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衝動買いを誘う一言プロンプト応用集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衝動買いを誘う一を副業に変換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上の衝動買いを誘う一言分析から月¥30,000稼げる副業案5つ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衝動買いを誘う一キャッチフレーズ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衝動買いを誘う一言を一言で表すフレーズ20個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衝動買いを誘う一自己紹介(ビジネス)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衝動買いを誘う一自己紹介(SNS)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衝動買いを誘う一を面接で語る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衝動買いを誘う一弱み変換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衝動買いを誘う一向き職種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衝動買いを誘う一活かせない職種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衝動買いを誘う一を伸ばす30冊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衝動買いを誘う一毎日のルーチン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衝動買いを誘う一で人助け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衝動買いを誘う一の値付け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衝動買いを誘う一コンテンツ100案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衝動買いを誘う一相棒の特性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衝動買いを誘う一発揮できる環境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衝動買いを誘う一5年計画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衝動買いを誘う一人生のミッション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衝動買いを誘う一を家族に説明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衝動買いを誘う一を子供に伝える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衝動買いを誘う一名刺裏の一行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衝動買いを誘う一1日体験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衝動買いを誘う一最小取引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衝動買いを誘う一差別化戦略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衝動買いを誘う一逆算キャリア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衝動買いを誘う一1年後への手紙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