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政治家・魂の演説プロンプト応用集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政治家・魂の演説を副業に変換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上の政治家・魂の演説分析から月¥30,000稼げる副業案5つ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政治家・魂の演説キャッチフレーズ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政治家・魂の演説を一言で表すフレーズ20個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政治家・魂の演説自己紹介(ビジネス)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政治家・魂の演説自己紹介(SNS)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政治家・魂の演説を面接で語る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政治家・魂の演説弱み変換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政治家・魂の演説向き職種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政治家・魂の演説活かせない職種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政治家・魂の演説を伸ばす30冊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政治家・魂の演説毎日のルーチン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政治家・魂の演説で人助け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政治家・魂の演説の値付け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政治家・魂の演説コンテンツ100案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政治家・魂の演説相棒の特性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政治家・魂の演説発揮できる環境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政治家・魂の演説5年計画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政治家・魂の演説人生のミッション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政治家・魂の演説を家族に説明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政治家・魂の演説を子供に伝える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政治家・魂の演説名刺裏の一行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政治家・魂の演説1日体験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政治家・魂の演説最小取引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政治家・魂の演説差別化戦略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政治家・魂の演説逆算キャリア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政治家・魂の演説1年後への手紙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