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研修・チームビルディングプロンプト応用集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研修・チームビルを副業に変換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上の研修・チームビルディング分析から月¥30,000稼げる副業案5つ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研修・チームビルキャッチフレーズ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研修・チームビルディングを一言で表すフレーズ20個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研修・チームビル自己紹介(ビジネス)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研修・チームビル自己紹介(SNS)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研修・チームビルを面接で語る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研修・チームビル弱み変換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研修・チームビル向き職種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研修・チームビル活かせない職種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研修・チームビルを伸ばす30冊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研修・チームビル毎日のルーチン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研修・チームビルで人助け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研修・チームビルの値付け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研修・チームビルコンテンツ100案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研修・チームビル相棒の特性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研修・チームビル発揮できる環境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研修・チームビル5年計画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研修・チームビル人生のミッション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研修・チームビルを家族に説明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研修・チームビルを子供に伝える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研修・チームビル名刺裏の一行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研修・チームビル1日体験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研修・チームビル最小取引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研修・チームビル差別化戦略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研修・チームビル逆算キャリア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研修・チームビル1年後への手紙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