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326" w:rsidRDefault="00FB4326" w:rsidP="00FB4326">
      <w:pPr>
        <w:jc w:val="right"/>
      </w:pPr>
      <w:r>
        <w:t>Rosario,</w:t>
      </w:r>
      <w:r w:rsidR="005916EA">
        <w:t xml:space="preserve"> 15 de marzo</w:t>
      </w:r>
      <w:r>
        <w:t xml:space="preserve"> de 2016</w:t>
      </w:r>
    </w:p>
    <w:p w:rsidR="00FB4326" w:rsidRDefault="00FB4326" w:rsidP="00FB4326">
      <w:pPr>
        <w:spacing w:after="0"/>
      </w:pPr>
      <w:r>
        <w:t xml:space="preserve">Sra. Directora, </w:t>
      </w:r>
      <w:r w:rsidR="005916EA">
        <w:t>Doctorado en Ciencias Biológicas</w:t>
      </w:r>
    </w:p>
    <w:p w:rsidR="00FB4326" w:rsidRDefault="00FB4326" w:rsidP="00FB4326">
      <w:pPr>
        <w:spacing w:after="0"/>
      </w:pPr>
      <w:r>
        <w:t>Facultad de Ciencias Bioquímicas y Farmacéuticas</w:t>
      </w:r>
    </w:p>
    <w:p w:rsidR="00FB4326" w:rsidRDefault="00FB4326" w:rsidP="00FB4326">
      <w:pPr>
        <w:spacing w:after="0"/>
      </w:pPr>
      <w:r>
        <w:t xml:space="preserve">Universidad Nacional de Rosario </w:t>
      </w:r>
    </w:p>
    <w:p w:rsidR="00FB4326" w:rsidRDefault="00FB4326" w:rsidP="00FB4326">
      <w:pPr>
        <w:spacing w:after="0"/>
      </w:pPr>
      <w:r>
        <w:t xml:space="preserve">Dra. </w:t>
      </w:r>
      <w:r w:rsidR="005916EA">
        <w:t xml:space="preserve">Eleonora García </w:t>
      </w:r>
      <w:proofErr w:type="spellStart"/>
      <w:r w:rsidR="005916EA">
        <w:t>Véscovi</w:t>
      </w:r>
      <w:proofErr w:type="spellEnd"/>
    </w:p>
    <w:p w:rsidR="00FB4326" w:rsidRPr="00FB4326" w:rsidRDefault="00FB4326" w:rsidP="00FB4326">
      <w:pPr>
        <w:spacing w:after="0"/>
        <w:rPr>
          <w:u w:val="single"/>
        </w:rPr>
      </w:pPr>
      <w:r>
        <w:rPr>
          <w:u w:val="single"/>
        </w:rPr>
        <w:t>S  /</w:t>
      </w:r>
      <w:r w:rsidRPr="00FB4326">
        <w:rPr>
          <w:u w:val="single"/>
        </w:rPr>
        <w:t xml:space="preserve"> D</w:t>
      </w:r>
    </w:p>
    <w:p w:rsidR="00FB4326" w:rsidRDefault="00FB4326" w:rsidP="00FB4326"/>
    <w:p w:rsidR="00FB4326" w:rsidRDefault="00FB4326" w:rsidP="00FB4326">
      <w:r>
        <w:t>Evaluac</w:t>
      </w:r>
      <w:r w:rsidR="007D5AB5">
        <w:t>ión del manuscrito Trabajo de Tesis Doctoral</w:t>
      </w:r>
      <w:r>
        <w:t>, presentada por el</w:t>
      </w:r>
      <w:r w:rsidR="005916EA">
        <w:t xml:space="preserve"> Lic. </w:t>
      </w:r>
      <w:proofErr w:type="spellStart"/>
      <w:r w:rsidR="005916EA">
        <w:t>Uciel</w:t>
      </w:r>
      <w:proofErr w:type="spellEnd"/>
      <w:r w:rsidR="005916EA">
        <w:t xml:space="preserve"> Pablo </w:t>
      </w:r>
      <w:proofErr w:type="spellStart"/>
      <w:r w:rsidR="005916EA">
        <w:t>Chorostecki</w:t>
      </w:r>
      <w:proofErr w:type="spellEnd"/>
      <w:r w:rsidR="007D5AB5">
        <w:t>:</w:t>
      </w:r>
      <w:r>
        <w:t xml:space="preserve"> “</w:t>
      </w:r>
      <w:r w:rsidR="005916EA">
        <w:t>Estudios sobre la regulación de la expresión génica por</w:t>
      </w:r>
      <w:r w:rsidR="005916EA">
        <w:t xml:space="preserve"> </w:t>
      </w:r>
      <w:proofErr w:type="spellStart"/>
      <w:r w:rsidR="005916EA">
        <w:t>microARNs</w:t>
      </w:r>
      <w:proofErr w:type="spellEnd"/>
      <w:r w:rsidR="005916EA">
        <w:t xml:space="preserve"> en plantas mediante estrategias</w:t>
      </w:r>
      <w:r w:rsidR="005916EA">
        <w:t xml:space="preserve"> </w:t>
      </w:r>
      <w:proofErr w:type="spellStart"/>
      <w:r w:rsidR="005916EA">
        <w:t>bioinformáticas</w:t>
      </w:r>
      <w:proofErr w:type="spellEnd"/>
      <w:r>
        <w:t>”</w:t>
      </w:r>
      <w:r w:rsidR="007D5AB5">
        <w:t>.</w:t>
      </w:r>
    </w:p>
    <w:p w:rsidR="005916EA" w:rsidRDefault="0043321A" w:rsidP="005916EA">
      <w:r>
        <w:t>El Trabajo</w:t>
      </w:r>
      <w:r w:rsidR="00FB4326">
        <w:t xml:space="preserve"> </w:t>
      </w:r>
      <w:r w:rsidR="005916EA">
        <w:t>de Tesis</w:t>
      </w:r>
      <w:r w:rsidR="00FB4326">
        <w:t xml:space="preserve"> del </w:t>
      </w:r>
      <w:r w:rsidR="005916EA">
        <w:t xml:space="preserve">Lic. </w:t>
      </w:r>
      <w:proofErr w:type="spellStart"/>
      <w:r w:rsidR="005916EA">
        <w:t>Chorostecki</w:t>
      </w:r>
      <w:proofErr w:type="spellEnd"/>
      <w:r w:rsidR="00FB4326">
        <w:t xml:space="preserve">  se centra en </w:t>
      </w:r>
      <w:r w:rsidR="005916EA">
        <w:t xml:space="preserve">el estudio de </w:t>
      </w:r>
      <w:proofErr w:type="spellStart"/>
      <w:r w:rsidR="005916EA">
        <w:t>microARNs</w:t>
      </w:r>
      <w:proofErr w:type="spellEnd"/>
      <w:r w:rsidR="005916EA">
        <w:t xml:space="preserve"> (o </w:t>
      </w:r>
      <w:proofErr w:type="spellStart"/>
      <w:r w:rsidR="005916EA">
        <w:t>miARNs</w:t>
      </w:r>
      <w:proofErr w:type="spellEnd"/>
      <w:r w:rsidR="005916EA">
        <w:t xml:space="preserve">), </w:t>
      </w:r>
      <w:r w:rsidR="005916EA">
        <w:t>ARN no codificantes que regulan la expresión génica</w:t>
      </w:r>
      <w:r w:rsidR="005916EA">
        <w:t xml:space="preserve"> </w:t>
      </w:r>
      <w:r w:rsidR="005916EA">
        <w:t xml:space="preserve">y </w:t>
      </w:r>
      <w:r w:rsidR="005916EA">
        <w:t xml:space="preserve">que </w:t>
      </w:r>
      <w:r w:rsidR="005916EA">
        <w:t>están implicados en procesos biológicos muy variable</w:t>
      </w:r>
      <w:r w:rsidR="005916EA">
        <w:t xml:space="preserve">s, en plantas; desde una aproximación netamente </w:t>
      </w:r>
      <w:proofErr w:type="spellStart"/>
      <w:r w:rsidR="005916EA">
        <w:t>bioinformática</w:t>
      </w:r>
      <w:proofErr w:type="spellEnd"/>
      <w:r w:rsidR="005916EA">
        <w:t xml:space="preserve">. </w:t>
      </w:r>
    </w:p>
    <w:p w:rsidR="005916EA" w:rsidRDefault="005916EA" w:rsidP="005916EA">
      <w:r>
        <w:t>En la primera parte se desarrolló</w:t>
      </w:r>
      <w:r>
        <w:t xml:space="preserve"> una estrategia para la identificación de genes blanco regulados</w:t>
      </w:r>
      <w:r>
        <w:t xml:space="preserve"> </w:t>
      </w:r>
      <w:r>
        <w:t xml:space="preserve">por </w:t>
      </w:r>
      <w:proofErr w:type="spellStart"/>
      <w:r>
        <w:t>miARNs</w:t>
      </w:r>
      <w:proofErr w:type="spellEnd"/>
      <w:r>
        <w:t xml:space="preserve">, basado en la conservación evolutiva del par </w:t>
      </w:r>
      <w:proofErr w:type="spellStart"/>
      <w:r>
        <w:t>miARN</w:t>
      </w:r>
      <w:proofErr w:type="spellEnd"/>
      <w:r>
        <w:t>-gen blanco.</w:t>
      </w:r>
      <w:r>
        <w:t xml:space="preserve"> </w:t>
      </w:r>
      <w:r w:rsidR="007D5AB5">
        <w:t xml:space="preserve">La estrategia fue validada sobre un set de datos de </w:t>
      </w:r>
      <w:r>
        <w:t xml:space="preserve">genes blanco específicos de </w:t>
      </w:r>
      <w:proofErr w:type="spellStart"/>
      <w:r w:rsidRPr="007D5AB5">
        <w:rPr>
          <w:i/>
        </w:rPr>
        <w:t>Solanaceae</w:t>
      </w:r>
      <w:proofErr w:type="spellEnd"/>
      <w:r w:rsidRPr="007D5AB5">
        <w:rPr>
          <w:i/>
        </w:rPr>
        <w:t xml:space="preserve"> </w:t>
      </w:r>
      <w:r w:rsidR="007D5AB5">
        <w:t xml:space="preserve">conocidos </w:t>
      </w:r>
      <w:r>
        <w:t>y</w:t>
      </w:r>
      <w:r w:rsidR="007D5AB5">
        <w:t xml:space="preserve"> posteriormente</w:t>
      </w:r>
      <w:r>
        <w:t xml:space="preserve"> </w:t>
      </w:r>
      <w:r w:rsidR="007D5AB5">
        <w:t>se predijeron</w:t>
      </w:r>
      <w:r>
        <w:t xml:space="preserve"> nuevas interacciones no</w:t>
      </w:r>
      <w:r>
        <w:t xml:space="preserve"> </w:t>
      </w:r>
      <w:r>
        <w:t xml:space="preserve">conocidas anteriormente en </w:t>
      </w:r>
      <w:proofErr w:type="spellStart"/>
      <w:r w:rsidRPr="005916EA">
        <w:rPr>
          <w:i/>
        </w:rPr>
        <w:t>Arabidopsis</w:t>
      </w:r>
      <w:proofErr w:type="spellEnd"/>
      <w:r w:rsidRPr="005916EA">
        <w:rPr>
          <w:i/>
        </w:rPr>
        <w:t xml:space="preserve"> </w:t>
      </w:r>
      <w:proofErr w:type="spellStart"/>
      <w:r w:rsidRPr="005916EA">
        <w:rPr>
          <w:i/>
        </w:rPr>
        <w:t>thaliana</w:t>
      </w:r>
      <w:proofErr w:type="spellEnd"/>
      <w:r>
        <w:t xml:space="preserve">. </w:t>
      </w:r>
      <w:r>
        <w:t xml:space="preserve"> </w:t>
      </w:r>
      <w:r>
        <w:t>Estas predicciones fueron validada</w:t>
      </w:r>
      <w:r>
        <w:t>s experimentalmente.</w:t>
      </w:r>
    </w:p>
    <w:p w:rsidR="005916EA" w:rsidRDefault="005916EA" w:rsidP="005916EA">
      <w:r>
        <w:t xml:space="preserve">A partir de estos resultados, </w:t>
      </w:r>
      <w:r>
        <w:t xml:space="preserve">se desarrolló </w:t>
      </w:r>
      <w:r>
        <w:t xml:space="preserve">una herramienta </w:t>
      </w:r>
      <w:proofErr w:type="spellStart"/>
      <w:r>
        <w:t>bioinformática</w:t>
      </w:r>
      <w:proofErr w:type="spellEnd"/>
      <w:r>
        <w:t xml:space="preserve"> para identificar genes blanco de </w:t>
      </w:r>
      <w:proofErr w:type="spellStart"/>
      <w:r>
        <w:t>miARNs</w:t>
      </w:r>
      <w:proofErr w:type="spellEnd"/>
      <w:r>
        <w:t xml:space="preserve"> </w:t>
      </w:r>
      <w:r>
        <w:t>que</w:t>
      </w:r>
      <w:r>
        <w:t xml:space="preserve"> </w:t>
      </w:r>
      <w:r>
        <w:t>ofrece</w:t>
      </w:r>
      <w:r w:rsidR="007D5AB5">
        <w:t xml:space="preserve"> </w:t>
      </w:r>
      <w:r>
        <w:t>un análisis de los</w:t>
      </w:r>
      <w:r>
        <w:t xml:space="preserve"> parámetros de</w:t>
      </w:r>
      <w:r>
        <w:t xml:space="preserve"> la</w:t>
      </w:r>
      <w:r w:rsidR="007D5AB5">
        <w:t>s interacciones</w:t>
      </w:r>
      <w:r>
        <w:t xml:space="preserve"> </w:t>
      </w:r>
      <w:proofErr w:type="spellStart"/>
      <w:r>
        <w:t>miARN</w:t>
      </w:r>
      <w:proofErr w:type="spellEnd"/>
      <w:r>
        <w:t xml:space="preserve">-gen </w:t>
      </w:r>
      <w:proofErr w:type="gramStart"/>
      <w:r>
        <w:t>blanco</w:t>
      </w:r>
      <w:r w:rsidR="007D5AB5">
        <w:t xml:space="preserve"> predichas</w:t>
      </w:r>
      <w:proofErr w:type="gramEnd"/>
      <w:r>
        <w:t xml:space="preserve">. Esta herramienta se encuentra </w:t>
      </w:r>
      <w:r>
        <w:t>disponible en</w:t>
      </w:r>
      <w:r>
        <w:t xml:space="preserve"> </w:t>
      </w:r>
      <w:r>
        <w:t>un servidor de acceso público</w:t>
      </w:r>
      <w:r>
        <w:t xml:space="preserve">. </w:t>
      </w:r>
    </w:p>
    <w:p w:rsidR="007D5AB5" w:rsidRDefault="007D5AB5" w:rsidP="007D5AB5">
      <w:r>
        <w:t xml:space="preserve">Finalmente se estudió la </w:t>
      </w:r>
      <w:r>
        <w:t xml:space="preserve">biogénesis de los </w:t>
      </w:r>
      <w:proofErr w:type="spellStart"/>
      <w:r>
        <w:t>miARNs</w:t>
      </w:r>
      <w:proofErr w:type="spellEnd"/>
      <w:r>
        <w:t xml:space="preserve">. Mediante </w:t>
      </w:r>
      <w:r>
        <w:t xml:space="preserve">estrategia </w:t>
      </w:r>
      <w:r>
        <w:t xml:space="preserve">informática se comparó </w:t>
      </w:r>
      <w:r>
        <w:t xml:space="preserve"> la conservación de los precursores de </w:t>
      </w:r>
      <w:proofErr w:type="spellStart"/>
      <w:r>
        <w:t>miARNs</w:t>
      </w:r>
      <w:proofErr w:type="spellEnd"/>
      <w:r>
        <w:t xml:space="preserve"> </w:t>
      </w:r>
      <w:r>
        <w:t>de plantas en distintas especies identificando regiones y dominios presentes</w:t>
      </w:r>
      <w:r>
        <w:t xml:space="preserve"> conservados. Los resultados se presentaron a través de una </w:t>
      </w:r>
      <w:r>
        <w:t>herramienta de visualización</w:t>
      </w:r>
      <w:r>
        <w:t xml:space="preserve"> original que permite </w:t>
      </w:r>
      <w:r>
        <w:t xml:space="preserve"> analizar </w:t>
      </w:r>
      <w:r>
        <w:t>con facilidad</w:t>
      </w:r>
      <w:r>
        <w:t xml:space="preserve"> la conservación de la estructura primaria y secundaria de los</w:t>
      </w:r>
      <w:r>
        <w:t xml:space="preserve"> </w:t>
      </w:r>
      <w:r>
        <w:t xml:space="preserve">precursores de </w:t>
      </w:r>
      <w:proofErr w:type="spellStart"/>
      <w:r>
        <w:t>miARNs</w:t>
      </w:r>
      <w:proofErr w:type="spellEnd"/>
      <w:r>
        <w:t xml:space="preserve">. </w:t>
      </w:r>
    </w:p>
    <w:p w:rsidR="00FB4326" w:rsidRDefault="00FB4326" w:rsidP="00FB4326">
      <w:r>
        <w:t xml:space="preserve">El manuscrito se encuentra muy bien redactado, con una lógica que permite apreciar la coherencia existente entre los objetivos plateados y el desarrollo experimental. </w:t>
      </w:r>
      <w:r w:rsidR="0043321A">
        <w:t xml:space="preserve">Los resultados son discutidos </w:t>
      </w:r>
      <w:r w:rsidR="007D5AB5">
        <w:t>con precisión y se</w:t>
      </w:r>
      <w:r w:rsidR="0043321A">
        <w:t xml:space="preserve"> observa un excelente manejo de la</w:t>
      </w:r>
      <w:r>
        <w:t xml:space="preserve"> literatura relacionada con </w:t>
      </w:r>
      <w:r w:rsidR="0043321A">
        <w:t xml:space="preserve">el tema </w:t>
      </w:r>
      <w:r w:rsidR="007D5AB5">
        <w:t>de trabajo</w:t>
      </w:r>
      <w:r w:rsidR="000F363B">
        <w:t>.</w:t>
      </w:r>
      <w:r w:rsidR="007D5AB5">
        <w:t xml:space="preserve"> Se trata sin dudas de un trabajo pionero en nuestro medio ya que se conjuga el trabajo experimental con el desarrollo de herramientas </w:t>
      </w:r>
      <w:proofErr w:type="spellStart"/>
      <w:r w:rsidR="007D5AB5">
        <w:t>bio</w:t>
      </w:r>
      <w:r w:rsidR="00784BCC">
        <w:t>i</w:t>
      </w:r>
      <w:r w:rsidR="007D5AB5">
        <w:t>nformáticas</w:t>
      </w:r>
      <w:proofErr w:type="spellEnd"/>
      <w:r w:rsidR="007D5AB5">
        <w:t xml:space="preserve"> de alto nivel.</w:t>
      </w:r>
    </w:p>
    <w:p w:rsidR="00FB4326" w:rsidRDefault="00FB4326" w:rsidP="00FB4326">
      <w:r>
        <w:t xml:space="preserve">Luego de la lectura y el análisis del manuscrito de </w:t>
      </w:r>
      <w:r w:rsidR="007D5AB5">
        <w:t xml:space="preserve">trabajo de Tesis Doctoral presentado por el Lic. </w:t>
      </w:r>
      <w:proofErr w:type="spellStart"/>
      <w:r w:rsidR="007D5AB5">
        <w:t>Uciel</w:t>
      </w:r>
      <w:proofErr w:type="spellEnd"/>
      <w:r w:rsidR="007D5AB5">
        <w:t xml:space="preserve"> Pablo </w:t>
      </w:r>
      <w:proofErr w:type="spellStart"/>
      <w:r w:rsidR="007D5AB5">
        <w:t>Chorostecki</w:t>
      </w:r>
      <w:proofErr w:type="spellEnd"/>
      <w:r>
        <w:t>, este jurado propone que</w:t>
      </w:r>
      <w:r w:rsidR="0043321A">
        <w:t xml:space="preserve"> el mismo</w:t>
      </w:r>
      <w:r w:rsidR="007D5AB5">
        <w:t xml:space="preserve"> sea ACEPTADO</w:t>
      </w:r>
      <w:r>
        <w:t xml:space="preserve"> y que se realice su defensa oral.</w:t>
      </w:r>
    </w:p>
    <w:p w:rsidR="00FB4326" w:rsidRDefault="00FB4326" w:rsidP="00FB4326"/>
    <w:p w:rsidR="00FB4326" w:rsidRDefault="00FB4326" w:rsidP="00FB4326">
      <w:r>
        <w:lastRenderedPageBreak/>
        <w:t>Sin otro particular saluda a Usted atentamente y queda a su entera disposición.</w:t>
      </w:r>
    </w:p>
    <w:p w:rsidR="00FB4326" w:rsidRDefault="00FB4326" w:rsidP="00FB4326"/>
    <w:p w:rsidR="00FB4326" w:rsidRDefault="00FB4326"/>
    <w:sectPr w:rsidR="00FB4326" w:rsidSect="00017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B4326"/>
    <w:rsid w:val="0001744F"/>
    <w:rsid w:val="000F363B"/>
    <w:rsid w:val="0043321A"/>
    <w:rsid w:val="005916EA"/>
    <w:rsid w:val="00784BCC"/>
    <w:rsid w:val="007D5AB5"/>
    <w:rsid w:val="00F735B4"/>
    <w:rsid w:val="00FB4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4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2</cp:revision>
  <dcterms:created xsi:type="dcterms:W3CDTF">2016-03-15T18:46:00Z</dcterms:created>
  <dcterms:modified xsi:type="dcterms:W3CDTF">2016-03-15T18:46:00Z</dcterms:modified>
</cp:coreProperties>
</file>