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C658C" w:rsidRDefault="00EC658C">
      <w:pPr>
        <w:pStyle w:val="Normal2"/>
        <w:widowControl w:val="0"/>
        <w:spacing w:before="567"/>
        <w:rPr>
          <w:rFonts w:ascii="Arial Narrow" w:eastAsia="Arial Narrow" w:hAnsi="Arial Narrow" w:cs="Arial Narrow"/>
          <w:sz w:val="24"/>
          <w:szCs w:val="24"/>
        </w:rPr>
      </w:pPr>
    </w:p>
    <w:tbl>
      <w:tblPr>
        <w:tblStyle w:val="a8"/>
        <w:tblW w:w="963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80"/>
        <w:gridCol w:w="4110"/>
        <w:gridCol w:w="2340"/>
      </w:tblGrid>
      <w:tr w:rsidR="00EC658C" w14:paraId="2B51E8DE" w14:textId="77777777" w:rsidTr="6179D7F5">
        <w:tc>
          <w:tcPr>
            <w:tcW w:w="3180" w:type="dxa"/>
            <w:vMerge w:val="restart"/>
            <w:shd w:val="clear" w:color="auto" w:fill="FFFFFF" w:themeFill="background1"/>
            <w:vAlign w:val="center"/>
          </w:tcPr>
          <w:p w14:paraId="00000002" w14:textId="77777777" w:rsidR="00EC658C" w:rsidRDefault="00203830">
            <w:pPr>
              <w:pStyle w:val="Normal2"/>
              <w:widowControl w:val="0"/>
              <w:tabs>
                <w:tab w:val="center" w:pos="4252"/>
                <w:tab w:val="right" w:pos="8504"/>
              </w:tabs>
              <w:spacing w:before="567"/>
              <w:rPr>
                <w:sz w:val="24"/>
                <w:szCs w:val="24"/>
              </w:rPr>
            </w:pPr>
            <w:r>
              <w:rPr>
                <w:rFonts w:ascii="Arial Narrow" w:eastAsia="Arial Narrow" w:hAnsi="Arial Narrow" w:cs="Arial Narrow"/>
                <w:noProof/>
                <w:sz w:val="24"/>
                <w:szCs w:val="24"/>
                <w:lang w:val="es-ES" w:eastAsia="es-ES"/>
              </w:rPr>
              <w:drawing>
                <wp:inline distT="114300" distB="114300" distL="114300" distR="114300" wp14:anchorId="29B46D72" wp14:editId="07777777">
                  <wp:extent cx="1971675" cy="736283"/>
                  <wp:effectExtent l="0" t="0" r="0" b="0"/>
                  <wp:docPr id="25" name="image4.jpg" descr="12_de_octubre jpg.jpg"/>
                  <wp:cNvGraphicFramePr/>
                  <a:graphic xmlns:a="http://schemas.openxmlformats.org/drawingml/2006/main">
                    <a:graphicData uri="http://schemas.openxmlformats.org/drawingml/2006/picture">
                      <pic:pic xmlns:pic="http://schemas.openxmlformats.org/drawingml/2006/picture">
                        <pic:nvPicPr>
                          <pic:cNvPr id="0" name="image4.jpg" descr="12_de_octubre jpg.jpg"/>
                          <pic:cNvPicPr preferRelativeResize="0"/>
                        </pic:nvPicPr>
                        <pic:blipFill>
                          <a:blip r:embed="rId12"/>
                          <a:srcRect/>
                          <a:stretch>
                            <a:fillRect/>
                          </a:stretch>
                        </pic:blipFill>
                        <pic:spPr>
                          <a:xfrm>
                            <a:off x="0" y="0"/>
                            <a:ext cx="1971675" cy="736283"/>
                          </a:xfrm>
                          <a:prstGeom prst="rect">
                            <a:avLst/>
                          </a:prstGeom>
                          <a:ln/>
                        </pic:spPr>
                      </pic:pic>
                    </a:graphicData>
                  </a:graphic>
                </wp:inline>
              </w:drawing>
            </w:r>
          </w:p>
          <w:p w14:paraId="00000003" w14:textId="77777777" w:rsidR="00EC658C" w:rsidRDefault="00203830">
            <w:pPr>
              <w:pStyle w:val="Normal2"/>
              <w:widowControl w:val="0"/>
              <w:tabs>
                <w:tab w:val="center" w:pos="4252"/>
                <w:tab w:val="right" w:pos="8504"/>
              </w:tabs>
              <w:spacing w:line="240" w:lineRule="auto"/>
              <w:jc w:val="center"/>
              <w:rPr>
                <w:b/>
                <w:sz w:val="24"/>
                <w:szCs w:val="24"/>
              </w:rPr>
            </w:pPr>
            <w:r>
              <w:rPr>
                <w:b/>
                <w:sz w:val="24"/>
                <w:szCs w:val="24"/>
              </w:rPr>
              <w:t>UCI DE TRAUMA Y EMERGENCIAS</w:t>
            </w:r>
          </w:p>
          <w:p w14:paraId="00000004" w14:textId="77777777" w:rsidR="00EC658C" w:rsidRDefault="00EC658C">
            <w:pPr>
              <w:pStyle w:val="Normal2"/>
              <w:widowControl w:val="0"/>
              <w:tabs>
                <w:tab w:val="center" w:pos="4252"/>
                <w:tab w:val="right" w:pos="8504"/>
              </w:tabs>
              <w:spacing w:line="240" w:lineRule="auto"/>
              <w:jc w:val="center"/>
              <w:rPr>
                <w:sz w:val="16"/>
                <w:szCs w:val="16"/>
              </w:rPr>
            </w:pPr>
          </w:p>
        </w:tc>
        <w:tc>
          <w:tcPr>
            <w:tcW w:w="4110" w:type="dxa"/>
            <w:vMerge w:val="restart"/>
            <w:shd w:val="clear" w:color="auto" w:fill="CFE2F3"/>
            <w:vAlign w:val="center"/>
          </w:tcPr>
          <w:p w14:paraId="00000005" w14:textId="77777777" w:rsidR="00EC658C" w:rsidRDefault="00EC658C">
            <w:pPr>
              <w:pStyle w:val="Normal2"/>
              <w:widowControl w:val="0"/>
              <w:tabs>
                <w:tab w:val="center" w:pos="4252"/>
                <w:tab w:val="right" w:pos="8504"/>
              </w:tabs>
              <w:spacing w:before="120" w:line="240" w:lineRule="auto"/>
              <w:jc w:val="center"/>
              <w:rPr>
                <w:color w:val="0000FF"/>
              </w:rPr>
            </w:pPr>
          </w:p>
          <w:p w14:paraId="4D27E3A2" w14:textId="51B4FE5F" w:rsidR="00EC658C" w:rsidRDefault="10CDC027" w:rsidP="65945B6C">
            <w:pPr>
              <w:pStyle w:val="Normal2"/>
              <w:widowControl w:val="0"/>
              <w:spacing w:line="240" w:lineRule="auto"/>
              <w:jc w:val="center"/>
              <w:rPr>
                <w:b/>
                <w:bCs/>
                <w:sz w:val="24"/>
                <w:szCs w:val="24"/>
              </w:rPr>
            </w:pPr>
            <w:r w:rsidRPr="65945B6C">
              <w:rPr>
                <w:b/>
                <w:bCs/>
                <w:sz w:val="24"/>
                <w:szCs w:val="24"/>
              </w:rPr>
              <w:t>MATRIZ</w:t>
            </w:r>
            <w:r w:rsidR="00203830" w:rsidRPr="65945B6C">
              <w:rPr>
                <w:b/>
                <w:bCs/>
                <w:sz w:val="24"/>
                <w:szCs w:val="24"/>
              </w:rPr>
              <w:t xml:space="preserve"> </w:t>
            </w:r>
            <w:r w:rsidR="2C68D209" w:rsidRPr="65945B6C">
              <w:rPr>
                <w:b/>
                <w:bCs/>
                <w:sz w:val="24"/>
                <w:szCs w:val="24"/>
              </w:rPr>
              <w:t xml:space="preserve">ATENCIÓN INICIAL </w:t>
            </w:r>
          </w:p>
          <w:p w14:paraId="00000007" w14:textId="273BD0EC" w:rsidR="00EC658C" w:rsidRDefault="4B4C3ABE" w:rsidP="6179D7F5">
            <w:pPr>
              <w:pStyle w:val="Normal2"/>
              <w:widowControl w:val="0"/>
              <w:spacing w:line="240" w:lineRule="auto"/>
              <w:jc w:val="center"/>
              <w:rPr>
                <w:b/>
                <w:bCs/>
                <w:sz w:val="24"/>
                <w:szCs w:val="24"/>
                <w:lang w:val="es-ES"/>
              </w:rPr>
            </w:pPr>
            <w:r w:rsidRPr="6179D7F5">
              <w:rPr>
                <w:b/>
                <w:bCs/>
                <w:sz w:val="24"/>
                <w:szCs w:val="24"/>
                <w:lang w:val="es-ES"/>
              </w:rPr>
              <w:t xml:space="preserve">- </w:t>
            </w:r>
            <w:r w:rsidR="4FD54E01" w:rsidRPr="6179D7F5">
              <w:rPr>
                <w:b/>
                <w:bCs/>
                <w:sz w:val="24"/>
                <w:szCs w:val="24"/>
                <w:lang w:val="es-ES"/>
              </w:rPr>
              <w:t>RELACIÓN CON FUERZAS SEGURIDAD</w:t>
            </w:r>
            <w:r w:rsidR="28CD6FFD" w:rsidRPr="6179D7F5">
              <w:rPr>
                <w:b/>
                <w:bCs/>
                <w:sz w:val="24"/>
                <w:szCs w:val="24"/>
                <w:lang w:val="es-ES"/>
              </w:rPr>
              <w:t>. ENTREGA DE INFORMES</w:t>
            </w:r>
          </w:p>
          <w:p w14:paraId="00000008" w14:textId="77777777" w:rsidR="00EC658C" w:rsidRDefault="00EC658C">
            <w:pPr>
              <w:pStyle w:val="Normal2"/>
              <w:widowControl w:val="0"/>
              <w:tabs>
                <w:tab w:val="center" w:pos="4252"/>
                <w:tab w:val="right" w:pos="8504"/>
              </w:tabs>
              <w:spacing w:before="40" w:line="240" w:lineRule="auto"/>
              <w:jc w:val="center"/>
              <w:rPr>
                <w:b/>
                <w:sz w:val="20"/>
                <w:szCs w:val="20"/>
              </w:rPr>
            </w:pPr>
          </w:p>
          <w:p w14:paraId="00000009" w14:textId="77777777" w:rsidR="00EC658C" w:rsidRDefault="00EC658C">
            <w:pPr>
              <w:pStyle w:val="Normal2"/>
              <w:widowControl w:val="0"/>
              <w:tabs>
                <w:tab w:val="center" w:pos="4252"/>
                <w:tab w:val="right" w:pos="8504"/>
              </w:tabs>
              <w:spacing w:line="240" w:lineRule="auto"/>
            </w:pPr>
          </w:p>
        </w:tc>
        <w:tc>
          <w:tcPr>
            <w:tcW w:w="2340" w:type="dxa"/>
            <w:shd w:val="clear" w:color="auto" w:fill="CFE2F3"/>
          </w:tcPr>
          <w:p w14:paraId="0000000A" w14:textId="67A3EBA4" w:rsidR="00EC658C" w:rsidRDefault="00203830">
            <w:pPr>
              <w:pStyle w:val="Normal2"/>
              <w:widowControl w:val="0"/>
              <w:tabs>
                <w:tab w:val="center" w:pos="4252"/>
                <w:tab w:val="right" w:pos="8504"/>
              </w:tabs>
              <w:spacing w:line="240" w:lineRule="auto"/>
              <w:jc w:val="center"/>
              <w:rPr>
                <w:sz w:val="18"/>
                <w:szCs w:val="18"/>
              </w:rPr>
            </w:pPr>
            <w:r w:rsidRPr="6179D7F5">
              <w:rPr>
                <w:b/>
                <w:bCs/>
                <w:sz w:val="18"/>
                <w:szCs w:val="18"/>
              </w:rPr>
              <w:t>VERSIÓN</w:t>
            </w:r>
            <w:r w:rsidR="03370416" w:rsidRPr="6179D7F5">
              <w:rPr>
                <w:b/>
                <w:bCs/>
                <w:sz w:val="18"/>
                <w:szCs w:val="18"/>
              </w:rPr>
              <w:t xml:space="preserve"> 1</w:t>
            </w:r>
          </w:p>
        </w:tc>
      </w:tr>
      <w:tr w:rsidR="00EC658C" w14:paraId="4E0EDE47" w14:textId="77777777" w:rsidTr="6179D7F5">
        <w:trPr>
          <w:trHeight w:val="440"/>
        </w:trPr>
        <w:tc>
          <w:tcPr>
            <w:tcW w:w="3180" w:type="dxa"/>
            <w:vMerge/>
            <w:vAlign w:val="center"/>
          </w:tcPr>
          <w:p w14:paraId="0000000B" w14:textId="77777777" w:rsidR="00EC658C" w:rsidRDefault="00EC658C">
            <w:pPr>
              <w:pStyle w:val="Normal2"/>
              <w:widowControl w:val="0"/>
              <w:pBdr>
                <w:top w:val="nil"/>
                <w:left w:val="nil"/>
                <w:bottom w:val="nil"/>
                <w:right w:val="nil"/>
                <w:between w:val="nil"/>
              </w:pBdr>
              <w:rPr>
                <w:sz w:val="18"/>
                <w:szCs w:val="18"/>
              </w:rPr>
            </w:pPr>
          </w:p>
        </w:tc>
        <w:tc>
          <w:tcPr>
            <w:tcW w:w="4110" w:type="dxa"/>
            <w:vMerge/>
            <w:vAlign w:val="center"/>
          </w:tcPr>
          <w:p w14:paraId="0000000C" w14:textId="77777777" w:rsidR="00EC658C" w:rsidRDefault="00EC658C">
            <w:pPr>
              <w:pStyle w:val="Normal2"/>
              <w:widowControl w:val="0"/>
              <w:pBdr>
                <w:top w:val="nil"/>
                <w:left w:val="nil"/>
                <w:bottom w:val="nil"/>
                <w:right w:val="nil"/>
                <w:between w:val="nil"/>
              </w:pBdr>
              <w:rPr>
                <w:sz w:val="18"/>
                <w:szCs w:val="18"/>
              </w:rPr>
            </w:pPr>
          </w:p>
        </w:tc>
        <w:tc>
          <w:tcPr>
            <w:tcW w:w="2340" w:type="dxa"/>
            <w:vAlign w:val="center"/>
          </w:tcPr>
          <w:p w14:paraId="0000000D" w14:textId="77777777" w:rsidR="00EC658C" w:rsidRDefault="00EC658C">
            <w:pPr>
              <w:pStyle w:val="Normal2"/>
              <w:widowControl w:val="0"/>
              <w:tabs>
                <w:tab w:val="center" w:pos="4252"/>
                <w:tab w:val="right" w:pos="8504"/>
              </w:tabs>
              <w:spacing w:line="240" w:lineRule="auto"/>
              <w:rPr>
                <w:b/>
                <w:sz w:val="18"/>
                <w:szCs w:val="18"/>
              </w:rPr>
            </w:pPr>
          </w:p>
          <w:p w14:paraId="0000000E" w14:textId="77777777" w:rsidR="00EC658C" w:rsidRDefault="00203830">
            <w:pPr>
              <w:pStyle w:val="Normal2"/>
              <w:widowControl w:val="0"/>
              <w:tabs>
                <w:tab w:val="center" w:pos="4252"/>
                <w:tab w:val="right" w:pos="8504"/>
              </w:tabs>
              <w:spacing w:line="240" w:lineRule="auto"/>
              <w:rPr>
                <w:b/>
                <w:sz w:val="18"/>
                <w:szCs w:val="18"/>
              </w:rPr>
            </w:pPr>
            <w:r>
              <w:rPr>
                <w:b/>
                <w:sz w:val="18"/>
                <w:szCs w:val="18"/>
              </w:rPr>
              <w:t>Fecha publicación:</w:t>
            </w:r>
          </w:p>
          <w:p w14:paraId="0000000F" w14:textId="76BAA3A4" w:rsidR="00EC658C" w:rsidRDefault="2F3B5A88">
            <w:pPr>
              <w:pStyle w:val="Normal2"/>
              <w:widowControl w:val="0"/>
              <w:tabs>
                <w:tab w:val="center" w:pos="4252"/>
                <w:tab w:val="right" w:pos="8504"/>
              </w:tabs>
              <w:spacing w:line="240" w:lineRule="auto"/>
              <w:rPr>
                <w:sz w:val="18"/>
                <w:szCs w:val="18"/>
              </w:rPr>
            </w:pPr>
            <w:r w:rsidRPr="65945B6C">
              <w:rPr>
                <w:sz w:val="18"/>
                <w:szCs w:val="18"/>
              </w:rPr>
              <w:t xml:space="preserve">Mayo </w:t>
            </w:r>
            <w:r w:rsidR="00203830" w:rsidRPr="65945B6C">
              <w:rPr>
                <w:sz w:val="18"/>
                <w:szCs w:val="18"/>
              </w:rPr>
              <w:t>202</w:t>
            </w:r>
            <w:r w:rsidR="142661D5" w:rsidRPr="65945B6C">
              <w:rPr>
                <w:sz w:val="18"/>
                <w:szCs w:val="18"/>
              </w:rPr>
              <w:t>5</w:t>
            </w:r>
          </w:p>
          <w:p w14:paraId="00000010" w14:textId="77777777" w:rsidR="00EC658C" w:rsidRDefault="00EC658C">
            <w:pPr>
              <w:pStyle w:val="Normal2"/>
              <w:widowControl w:val="0"/>
              <w:tabs>
                <w:tab w:val="center" w:pos="4252"/>
                <w:tab w:val="right" w:pos="8504"/>
              </w:tabs>
              <w:spacing w:line="240" w:lineRule="auto"/>
              <w:rPr>
                <w:b/>
                <w:sz w:val="18"/>
                <w:szCs w:val="18"/>
              </w:rPr>
            </w:pPr>
          </w:p>
          <w:p w14:paraId="00000011" w14:textId="77777777" w:rsidR="00EC658C" w:rsidRDefault="00203830">
            <w:pPr>
              <w:pStyle w:val="Normal2"/>
              <w:widowControl w:val="0"/>
              <w:tabs>
                <w:tab w:val="center" w:pos="4252"/>
                <w:tab w:val="right" w:pos="8504"/>
              </w:tabs>
              <w:spacing w:line="240" w:lineRule="auto"/>
              <w:rPr>
                <w:b/>
                <w:sz w:val="18"/>
                <w:szCs w:val="18"/>
              </w:rPr>
            </w:pPr>
            <w:r>
              <w:rPr>
                <w:b/>
                <w:sz w:val="18"/>
                <w:szCs w:val="18"/>
              </w:rPr>
              <w:t>Fecha prevista actualización:</w:t>
            </w:r>
          </w:p>
          <w:p w14:paraId="00000012" w14:textId="1B5C3758" w:rsidR="00EC658C" w:rsidRDefault="3F57DC8C">
            <w:pPr>
              <w:pStyle w:val="Normal2"/>
              <w:widowControl w:val="0"/>
              <w:tabs>
                <w:tab w:val="center" w:pos="4252"/>
                <w:tab w:val="right" w:pos="8504"/>
              </w:tabs>
              <w:spacing w:line="240" w:lineRule="auto"/>
              <w:rPr>
                <w:sz w:val="18"/>
                <w:szCs w:val="18"/>
              </w:rPr>
            </w:pPr>
            <w:r w:rsidRPr="65945B6C">
              <w:rPr>
                <w:sz w:val="18"/>
                <w:szCs w:val="18"/>
              </w:rPr>
              <w:t>Mayo</w:t>
            </w:r>
            <w:r w:rsidR="00203830" w:rsidRPr="65945B6C">
              <w:rPr>
                <w:sz w:val="18"/>
                <w:szCs w:val="18"/>
              </w:rPr>
              <w:t xml:space="preserve"> 202</w:t>
            </w:r>
            <w:r w:rsidR="10F2312A" w:rsidRPr="65945B6C">
              <w:rPr>
                <w:sz w:val="18"/>
                <w:szCs w:val="18"/>
              </w:rPr>
              <w:t>7</w:t>
            </w:r>
          </w:p>
          <w:p w14:paraId="00000013" w14:textId="77777777" w:rsidR="00EC658C" w:rsidRDefault="00EC658C">
            <w:pPr>
              <w:pStyle w:val="Normal2"/>
              <w:widowControl w:val="0"/>
              <w:tabs>
                <w:tab w:val="center" w:pos="4252"/>
                <w:tab w:val="right" w:pos="8504"/>
              </w:tabs>
              <w:spacing w:line="240" w:lineRule="auto"/>
              <w:rPr>
                <w:sz w:val="18"/>
                <w:szCs w:val="18"/>
              </w:rPr>
            </w:pPr>
          </w:p>
          <w:p w14:paraId="00000014" w14:textId="77777777" w:rsidR="00EC658C" w:rsidRDefault="00203830">
            <w:pPr>
              <w:pStyle w:val="Normal2"/>
              <w:widowControl w:val="0"/>
              <w:tabs>
                <w:tab w:val="center" w:pos="4252"/>
                <w:tab w:val="right" w:pos="8504"/>
              </w:tabs>
              <w:spacing w:line="240" w:lineRule="auto"/>
              <w:rPr>
                <w:b/>
                <w:sz w:val="18"/>
                <w:szCs w:val="18"/>
              </w:rPr>
            </w:pPr>
            <w:r>
              <w:rPr>
                <w:b/>
                <w:sz w:val="18"/>
                <w:szCs w:val="18"/>
              </w:rPr>
              <w:t xml:space="preserve">Autores: </w:t>
            </w:r>
          </w:p>
          <w:p w14:paraId="00000016" w14:textId="34EAB560" w:rsidR="00EC658C" w:rsidRDefault="0C03675E" w:rsidP="6179D7F5">
            <w:pPr>
              <w:pStyle w:val="Normal2"/>
              <w:widowControl w:val="0"/>
              <w:tabs>
                <w:tab w:val="center" w:pos="4252"/>
                <w:tab w:val="right" w:pos="8504"/>
              </w:tabs>
              <w:spacing w:line="240" w:lineRule="auto"/>
              <w:rPr>
                <w:sz w:val="18"/>
                <w:szCs w:val="18"/>
                <w:lang w:val="es-ES"/>
              </w:rPr>
            </w:pPr>
            <w:r w:rsidRPr="6179D7F5">
              <w:rPr>
                <w:sz w:val="18"/>
                <w:szCs w:val="18"/>
                <w:lang w:val="es-ES"/>
              </w:rPr>
              <w:t>Rocío Garcí</w:t>
            </w:r>
            <w:r w:rsidR="7CCD72EE" w:rsidRPr="6179D7F5">
              <w:rPr>
                <w:sz w:val="18"/>
                <w:szCs w:val="18"/>
                <w:lang w:val="es-ES"/>
              </w:rPr>
              <w:t>a</w:t>
            </w:r>
          </w:p>
          <w:p w14:paraId="53A3CBF4" w14:textId="6FCADC7B" w:rsidR="04382918" w:rsidRDefault="04382918" w:rsidP="65945B6C">
            <w:pPr>
              <w:pStyle w:val="Normal2"/>
              <w:widowControl w:val="0"/>
              <w:tabs>
                <w:tab w:val="center" w:pos="4252"/>
                <w:tab w:val="right" w:pos="8504"/>
              </w:tabs>
              <w:spacing w:line="240" w:lineRule="auto"/>
              <w:rPr>
                <w:sz w:val="18"/>
                <w:szCs w:val="18"/>
                <w:lang w:val="es-ES"/>
              </w:rPr>
            </w:pPr>
            <w:r w:rsidRPr="6179D7F5">
              <w:rPr>
                <w:sz w:val="18"/>
                <w:szCs w:val="18"/>
                <w:lang w:val="es-ES"/>
              </w:rPr>
              <w:t>Adrián Marcos</w:t>
            </w:r>
          </w:p>
          <w:p w14:paraId="417EF676" w14:textId="2BCE0536" w:rsidR="297BA34C" w:rsidRDefault="297BA34C" w:rsidP="6179D7F5">
            <w:pPr>
              <w:pStyle w:val="Normal2"/>
              <w:widowControl w:val="0"/>
              <w:tabs>
                <w:tab w:val="center" w:pos="4252"/>
                <w:tab w:val="right" w:pos="8504"/>
              </w:tabs>
              <w:spacing w:line="240" w:lineRule="auto"/>
              <w:rPr>
                <w:sz w:val="18"/>
                <w:szCs w:val="18"/>
                <w:lang w:val="es-ES"/>
              </w:rPr>
            </w:pPr>
            <w:r w:rsidRPr="6179D7F5">
              <w:rPr>
                <w:sz w:val="18"/>
                <w:szCs w:val="18"/>
                <w:lang w:val="es-ES"/>
              </w:rPr>
              <w:t>Ara Murillo</w:t>
            </w:r>
          </w:p>
          <w:p w14:paraId="32BDAF14" w14:textId="46BA67FC" w:rsidR="04382918" w:rsidRDefault="04382918" w:rsidP="65945B6C">
            <w:pPr>
              <w:pStyle w:val="Normal2"/>
              <w:widowControl w:val="0"/>
              <w:tabs>
                <w:tab w:val="center" w:pos="4252"/>
                <w:tab w:val="right" w:pos="8504"/>
              </w:tabs>
              <w:spacing w:line="240" w:lineRule="auto"/>
              <w:rPr>
                <w:sz w:val="18"/>
                <w:szCs w:val="18"/>
                <w:lang w:val="es-ES"/>
              </w:rPr>
            </w:pPr>
          </w:p>
          <w:p w14:paraId="00000017" w14:textId="77777777" w:rsidR="00EC658C" w:rsidRDefault="00EC658C">
            <w:pPr>
              <w:pStyle w:val="Normal2"/>
              <w:widowControl w:val="0"/>
              <w:tabs>
                <w:tab w:val="center" w:pos="4252"/>
                <w:tab w:val="right" w:pos="8504"/>
              </w:tabs>
              <w:spacing w:line="240" w:lineRule="auto"/>
              <w:rPr>
                <w:sz w:val="18"/>
                <w:szCs w:val="18"/>
              </w:rPr>
            </w:pPr>
          </w:p>
          <w:p w14:paraId="00000018" w14:textId="77777777" w:rsidR="00EC658C" w:rsidRDefault="00EC658C">
            <w:pPr>
              <w:pStyle w:val="Normal2"/>
              <w:widowControl w:val="0"/>
              <w:tabs>
                <w:tab w:val="center" w:pos="4252"/>
                <w:tab w:val="right" w:pos="8504"/>
              </w:tabs>
              <w:spacing w:line="240" w:lineRule="auto"/>
              <w:rPr>
                <w:b/>
                <w:sz w:val="18"/>
                <w:szCs w:val="18"/>
              </w:rPr>
            </w:pPr>
          </w:p>
        </w:tc>
      </w:tr>
      <w:tr w:rsidR="00EC658C" w14:paraId="1803336D" w14:textId="77777777" w:rsidTr="6179D7F5">
        <w:trPr>
          <w:trHeight w:val="300"/>
        </w:trPr>
        <w:tc>
          <w:tcPr>
            <w:tcW w:w="3180" w:type="dxa"/>
            <w:vMerge/>
            <w:vAlign w:val="center"/>
          </w:tcPr>
          <w:p w14:paraId="00000019" w14:textId="77777777" w:rsidR="00EC658C" w:rsidRDefault="00EC658C">
            <w:pPr>
              <w:pStyle w:val="Normal2"/>
              <w:widowControl w:val="0"/>
              <w:pBdr>
                <w:top w:val="nil"/>
                <w:left w:val="nil"/>
                <w:bottom w:val="nil"/>
                <w:right w:val="nil"/>
                <w:between w:val="nil"/>
              </w:pBdr>
              <w:rPr>
                <w:b/>
                <w:sz w:val="18"/>
                <w:szCs w:val="18"/>
              </w:rPr>
            </w:pPr>
          </w:p>
        </w:tc>
        <w:tc>
          <w:tcPr>
            <w:tcW w:w="4110" w:type="dxa"/>
            <w:vMerge/>
            <w:vAlign w:val="center"/>
          </w:tcPr>
          <w:p w14:paraId="0000001A" w14:textId="77777777" w:rsidR="00EC658C" w:rsidRDefault="00EC658C">
            <w:pPr>
              <w:pStyle w:val="Normal2"/>
              <w:widowControl w:val="0"/>
              <w:pBdr>
                <w:top w:val="nil"/>
                <w:left w:val="nil"/>
                <w:bottom w:val="nil"/>
                <w:right w:val="nil"/>
                <w:between w:val="nil"/>
              </w:pBdr>
              <w:rPr>
                <w:b/>
                <w:sz w:val="18"/>
                <w:szCs w:val="18"/>
              </w:rPr>
            </w:pPr>
          </w:p>
        </w:tc>
        <w:tc>
          <w:tcPr>
            <w:tcW w:w="2340" w:type="dxa"/>
            <w:shd w:val="clear" w:color="auto" w:fill="CFE2F3"/>
            <w:vAlign w:val="center"/>
          </w:tcPr>
          <w:p w14:paraId="0000001B" w14:textId="7B418DF8" w:rsidR="00EC658C" w:rsidRDefault="00203830" w:rsidP="65945B6C">
            <w:pPr>
              <w:pStyle w:val="Normal2"/>
              <w:widowControl w:val="0"/>
              <w:tabs>
                <w:tab w:val="center" w:pos="4252"/>
                <w:tab w:val="right" w:pos="8504"/>
              </w:tabs>
              <w:spacing w:line="240" w:lineRule="auto"/>
              <w:jc w:val="center"/>
              <w:rPr>
                <w:sz w:val="18"/>
                <w:szCs w:val="18"/>
              </w:rPr>
            </w:pPr>
            <w:r w:rsidRPr="65945B6C">
              <w:rPr>
                <w:b/>
                <w:bCs/>
                <w:sz w:val="18"/>
                <w:szCs w:val="18"/>
              </w:rPr>
              <w:t xml:space="preserve">Hoja </w:t>
            </w:r>
            <w:r w:rsidRPr="65945B6C">
              <w:rPr>
                <w:sz w:val="18"/>
                <w:szCs w:val="18"/>
              </w:rPr>
              <w:t xml:space="preserve">1 </w:t>
            </w:r>
            <w:r w:rsidRPr="65945B6C">
              <w:rPr>
                <w:b/>
                <w:bCs/>
                <w:sz w:val="18"/>
                <w:szCs w:val="18"/>
              </w:rPr>
              <w:t xml:space="preserve">de </w:t>
            </w:r>
            <w:r w:rsidR="3104AF10" w:rsidRPr="65945B6C">
              <w:rPr>
                <w:sz w:val="18"/>
                <w:szCs w:val="18"/>
              </w:rPr>
              <w:t>2</w:t>
            </w:r>
          </w:p>
        </w:tc>
      </w:tr>
    </w:tbl>
    <w:p w14:paraId="0000001C" w14:textId="77777777" w:rsidR="00EC658C" w:rsidRDefault="00EC658C" w:rsidP="00CB135C">
      <w:pPr>
        <w:pStyle w:val="Normal2"/>
        <w:jc w:val="both"/>
      </w:pPr>
    </w:p>
    <w:p w14:paraId="0000001D" w14:textId="77777777" w:rsidR="00EC658C" w:rsidRDefault="00EC658C" w:rsidP="00CB135C">
      <w:pPr>
        <w:pStyle w:val="Normal2"/>
        <w:jc w:val="both"/>
      </w:pPr>
    </w:p>
    <w:tbl>
      <w:tblPr>
        <w:tblW w:w="9675" w:type="dxa"/>
        <w:tblInd w:w="-9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9675"/>
      </w:tblGrid>
      <w:tr w:rsidR="00EC658C" w14:paraId="374826E6" w14:textId="77777777" w:rsidTr="2A2562A5">
        <w:tc>
          <w:tcPr>
            <w:tcW w:w="9675" w:type="dxa"/>
            <w:shd w:val="clear" w:color="auto" w:fill="D9D9D9" w:themeFill="background1" w:themeFillShade="D9"/>
            <w:tcMar>
              <w:top w:w="100" w:type="dxa"/>
              <w:left w:w="100" w:type="dxa"/>
              <w:bottom w:w="100" w:type="dxa"/>
              <w:right w:w="100" w:type="dxa"/>
            </w:tcMar>
          </w:tcPr>
          <w:p w14:paraId="0000001E" w14:textId="77777777" w:rsidR="00EC658C" w:rsidRDefault="00203830" w:rsidP="00CB135C">
            <w:pPr>
              <w:pStyle w:val="Normal2"/>
              <w:widowControl w:val="0"/>
              <w:pBdr>
                <w:top w:val="nil"/>
                <w:left w:val="nil"/>
                <w:bottom w:val="nil"/>
                <w:right w:val="nil"/>
                <w:between w:val="nil"/>
              </w:pBdr>
              <w:spacing w:line="240" w:lineRule="auto"/>
              <w:jc w:val="both"/>
              <w:rPr>
                <w:b/>
              </w:rPr>
            </w:pPr>
            <w:r>
              <w:rPr>
                <w:b/>
              </w:rPr>
              <w:t>OBJETIVOS</w:t>
            </w:r>
          </w:p>
        </w:tc>
      </w:tr>
      <w:tr w:rsidR="00EC658C" w14:paraId="1465A30E" w14:textId="77777777" w:rsidTr="2A2562A5">
        <w:tc>
          <w:tcPr>
            <w:tcW w:w="9675" w:type="dxa"/>
            <w:shd w:val="clear" w:color="auto" w:fill="auto"/>
            <w:tcMar>
              <w:top w:w="100" w:type="dxa"/>
              <w:left w:w="100" w:type="dxa"/>
              <w:bottom w:w="100" w:type="dxa"/>
              <w:right w:w="100" w:type="dxa"/>
            </w:tcMar>
          </w:tcPr>
          <w:p w14:paraId="4DC65981" w14:textId="2486881D" w:rsidR="00EC658C" w:rsidRDefault="08C38B44" w:rsidP="00CB135C">
            <w:pPr>
              <w:pStyle w:val="Normal2"/>
              <w:widowControl w:val="0"/>
              <w:numPr>
                <w:ilvl w:val="0"/>
                <w:numId w:val="19"/>
              </w:numPr>
              <w:pBdr>
                <w:top w:val="nil"/>
                <w:left w:val="nil"/>
                <w:bottom w:val="nil"/>
                <w:right w:val="nil"/>
                <w:between w:val="nil"/>
              </w:pBdr>
              <w:spacing w:line="360" w:lineRule="auto"/>
              <w:jc w:val="both"/>
              <w:rPr>
                <w:lang w:val="es-ES"/>
              </w:rPr>
            </w:pPr>
            <w:r w:rsidRPr="6179D7F5">
              <w:rPr>
                <w:lang w:val="es-ES"/>
              </w:rPr>
              <w:t>Cumplir la legalidad sobre la custodia de analíticas y el intercambio de información</w:t>
            </w:r>
          </w:p>
          <w:p w14:paraId="3DF69328" w14:textId="77777777" w:rsidR="00EC658C" w:rsidRDefault="08C38B44" w:rsidP="00CB135C">
            <w:pPr>
              <w:pStyle w:val="Normal2"/>
              <w:widowControl w:val="0"/>
              <w:numPr>
                <w:ilvl w:val="0"/>
                <w:numId w:val="19"/>
              </w:numPr>
              <w:pBdr>
                <w:top w:val="nil"/>
                <w:left w:val="nil"/>
                <w:bottom w:val="nil"/>
                <w:right w:val="nil"/>
                <w:between w:val="nil"/>
              </w:pBdr>
              <w:spacing w:line="360" w:lineRule="auto"/>
              <w:jc w:val="both"/>
              <w:rPr>
                <w:lang w:val="es-ES"/>
              </w:rPr>
            </w:pPr>
            <w:r w:rsidRPr="6179D7F5">
              <w:rPr>
                <w:lang w:val="es-ES"/>
              </w:rPr>
              <w:t>Fundamentar la relación con las fuerzas de seguridad basada en normas vigentes</w:t>
            </w:r>
          </w:p>
          <w:p w14:paraId="00000020" w14:textId="57823A38" w:rsidR="00FD5BBC" w:rsidRDefault="00FD5BBC" w:rsidP="00CB135C">
            <w:pPr>
              <w:pStyle w:val="Normal2"/>
              <w:widowControl w:val="0"/>
              <w:numPr>
                <w:ilvl w:val="0"/>
                <w:numId w:val="19"/>
              </w:numPr>
              <w:pBdr>
                <w:top w:val="nil"/>
                <w:left w:val="nil"/>
                <w:bottom w:val="nil"/>
                <w:right w:val="nil"/>
                <w:between w:val="nil"/>
              </w:pBdr>
              <w:spacing w:line="360" w:lineRule="auto"/>
              <w:jc w:val="both"/>
              <w:rPr>
                <w:lang w:val="es-ES"/>
              </w:rPr>
            </w:pPr>
            <w:r>
              <w:rPr>
                <w:lang w:val="es-ES"/>
              </w:rPr>
              <w:t>Asegurar el respeto a los derechos de los pacientes y sus familias, así como la seguridad de los mismos y del personal de cuidados intensivos</w:t>
            </w:r>
          </w:p>
        </w:tc>
      </w:tr>
      <w:tr w:rsidR="00EC658C" w14:paraId="210E1520" w14:textId="77777777" w:rsidTr="2A2562A5">
        <w:tc>
          <w:tcPr>
            <w:tcW w:w="9675" w:type="dxa"/>
            <w:shd w:val="clear" w:color="auto" w:fill="D9D9D9" w:themeFill="background1" w:themeFillShade="D9"/>
            <w:tcMar>
              <w:top w:w="100" w:type="dxa"/>
              <w:left w:w="100" w:type="dxa"/>
              <w:bottom w:w="100" w:type="dxa"/>
              <w:right w:w="100" w:type="dxa"/>
            </w:tcMar>
          </w:tcPr>
          <w:p w14:paraId="00000021" w14:textId="77777777" w:rsidR="00EC658C" w:rsidRDefault="00203830" w:rsidP="00CB135C">
            <w:pPr>
              <w:pStyle w:val="Normal2"/>
              <w:widowControl w:val="0"/>
              <w:pBdr>
                <w:top w:val="nil"/>
                <w:left w:val="nil"/>
                <w:bottom w:val="nil"/>
                <w:right w:val="nil"/>
                <w:between w:val="nil"/>
              </w:pBdr>
              <w:spacing w:line="240" w:lineRule="auto"/>
              <w:jc w:val="both"/>
              <w:rPr>
                <w:b/>
              </w:rPr>
            </w:pPr>
            <w:r>
              <w:rPr>
                <w:b/>
              </w:rPr>
              <w:t>CRITERIOS DE INCLUSIÓN Y EXCLUSIÓN (quién)</w:t>
            </w:r>
          </w:p>
        </w:tc>
      </w:tr>
      <w:tr w:rsidR="00EC658C" w14:paraId="6CACD19B" w14:textId="77777777" w:rsidTr="00D72E72">
        <w:trPr>
          <w:trHeight w:val="978"/>
        </w:trPr>
        <w:tc>
          <w:tcPr>
            <w:tcW w:w="9675" w:type="dxa"/>
            <w:shd w:val="clear" w:color="auto" w:fill="auto"/>
            <w:tcMar>
              <w:top w:w="100" w:type="dxa"/>
              <w:left w:w="100" w:type="dxa"/>
              <w:bottom w:w="100" w:type="dxa"/>
              <w:right w:w="100" w:type="dxa"/>
            </w:tcMar>
          </w:tcPr>
          <w:p w14:paraId="3734A238" w14:textId="75E19840" w:rsidR="00EC658C" w:rsidRDefault="6D74E1D9" w:rsidP="00CB135C">
            <w:pPr>
              <w:pStyle w:val="Normal2"/>
              <w:widowControl w:val="0"/>
              <w:numPr>
                <w:ilvl w:val="0"/>
                <w:numId w:val="13"/>
              </w:numPr>
              <w:pBdr>
                <w:top w:val="nil"/>
                <w:left w:val="nil"/>
                <w:bottom w:val="nil"/>
                <w:right w:val="nil"/>
                <w:between w:val="nil"/>
              </w:pBdr>
              <w:spacing w:before="240" w:after="240" w:line="240" w:lineRule="auto"/>
              <w:jc w:val="both"/>
              <w:rPr>
                <w:lang w:val="es-ES"/>
              </w:rPr>
            </w:pPr>
            <w:r w:rsidRPr="6179D7F5">
              <w:rPr>
                <w:b/>
                <w:bCs/>
                <w:lang w:val="es-ES"/>
              </w:rPr>
              <w:t xml:space="preserve">INCLUSIÓN: </w:t>
            </w:r>
            <w:r w:rsidRPr="6179D7F5">
              <w:rPr>
                <w:lang w:val="es-ES"/>
              </w:rPr>
              <w:t xml:space="preserve">pacientes </w:t>
            </w:r>
            <w:r w:rsidR="00FD5BBC">
              <w:rPr>
                <w:lang w:val="es-ES"/>
              </w:rPr>
              <w:t>en cuyos casos esté involucrado</w:t>
            </w:r>
            <w:r w:rsidR="6B633711" w:rsidRPr="6179D7F5">
              <w:rPr>
                <w:lang w:val="es-ES"/>
              </w:rPr>
              <w:t xml:space="preserve"> </w:t>
            </w:r>
            <w:r w:rsidR="32C5A6FC" w:rsidRPr="6179D7F5">
              <w:rPr>
                <w:lang w:val="es-ES"/>
              </w:rPr>
              <w:t>un agente de la seguridad</w:t>
            </w:r>
          </w:p>
          <w:p w14:paraId="00000024" w14:textId="229728BF" w:rsidR="00EC658C" w:rsidRDefault="6D74E1D9" w:rsidP="00D72E72">
            <w:pPr>
              <w:pStyle w:val="Normal2"/>
              <w:widowControl w:val="0"/>
              <w:numPr>
                <w:ilvl w:val="0"/>
                <w:numId w:val="13"/>
              </w:numPr>
              <w:pBdr>
                <w:top w:val="nil"/>
                <w:left w:val="nil"/>
                <w:bottom w:val="nil"/>
                <w:right w:val="nil"/>
                <w:between w:val="nil"/>
              </w:pBdr>
              <w:spacing w:before="240" w:line="240" w:lineRule="auto"/>
              <w:jc w:val="both"/>
              <w:rPr>
                <w:lang w:val="es-ES"/>
              </w:rPr>
            </w:pPr>
            <w:r w:rsidRPr="6179D7F5">
              <w:rPr>
                <w:b/>
                <w:bCs/>
                <w:lang w:val="es-ES"/>
              </w:rPr>
              <w:t xml:space="preserve">EXCLUSIÓN: </w:t>
            </w:r>
            <w:r w:rsidRPr="6179D7F5">
              <w:rPr>
                <w:lang w:val="es-ES"/>
              </w:rPr>
              <w:t xml:space="preserve">no </w:t>
            </w:r>
            <w:r w:rsidR="3F00E208" w:rsidRPr="6179D7F5">
              <w:rPr>
                <w:lang w:val="es-ES"/>
              </w:rPr>
              <w:t>hay criterios de exclusión</w:t>
            </w:r>
          </w:p>
        </w:tc>
      </w:tr>
      <w:tr w:rsidR="00C83B64" w14:paraId="78785A75" w14:textId="77777777" w:rsidTr="008E473E">
        <w:tc>
          <w:tcPr>
            <w:tcW w:w="9675" w:type="dxa"/>
            <w:shd w:val="clear" w:color="auto" w:fill="D9D9D9" w:themeFill="background1" w:themeFillShade="D9"/>
            <w:tcMar>
              <w:top w:w="100" w:type="dxa"/>
              <w:left w:w="100" w:type="dxa"/>
              <w:bottom w:w="100" w:type="dxa"/>
              <w:right w:w="100" w:type="dxa"/>
            </w:tcMar>
          </w:tcPr>
          <w:p w14:paraId="55A00F50" w14:textId="1EA2F5AD" w:rsidR="00C83B64" w:rsidRDefault="00C83B64" w:rsidP="00CB135C">
            <w:pPr>
              <w:pStyle w:val="Normal2"/>
              <w:widowControl w:val="0"/>
              <w:pBdr>
                <w:top w:val="nil"/>
                <w:left w:val="nil"/>
                <w:bottom w:val="nil"/>
                <w:right w:val="nil"/>
                <w:between w:val="nil"/>
              </w:pBdr>
              <w:spacing w:line="240" w:lineRule="auto"/>
              <w:jc w:val="both"/>
              <w:rPr>
                <w:b/>
              </w:rPr>
            </w:pPr>
            <w:r>
              <w:rPr>
                <w:b/>
              </w:rPr>
              <w:t>DEFINICIÓN</w:t>
            </w:r>
          </w:p>
        </w:tc>
      </w:tr>
      <w:tr w:rsidR="00C83B64" w14:paraId="380C1BFC" w14:textId="77777777" w:rsidTr="008E473E">
        <w:tc>
          <w:tcPr>
            <w:tcW w:w="9675" w:type="dxa"/>
            <w:shd w:val="clear" w:color="auto" w:fill="auto"/>
            <w:tcMar>
              <w:top w:w="100" w:type="dxa"/>
              <w:left w:w="100" w:type="dxa"/>
              <w:bottom w:w="100" w:type="dxa"/>
              <w:right w:w="100" w:type="dxa"/>
            </w:tcMar>
          </w:tcPr>
          <w:p w14:paraId="5C40B9AE" w14:textId="27938942" w:rsidR="00C83B64" w:rsidRDefault="00CB135C" w:rsidP="00CB135C">
            <w:pPr>
              <w:pStyle w:val="Normal2"/>
              <w:widowControl w:val="0"/>
              <w:pBdr>
                <w:top w:val="nil"/>
                <w:left w:val="nil"/>
                <w:bottom w:val="nil"/>
                <w:right w:val="nil"/>
                <w:between w:val="nil"/>
              </w:pBdr>
              <w:shd w:val="clear" w:color="auto" w:fill="FFFFFF" w:themeFill="background1"/>
              <w:spacing w:line="240" w:lineRule="auto"/>
              <w:jc w:val="both"/>
            </w:pPr>
            <w:r>
              <w:rPr>
                <w:b/>
              </w:rPr>
              <w:t xml:space="preserve">Fuerzas de la seguridad: </w:t>
            </w:r>
            <w:r>
              <w:t xml:space="preserve">referido a miembros correctamente identificados de cualquier cuerpo de seguridad, como policía municipal, policía nacional, policía científica, guardia civil, </w:t>
            </w:r>
            <w:r w:rsidR="00FD5BBC">
              <w:t xml:space="preserve">seguridad del hospital, </w:t>
            </w:r>
            <w:r>
              <w:t>militares, u otros.</w:t>
            </w:r>
          </w:p>
          <w:p w14:paraId="001FE35F" w14:textId="77777777" w:rsidR="0047594F" w:rsidRDefault="0047594F" w:rsidP="00CB135C">
            <w:pPr>
              <w:pStyle w:val="Normal2"/>
              <w:widowControl w:val="0"/>
              <w:pBdr>
                <w:top w:val="nil"/>
                <w:left w:val="nil"/>
                <w:bottom w:val="nil"/>
                <w:right w:val="nil"/>
                <w:between w:val="nil"/>
              </w:pBdr>
              <w:shd w:val="clear" w:color="auto" w:fill="FFFFFF" w:themeFill="background1"/>
              <w:spacing w:line="240" w:lineRule="auto"/>
              <w:jc w:val="both"/>
            </w:pPr>
          </w:p>
          <w:p w14:paraId="6262553A" w14:textId="77777777" w:rsidR="0047594F" w:rsidRDefault="0047594F" w:rsidP="0047594F">
            <w:pPr>
              <w:pStyle w:val="Normal2"/>
              <w:widowControl w:val="0"/>
              <w:pBdr>
                <w:top w:val="nil"/>
                <w:left w:val="nil"/>
                <w:bottom w:val="nil"/>
                <w:right w:val="nil"/>
                <w:between w:val="nil"/>
              </w:pBdr>
              <w:spacing w:line="240" w:lineRule="auto"/>
              <w:jc w:val="both"/>
              <w:rPr>
                <w:b/>
                <w:bCs/>
                <w:lang w:val="es-ES"/>
              </w:rPr>
            </w:pPr>
            <w:r w:rsidRPr="0047594F">
              <w:rPr>
                <w:b/>
                <w:bCs/>
                <w:lang w:val="es-ES"/>
              </w:rPr>
              <w:t>Paciente detenido:</w:t>
            </w:r>
            <w:r w:rsidRPr="2A2562A5">
              <w:rPr>
                <w:lang w:val="es-ES"/>
              </w:rPr>
              <w:t xml:space="preserve"> paciente privado de libertad </w:t>
            </w:r>
            <w:r w:rsidRPr="2A2562A5">
              <w:rPr>
                <w:b/>
                <w:bCs/>
                <w:lang w:val="es-ES"/>
              </w:rPr>
              <w:t xml:space="preserve">por el suceso actual relacionado con el ingreso. </w:t>
            </w:r>
            <w:r w:rsidRPr="2A2562A5">
              <w:rPr>
                <w:lang w:val="es-ES"/>
              </w:rPr>
              <w:t>Estará vigilado presencialmente por las fuerzas de seguridad, habitualmente policía.</w:t>
            </w:r>
          </w:p>
          <w:p w14:paraId="25E32F1A" w14:textId="77777777" w:rsidR="0047594F" w:rsidRDefault="0047594F" w:rsidP="0047594F">
            <w:pPr>
              <w:pStyle w:val="Normal2"/>
              <w:widowControl w:val="0"/>
              <w:pBdr>
                <w:top w:val="nil"/>
                <w:left w:val="nil"/>
                <w:bottom w:val="nil"/>
                <w:right w:val="nil"/>
                <w:between w:val="nil"/>
              </w:pBdr>
              <w:spacing w:line="240" w:lineRule="auto"/>
              <w:jc w:val="both"/>
              <w:rPr>
                <w:lang w:val="es-ES"/>
              </w:rPr>
            </w:pPr>
          </w:p>
          <w:p w14:paraId="716C883B" w14:textId="220E9E7F" w:rsidR="0047594F" w:rsidRDefault="0047594F" w:rsidP="0047594F">
            <w:pPr>
              <w:pStyle w:val="Normal2"/>
              <w:widowControl w:val="0"/>
              <w:pBdr>
                <w:top w:val="nil"/>
                <w:left w:val="nil"/>
                <w:bottom w:val="nil"/>
                <w:right w:val="nil"/>
                <w:between w:val="nil"/>
              </w:pBdr>
              <w:spacing w:line="240" w:lineRule="auto"/>
              <w:jc w:val="both"/>
              <w:rPr>
                <w:b/>
                <w:bCs/>
                <w:lang w:val="es-ES"/>
              </w:rPr>
            </w:pPr>
            <w:r w:rsidRPr="0047594F">
              <w:rPr>
                <w:b/>
                <w:bCs/>
                <w:lang w:val="es-ES"/>
              </w:rPr>
              <w:t>Paciente preso:</w:t>
            </w:r>
            <w:r w:rsidRPr="2A2562A5">
              <w:rPr>
                <w:lang w:val="es-ES"/>
              </w:rPr>
              <w:t xml:space="preserve"> paciente privado de libertad </w:t>
            </w:r>
            <w:r w:rsidRPr="2A2562A5">
              <w:rPr>
                <w:b/>
                <w:bCs/>
                <w:lang w:val="es-ES"/>
              </w:rPr>
              <w:t>por un suceso previo, proveniente de un centro penitenciario,</w:t>
            </w:r>
            <w:r w:rsidRPr="2A2562A5">
              <w:rPr>
                <w:lang w:val="es-ES"/>
              </w:rPr>
              <w:t xml:space="preserve"> que ha ingresado en el hospital por otro motivo. Estará vigilado presencialmente por las fuerzas de seguridad, habitualmente policía.</w:t>
            </w:r>
          </w:p>
          <w:p w14:paraId="73A04E76" w14:textId="77777777" w:rsidR="0047594F" w:rsidRDefault="0047594F" w:rsidP="0047594F">
            <w:pPr>
              <w:pStyle w:val="Normal2"/>
              <w:widowControl w:val="0"/>
              <w:pBdr>
                <w:top w:val="nil"/>
                <w:left w:val="nil"/>
                <w:bottom w:val="nil"/>
                <w:right w:val="nil"/>
                <w:between w:val="nil"/>
              </w:pBdr>
              <w:shd w:val="clear" w:color="auto" w:fill="FFFFFF" w:themeFill="background1"/>
              <w:spacing w:line="240" w:lineRule="auto"/>
              <w:jc w:val="both"/>
              <w:rPr>
                <w:lang w:val="es-ES"/>
              </w:rPr>
            </w:pPr>
          </w:p>
          <w:p w14:paraId="05AF7AF1" w14:textId="13C71A3B" w:rsidR="0047594F" w:rsidRPr="00CB135C" w:rsidRDefault="0047594F" w:rsidP="0047594F">
            <w:pPr>
              <w:pStyle w:val="Normal2"/>
              <w:widowControl w:val="0"/>
              <w:pBdr>
                <w:top w:val="nil"/>
                <w:left w:val="nil"/>
                <w:bottom w:val="nil"/>
                <w:right w:val="nil"/>
                <w:between w:val="nil"/>
              </w:pBdr>
              <w:shd w:val="clear" w:color="auto" w:fill="FFFFFF" w:themeFill="background1"/>
              <w:spacing w:line="240" w:lineRule="auto"/>
              <w:jc w:val="both"/>
            </w:pPr>
            <w:r w:rsidRPr="0047594F">
              <w:rPr>
                <w:b/>
                <w:bCs/>
                <w:lang w:val="es-ES"/>
              </w:rPr>
              <w:t>Paciente custodiado:</w:t>
            </w:r>
            <w:r w:rsidRPr="2A2562A5">
              <w:rPr>
                <w:lang w:val="es-ES"/>
              </w:rPr>
              <w:t xml:space="preserve"> la definición está menos clara. Paciente que está siendo vigilado por las fuerzas de </w:t>
            </w:r>
            <w:proofErr w:type="gramStart"/>
            <w:r w:rsidRPr="2A2562A5">
              <w:rPr>
                <w:lang w:val="es-ES"/>
              </w:rPr>
              <w:t>seguridad</w:t>
            </w:r>
            <w:proofErr w:type="gramEnd"/>
            <w:r w:rsidRPr="2A2562A5">
              <w:rPr>
                <w:lang w:val="es-ES"/>
              </w:rPr>
              <w:t xml:space="preserve"> pero por razones preventivas, habitualmente prevención de daños </w:t>
            </w:r>
            <w:proofErr w:type="spellStart"/>
            <w:r w:rsidRPr="2A2562A5">
              <w:rPr>
                <w:lang w:val="es-ES"/>
              </w:rPr>
              <w:t>hacia</w:t>
            </w:r>
            <w:proofErr w:type="spellEnd"/>
            <w:r w:rsidRPr="2A2562A5">
              <w:rPr>
                <w:lang w:val="es-ES"/>
              </w:rPr>
              <w:t xml:space="preserve"> </w:t>
            </w:r>
            <w:r w:rsidR="00FD5BBC">
              <w:rPr>
                <w:lang w:val="es-ES"/>
              </w:rPr>
              <w:t>de otros hacia é</w:t>
            </w:r>
            <w:r w:rsidRPr="2A2562A5">
              <w:rPr>
                <w:lang w:val="es-ES"/>
              </w:rPr>
              <w:t xml:space="preserve">l </w:t>
            </w:r>
            <w:r w:rsidR="00FD5BBC">
              <w:rPr>
                <w:lang w:val="es-ES"/>
              </w:rPr>
              <w:t>mismo,</w:t>
            </w:r>
            <w:r w:rsidRPr="2A2562A5">
              <w:rPr>
                <w:lang w:val="es-ES"/>
              </w:rPr>
              <w:t xml:space="preserve"> o del propio paciente hacia el personal.  </w:t>
            </w:r>
          </w:p>
        </w:tc>
      </w:tr>
      <w:tr w:rsidR="00EC658C" w14:paraId="0D8A8B67" w14:textId="77777777" w:rsidTr="008E473E">
        <w:tc>
          <w:tcPr>
            <w:tcW w:w="9675" w:type="dxa"/>
            <w:shd w:val="clear" w:color="auto" w:fill="D9D9D9" w:themeFill="background1" w:themeFillShade="D9"/>
            <w:tcMar>
              <w:top w:w="100" w:type="dxa"/>
              <w:left w:w="100" w:type="dxa"/>
              <w:bottom w:w="100" w:type="dxa"/>
              <w:right w:w="100" w:type="dxa"/>
            </w:tcMar>
          </w:tcPr>
          <w:p w14:paraId="0000002C" w14:textId="77777777" w:rsidR="00EC658C" w:rsidRDefault="00203830" w:rsidP="00CB135C">
            <w:pPr>
              <w:pStyle w:val="Normal2"/>
              <w:widowControl w:val="0"/>
              <w:pBdr>
                <w:top w:val="nil"/>
                <w:left w:val="nil"/>
                <w:bottom w:val="nil"/>
                <w:right w:val="nil"/>
                <w:between w:val="nil"/>
              </w:pBdr>
              <w:spacing w:line="240" w:lineRule="auto"/>
              <w:jc w:val="both"/>
              <w:rPr>
                <w:b/>
              </w:rPr>
            </w:pPr>
            <w:r>
              <w:rPr>
                <w:b/>
              </w:rPr>
              <w:lastRenderedPageBreak/>
              <w:t xml:space="preserve">DESARROLLO </w:t>
            </w:r>
          </w:p>
        </w:tc>
      </w:tr>
      <w:tr w:rsidR="00EC658C" w14:paraId="5636516F" w14:textId="77777777" w:rsidTr="2A2562A5">
        <w:tc>
          <w:tcPr>
            <w:tcW w:w="9675" w:type="dxa"/>
            <w:shd w:val="clear" w:color="auto" w:fill="auto"/>
            <w:tcMar>
              <w:top w:w="100" w:type="dxa"/>
              <w:left w:w="100" w:type="dxa"/>
              <w:bottom w:w="100" w:type="dxa"/>
              <w:right w:w="100" w:type="dxa"/>
            </w:tcMar>
          </w:tcPr>
          <w:p w14:paraId="2535C0C7" w14:textId="49E800FD" w:rsidR="65945B6C" w:rsidRPr="00E16B56" w:rsidRDefault="4696CDF1" w:rsidP="00CB135C">
            <w:pPr>
              <w:pStyle w:val="Normal2"/>
              <w:widowControl w:val="0"/>
              <w:pBdr>
                <w:top w:val="nil"/>
                <w:left w:val="nil"/>
                <w:bottom w:val="nil"/>
                <w:right w:val="nil"/>
                <w:between w:val="nil"/>
              </w:pBdr>
              <w:spacing w:line="240" w:lineRule="auto"/>
              <w:jc w:val="both"/>
            </w:pPr>
            <w:r w:rsidRPr="6179D7F5">
              <w:rPr>
                <w:b/>
                <w:bCs/>
              </w:rPr>
              <w:t>CASO 1</w:t>
            </w:r>
            <w:r w:rsidR="783914A4" w:rsidRPr="6179D7F5">
              <w:rPr>
                <w:b/>
                <w:bCs/>
              </w:rPr>
              <w:t xml:space="preserve">. </w:t>
            </w:r>
            <w:r w:rsidR="6B8C7AE5" w:rsidRPr="6179D7F5">
              <w:rPr>
                <w:b/>
                <w:bCs/>
              </w:rPr>
              <w:t>Solicitud firma documento custodia</w:t>
            </w:r>
            <w:r w:rsidR="00E16B56">
              <w:rPr>
                <w:b/>
                <w:bCs/>
              </w:rPr>
              <w:t xml:space="preserve"> </w:t>
            </w:r>
            <w:r w:rsidR="00E16B56" w:rsidRPr="6179D7F5">
              <w:rPr>
                <w:b/>
                <w:bCs/>
              </w:rPr>
              <w:t>por parte de las fuerzas de seguridad</w:t>
            </w:r>
          </w:p>
          <w:p w14:paraId="51C0A887" w14:textId="5845F724" w:rsidR="008E473E" w:rsidRDefault="008E473E" w:rsidP="00CB135C">
            <w:pPr>
              <w:pStyle w:val="Normal2"/>
              <w:widowControl w:val="0"/>
              <w:pBdr>
                <w:top w:val="nil"/>
                <w:left w:val="nil"/>
                <w:bottom w:val="nil"/>
                <w:right w:val="nil"/>
                <w:between w:val="nil"/>
              </w:pBdr>
              <w:spacing w:line="240" w:lineRule="auto"/>
              <w:jc w:val="both"/>
              <w:rPr>
                <w:lang w:val="es-ES"/>
              </w:rPr>
            </w:pPr>
            <w:r>
              <w:rPr>
                <w:lang w:val="es-ES"/>
              </w:rPr>
              <w:t>El servicio de Laboratorio / Análisis Clínicos / Bioquímica es el responsable de la conservación y custodia de algunas muestras (etanol). Por lo tanto</w:t>
            </w:r>
            <w:r w:rsidR="00FD5BBC">
              <w:rPr>
                <w:lang w:val="es-ES"/>
              </w:rPr>
              <w:t>,</w:t>
            </w:r>
            <w:r>
              <w:rPr>
                <w:lang w:val="es-ES"/>
              </w:rPr>
              <w:t xml:space="preserve"> la firma de dicha custodia será realizada por algún facultativo de ese servicio. </w:t>
            </w:r>
          </w:p>
          <w:p w14:paraId="25B5C1E9" w14:textId="77777777" w:rsidR="008E473E" w:rsidRDefault="008E473E" w:rsidP="00CB135C">
            <w:pPr>
              <w:pStyle w:val="Normal2"/>
              <w:widowControl w:val="0"/>
              <w:pBdr>
                <w:top w:val="nil"/>
                <w:left w:val="nil"/>
                <w:bottom w:val="nil"/>
                <w:right w:val="nil"/>
                <w:between w:val="nil"/>
              </w:pBdr>
              <w:spacing w:line="240" w:lineRule="auto"/>
              <w:jc w:val="both"/>
              <w:rPr>
                <w:lang w:val="es-ES"/>
              </w:rPr>
            </w:pPr>
          </w:p>
          <w:p w14:paraId="0CD0C4A4" w14:textId="5B50112B" w:rsidR="6B8C7AE5" w:rsidRPr="00FD5BBC" w:rsidRDefault="008E473E" w:rsidP="00CB135C">
            <w:pPr>
              <w:pStyle w:val="Normal2"/>
              <w:widowControl w:val="0"/>
              <w:pBdr>
                <w:top w:val="nil"/>
                <w:left w:val="nil"/>
                <w:bottom w:val="nil"/>
                <w:right w:val="nil"/>
                <w:between w:val="nil"/>
              </w:pBdr>
              <w:spacing w:line="240" w:lineRule="auto"/>
              <w:jc w:val="both"/>
              <w:rPr>
                <w:lang w:val="es-ES"/>
              </w:rPr>
            </w:pPr>
            <w:r>
              <w:rPr>
                <w:lang w:val="es-ES"/>
              </w:rPr>
              <w:t>Ante solicitud de firma que</w:t>
            </w:r>
            <w:r w:rsidR="00FD5BBC">
              <w:rPr>
                <w:lang w:val="es-ES"/>
              </w:rPr>
              <w:t xml:space="preserve"> </w:t>
            </w:r>
            <w:r>
              <w:rPr>
                <w:lang w:val="es-ES"/>
              </w:rPr>
              <w:t>certifique custodia o solicite entrega de muestras</w:t>
            </w:r>
            <w:r w:rsidR="00FD5BBC">
              <w:rPr>
                <w:lang w:val="es-ES"/>
              </w:rPr>
              <w:t xml:space="preserve"> (ejemplos en los Anexos I y II)</w:t>
            </w:r>
            <w:r>
              <w:rPr>
                <w:lang w:val="es-ES"/>
              </w:rPr>
              <w:t xml:space="preserve">, </w:t>
            </w:r>
            <w:r>
              <w:rPr>
                <w:b/>
                <w:bCs/>
                <w:lang w:val="es-ES"/>
              </w:rPr>
              <w:t xml:space="preserve">se </w:t>
            </w:r>
            <w:proofErr w:type="gramStart"/>
            <w:r>
              <w:rPr>
                <w:b/>
                <w:bCs/>
                <w:lang w:val="es-ES"/>
              </w:rPr>
              <w:t>le</w:t>
            </w:r>
            <w:proofErr w:type="gramEnd"/>
            <w:r>
              <w:rPr>
                <w:b/>
                <w:bCs/>
                <w:lang w:val="es-ES"/>
              </w:rPr>
              <w:t xml:space="preserve"> remitirá </w:t>
            </w:r>
            <w:r w:rsidR="00FD5BBC">
              <w:rPr>
                <w:b/>
                <w:bCs/>
                <w:lang w:val="es-ES"/>
              </w:rPr>
              <w:t xml:space="preserve">a los miembros de las fuerzas de seguridad </w:t>
            </w:r>
            <w:r>
              <w:rPr>
                <w:b/>
                <w:bCs/>
                <w:lang w:val="es-ES"/>
              </w:rPr>
              <w:t>a la zona de laboratorio, tanto en horario laboral como en horario de guardia, para obtener dicha firma.</w:t>
            </w:r>
            <w:r w:rsidR="00FD5BBC">
              <w:rPr>
                <w:b/>
                <w:bCs/>
                <w:lang w:val="es-ES"/>
              </w:rPr>
              <w:t xml:space="preserve"> </w:t>
            </w:r>
            <w:r w:rsidR="00FD5BBC">
              <w:rPr>
                <w:lang w:val="es-ES"/>
              </w:rPr>
              <w:t>Se seguirán los pasos 1 y 2.</w:t>
            </w:r>
          </w:p>
          <w:p w14:paraId="79530426" w14:textId="6D0BECBC" w:rsidR="008E473E" w:rsidRDefault="008E473E" w:rsidP="008E473E">
            <w:pPr>
              <w:pStyle w:val="Normal2"/>
              <w:widowControl w:val="0"/>
              <w:numPr>
                <w:ilvl w:val="0"/>
                <w:numId w:val="24"/>
              </w:numPr>
              <w:pBdr>
                <w:top w:val="nil"/>
                <w:left w:val="nil"/>
                <w:bottom w:val="nil"/>
                <w:right w:val="nil"/>
                <w:between w:val="nil"/>
              </w:pBdr>
              <w:spacing w:line="240" w:lineRule="auto"/>
              <w:jc w:val="both"/>
              <w:rPr>
                <w:b/>
                <w:bCs/>
                <w:lang w:val="es-ES"/>
              </w:rPr>
            </w:pPr>
            <w:r>
              <w:rPr>
                <w:b/>
                <w:bCs/>
                <w:lang w:val="es-ES"/>
              </w:rPr>
              <w:t xml:space="preserve">Remitir a la zona de laboratorio (Centro Actividades Ambulatorias, planta 2, bloque D, </w:t>
            </w:r>
            <w:r w:rsidR="0047594F">
              <w:rPr>
                <w:b/>
                <w:bCs/>
                <w:lang w:val="es-ES"/>
              </w:rPr>
              <w:t>preguntando por un facultativo de Análisis Clínicos o Bioquímica – o en la sala de Validación 3).</w:t>
            </w:r>
          </w:p>
          <w:p w14:paraId="153DE7F0" w14:textId="0B537350" w:rsidR="0047594F" w:rsidRPr="002F79E8" w:rsidRDefault="0047594F" w:rsidP="008E473E">
            <w:pPr>
              <w:pStyle w:val="Normal2"/>
              <w:widowControl w:val="0"/>
              <w:numPr>
                <w:ilvl w:val="0"/>
                <w:numId w:val="24"/>
              </w:numPr>
              <w:pBdr>
                <w:top w:val="nil"/>
                <w:left w:val="nil"/>
                <w:bottom w:val="nil"/>
                <w:right w:val="nil"/>
                <w:between w:val="nil"/>
              </w:pBdr>
              <w:spacing w:line="240" w:lineRule="auto"/>
              <w:jc w:val="both"/>
              <w:rPr>
                <w:b/>
                <w:bCs/>
                <w:lang w:val="es-ES"/>
              </w:rPr>
            </w:pPr>
            <w:r>
              <w:rPr>
                <w:b/>
                <w:bCs/>
                <w:lang w:val="es-ES"/>
              </w:rPr>
              <w:t xml:space="preserve">Avisar a alguno de estos </w:t>
            </w:r>
            <w:r w:rsidRPr="0047594F">
              <w:rPr>
                <w:b/>
                <w:bCs/>
                <w:sz w:val="24"/>
              </w:rPr>
              <w:t>interfonos</w:t>
            </w:r>
            <w:r>
              <w:rPr>
                <w:b/>
                <w:bCs/>
                <w:lang w:val="es-ES"/>
              </w:rPr>
              <w:t xml:space="preserve"> para avisar a los facultativos de la llegada del miembro de las fuerzas de seguridad </w:t>
            </w:r>
            <w:r w:rsidRPr="0047594F">
              <w:rPr>
                <w:b/>
                <w:bCs/>
                <w:sz w:val="24"/>
              </w:rPr>
              <w:t>(45 4205, o 852721)</w:t>
            </w:r>
          </w:p>
          <w:p w14:paraId="0EC4EE4A" w14:textId="77777777" w:rsidR="002F79E8" w:rsidRDefault="002F79E8" w:rsidP="002F79E8">
            <w:pPr>
              <w:pStyle w:val="Normal2"/>
              <w:widowControl w:val="0"/>
              <w:pBdr>
                <w:top w:val="nil"/>
                <w:left w:val="nil"/>
                <w:bottom w:val="nil"/>
                <w:right w:val="nil"/>
                <w:between w:val="nil"/>
              </w:pBdr>
              <w:spacing w:line="240" w:lineRule="auto"/>
              <w:jc w:val="both"/>
              <w:rPr>
                <w:b/>
                <w:bCs/>
                <w:lang w:val="es-ES"/>
              </w:rPr>
            </w:pPr>
          </w:p>
          <w:p w14:paraId="0C93929E" w14:textId="2AE896D1" w:rsidR="002F79E8" w:rsidRPr="002F79E8" w:rsidRDefault="002F79E8" w:rsidP="002F79E8">
            <w:pPr>
              <w:pStyle w:val="Normal2"/>
              <w:widowControl w:val="0"/>
              <w:pBdr>
                <w:top w:val="nil"/>
                <w:left w:val="nil"/>
                <w:bottom w:val="nil"/>
                <w:right w:val="nil"/>
                <w:between w:val="nil"/>
              </w:pBdr>
              <w:spacing w:line="240" w:lineRule="auto"/>
              <w:jc w:val="both"/>
              <w:rPr>
                <w:b/>
                <w:bCs/>
                <w:color w:val="FF0000"/>
                <w:lang w:val="es-ES"/>
              </w:rPr>
            </w:pPr>
            <w:r w:rsidRPr="002F79E8">
              <w:rPr>
                <w:b/>
                <w:bCs/>
                <w:color w:val="FF0000"/>
                <w:lang w:val="es-ES"/>
              </w:rPr>
              <w:t>Enlace al tema CUSTODIA</w:t>
            </w:r>
          </w:p>
          <w:p w14:paraId="067D8766" w14:textId="4FCFC205" w:rsidR="6179D7F5" w:rsidRDefault="6179D7F5" w:rsidP="00CB135C">
            <w:pPr>
              <w:pStyle w:val="Normal2"/>
              <w:widowControl w:val="0"/>
              <w:pBdr>
                <w:top w:val="nil"/>
                <w:left w:val="nil"/>
                <w:bottom w:val="nil"/>
                <w:right w:val="nil"/>
                <w:between w:val="nil"/>
              </w:pBdr>
              <w:spacing w:line="240" w:lineRule="auto"/>
              <w:jc w:val="both"/>
            </w:pPr>
          </w:p>
          <w:p w14:paraId="28019049" w14:textId="38622364" w:rsidR="00EC658C" w:rsidRDefault="6B8C7AE5" w:rsidP="00CB135C">
            <w:pPr>
              <w:pStyle w:val="Normal2"/>
              <w:widowControl w:val="0"/>
              <w:pBdr>
                <w:top w:val="nil"/>
                <w:left w:val="nil"/>
                <w:bottom w:val="nil"/>
                <w:right w:val="nil"/>
                <w:between w:val="nil"/>
              </w:pBdr>
              <w:spacing w:line="240" w:lineRule="auto"/>
              <w:jc w:val="both"/>
            </w:pPr>
            <w:r w:rsidRPr="6179D7F5">
              <w:rPr>
                <w:b/>
                <w:bCs/>
              </w:rPr>
              <w:t>CASO 2. Solicitud de información por parte de las fuerzas de seguridad</w:t>
            </w:r>
          </w:p>
          <w:p w14:paraId="0A8BF818" w14:textId="52133463" w:rsidR="6B8C7AE5" w:rsidRDefault="005E785A" w:rsidP="00CB135C">
            <w:pPr>
              <w:pStyle w:val="Normal2"/>
              <w:widowControl w:val="0"/>
              <w:pBdr>
                <w:top w:val="nil"/>
                <w:left w:val="nil"/>
                <w:bottom w:val="nil"/>
                <w:right w:val="nil"/>
                <w:between w:val="nil"/>
              </w:pBdr>
              <w:spacing w:line="240" w:lineRule="auto"/>
              <w:jc w:val="both"/>
            </w:pPr>
            <w:r>
              <w:rPr>
                <w:b/>
                <w:u w:val="single"/>
              </w:rPr>
              <w:t>Llamada telefónica solicitando información</w:t>
            </w:r>
            <w:r>
              <w:t>:</w:t>
            </w:r>
          </w:p>
          <w:p w14:paraId="45CD887D" w14:textId="33D2A163" w:rsidR="005E785A" w:rsidRDefault="005E785A" w:rsidP="00CB135C">
            <w:pPr>
              <w:pStyle w:val="Normal2"/>
              <w:widowControl w:val="0"/>
              <w:pBdr>
                <w:top w:val="nil"/>
                <w:left w:val="nil"/>
                <w:bottom w:val="nil"/>
                <w:right w:val="nil"/>
                <w:between w:val="nil"/>
              </w:pBdr>
              <w:spacing w:line="240" w:lineRule="auto"/>
              <w:jc w:val="both"/>
            </w:pPr>
            <w:r>
              <w:t xml:space="preserve">No se informará telefónicamente a las fuerzas de seguridad, para garantizar la privacidad de los pacientes, ya que no podremos asegurar al 100% la identidad del interlocutor. </w:t>
            </w:r>
          </w:p>
          <w:p w14:paraId="32862D2E" w14:textId="1DB19D87" w:rsidR="005E785A" w:rsidRDefault="005E785A" w:rsidP="00CB135C">
            <w:pPr>
              <w:pStyle w:val="Normal2"/>
              <w:widowControl w:val="0"/>
              <w:pBdr>
                <w:top w:val="nil"/>
                <w:left w:val="nil"/>
                <w:bottom w:val="nil"/>
                <w:right w:val="nil"/>
                <w:between w:val="nil"/>
              </w:pBdr>
              <w:spacing w:line="240" w:lineRule="auto"/>
              <w:jc w:val="both"/>
            </w:pPr>
          </w:p>
          <w:p w14:paraId="268F570B" w14:textId="73B2459A" w:rsidR="005E785A" w:rsidRDefault="005E785A" w:rsidP="00CB135C">
            <w:pPr>
              <w:pStyle w:val="Normal2"/>
              <w:widowControl w:val="0"/>
              <w:pBdr>
                <w:top w:val="nil"/>
                <w:left w:val="nil"/>
                <w:bottom w:val="nil"/>
                <w:right w:val="nil"/>
                <w:between w:val="nil"/>
              </w:pBdr>
              <w:spacing w:line="240" w:lineRule="auto"/>
              <w:jc w:val="both"/>
            </w:pPr>
            <w:r>
              <w:rPr>
                <w:b/>
                <w:u w:val="single"/>
              </w:rPr>
              <w:t xml:space="preserve">Solicitud de información </w:t>
            </w:r>
            <w:r w:rsidR="00E16B56">
              <w:rPr>
                <w:b/>
                <w:u w:val="single"/>
              </w:rPr>
              <w:t>verbal, d</w:t>
            </w:r>
            <w:r>
              <w:rPr>
                <w:b/>
                <w:u w:val="single"/>
              </w:rPr>
              <w:t>e cuerpo presente</w:t>
            </w:r>
            <w:r w:rsidRPr="005E785A">
              <w:t>:</w:t>
            </w:r>
          </w:p>
          <w:p w14:paraId="18AF12EC" w14:textId="4820D7CB" w:rsidR="005E785A" w:rsidRDefault="005E785A" w:rsidP="00CB135C">
            <w:pPr>
              <w:pStyle w:val="Normal2"/>
              <w:widowControl w:val="0"/>
              <w:pBdr>
                <w:top w:val="nil"/>
                <w:left w:val="nil"/>
                <w:bottom w:val="nil"/>
                <w:right w:val="nil"/>
                <w:between w:val="nil"/>
              </w:pBdr>
              <w:spacing w:line="240" w:lineRule="auto"/>
              <w:jc w:val="both"/>
            </w:pPr>
            <w:r>
              <w:t xml:space="preserve">Si miembros de las fuerzas de seguridad, correctamente identificados, solicitan información sobre un paciente custodiado, detenido o preso, se les responderá con la información pertinente. Es decir, grave / no grave, si está en condiciones para ser entrevistado por ellos, y si se plantea un alta próxima. </w:t>
            </w:r>
          </w:p>
          <w:p w14:paraId="62E61B57" w14:textId="37560A55" w:rsidR="005E785A" w:rsidRDefault="005E785A" w:rsidP="00CB135C">
            <w:pPr>
              <w:pStyle w:val="Normal2"/>
              <w:widowControl w:val="0"/>
              <w:pBdr>
                <w:top w:val="nil"/>
                <w:left w:val="nil"/>
                <w:bottom w:val="nil"/>
                <w:right w:val="nil"/>
                <w:between w:val="nil"/>
              </w:pBdr>
              <w:spacing w:line="240" w:lineRule="auto"/>
              <w:jc w:val="both"/>
            </w:pPr>
            <w:r>
              <w:t xml:space="preserve">La solicitud de información sobre pacientes no custodiados, detenidos ni presos, se puede resolver </w:t>
            </w:r>
            <w:r w:rsidR="00FD5BBC">
              <w:t xml:space="preserve">de </w:t>
            </w:r>
            <w:r>
              <w:t>forma similar es decir sólo con información básica: grave / no grave, en condiciones para ser entrevistado o no. Si solicitan audiencia con el paciente, ésta se otorgará si el paciente consiente a la misma.</w:t>
            </w:r>
          </w:p>
          <w:p w14:paraId="1D3BFC6C" w14:textId="3E475A4C" w:rsidR="00E16B56" w:rsidRPr="005E785A" w:rsidRDefault="00E16B56" w:rsidP="00CB135C">
            <w:pPr>
              <w:pStyle w:val="Normal2"/>
              <w:widowControl w:val="0"/>
              <w:pBdr>
                <w:top w:val="nil"/>
                <w:left w:val="nil"/>
                <w:bottom w:val="nil"/>
                <w:right w:val="nil"/>
                <w:between w:val="nil"/>
              </w:pBdr>
              <w:spacing w:line="240" w:lineRule="auto"/>
              <w:jc w:val="both"/>
            </w:pPr>
            <w:r>
              <w:t>Si solicita más información o con mayor detalle, sólo se les concederá si aportan un documento oficial, como por ejemplo el que se aporta en el Anexo III.</w:t>
            </w:r>
          </w:p>
          <w:p w14:paraId="48CC33B9" w14:textId="77777777" w:rsidR="005E785A" w:rsidRPr="005E785A" w:rsidRDefault="005E785A" w:rsidP="00CB135C">
            <w:pPr>
              <w:pStyle w:val="Normal2"/>
              <w:widowControl w:val="0"/>
              <w:pBdr>
                <w:top w:val="nil"/>
                <w:left w:val="nil"/>
                <w:bottom w:val="nil"/>
                <w:right w:val="nil"/>
                <w:between w:val="nil"/>
              </w:pBdr>
              <w:spacing w:line="240" w:lineRule="auto"/>
              <w:jc w:val="both"/>
            </w:pPr>
          </w:p>
          <w:p w14:paraId="50EA1181" w14:textId="5B1C788F" w:rsidR="6179D7F5" w:rsidRDefault="6179D7F5" w:rsidP="00CB135C">
            <w:pPr>
              <w:pStyle w:val="Normal2"/>
              <w:widowControl w:val="0"/>
              <w:pBdr>
                <w:top w:val="nil"/>
                <w:left w:val="nil"/>
                <w:bottom w:val="nil"/>
                <w:right w:val="nil"/>
                <w:between w:val="nil"/>
              </w:pBdr>
              <w:spacing w:line="240" w:lineRule="auto"/>
              <w:jc w:val="both"/>
              <w:rPr>
                <w:b/>
                <w:bCs/>
              </w:rPr>
            </w:pPr>
          </w:p>
          <w:p w14:paraId="1D10AB93" w14:textId="2C57A163" w:rsidR="6B8C7AE5" w:rsidRDefault="6B8C7AE5" w:rsidP="00CB135C">
            <w:pPr>
              <w:pStyle w:val="Normal2"/>
              <w:widowControl w:val="0"/>
              <w:pBdr>
                <w:top w:val="nil"/>
                <w:left w:val="nil"/>
                <w:bottom w:val="nil"/>
                <w:right w:val="nil"/>
                <w:between w:val="nil"/>
              </w:pBdr>
              <w:spacing w:line="240" w:lineRule="auto"/>
              <w:jc w:val="both"/>
              <w:rPr>
                <w:b/>
                <w:bCs/>
              </w:rPr>
            </w:pPr>
            <w:r w:rsidRPr="6179D7F5">
              <w:rPr>
                <w:b/>
                <w:bCs/>
              </w:rPr>
              <w:t>CASO 3. Solicitud de entrega de informe médico</w:t>
            </w:r>
          </w:p>
          <w:p w14:paraId="5D5FA7D1" w14:textId="068872A6" w:rsidR="6B8C7AE5" w:rsidRDefault="6B8C7AE5" w:rsidP="00CB135C">
            <w:pPr>
              <w:pStyle w:val="Normal2"/>
              <w:widowControl w:val="0"/>
              <w:pBdr>
                <w:top w:val="nil"/>
                <w:left w:val="nil"/>
                <w:bottom w:val="nil"/>
                <w:right w:val="nil"/>
                <w:between w:val="nil"/>
              </w:pBdr>
              <w:spacing w:line="240" w:lineRule="auto"/>
              <w:jc w:val="both"/>
            </w:pPr>
            <w:r w:rsidRPr="005E785A">
              <w:rPr>
                <w:b/>
                <w:u w:val="single"/>
              </w:rPr>
              <w:t xml:space="preserve">Por parte de </w:t>
            </w:r>
            <w:r w:rsidR="7BFA0063" w:rsidRPr="005E785A">
              <w:rPr>
                <w:b/>
                <w:u w:val="single"/>
              </w:rPr>
              <w:t>agente de la seguridad</w:t>
            </w:r>
            <w:r w:rsidR="005E785A">
              <w:t>:</w:t>
            </w:r>
          </w:p>
          <w:p w14:paraId="3BA30E31" w14:textId="58179CB4" w:rsidR="005E785A" w:rsidRDefault="005E785A" w:rsidP="00CB135C">
            <w:pPr>
              <w:pStyle w:val="Normal2"/>
              <w:widowControl w:val="0"/>
              <w:pBdr>
                <w:top w:val="nil"/>
                <w:left w:val="nil"/>
                <w:bottom w:val="nil"/>
                <w:right w:val="nil"/>
                <w:between w:val="nil"/>
              </w:pBdr>
              <w:spacing w:line="240" w:lineRule="auto"/>
              <w:jc w:val="both"/>
            </w:pPr>
            <w:r>
              <w:t>Sólo se entregará un informe médico o parte de lesiones a un miembro de las fuerzas de seguridad, si éste está acompañado de un documento oficial (</w:t>
            </w:r>
            <w:r w:rsidR="00AE27A8">
              <w:t>O</w:t>
            </w:r>
            <w:r>
              <w:t xml:space="preserve">ficio </w:t>
            </w:r>
            <w:r w:rsidR="00AE27A8">
              <w:t>J</w:t>
            </w:r>
            <w:r>
              <w:t>udicial)</w:t>
            </w:r>
            <w:r w:rsidR="00AE27A8">
              <w:t xml:space="preserve"> solicitando dicho informe.</w:t>
            </w:r>
            <w:r w:rsidR="00FD5BBC">
              <w:t xml:space="preserve"> Ver ejemplo de dicho documento en Anexo I</w:t>
            </w:r>
            <w:r w:rsidR="00E16B56">
              <w:t>V</w:t>
            </w:r>
            <w:r w:rsidR="00FD5BBC">
              <w:t>.</w:t>
            </w:r>
          </w:p>
          <w:p w14:paraId="020CB7E7" w14:textId="66DF2D87" w:rsidR="00AE27A8" w:rsidRDefault="00AE27A8" w:rsidP="00CB135C">
            <w:pPr>
              <w:pStyle w:val="Normal2"/>
              <w:widowControl w:val="0"/>
              <w:pBdr>
                <w:top w:val="nil"/>
                <w:left w:val="nil"/>
                <w:bottom w:val="nil"/>
                <w:right w:val="nil"/>
                <w:between w:val="nil"/>
              </w:pBdr>
              <w:spacing w:line="240" w:lineRule="auto"/>
              <w:jc w:val="both"/>
            </w:pPr>
          </w:p>
          <w:p w14:paraId="580C7EEA" w14:textId="0DFBA644" w:rsidR="00AE27A8" w:rsidRDefault="00AE27A8" w:rsidP="00CB135C">
            <w:pPr>
              <w:pStyle w:val="Normal2"/>
              <w:widowControl w:val="0"/>
              <w:pBdr>
                <w:top w:val="nil"/>
                <w:left w:val="nil"/>
                <w:bottom w:val="nil"/>
                <w:right w:val="nil"/>
                <w:between w:val="nil"/>
              </w:pBdr>
              <w:spacing w:line="240" w:lineRule="auto"/>
              <w:jc w:val="both"/>
            </w:pPr>
            <w:r w:rsidRPr="005E785A">
              <w:rPr>
                <w:b/>
                <w:u w:val="single"/>
              </w:rPr>
              <w:t xml:space="preserve">Por parte de </w:t>
            </w:r>
            <w:r>
              <w:rPr>
                <w:b/>
                <w:u w:val="single"/>
              </w:rPr>
              <w:t>familiar</w:t>
            </w:r>
            <w:r>
              <w:t>:</w:t>
            </w:r>
          </w:p>
          <w:p w14:paraId="0A262B84" w14:textId="20D84EE3" w:rsidR="00AE27A8" w:rsidRDefault="00AE27A8" w:rsidP="00CB135C">
            <w:pPr>
              <w:pStyle w:val="Normal2"/>
              <w:widowControl w:val="0"/>
              <w:pBdr>
                <w:top w:val="nil"/>
                <w:left w:val="nil"/>
                <w:bottom w:val="nil"/>
                <w:right w:val="nil"/>
                <w:between w:val="nil"/>
              </w:pBdr>
              <w:spacing w:line="240" w:lineRule="auto"/>
              <w:jc w:val="both"/>
            </w:pPr>
            <w:r>
              <w:t>Si el paciente está consciente y capaz, se le podrá entregar un informe (parte de lesiones, informe provisional o definitivo) si éste lo solicita para sí mismo o un familiar cercano.</w:t>
            </w:r>
          </w:p>
          <w:p w14:paraId="2557246C" w14:textId="17F2D5B2" w:rsidR="00AE27A8" w:rsidRDefault="00AE27A8" w:rsidP="00CB135C">
            <w:pPr>
              <w:pStyle w:val="Normal2"/>
              <w:widowControl w:val="0"/>
              <w:pBdr>
                <w:top w:val="nil"/>
                <w:left w:val="nil"/>
                <w:bottom w:val="nil"/>
                <w:right w:val="nil"/>
                <w:between w:val="nil"/>
              </w:pBdr>
              <w:spacing w:line="240" w:lineRule="auto"/>
              <w:jc w:val="both"/>
            </w:pPr>
            <w:r>
              <w:t>En los casos en los que el paciente está inconsciente y solicite un informe un familiar directo para trámites:</w:t>
            </w:r>
          </w:p>
          <w:p w14:paraId="11D4AA10" w14:textId="366B0A78" w:rsidR="00AE27A8" w:rsidRDefault="00AE27A8" w:rsidP="00CB135C">
            <w:pPr>
              <w:pStyle w:val="Normal2"/>
              <w:widowControl w:val="0"/>
              <w:numPr>
                <w:ilvl w:val="0"/>
                <w:numId w:val="23"/>
              </w:numPr>
              <w:pBdr>
                <w:top w:val="nil"/>
                <w:left w:val="nil"/>
                <w:bottom w:val="nil"/>
                <w:right w:val="nil"/>
                <w:between w:val="nil"/>
              </w:pBdr>
              <w:spacing w:line="240" w:lineRule="auto"/>
              <w:jc w:val="both"/>
            </w:pPr>
            <w:r>
              <w:t xml:space="preserve">En primera instancia se le indicará que en Admisión de Urgencias se entregan documentos que certifican que un paciente está ingresado en el hospital. </w:t>
            </w:r>
          </w:p>
          <w:p w14:paraId="437D7EDA" w14:textId="6C8AB2BF" w:rsidR="00AE27A8" w:rsidRDefault="00AE27A8" w:rsidP="00CB135C">
            <w:pPr>
              <w:pStyle w:val="Normal2"/>
              <w:widowControl w:val="0"/>
              <w:numPr>
                <w:ilvl w:val="0"/>
                <w:numId w:val="23"/>
              </w:numPr>
              <w:pBdr>
                <w:top w:val="nil"/>
                <w:left w:val="nil"/>
                <w:bottom w:val="nil"/>
                <w:right w:val="nil"/>
                <w:between w:val="nil"/>
              </w:pBdr>
              <w:spacing w:line="240" w:lineRule="auto"/>
              <w:jc w:val="both"/>
            </w:pPr>
            <w:r>
              <w:t xml:space="preserve">Si </w:t>
            </w:r>
            <w:proofErr w:type="gramStart"/>
            <w:r>
              <w:t>éste</w:t>
            </w:r>
            <w:proofErr w:type="gramEnd"/>
            <w:r>
              <w:t xml:space="preserve"> documento no fuera necesario para el trámite, se podrá entregar a</w:t>
            </w:r>
            <w:r w:rsidR="00E16B56">
              <w:t xml:space="preserve"> un </w:t>
            </w:r>
            <w:r>
              <w:t>familiar directo el parte de lesiones (en casos de paciente traumático) o un informe resumen de la patología principal que indique que esté ingresado en la UCI.</w:t>
            </w:r>
          </w:p>
          <w:p w14:paraId="413B3E73" w14:textId="6450A135" w:rsidR="00F05B71" w:rsidRPr="00AE27A8" w:rsidRDefault="00F05B71" w:rsidP="00CB135C">
            <w:pPr>
              <w:pStyle w:val="Normal2"/>
              <w:widowControl w:val="0"/>
              <w:numPr>
                <w:ilvl w:val="0"/>
                <w:numId w:val="23"/>
              </w:numPr>
              <w:pBdr>
                <w:top w:val="nil"/>
                <w:left w:val="nil"/>
                <w:bottom w:val="nil"/>
                <w:right w:val="nil"/>
                <w:between w:val="nil"/>
              </w:pBdr>
              <w:spacing w:line="240" w:lineRule="auto"/>
              <w:jc w:val="both"/>
            </w:pPr>
            <w:r>
              <w:lastRenderedPageBreak/>
              <w:t xml:space="preserve">Si de nuevo el documento no fuera necesario para el trámite y el familiar </w:t>
            </w:r>
            <w:proofErr w:type="gramStart"/>
            <w:r>
              <w:t>solicitara</w:t>
            </w:r>
            <w:proofErr w:type="gramEnd"/>
            <w:r>
              <w:t xml:space="preserve"> un informe completo, se decidirá caso por caso si debe ser entregado (tipo de trámite, razón para solicitarlo, grado de parentesco del paciente). Por ejemplo, podría estar </w:t>
            </w:r>
            <w:r w:rsidR="00C83B64">
              <w:t>solicitándolo</w:t>
            </w:r>
            <w:r>
              <w:t xml:space="preserve"> una aseguradora, pero el familiar debería saber que un exceso de detalle podría ser contraproducente para los intereses del paciente y su familia.</w:t>
            </w:r>
          </w:p>
          <w:p w14:paraId="1AE27860" w14:textId="77777777" w:rsidR="00AE27A8" w:rsidRDefault="00AE27A8" w:rsidP="00CB135C">
            <w:pPr>
              <w:pStyle w:val="Normal2"/>
              <w:widowControl w:val="0"/>
              <w:pBdr>
                <w:top w:val="nil"/>
                <w:left w:val="nil"/>
                <w:bottom w:val="nil"/>
                <w:right w:val="nil"/>
                <w:between w:val="nil"/>
              </w:pBdr>
              <w:spacing w:line="240" w:lineRule="auto"/>
              <w:jc w:val="both"/>
            </w:pPr>
          </w:p>
          <w:p w14:paraId="02A53B74" w14:textId="469EC102" w:rsidR="6B8C7AE5" w:rsidRDefault="6B8C7AE5" w:rsidP="00CB135C">
            <w:pPr>
              <w:pStyle w:val="Normal2"/>
              <w:widowControl w:val="0"/>
              <w:pBdr>
                <w:top w:val="nil"/>
                <w:left w:val="nil"/>
                <w:bottom w:val="nil"/>
                <w:right w:val="nil"/>
                <w:between w:val="nil"/>
              </w:pBdr>
              <w:spacing w:line="240" w:lineRule="auto"/>
              <w:jc w:val="both"/>
              <w:rPr>
                <w:b/>
                <w:bCs/>
              </w:rPr>
            </w:pPr>
            <w:r w:rsidRPr="2A2562A5">
              <w:rPr>
                <w:b/>
                <w:bCs/>
              </w:rPr>
              <w:t xml:space="preserve">CASO 4. Paciente </w:t>
            </w:r>
            <w:r w:rsidR="2090D8A7" w:rsidRPr="2A2562A5">
              <w:rPr>
                <w:b/>
                <w:bCs/>
              </w:rPr>
              <w:t>detenido, preso, o custodiado</w:t>
            </w:r>
          </w:p>
          <w:p w14:paraId="60F991F7" w14:textId="4F620DE3" w:rsidR="6179D7F5" w:rsidRDefault="6179D7F5" w:rsidP="00CB135C">
            <w:pPr>
              <w:pStyle w:val="Normal2"/>
              <w:widowControl w:val="0"/>
              <w:pBdr>
                <w:top w:val="nil"/>
                <w:left w:val="nil"/>
                <w:bottom w:val="nil"/>
                <w:right w:val="nil"/>
                <w:between w:val="nil"/>
              </w:pBdr>
              <w:spacing w:line="240" w:lineRule="auto"/>
              <w:jc w:val="both"/>
              <w:rPr>
                <w:lang w:val="es-ES"/>
              </w:rPr>
            </w:pPr>
          </w:p>
          <w:p w14:paraId="63C31A20" w14:textId="74AFFE36" w:rsidR="0047594F" w:rsidRPr="0047594F" w:rsidRDefault="0515C148" w:rsidP="0047594F">
            <w:pPr>
              <w:pStyle w:val="Normal2"/>
              <w:widowControl w:val="0"/>
              <w:pBdr>
                <w:top w:val="nil"/>
                <w:left w:val="nil"/>
                <w:bottom w:val="nil"/>
                <w:right w:val="nil"/>
                <w:between w:val="nil"/>
              </w:pBdr>
              <w:spacing w:line="240" w:lineRule="auto"/>
              <w:jc w:val="both"/>
              <w:rPr>
                <w:lang w:val="es-ES"/>
              </w:rPr>
            </w:pPr>
            <w:r w:rsidRPr="2A2562A5">
              <w:rPr>
                <w:lang w:val="es-ES"/>
              </w:rPr>
              <w:t xml:space="preserve">Mientras un paciente esté </w:t>
            </w:r>
            <w:r w:rsidRPr="2A2562A5">
              <w:rPr>
                <w:b/>
                <w:bCs/>
                <w:lang w:val="es-ES"/>
              </w:rPr>
              <w:t>detenido o preso,</w:t>
            </w:r>
            <w:r w:rsidRPr="2A2562A5">
              <w:rPr>
                <w:lang w:val="es-ES"/>
              </w:rPr>
              <w:t xml:space="preserve"> se deberán </w:t>
            </w:r>
            <w:r w:rsidR="00E16B56">
              <w:rPr>
                <w:lang w:val="es-ES"/>
              </w:rPr>
              <w:t>seguir un procedimiento que incluya l</w:t>
            </w:r>
            <w:r w:rsidRPr="2A2562A5">
              <w:rPr>
                <w:lang w:val="es-ES"/>
              </w:rPr>
              <w:t>as siguientes normas</w:t>
            </w:r>
            <w:r w:rsidR="0047594F">
              <w:rPr>
                <w:lang w:val="es-ES"/>
              </w:rPr>
              <w:t>, consultando cuando sea necesario con las fuerzas de seguridad.</w:t>
            </w:r>
          </w:p>
          <w:p w14:paraId="36E3FF3A" w14:textId="77777777" w:rsidR="0047594F" w:rsidRDefault="0047594F" w:rsidP="0047594F">
            <w:pPr>
              <w:pStyle w:val="Normal2"/>
              <w:widowControl w:val="0"/>
              <w:pBdr>
                <w:top w:val="nil"/>
                <w:left w:val="nil"/>
                <w:bottom w:val="nil"/>
                <w:right w:val="nil"/>
                <w:between w:val="nil"/>
              </w:pBdr>
              <w:spacing w:line="240" w:lineRule="auto"/>
              <w:jc w:val="both"/>
              <w:rPr>
                <w:lang w:val="es-ES"/>
              </w:rPr>
            </w:pPr>
          </w:p>
          <w:p w14:paraId="2CEAE061" w14:textId="0ACB5E0E" w:rsidR="6179D7F5" w:rsidRDefault="526D3E03" w:rsidP="00E16B56">
            <w:pPr>
              <w:pStyle w:val="Normal2"/>
              <w:widowControl w:val="0"/>
              <w:numPr>
                <w:ilvl w:val="0"/>
                <w:numId w:val="25"/>
              </w:numPr>
              <w:pBdr>
                <w:top w:val="nil"/>
                <w:left w:val="nil"/>
                <w:bottom w:val="nil"/>
                <w:right w:val="nil"/>
                <w:between w:val="nil"/>
              </w:pBdr>
              <w:spacing w:line="240" w:lineRule="auto"/>
              <w:jc w:val="both"/>
              <w:rPr>
                <w:lang w:val="es-ES"/>
              </w:rPr>
            </w:pPr>
            <w:r w:rsidRPr="2A2562A5">
              <w:rPr>
                <w:lang w:val="es-ES"/>
              </w:rPr>
              <w:t>No se entregarán los objetos personales al paciente, aunque éste los solicite (se custodiarán en UCITE)</w:t>
            </w:r>
            <w:r w:rsidR="00915EFF">
              <w:rPr>
                <w:lang w:val="es-ES"/>
              </w:rPr>
              <w:t>. Si la policía solicita objetos personales para realización de una investigación pertinente, les serán entregados. Un paciente preso podrá acceder los objetos personales que sean autorizados por las fuerzas de seguridad que le estén vigilando.</w:t>
            </w:r>
          </w:p>
          <w:p w14:paraId="6CAA45FC" w14:textId="1A2A3931" w:rsidR="6179D7F5" w:rsidRDefault="477B21E6" w:rsidP="00CB135C">
            <w:pPr>
              <w:pStyle w:val="Normal2"/>
              <w:widowControl w:val="0"/>
              <w:numPr>
                <w:ilvl w:val="0"/>
                <w:numId w:val="2"/>
              </w:numPr>
              <w:pBdr>
                <w:top w:val="nil"/>
                <w:left w:val="nil"/>
                <w:bottom w:val="nil"/>
                <w:right w:val="nil"/>
                <w:between w:val="nil"/>
              </w:pBdr>
              <w:spacing w:line="240" w:lineRule="auto"/>
              <w:jc w:val="both"/>
              <w:rPr>
                <w:lang w:val="es-ES"/>
              </w:rPr>
            </w:pPr>
            <w:r w:rsidRPr="2A2562A5">
              <w:rPr>
                <w:lang w:val="es-ES"/>
              </w:rPr>
              <w:t xml:space="preserve">Ningún visitante </w:t>
            </w:r>
            <w:r w:rsidR="526D3E03" w:rsidRPr="2A2562A5">
              <w:rPr>
                <w:lang w:val="es-ES"/>
              </w:rPr>
              <w:t>podrá pasar a ver al paciente</w:t>
            </w:r>
            <w:r w:rsidR="2D309B3A" w:rsidRPr="2A2562A5">
              <w:rPr>
                <w:lang w:val="es-ES"/>
              </w:rPr>
              <w:t>, ni siquiera sus familiares</w:t>
            </w:r>
            <w:r w:rsidR="526D3E03" w:rsidRPr="2A2562A5">
              <w:rPr>
                <w:lang w:val="es-ES"/>
              </w:rPr>
              <w:t>. Sí se deberá informar por teléfono al familiar principal</w:t>
            </w:r>
            <w:r w:rsidR="00E16B56">
              <w:rPr>
                <w:lang w:val="es-ES"/>
              </w:rPr>
              <w:t xml:space="preserve"> sobre el estado del paciente</w:t>
            </w:r>
            <w:r w:rsidR="526D3E03" w:rsidRPr="2A2562A5">
              <w:rPr>
                <w:lang w:val="es-ES"/>
              </w:rPr>
              <w:t>.</w:t>
            </w:r>
          </w:p>
          <w:p w14:paraId="40A4908A" w14:textId="3DAF7811" w:rsidR="6179D7F5" w:rsidRDefault="526D3E03" w:rsidP="00CB135C">
            <w:pPr>
              <w:pStyle w:val="Normal2"/>
              <w:widowControl w:val="0"/>
              <w:numPr>
                <w:ilvl w:val="0"/>
                <w:numId w:val="2"/>
              </w:numPr>
              <w:pBdr>
                <w:top w:val="nil"/>
                <w:left w:val="nil"/>
                <w:bottom w:val="nil"/>
                <w:right w:val="nil"/>
                <w:between w:val="nil"/>
              </w:pBdr>
              <w:spacing w:line="240" w:lineRule="auto"/>
              <w:jc w:val="both"/>
              <w:rPr>
                <w:lang w:val="es-ES"/>
              </w:rPr>
            </w:pPr>
            <w:r w:rsidRPr="2A2562A5">
              <w:rPr>
                <w:lang w:val="es-ES"/>
              </w:rPr>
              <w:t>Se intentará colaborar con las fuerzas de seguridad en la medida de lo posible, mientras no se vulnere la seguridad del paciente y sus derechos básicos</w:t>
            </w:r>
          </w:p>
          <w:p w14:paraId="48A1DB89" w14:textId="317F715D" w:rsidR="6179D7F5" w:rsidRDefault="526D3E03" w:rsidP="00CB135C">
            <w:pPr>
              <w:pStyle w:val="Normal2"/>
              <w:widowControl w:val="0"/>
              <w:numPr>
                <w:ilvl w:val="1"/>
                <w:numId w:val="2"/>
              </w:numPr>
              <w:pBdr>
                <w:top w:val="nil"/>
                <w:left w:val="nil"/>
                <w:bottom w:val="nil"/>
                <w:right w:val="nil"/>
                <w:between w:val="nil"/>
              </w:pBdr>
              <w:spacing w:line="240" w:lineRule="auto"/>
              <w:jc w:val="both"/>
              <w:rPr>
                <w:lang w:val="es-ES"/>
              </w:rPr>
            </w:pPr>
            <w:r w:rsidRPr="2A2562A5">
              <w:rPr>
                <w:lang w:val="es-ES"/>
              </w:rPr>
              <w:t>Privacidad del paciente y del resto de ingresados en la UCI: se solicitará a l</w:t>
            </w:r>
            <w:r w:rsidR="3CB8C9A7" w:rsidRPr="2A2562A5">
              <w:rPr>
                <w:lang w:val="es-ES"/>
              </w:rPr>
              <w:t>o</w:t>
            </w:r>
            <w:r w:rsidRPr="2A2562A5">
              <w:rPr>
                <w:lang w:val="es-ES"/>
              </w:rPr>
              <w:t>s</w:t>
            </w:r>
            <w:r w:rsidR="08B949FC" w:rsidRPr="2A2562A5">
              <w:rPr>
                <w:lang w:val="es-ES"/>
              </w:rPr>
              <w:t xml:space="preserve"> miembros de las</w:t>
            </w:r>
            <w:r w:rsidRPr="2A2562A5">
              <w:rPr>
                <w:lang w:val="es-ES"/>
              </w:rPr>
              <w:t xml:space="preserve"> fuerzas de seguridad que vigilen al paciente desde el pasillo (ofreciéndoles sillas, si se puede las negras)</w:t>
            </w:r>
            <w:r w:rsidR="02B6B6F3" w:rsidRPr="2A2562A5">
              <w:rPr>
                <w:lang w:val="es-ES"/>
              </w:rPr>
              <w:t>.</w:t>
            </w:r>
          </w:p>
          <w:p w14:paraId="1F410D0E" w14:textId="52E7D80A" w:rsidR="6179D7F5" w:rsidRDefault="526D3E03" w:rsidP="00CB135C">
            <w:pPr>
              <w:pStyle w:val="Normal2"/>
              <w:widowControl w:val="0"/>
              <w:numPr>
                <w:ilvl w:val="1"/>
                <w:numId w:val="2"/>
              </w:numPr>
              <w:pBdr>
                <w:top w:val="nil"/>
                <w:left w:val="nil"/>
                <w:bottom w:val="nil"/>
                <w:right w:val="nil"/>
                <w:between w:val="nil"/>
              </w:pBdr>
              <w:spacing w:line="240" w:lineRule="auto"/>
              <w:jc w:val="both"/>
              <w:rPr>
                <w:lang w:val="es-ES"/>
              </w:rPr>
            </w:pPr>
            <w:r w:rsidRPr="2A2562A5">
              <w:rPr>
                <w:lang w:val="es-ES"/>
              </w:rPr>
              <w:t xml:space="preserve">Principio de no </w:t>
            </w:r>
            <w:proofErr w:type="spellStart"/>
            <w:r w:rsidRPr="2A2562A5">
              <w:rPr>
                <w:lang w:val="es-ES"/>
              </w:rPr>
              <w:t>maleficiencia</w:t>
            </w:r>
            <w:proofErr w:type="spellEnd"/>
            <w:r w:rsidRPr="2A2562A5">
              <w:rPr>
                <w:lang w:val="es-ES"/>
              </w:rPr>
              <w:t xml:space="preserve"> y derecho </w:t>
            </w:r>
            <w:r w:rsidR="3EC8ADAC" w:rsidRPr="2A2562A5">
              <w:rPr>
                <w:lang w:val="es-ES"/>
              </w:rPr>
              <w:t xml:space="preserve">a </w:t>
            </w:r>
            <w:r w:rsidRPr="2A2562A5">
              <w:rPr>
                <w:lang w:val="es-ES"/>
              </w:rPr>
              <w:t>una atención médica adecuada: no se aceptarán las contenciones f</w:t>
            </w:r>
            <w:r w:rsidR="79F92160" w:rsidRPr="2A2562A5">
              <w:rPr>
                <w:lang w:val="es-ES"/>
              </w:rPr>
              <w:t xml:space="preserve">ísicas </w:t>
            </w:r>
            <w:r w:rsidR="6EA74B60" w:rsidRPr="2A2562A5">
              <w:rPr>
                <w:lang w:val="es-ES"/>
              </w:rPr>
              <w:t xml:space="preserve">penitenciarias </w:t>
            </w:r>
            <w:r w:rsidR="79F92160" w:rsidRPr="2A2562A5">
              <w:rPr>
                <w:lang w:val="es-ES"/>
              </w:rPr>
              <w:t>(</w:t>
            </w:r>
            <w:proofErr w:type="spellStart"/>
            <w:r w:rsidR="79F92160" w:rsidRPr="2A2562A5">
              <w:rPr>
                <w:lang w:val="es-ES"/>
              </w:rPr>
              <w:t>ej</w:t>
            </w:r>
            <w:proofErr w:type="spellEnd"/>
            <w:r w:rsidR="79F92160" w:rsidRPr="2A2562A5">
              <w:rPr>
                <w:lang w:val="es-ES"/>
              </w:rPr>
              <w:t xml:space="preserve">: esposas metálicas) por razones preventivas, por </w:t>
            </w:r>
            <w:proofErr w:type="gramStart"/>
            <w:r w:rsidR="79F92160" w:rsidRPr="2A2562A5">
              <w:rPr>
                <w:lang w:val="es-ES"/>
              </w:rPr>
              <w:t>ejemplo</w:t>
            </w:r>
            <w:proofErr w:type="gramEnd"/>
            <w:r w:rsidR="79F92160" w:rsidRPr="2A2562A5">
              <w:rPr>
                <w:lang w:val="es-ES"/>
              </w:rPr>
              <w:t xml:space="preserve"> antes del despertar de un paciente intubado, en base a lo recogido en la legislación</w:t>
            </w:r>
            <w:r w:rsidR="7A41F470" w:rsidRPr="2A2562A5">
              <w:rPr>
                <w:vertAlign w:val="superscript"/>
                <w:lang w:val="es-ES"/>
              </w:rPr>
              <w:t>1</w:t>
            </w:r>
            <w:r w:rsidR="62AF75D5" w:rsidRPr="2A2562A5">
              <w:rPr>
                <w:vertAlign w:val="superscript"/>
                <w:lang w:val="es-ES"/>
              </w:rPr>
              <w:t xml:space="preserve">, </w:t>
            </w:r>
            <w:r w:rsidR="62AF75D5" w:rsidRPr="2A2562A5">
              <w:rPr>
                <w:lang w:val="es-ES"/>
              </w:rPr>
              <w:t xml:space="preserve">además, </w:t>
            </w:r>
            <w:r w:rsidR="07A9FFD3" w:rsidRPr="2A2562A5">
              <w:rPr>
                <w:lang w:val="es-ES"/>
              </w:rPr>
              <w:t>[“</w:t>
            </w:r>
            <w:r w:rsidR="0387F5F1" w:rsidRPr="2A2562A5">
              <w:rPr>
                <w:lang w:val="es-ES"/>
              </w:rPr>
              <w:t>cuando se trate de sujeciones físicas se utilizarán las menos restrictivas que logren el objetivo”].</w:t>
            </w:r>
          </w:p>
          <w:p w14:paraId="72238117" w14:textId="58049EC0" w:rsidR="0047594F" w:rsidRDefault="0047594F" w:rsidP="0047594F">
            <w:pPr>
              <w:pStyle w:val="Normal2"/>
              <w:widowControl w:val="0"/>
              <w:numPr>
                <w:ilvl w:val="0"/>
                <w:numId w:val="2"/>
              </w:numPr>
              <w:pBdr>
                <w:top w:val="nil"/>
                <w:left w:val="nil"/>
                <w:bottom w:val="nil"/>
                <w:right w:val="nil"/>
                <w:between w:val="nil"/>
              </w:pBdr>
              <w:spacing w:line="240" w:lineRule="auto"/>
              <w:jc w:val="both"/>
              <w:rPr>
                <w:lang w:val="es-ES"/>
              </w:rPr>
            </w:pPr>
            <w:r>
              <w:rPr>
                <w:lang w:val="es-ES"/>
              </w:rPr>
              <w:t xml:space="preserve">FIN DEL PROCEDIMIENTO: </w:t>
            </w:r>
            <w:r w:rsidRPr="0047594F">
              <w:rPr>
                <w:lang w:val="es-ES"/>
              </w:rPr>
              <w:t>se consultar</w:t>
            </w:r>
            <w:r w:rsidR="00E16B56">
              <w:rPr>
                <w:lang w:val="es-ES"/>
              </w:rPr>
              <w:t>á</w:t>
            </w:r>
            <w:r w:rsidRPr="0047594F">
              <w:rPr>
                <w:lang w:val="es-ES"/>
              </w:rPr>
              <w:t xml:space="preserve"> con las fuerzas de seguridad para proceder a </w:t>
            </w:r>
            <w:r>
              <w:rPr>
                <w:lang w:val="es-ES"/>
              </w:rPr>
              <w:t>la entrega de las pertenencias</w:t>
            </w:r>
            <w:r w:rsidR="00E16B56">
              <w:rPr>
                <w:lang w:val="es-ES"/>
              </w:rPr>
              <w:t>, si el paciente deja de estar detenido.</w:t>
            </w:r>
          </w:p>
          <w:p w14:paraId="634B2318" w14:textId="1A460D1D" w:rsidR="2A2562A5" w:rsidRDefault="2A2562A5" w:rsidP="00CB135C">
            <w:pPr>
              <w:pStyle w:val="Normal2"/>
              <w:widowControl w:val="0"/>
              <w:pBdr>
                <w:top w:val="nil"/>
                <w:left w:val="nil"/>
                <w:bottom w:val="nil"/>
                <w:right w:val="nil"/>
                <w:between w:val="nil"/>
              </w:pBdr>
              <w:spacing w:line="240" w:lineRule="auto"/>
              <w:jc w:val="both"/>
              <w:rPr>
                <w:lang w:val="es-ES"/>
              </w:rPr>
            </w:pPr>
          </w:p>
          <w:p w14:paraId="1BB1EE08" w14:textId="789DB962" w:rsidR="60438B80" w:rsidRDefault="60438B80" w:rsidP="00CB135C">
            <w:pPr>
              <w:pStyle w:val="Normal2"/>
              <w:widowControl w:val="0"/>
              <w:pBdr>
                <w:top w:val="nil"/>
                <w:left w:val="nil"/>
                <w:bottom w:val="nil"/>
                <w:right w:val="nil"/>
                <w:between w:val="nil"/>
              </w:pBdr>
              <w:spacing w:line="240" w:lineRule="auto"/>
              <w:jc w:val="both"/>
              <w:rPr>
                <w:b/>
                <w:bCs/>
                <w:lang w:val="es-ES"/>
              </w:rPr>
            </w:pPr>
            <w:r w:rsidRPr="2A2562A5">
              <w:rPr>
                <w:lang w:val="es-ES"/>
              </w:rPr>
              <w:t xml:space="preserve">Mientras un paciente está </w:t>
            </w:r>
            <w:r w:rsidRPr="2A2562A5">
              <w:rPr>
                <w:b/>
                <w:bCs/>
                <w:lang w:val="es-ES"/>
              </w:rPr>
              <w:t>custodiado</w:t>
            </w:r>
            <w:r w:rsidR="6AF6D869" w:rsidRPr="2A2562A5">
              <w:rPr>
                <w:b/>
                <w:bCs/>
                <w:lang w:val="es-ES"/>
              </w:rPr>
              <w:t xml:space="preserve">, </w:t>
            </w:r>
            <w:r w:rsidR="6AF6D869" w:rsidRPr="2A2562A5">
              <w:rPr>
                <w:lang w:val="es-ES"/>
              </w:rPr>
              <w:t xml:space="preserve">se deberá mantener una conversación con la policía u otras fuerzas de seguridad para adaptar las medidas a cada caso. </w:t>
            </w:r>
            <w:r w:rsidR="0047594F">
              <w:rPr>
                <w:lang w:val="es-ES"/>
              </w:rPr>
              <w:t xml:space="preserve">No siempre estará claro si la custodia es para la propia protección del paciente o hasta que una resolución final del juez determine si es necesaria la detención. </w:t>
            </w:r>
          </w:p>
          <w:p w14:paraId="5CAB2E4E" w14:textId="2D0A6737" w:rsidR="0047594F" w:rsidRDefault="0047594F" w:rsidP="00CB135C">
            <w:pPr>
              <w:pStyle w:val="Normal2"/>
              <w:widowControl w:val="0"/>
              <w:numPr>
                <w:ilvl w:val="0"/>
                <w:numId w:val="1"/>
              </w:numPr>
              <w:pBdr>
                <w:top w:val="nil"/>
                <w:left w:val="nil"/>
                <w:bottom w:val="nil"/>
                <w:right w:val="nil"/>
                <w:between w:val="nil"/>
              </w:pBdr>
              <w:spacing w:line="240" w:lineRule="auto"/>
              <w:jc w:val="both"/>
              <w:rPr>
                <w:lang w:val="es-ES"/>
              </w:rPr>
            </w:pPr>
            <w:r>
              <w:rPr>
                <w:lang w:val="es-ES"/>
              </w:rPr>
              <w:t>En general, las perten</w:t>
            </w:r>
            <w:r w:rsidR="00813883">
              <w:rPr>
                <w:lang w:val="es-ES"/>
              </w:rPr>
              <w:t>en</w:t>
            </w:r>
            <w:r>
              <w:rPr>
                <w:lang w:val="es-ES"/>
              </w:rPr>
              <w:t>cias de estos pacientes no se podrán entregar hasta la resolución judicial. No obstante:</w:t>
            </w:r>
          </w:p>
          <w:p w14:paraId="788F6556" w14:textId="5B1D4069" w:rsidR="6AF6D869" w:rsidRDefault="00D72E72" w:rsidP="0047594F">
            <w:pPr>
              <w:pStyle w:val="Normal2"/>
              <w:widowControl w:val="0"/>
              <w:numPr>
                <w:ilvl w:val="1"/>
                <w:numId w:val="1"/>
              </w:numPr>
              <w:pBdr>
                <w:top w:val="nil"/>
                <w:left w:val="nil"/>
                <w:bottom w:val="nil"/>
                <w:right w:val="nil"/>
                <w:between w:val="nil"/>
              </w:pBdr>
              <w:spacing w:line="240" w:lineRule="auto"/>
              <w:jc w:val="both"/>
              <w:rPr>
                <w:lang w:val="es-ES"/>
              </w:rPr>
            </w:pPr>
            <w:r>
              <w:rPr>
                <w:lang w:val="es-ES"/>
              </w:rPr>
              <w:t>Ante la</w:t>
            </w:r>
            <w:r w:rsidR="0047594F" w:rsidRPr="0047594F">
              <w:rPr>
                <w:lang w:val="es-ES"/>
              </w:rPr>
              <w:t xml:space="preserve"> necesidad de localización de familia se podrá facilitar el teléfono de manera puntual</w:t>
            </w:r>
            <w:r w:rsidR="00E16B56">
              <w:rPr>
                <w:lang w:val="es-ES"/>
              </w:rPr>
              <w:t>,</w:t>
            </w:r>
            <w:r w:rsidR="0047594F" w:rsidRPr="0047594F">
              <w:rPr>
                <w:lang w:val="es-ES"/>
              </w:rPr>
              <w:t xml:space="preserve"> poniendo en conocimiento de la policía que se encuentre custodiando.</w:t>
            </w:r>
          </w:p>
          <w:p w14:paraId="5783A2D0" w14:textId="4A84B42F" w:rsidR="00813883" w:rsidRDefault="00813883" w:rsidP="00CB135C">
            <w:pPr>
              <w:pStyle w:val="Normal2"/>
              <w:widowControl w:val="0"/>
              <w:numPr>
                <w:ilvl w:val="1"/>
                <w:numId w:val="1"/>
              </w:numPr>
              <w:pBdr>
                <w:top w:val="nil"/>
                <w:left w:val="nil"/>
                <w:bottom w:val="nil"/>
                <w:right w:val="nil"/>
                <w:between w:val="nil"/>
              </w:pBdr>
              <w:spacing w:line="240" w:lineRule="auto"/>
              <w:jc w:val="both"/>
              <w:rPr>
                <w:lang w:val="es-ES"/>
              </w:rPr>
            </w:pPr>
            <w:r w:rsidRPr="00813883">
              <w:rPr>
                <w:lang w:val="es-ES"/>
              </w:rPr>
              <w:t xml:space="preserve">Los pacientes que se encuentren en situación de custodia preventiva podrán recibir las pertenencias siempre y cuando no suponga </w:t>
            </w:r>
            <w:r w:rsidR="00E16B56" w:rsidRPr="00813883">
              <w:rPr>
                <w:lang w:val="es-ES"/>
              </w:rPr>
              <w:t>una prueba</w:t>
            </w:r>
            <w:r w:rsidRPr="00813883">
              <w:rPr>
                <w:lang w:val="es-ES"/>
              </w:rPr>
              <w:t xml:space="preserve"> judicial ante situación de agresiones</w:t>
            </w:r>
            <w:r w:rsidR="00E16B56">
              <w:rPr>
                <w:lang w:val="es-ES"/>
              </w:rPr>
              <w:t xml:space="preserve"> o</w:t>
            </w:r>
            <w:r w:rsidRPr="00813883">
              <w:rPr>
                <w:lang w:val="es-ES"/>
              </w:rPr>
              <w:t xml:space="preserve"> delitos.</w:t>
            </w:r>
          </w:p>
          <w:p w14:paraId="63D1DBD9" w14:textId="4AC37A95" w:rsidR="00813883" w:rsidRDefault="00813883" w:rsidP="00813883">
            <w:pPr>
              <w:pStyle w:val="Normal2"/>
              <w:widowControl w:val="0"/>
              <w:numPr>
                <w:ilvl w:val="1"/>
                <w:numId w:val="1"/>
              </w:numPr>
              <w:pBdr>
                <w:top w:val="nil"/>
                <w:left w:val="nil"/>
                <w:bottom w:val="nil"/>
                <w:right w:val="nil"/>
                <w:between w:val="nil"/>
              </w:pBdr>
              <w:spacing w:line="240" w:lineRule="auto"/>
              <w:jc w:val="both"/>
              <w:rPr>
                <w:lang w:val="es-ES"/>
              </w:rPr>
            </w:pPr>
            <w:r w:rsidRPr="2A2562A5">
              <w:rPr>
                <w:lang w:val="es-ES"/>
              </w:rPr>
              <w:t xml:space="preserve">Los objetos personales </w:t>
            </w:r>
            <w:r>
              <w:rPr>
                <w:lang w:val="es-ES"/>
              </w:rPr>
              <w:t xml:space="preserve">no entregados serán </w:t>
            </w:r>
            <w:r w:rsidRPr="2A2562A5">
              <w:rPr>
                <w:lang w:val="es-ES"/>
              </w:rPr>
              <w:t>custodiados un máximo de 72 horas, no debiendo éstos salir del ámbito del servicio de Medicina Intensiva. No serán entregados a familiares</w:t>
            </w:r>
            <w:r>
              <w:rPr>
                <w:lang w:val="es-ES"/>
              </w:rPr>
              <w:t xml:space="preserve"> mientras dure la custodia en estas 72h</w:t>
            </w:r>
            <w:r w:rsidRPr="2A2562A5">
              <w:rPr>
                <w:lang w:val="es-ES"/>
              </w:rPr>
              <w:t xml:space="preserve">. </w:t>
            </w:r>
            <w:r>
              <w:rPr>
                <w:lang w:val="es-ES"/>
              </w:rPr>
              <w:t xml:space="preserve">Pasado el período, si siguen ahí las fuerzas de seguridad, </w:t>
            </w:r>
            <w:r w:rsidRPr="00813883">
              <w:rPr>
                <w:lang w:val="es-ES"/>
              </w:rPr>
              <w:t xml:space="preserve">se </w:t>
            </w:r>
            <w:r w:rsidRPr="00813883">
              <w:rPr>
                <w:lang w:val="es-ES"/>
              </w:rPr>
              <w:t>consultará</w:t>
            </w:r>
            <w:r w:rsidRPr="00813883">
              <w:rPr>
                <w:lang w:val="es-ES"/>
              </w:rPr>
              <w:t xml:space="preserve"> con las </w:t>
            </w:r>
            <w:r w:rsidRPr="00813883">
              <w:rPr>
                <w:lang w:val="es-ES"/>
              </w:rPr>
              <w:t>mismas para</w:t>
            </w:r>
            <w:r w:rsidRPr="00813883">
              <w:rPr>
                <w:lang w:val="es-ES"/>
              </w:rPr>
              <w:t xml:space="preserve"> proceder a su entrega.</w:t>
            </w:r>
            <w:r>
              <w:rPr>
                <w:lang w:val="es-ES"/>
              </w:rPr>
              <w:t xml:space="preserve"> Si ya ha acabado la custodia, podrán ser entregadas.</w:t>
            </w:r>
          </w:p>
          <w:p w14:paraId="11690CAB" w14:textId="7B224D3C" w:rsidR="53944DFC" w:rsidRDefault="53944DFC" w:rsidP="00813883">
            <w:pPr>
              <w:pStyle w:val="Normal2"/>
              <w:widowControl w:val="0"/>
              <w:numPr>
                <w:ilvl w:val="0"/>
                <w:numId w:val="1"/>
              </w:numPr>
              <w:pBdr>
                <w:top w:val="nil"/>
                <w:left w:val="nil"/>
                <w:bottom w:val="nil"/>
                <w:right w:val="nil"/>
                <w:between w:val="nil"/>
              </w:pBdr>
              <w:spacing w:line="240" w:lineRule="auto"/>
              <w:jc w:val="both"/>
              <w:rPr>
                <w:lang w:val="es-ES"/>
              </w:rPr>
            </w:pPr>
            <w:r w:rsidRPr="2A2562A5">
              <w:rPr>
                <w:lang w:val="es-ES"/>
              </w:rPr>
              <w:t xml:space="preserve">Familia o visitantes: </w:t>
            </w:r>
            <w:r w:rsidR="00813883">
              <w:rPr>
                <w:lang w:val="es-ES"/>
              </w:rPr>
              <w:t xml:space="preserve">se consensuará caso por caso con las fuerzas de seguridad. En casos de protección hacia el paciente, </w:t>
            </w:r>
            <w:r w:rsidRPr="2A2562A5">
              <w:rPr>
                <w:lang w:val="es-ES"/>
              </w:rPr>
              <w:t xml:space="preserve">en la medida de lo posible se permitirán las visitas. </w:t>
            </w:r>
            <w:r w:rsidR="63E4EDFB" w:rsidRPr="2A2562A5">
              <w:rPr>
                <w:lang w:val="es-ES"/>
              </w:rPr>
              <w:t>No obstante, s</w:t>
            </w:r>
            <w:r w:rsidRPr="2A2562A5">
              <w:rPr>
                <w:lang w:val="es-ES"/>
              </w:rPr>
              <w:t xml:space="preserve">e consensuará </w:t>
            </w:r>
            <w:r w:rsidR="2EAD71BC" w:rsidRPr="2A2562A5">
              <w:rPr>
                <w:lang w:val="es-ES"/>
              </w:rPr>
              <w:t xml:space="preserve">la permisión de acceso para </w:t>
            </w:r>
            <w:r w:rsidRPr="2A2562A5">
              <w:rPr>
                <w:lang w:val="es-ES"/>
              </w:rPr>
              <w:t>ca</w:t>
            </w:r>
            <w:r w:rsidR="5CB0F027" w:rsidRPr="2A2562A5">
              <w:rPr>
                <w:lang w:val="es-ES"/>
              </w:rPr>
              <w:t xml:space="preserve">da visitante </w:t>
            </w:r>
            <w:r w:rsidRPr="2A2562A5">
              <w:rPr>
                <w:lang w:val="es-ES"/>
              </w:rPr>
              <w:t xml:space="preserve">con el paciente </w:t>
            </w:r>
            <w:r w:rsidR="66EF9E5B" w:rsidRPr="2A2562A5">
              <w:rPr>
                <w:lang w:val="es-ES"/>
              </w:rPr>
              <w:t>(</w:t>
            </w:r>
            <w:r w:rsidR="7D74FEBE" w:rsidRPr="2A2562A5">
              <w:rPr>
                <w:lang w:val="es-ES"/>
              </w:rPr>
              <w:t>salvo que su situación clínica no lo permita</w:t>
            </w:r>
            <w:r w:rsidR="1FA58790" w:rsidRPr="2A2562A5">
              <w:rPr>
                <w:lang w:val="es-ES"/>
              </w:rPr>
              <w:t>)</w:t>
            </w:r>
            <w:r w:rsidR="7D74FEBE" w:rsidRPr="2A2562A5">
              <w:rPr>
                <w:lang w:val="es-ES"/>
              </w:rPr>
              <w:t xml:space="preserve">, y con las fuerzas de seguridad, de cara a permitir las visitas esperadas </w:t>
            </w:r>
            <w:r w:rsidR="0BA8D111" w:rsidRPr="2A2562A5">
              <w:rPr>
                <w:lang w:val="es-ES"/>
              </w:rPr>
              <w:t>(</w:t>
            </w:r>
            <w:proofErr w:type="spellStart"/>
            <w:r w:rsidR="0BA8D111" w:rsidRPr="2A2562A5">
              <w:rPr>
                <w:lang w:val="es-ES"/>
              </w:rPr>
              <w:t>ej</w:t>
            </w:r>
            <w:proofErr w:type="spellEnd"/>
            <w:r w:rsidR="0BA8D111" w:rsidRPr="2A2562A5">
              <w:rPr>
                <w:lang w:val="es-ES"/>
              </w:rPr>
              <w:t xml:space="preserve">: familiares de primer grado, no involucrados en el suceso) </w:t>
            </w:r>
            <w:r w:rsidR="7D74FEBE" w:rsidRPr="2A2562A5">
              <w:rPr>
                <w:lang w:val="es-ES"/>
              </w:rPr>
              <w:t>pero a prevenir visitas perjudiciales (</w:t>
            </w:r>
            <w:proofErr w:type="spellStart"/>
            <w:r w:rsidR="7D74FEBE" w:rsidRPr="2A2562A5">
              <w:rPr>
                <w:lang w:val="es-ES"/>
              </w:rPr>
              <w:t>ej</w:t>
            </w:r>
            <w:proofErr w:type="spellEnd"/>
            <w:r w:rsidR="7D74FEBE" w:rsidRPr="2A2562A5">
              <w:rPr>
                <w:lang w:val="es-ES"/>
              </w:rPr>
              <w:t>: agresores).</w:t>
            </w:r>
          </w:p>
          <w:p w14:paraId="644BCCB5" w14:textId="5B910735" w:rsidR="00F05B71" w:rsidRDefault="00F05B71" w:rsidP="00E16B56">
            <w:pPr>
              <w:pStyle w:val="Normal2"/>
              <w:widowControl w:val="0"/>
              <w:pBdr>
                <w:top w:val="nil"/>
                <w:left w:val="nil"/>
                <w:bottom w:val="nil"/>
                <w:right w:val="nil"/>
                <w:between w:val="nil"/>
              </w:pBdr>
              <w:spacing w:line="240" w:lineRule="auto"/>
              <w:jc w:val="both"/>
              <w:rPr>
                <w:b/>
                <w:bCs/>
              </w:rPr>
            </w:pPr>
            <w:r w:rsidRPr="2A2562A5">
              <w:rPr>
                <w:b/>
                <w:bCs/>
              </w:rPr>
              <w:lastRenderedPageBreak/>
              <w:t xml:space="preserve">CASO </w:t>
            </w:r>
            <w:r>
              <w:rPr>
                <w:b/>
                <w:bCs/>
              </w:rPr>
              <w:t>5</w:t>
            </w:r>
            <w:r w:rsidRPr="2A2562A5">
              <w:rPr>
                <w:b/>
                <w:bCs/>
              </w:rPr>
              <w:t xml:space="preserve">. </w:t>
            </w:r>
            <w:r>
              <w:rPr>
                <w:b/>
                <w:bCs/>
              </w:rPr>
              <w:t>Llegada de helicóptero a helipuerto de edificio de Urgencias</w:t>
            </w:r>
          </w:p>
          <w:p w14:paraId="415AF90F" w14:textId="2CB1B464" w:rsidR="00F05B71" w:rsidRDefault="0047594F" w:rsidP="00E16B56">
            <w:pPr>
              <w:pStyle w:val="Normal2"/>
              <w:widowControl w:val="0"/>
              <w:spacing w:line="240" w:lineRule="auto"/>
              <w:jc w:val="both"/>
              <w:rPr>
                <w:bCs/>
              </w:rPr>
            </w:pPr>
            <w:r w:rsidRPr="0047594F">
              <w:rPr>
                <w:bCs/>
              </w:rPr>
              <w:t>Cuando se curse un preaviso de ingreso de pacientes por transporte aéreo: La TCAE A de ingreso se encargará de avisar a seguridad</w:t>
            </w:r>
            <w:r w:rsidR="00E16B56">
              <w:rPr>
                <w:bCs/>
              </w:rPr>
              <w:t xml:space="preserve"> (interfono</w:t>
            </w:r>
            <w:r w:rsidRPr="0047594F">
              <w:rPr>
                <w:bCs/>
              </w:rPr>
              <w:t xml:space="preserve"> 45 3555</w:t>
            </w:r>
            <w:r w:rsidR="00E16B56">
              <w:rPr>
                <w:bCs/>
              </w:rPr>
              <w:t xml:space="preserve">) </w:t>
            </w:r>
            <w:r w:rsidRPr="0047594F">
              <w:rPr>
                <w:bCs/>
              </w:rPr>
              <w:t xml:space="preserve">para confirmar que tienen constancia y que suben para apertura del helipuerto. </w:t>
            </w:r>
            <w:r>
              <w:rPr>
                <w:bCs/>
              </w:rPr>
              <w:t xml:space="preserve">En su defecto, </w:t>
            </w:r>
            <w:r w:rsidR="00F05B71">
              <w:rPr>
                <w:bCs/>
              </w:rPr>
              <w:t>el médico adjunto de busca o de guardia</w:t>
            </w:r>
            <w:r>
              <w:rPr>
                <w:bCs/>
              </w:rPr>
              <w:t xml:space="preserve"> será quien avise a </w:t>
            </w:r>
            <w:r w:rsidR="00F05B71">
              <w:rPr>
                <w:bCs/>
              </w:rPr>
              <w:t>Seguridad</w:t>
            </w:r>
            <w:r>
              <w:rPr>
                <w:bCs/>
              </w:rPr>
              <w:t>.</w:t>
            </w:r>
          </w:p>
          <w:p w14:paraId="3F622E05" w14:textId="77777777" w:rsidR="0047594F" w:rsidRDefault="0047594F" w:rsidP="00E16B56">
            <w:pPr>
              <w:pStyle w:val="Normal2"/>
              <w:widowControl w:val="0"/>
              <w:spacing w:line="240" w:lineRule="auto"/>
              <w:jc w:val="both"/>
              <w:rPr>
                <w:bCs/>
              </w:rPr>
            </w:pPr>
          </w:p>
          <w:p w14:paraId="65CE5E7C" w14:textId="70D170C8" w:rsidR="00F05B71" w:rsidRDefault="00F05B71" w:rsidP="00E16B56">
            <w:pPr>
              <w:pStyle w:val="Normal2"/>
              <w:widowControl w:val="0"/>
              <w:pBdr>
                <w:top w:val="nil"/>
                <w:left w:val="nil"/>
                <w:bottom w:val="nil"/>
                <w:right w:val="nil"/>
                <w:between w:val="nil"/>
              </w:pBdr>
              <w:spacing w:line="240" w:lineRule="auto"/>
              <w:jc w:val="both"/>
              <w:rPr>
                <w:bCs/>
              </w:rPr>
            </w:pPr>
            <w:r>
              <w:rPr>
                <w:bCs/>
              </w:rPr>
              <w:t>Si se detecta la llegada de un helicóptero sin preaviso, también se avisará a Seguridad.</w:t>
            </w:r>
          </w:p>
          <w:p w14:paraId="2DE09CCC" w14:textId="05B0760B" w:rsidR="00F05B71" w:rsidRDefault="00F05B71" w:rsidP="00E16B56">
            <w:pPr>
              <w:pStyle w:val="Normal2"/>
              <w:widowControl w:val="0"/>
              <w:pBdr>
                <w:top w:val="nil"/>
                <w:left w:val="nil"/>
                <w:bottom w:val="nil"/>
                <w:right w:val="nil"/>
                <w:between w:val="nil"/>
              </w:pBdr>
              <w:spacing w:line="240" w:lineRule="auto"/>
              <w:jc w:val="both"/>
              <w:rPr>
                <w:bCs/>
              </w:rPr>
            </w:pPr>
            <w:r>
              <w:rPr>
                <w:bCs/>
              </w:rPr>
              <w:t>Esta norma se cumplirá ya sea por un paciente con destino UCITE, o cualquier otro destino.</w:t>
            </w:r>
          </w:p>
          <w:p w14:paraId="5DAD45DB" w14:textId="77777777" w:rsidR="00C83B64" w:rsidRPr="0047594F" w:rsidRDefault="00C83B64" w:rsidP="00CB135C">
            <w:pPr>
              <w:pStyle w:val="Normal2"/>
              <w:widowControl w:val="0"/>
              <w:pBdr>
                <w:top w:val="nil"/>
                <w:left w:val="nil"/>
                <w:bottom w:val="nil"/>
                <w:right w:val="nil"/>
                <w:between w:val="nil"/>
              </w:pBdr>
              <w:spacing w:line="240" w:lineRule="auto"/>
              <w:jc w:val="both"/>
              <w:rPr>
                <w:bCs/>
                <w:lang w:val="es-ES"/>
              </w:rPr>
            </w:pPr>
          </w:p>
          <w:p w14:paraId="3CB388F0" w14:textId="69BE848B" w:rsidR="00F05B71" w:rsidRDefault="00F05B71" w:rsidP="00CB135C">
            <w:pPr>
              <w:pStyle w:val="Normal2"/>
              <w:widowControl w:val="0"/>
              <w:pBdr>
                <w:top w:val="nil"/>
                <w:left w:val="nil"/>
                <w:bottom w:val="nil"/>
                <w:right w:val="nil"/>
                <w:between w:val="nil"/>
              </w:pBdr>
              <w:spacing w:line="240" w:lineRule="auto"/>
              <w:jc w:val="both"/>
              <w:rPr>
                <w:b/>
                <w:bCs/>
                <w:sz w:val="24"/>
              </w:rPr>
            </w:pPr>
            <w:r w:rsidRPr="00F05B71">
              <w:rPr>
                <w:b/>
                <w:bCs/>
                <w:sz w:val="24"/>
              </w:rPr>
              <w:t>Teléfono seguridad: 45 3555</w:t>
            </w:r>
          </w:p>
          <w:p w14:paraId="4CEFBD4F" w14:textId="0FD7131C" w:rsidR="00915EFF" w:rsidRDefault="00915EFF" w:rsidP="00CB135C">
            <w:pPr>
              <w:pStyle w:val="Normal2"/>
              <w:widowControl w:val="0"/>
              <w:pBdr>
                <w:top w:val="nil"/>
                <w:left w:val="nil"/>
                <w:bottom w:val="nil"/>
                <w:right w:val="nil"/>
                <w:between w:val="nil"/>
              </w:pBdr>
              <w:spacing w:line="240" w:lineRule="auto"/>
              <w:jc w:val="both"/>
              <w:rPr>
                <w:b/>
                <w:bCs/>
                <w:sz w:val="24"/>
              </w:rPr>
            </w:pPr>
          </w:p>
          <w:p w14:paraId="4904CD2C" w14:textId="3F39A39C" w:rsidR="00915EFF" w:rsidRDefault="00915EFF" w:rsidP="00CB135C">
            <w:pPr>
              <w:pStyle w:val="Normal2"/>
              <w:widowControl w:val="0"/>
              <w:pBdr>
                <w:top w:val="nil"/>
                <w:left w:val="nil"/>
                <w:bottom w:val="nil"/>
                <w:right w:val="nil"/>
                <w:between w:val="nil"/>
              </w:pBdr>
              <w:spacing w:line="240" w:lineRule="auto"/>
              <w:jc w:val="both"/>
              <w:rPr>
                <w:b/>
                <w:bCs/>
              </w:rPr>
            </w:pPr>
            <w:r w:rsidRPr="00915EFF">
              <w:rPr>
                <w:b/>
                <w:bCs/>
              </w:rPr>
              <w:t xml:space="preserve">RESUMEN PERTENENCIAS </w:t>
            </w:r>
            <w:r>
              <w:rPr>
                <w:b/>
                <w:bCs/>
              </w:rPr>
              <w:t xml:space="preserve">CUSTODIADAS </w:t>
            </w:r>
            <w:r w:rsidRPr="00915EFF">
              <w:rPr>
                <w:b/>
                <w:bCs/>
              </w:rPr>
              <w:t>PACIENTE</w:t>
            </w:r>
          </w:p>
          <w:p w14:paraId="54CE4D42" w14:textId="77777777" w:rsidR="00E16B56" w:rsidRDefault="00E16B56" w:rsidP="00CB135C">
            <w:pPr>
              <w:pStyle w:val="Normal2"/>
              <w:widowControl w:val="0"/>
              <w:pBdr>
                <w:top w:val="nil"/>
                <w:left w:val="nil"/>
                <w:bottom w:val="nil"/>
                <w:right w:val="nil"/>
                <w:between w:val="nil"/>
              </w:pBdr>
              <w:spacing w:line="240" w:lineRule="auto"/>
              <w:jc w:val="both"/>
              <w:rPr>
                <w:b/>
                <w:bCs/>
              </w:rPr>
            </w:pPr>
          </w:p>
          <w:tbl>
            <w:tblPr>
              <w:tblStyle w:val="Tablaconcuadrcula"/>
              <w:tblW w:w="0" w:type="auto"/>
              <w:tblLayout w:type="fixed"/>
              <w:tblLook w:val="04A0" w:firstRow="1" w:lastRow="0" w:firstColumn="1" w:lastColumn="0" w:noHBand="0" w:noVBand="1"/>
            </w:tblPr>
            <w:tblGrid>
              <w:gridCol w:w="4732"/>
              <w:gridCol w:w="4733"/>
            </w:tblGrid>
            <w:tr w:rsidR="00C83B64" w14:paraId="678AA354" w14:textId="77777777" w:rsidTr="00C83B64">
              <w:tc>
                <w:tcPr>
                  <w:tcW w:w="4732" w:type="dxa"/>
                  <w:vAlign w:val="center"/>
                </w:tcPr>
                <w:p w14:paraId="445FEE16" w14:textId="342C5413" w:rsidR="00C83B64" w:rsidRDefault="00C83B64" w:rsidP="00CB135C">
                  <w:pPr>
                    <w:pStyle w:val="Normal2"/>
                    <w:widowControl w:val="0"/>
                    <w:jc w:val="both"/>
                    <w:rPr>
                      <w:b/>
                      <w:bCs/>
                    </w:rPr>
                  </w:pPr>
                  <w:r w:rsidRPr="002F79E8">
                    <w:rPr>
                      <w:b/>
                      <w:bCs/>
                      <w:color w:val="FF0000"/>
                    </w:rPr>
                    <w:t xml:space="preserve">Enlace a tema </w:t>
                  </w:r>
                  <w:r w:rsidR="002F79E8" w:rsidRPr="002F79E8">
                    <w:rPr>
                      <w:b/>
                      <w:bCs/>
                      <w:color w:val="FF0000"/>
                    </w:rPr>
                    <w:t>PERTENENCIAS</w:t>
                  </w:r>
                </w:p>
              </w:tc>
              <w:tc>
                <w:tcPr>
                  <w:tcW w:w="4733" w:type="dxa"/>
                  <w:vAlign w:val="center"/>
                </w:tcPr>
                <w:p w14:paraId="2F3D8E58" w14:textId="2146757C" w:rsidR="00C83B64" w:rsidRDefault="00C83B64" w:rsidP="00CB135C">
                  <w:pPr>
                    <w:pStyle w:val="Normal2"/>
                    <w:widowControl w:val="0"/>
                    <w:jc w:val="both"/>
                    <w:rPr>
                      <w:b/>
                      <w:bCs/>
                    </w:rPr>
                  </w:pPr>
                </w:p>
              </w:tc>
            </w:tr>
            <w:tr w:rsidR="00C83B64" w14:paraId="2F5BCC2D" w14:textId="77777777" w:rsidTr="00C83B64">
              <w:tc>
                <w:tcPr>
                  <w:tcW w:w="4732" w:type="dxa"/>
                  <w:vAlign w:val="center"/>
                </w:tcPr>
                <w:p w14:paraId="4CA8B3CB" w14:textId="0AD2F595" w:rsidR="00C83B64" w:rsidRDefault="00C83B64" w:rsidP="00CB135C">
                  <w:pPr>
                    <w:pStyle w:val="Normal2"/>
                    <w:widowControl w:val="0"/>
                    <w:jc w:val="both"/>
                    <w:rPr>
                      <w:b/>
                      <w:bCs/>
                    </w:rPr>
                  </w:pPr>
                  <w:r>
                    <w:rPr>
                      <w:b/>
                      <w:bCs/>
                    </w:rPr>
                    <w:t>Pertenencias de valor (≥ 50€ en metálico, sustancias ilícitas, material electrónico de valor)</w:t>
                  </w:r>
                </w:p>
              </w:tc>
              <w:tc>
                <w:tcPr>
                  <w:tcW w:w="4733" w:type="dxa"/>
                  <w:vAlign w:val="center"/>
                </w:tcPr>
                <w:p w14:paraId="13BC1E56" w14:textId="2FE8045A" w:rsidR="00C83B64" w:rsidRDefault="00C83B64" w:rsidP="00CB135C">
                  <w:pPr>
                    <w:pStyle w:val="Normal2"/>
                    <w:widowControl w:val="0"/>
                    <w:jc w:val="both"/>
                    <w:rPr>
                      <w:b/>
                      <w:bCs/>
                      <w:sz w:val="24"/>
                    </w:rPr>
                  </w:pPr>
                  <w:r>
                    <w:rPr>
                      <w:bCs/>
                    </w:rPr>
                    <w:t xml:space="preserve">Se llamará al busca de la Supervisora de Guarida para la custodia de los objetos de valor – </w:t>
                  </w:r>
                  <w:r w:rsidRPr="002F79E8">
                    <w:rPr>
                      <w:b/>
                      <w:bCs/>
                      <w:color w:val="FF0000"/>
                      <w:sz w:val="24"/>
                    </w:rPr>
                    <w:t>teléfono</w:t>
                  </w:r>
                </w:p>
                <w:p w14:paraId="7F064A42" w14:textId="18BD48F9" w:rsidR="00C83B64" w:rsidRDefault="00C83B64" w:rsidP="00CB135C">
                  <w:pPr>
                    <w:pStyle w:val="Normal2"/>
                    <w:widowControl w:val="0"/>
                    <w:jc w:val="both"/>
                    <w:rPr>
                      <w:b/>
                      <w:bCs/>
                    </w:rPr>
                  </w:pPr>
                  <w:r>
                    <w:rPr>
                      <w:bCs/>
                    </w:rPr>
                    <w:t>El resto de pertenencias se entregarán a los familiares o se quedarán en la UCI.</w:t>
                  </w:r>
                </w:p>
              </w:tc>
            </w:tr>
            <w:tr w:rsidR="00C83B64" w14:paraId="6BD584C2" w14:textId="77777777" w:rsidTr="00C83B64">
              <w:tc>
                <w:tcPr>
                  <w:tcW w:w="4732" w:type="dxa"/>
                  <w:vAlign w:val="center"/>
                </w:tcPr>
                <w:p w14:paraId="6FB49A1C" w14:textId="6482711B" w:rsidR="00C83B64" w:rsidRDefault="00C83B64" w:rsidP="00CB135C">
                  <w:pPr>
                    <w:pStyle w:val="Normal2"/>
                    <w:widowControl w:val="0"/>
                    <w:jc w:val="both"/>
                    <w:rPr>
                      <w:b/>
                      <w:bCs/>
                    </w:rPr>
                  </w:pPr>
                  <w:r>
                    <w:rPr>
                      <w:b/>
                      <w:bCs/>
                    </w:rPr>
                    <w:t>Pacientes custodiados (</w:t>
                  </w:r>
                  <w:r w:rsidRPr="00C83B64">
                    <w:rPr>
                      <w:b/>
                      <w:bCs/>
                    </w:rPr>
                    <w:t>preventivamente hasta determinar el juez si se confirma o no la detención)</w:t>
                  </w:r>
                </w:p>
              </w:tc>
              <w:tc>
                <w:tcPr>
                  <w:tcW w:w="4733" w:type="dxa"/>
                  <w:vAlign w:val="center"/>
                </w:tcPr>
                <w:p w14:paraId="7E89141C" w14:textId="40D18FAF" w:rsidR="00C83B64" w:rsidRDefault="00C83B64" w:rsidP="00CB135C">
                  <w:pPr>
                    <w:pStyle w:val="Normal2"/>
                    <w:widowControl w:val="0"/>
                    <w:pBdr>
                      <w:top w:val="nil"/>
                      <w:left w:val="nil"/>
                      <w:bottom w:val="nil"/>
                      <w:right w:val="nil"/>
                      <w:between w:val="nil"/>
                    </w:pBdr>
                    <w:jc w:val="both"/>
                    <w:rPr>
                      <w:b/>
                      <w:bCs/>
                    </w:rPr>
                  </w:pPr>
                  <w:r>
                    <w:rPr>
                      <w:bCs/>
                    </w:rPr>
                    <w:t>Se custodiarán los objetos personales un máximo de 72 horas, no debiendo salir del ámbito del servicio de Medicina Intensiva y no siendo entregados a familiares</w:t>
                  </w:r>
                  <w:r w:rsidR="00813883">
                    <w:rPr>
                      <w:bCs/>
                    </w:rPr>
                    <w:t xml:space="preserve"> salvo excepciones (móvil, custodia para protección del paciente)</w:t>
                  </w:r>
                </w:p>
              </w:tc>
            </w:tr>
            <w:tr w:rsidR="00C83B64" w14:paraId="2E78FC3E" w14:textId="77777777" w:rsidTr="00C83B64">
              <w:tc>
                <w:tcPr>
                  <w:tcW w:w="4732" w:type="dxa"/>
                  <w:vAlign w:val="center"/>
                </w:tcPr>
                <w:p w14:paraId="7952F9CA" w14:textId="7295687D" w:rsidR="00C83B64" w:rsidRDefault="00C83B64" w:rsidP="00CB135C">
                  <w:pPr>
                    <w:pStyle w:val="Normal2"/>
                    <w:widowControl w:val="0"/>
                    <w:jc w:val="both"/>
                    <w:rPr>
                      <w:b/>
                      <w:bCs/>
                    </w:rPr>
                  </w:pPr>
                  <w:r>
                    <w:rPr>
                      <w:b/>
                      <w:bCs/>
                    </w:rPr>
                    <w:t>Pacientes detenidos o presos</w:t>
                  </w:r>
                </w:p>
              </w:tc>
              <w:tc>
                <w:tcPr>
                  <w:tcW w:w="4733" w:type="dxa"/>
                  <w:vAlign w:val="center"/>
                </w:tcPr>
                <w:p w14:paraId="4C9497DA" w14:textId="00C92E98" w:rsidR="00C83B64" w:rsidRDefault="00C83B64" w:rsidP="00CB135C">
                  <w:pPr>
                    <w:pStyle w:val="Normal2"/>
                    <w:widowControl w:val="0"/>
                    <w:jc w:val="both"/>
                    <w:rPr>
                      <w:lang w:val="es-ES"/>
                    </w:rPr>
                  </w:pPr>
                  <w:r>
                    <w:rPr>
                      <w:lang w:val="es-ES"/>
                    </w:rPr>
                    <w:t>- N</w:t>
                  </w:r>
                  <w:r w:rsidRPr="00915EFF">
                    <w:rPr>
                      <w:lang w:val="es-ES"/>
                    </w:rPr>
                    <w:t>o se entregarán los objetos personales al paciente, aunque éste los solicite (se custodiarán en UCITE).</w:t>
                  </w:r>
                  <w:r>
                    <w:rPr>
                      <w:lang w:val="es-ES"/>
                    </w:rPr>
                    <w:t xml:space="preserve"> Tampoco se entregarán a los familiares. </w:t>
                  </w:r>
                </w:p>
                <w:p w14:paraId="16A84CE7" w14:textId="158B82A3" w:rsidR="00C83B64" w:rsidRDefault="00C83B64" w:rsidP="00CB135C">
                  <w:pPr>
                    <w:pStyle w:val="Normal2"/>
                    <w:widowControl w:val="0"/>
                    <w:jc w:val="both"/>
                    <w:rPr>
                      <w:lang w:val="es-ES"/>
                    </w:rPr>
                  </w:pPr>
                  <w:r>
                    <w:rPr>
                      <w:lang w:val="es-ES"/>
                    </w:rPr>
                    <w:t xml:space="preserve">- Si la policía solicita objetos personales para realización de una investigación pertinente, se les entregarán. </w:t>
                  </w:r>
                </w:p>
                <w:p w14:paraId="7F45A933" w14:textId="6B5CAAD3" w:rsidR="00C83B64" w:rsidRPr="00C83B64" w:rsidRDefault="00C83B64" w:rsidP="00CB135C">
                  <w:pPr>
                    <w:pStyle w:val="Normal2"/>
                    <w:widowControl w:val="0"/>
                    <w:jc w:val="both"/>
                    <w:rPr>
                      <w:lang w:val="es-ES"/>
                    </w:rPr>
                  </w:pPr>
                  <w:r>
                    <w:rPr>
                      <w:lang w:val="es-ES"/>
                    </w:rPr>
                    <w:t>- Un paciente preso podrá acceder los objetos personales que sean autorizados por las fuerzas de seguridad que le estén vigilando.</w:t>
                  </w:r>
                </w:p>
              </w:tc>
            </w:tr>
          </w:tbl>
          <w:p w14:paraId="00000074" w14:textId="1EDD4BA5" w:rsidR="00EC658C" w:rsidRPr="00D72E72" w:rsidRDefault="00EC658C" w:rsidP="00D72E72">
            <w:pPr>
              <w:widowControl w:val="0"/>
              <w:spacing w:line="240" w:lineRule="auto"/>
              <w:jc w:val="both"/>
              <w:rPr>
                <w:b/>
                <w:bCs/>
              </w:rPr>
            </w:pPr>
          </w:p>
        </w:tc>
      </w:tr>
      <w:tr w:rsidR="00EC658C" w14:paraId="78442C19" w14:textId="77777777" w:rsidTr="2A2562A5">
        <w:tc>
          <w:tcPr>
            <w:tcW w:w="9675" w:type="dxa"/>
            <w:shd w:val="clear" w:color="auto" w:fill="D9D9D9" w:themeFill="background1" w:themeFillShade="D9"/>
            <w:tcMar>
              <w:top w:w="100" w:type="dxa"/>
              <w:left w:w="100" w:type="dxa"/>
              <w:bottom w:w="100" w:type="dxa"/>
              <w:right w:w="100" w:type="dxa"/>
            </w:tcMar>
          </w:tcPr>
          <w:p w14:paraId="00000075" w14:textId="77777777" w:rsidR="00EC658C" w:rsidRDefault="00203830" w:rsidP="00CB135C">
            <w:pPr>
              <w:pStyle w:val="Normal2"/>
              <w:widowControl w:val="0"/>
              <w:spacing w:line="240" w:lineRule="auto"/>
              <w:jc w:val="both"/>
              <w:rPr>
                <w:b/>
              </w:rPr>
            </w:pPr>
            <w:r>
              <w:rPr>
                <w:b/>
              </w:rPr>
              <w:lastRenderedPageBreak/>
              <w:t xml:space="preserve">REFERENTE/S     </w:t>
            </w:r>
          </w:p>
        </w:tc>
      </w:tr>
      <w:tr w:rsidR="00EC658C" w14:paraId="475E8E90" w14:textId="77777777" w:rsidTr="2A2562A5">
        <w:tc>
          <w:tcPr>
            <w:tcW w:w="9675" w:type="dxa"/>
            <w:shd w:val="clear" w:color="auto" w:fill="FFFFFF" w:themeFill="background1"/>
            <w:tcMar>
              <w:top w:w="100" w:type="dxa"/>
              <w:left w:w="100" w:type="dxa"/>
              <w:bottom w:w="100" w:type="dxa"/>
              <w:right w:w="100" w:type="dxa"/>
            </w:tcMar>
          </w:tcPr>
          <w:p w14:paraId="7D10D440" w14:textId="77777777" w:rsidR="00EC658C" w:rsidRDefault="00915EFF" w:rsidP="00CB135C">
            <w:pPr>
              <w:pStyle w:val="Normal2"/>
              <w:widowControl w:val="0"/>
              <w:spacing w:line="240" w:lineRule="auto"/>
              <w:jc w:val="both"/>
              <w:rPr>
                <w:b/>
                <w:bCs/>
                <w:lang w:val="es-ES"/>
              </w:rPr>
            </w:pPr>
            <w:r>
              <w:rPr>
                <w:b/>
                <w:bCs/>
                <w:lang w:val="es-ES"/>
              </w:rPr>
              <w:t>Adrián Marcos Morales</w:t>
            </w:r>
          </w:p>
          <w:p w14:paraId="14891BCD" w14:textId="46B914D6" w:rsidR="00915EFF" w:rsidRDefault="00915EFF" w:rsidP="00CB135C">
            <w:pPr>
              <w:pStyle w:val="Normal2"/>
              <w:widowControl w:val="0"/>
              <w:spacing w:line="240" w:lineRule="auto"/>
              <w:jc w:val="both"/>
              <w:rPr>
                <w:b/>
                <w:bCs/>
                <w:lang w:val="es-ES"/>
              </w:rPr>
            </w:pPr>
            <w:proofErr w:type="spellStart"/>
            <w:r>
              <w:rPr>
                <w:b/>
                <w:bCs/>
                <w:lang w:val="es-ES"/>
              </w:rPr>
              <w:t>Mª</w:t>
            </w:r>
            <w:proofErr w:type="spellEnd"/>
            <w:r>
              <w:rPr>
                <w:b/>
                <w:bCs/>
                <w:lang w:val="es-ES"/>
              </w:rPr>
              <w:t xml:space="preserve"> del </w:t>
            </w:r>
            <w:proofErr w:type="spellStart"/>
            <w:r>
              <w:rPr>
                <w:b/>
                <w:bCs/>
                <w:lang w:val="es-ES"/>
              </w:rPr>
              <w:t>Ara</w:t>
            </w:r>
            <w:proofErr w:type="spellEnd"/>
            <w:r>
              <w:rPr>
                <w:b/>
                <w:bCs/>
                <w:lang w:val="es-ES"/>
              </w:rPr>
              <w:t xml:space="preserve"> Murillo </w:t>
            </w:r>
            <w:r w:rsidR="002E77F1">
              <w:rPr>
                <w:b/>
                <w:bCs/>
                <w:lang w:val="es-ES"/>
              </w:rPr>
              <w:t>Pérez</w:t>
            </w:r>
          </w:p>
          <w:p w14:paraId="00000076" w14:textId="65EC5420" w:rsidR="00915EFF" w:rsidRPr="00AE0815" w:rsidRDefault="00915EFF" w:rsidP="00CB135C">
            <w:pPr>
              <w:pStyle w:val="Normal2"/>
              <w:widowControl w:val="0"/>
              <w:spacing w:line="240" w:lineRule="auto"/>
              <w:jc w:val="both"/>
              <w:rPr>
                <w:b/>
                <w:bCs/>
                <w:caps/>
                <w:lang w:val="es-ES"/>
              </w:rPr>
            </w:pPr>
            <w:r>
              <w:rPr>
                <w:b/>
                <w:bCs/>
                <w:lang w:val="es-ES"/>
              </w:rPr>
              <w:t xml:space="preserve">Rocío </w:t>
            </w:r>
            <w:r w:rsidR="00C83B64">
              <w:rPr>
                <w:b/>
                <w:bCs/>
                <w:lang w:val="es-ES"/>
              </w:rPr>
              <w:t>García</w:t>
            </w:r>
            <w:r w:rsidR="00AE0815">
              <w:rPr>
                <w:b/>
                <w:bCs/>
                <w:lang w:val="es-ES"/>
              </w:rPr>
              <w:t xml:space="preserve"> Martín</w:t>
            </w:r>
          </w:p>
        </w:tc>
      </w:tr>
      <w:tr w:rsidR="00EC658C" w14:paraId="3276AF26" w14:textId="77777777" w:rsidTr="2A2562A5">
        <w:tc>
          <w:tcPr>
            <w:tcW w:w="9675" w:type="dxa"/>
            <w:shd w:val="clear" w:color="auto" w:fill="D9D9D9" w:themeFill="background1" w:themeFillShade="D9"/>
            <w:tcMar>
              <w:top w:w="100" w:type="dxa"/>
              <w:left w:w="100" w:type="dxa"/>
              <w:bottom w:w="100" w:type="dxa"/>
              <w:right w:w="100" w:type="dxa"/>
            </w:tcMar>
          </w:tcPr>
          <w:p w14:paraId="00000077" w14:textId="07671B95" w:rsidR="00EC658C" w:rsidRDefault="00203830" w:rsidP="00CB135C">
            <w:pPr>
              <w:pStyle w:val="Normal2"/>
              <w:widowControl w:val="0"/>
              <w:pBdr>
                <w:top w:val="nil"/>
                <w:left w:val="nil"/>
                <w:bottom w:val="nil"/>
                <w:right w:val="nil"/>
                <w:between w:val="nil"/>
              </w:pBdr>
              <w:spacing w:line="240" w:lineRule="auto"/>
              <w:jc w:val="both"/>
              <w:rPr>
                <w:b/>
              </w:rPr>
            </w:pPr>
            <w:r>
              <w:rPr>
                <w:b/>
              </w:rPr>
              <w:t xml:space="preserve">REFERENCIAS </w:t>
            </w:r>
          </w:p>
        </w:tc>
      </w:tr>
      <w:tr w:rsidR="00EC658C" w14:paraId="2AB7C926" w14:textId="77777777" w:rsidTr="2A2562A5">
        <w:tc>
          <w:tcPr>
            <w:tcW w:w="9675" w:type="dxa"/>
            <w:shd w:val="clear" w:color="auto" w:fill="auto"/>
            <w:tcMar>
              <w:top w:w="100" w:type="dxa"/>
              <w:left w:w="100" w:type="dxa"/>
              <w:bottom w:w="100" w:type="dxa"/>
              <w:right w:w="100" w:type="dxa"/>
            </w:tcMar>
          </w:tcPr>
          <w:p w14:paraId="00000078" w14:textId="477C0885" w:rsidR="00EC658C" w:rsidRDefault="00EC658C" w:rsidP="00CB135C">
            <w:pPr>
              <w:pStyle w:val="Normal2"/>
              <w:widowControl w:val="0"/>
              <w:pBdr>
                <w:top w:val="nil"/>
                <w:left w:val="nil"/>
                <w:bottom w:val="nil"/>
                <w:right w:val="nil"/>
                <w:between w:val="nil"/>
              </w:pBdr>
              <w:spacing w:line="240" w:lineRule="auto"/>
              <w:jc w:val="both"/>
              <w:rPr>
                <w:sz w:val="20"/>
                <w:szCs w:val="20"/>
              </w:rPr>
            </w:pPr>
          </w:p>
          <w:p w14:paraId="0000008A" w14:textId="79F62BC5" w:rsidR="00EC658C" w:rsidRDefault="60CA0F1B" w:rsidP="00CB135C">
            <w:pPr>
              <w:pStyle w:val="Normal2"/>
              <w:widowControl w:val="0"/>
              <w:numPr>
                <w:ilvl w:val="0"/>
                <w:numId w:val="9"/>
              </w:numPr>
              <w:pBdr>
                <w:top w:val="nil"/>
                <w:left w:val="nil"/>
                <w:bottom w:val="nil"/>
                <w:right w:val="nil"/>
                <w:between w:val="nil"/>
              </w:pBdr>
              <w:spacing w:line="240" w:lineRule="auto"/>
              <w:jc w:val="both"/>
              <w:rPr>
                <w:sz w:val="20"/>
                <w:szCs w:val="20"/>
                <w:lang w:val="es-ES"/>
              </w:rPr>
            </w:pPr>
            <w:r w:rsidRPr="6179D7F5">
              <w:rPr>
                <w:sz w:val="20"/>
                <w:szCs w:val="20"/>
                <w:lang w:val="es-ES"/>
              </w:rPr>
              <w:t>Resolución 106/2017, de 27 de enero, del Viceconsejero de Sanidad y Director General del Servicio Madrileño de Salud por la que se aprueban las instrucciones relativas al uso de sujeciones físicas y químicas en centros hospitalarios del Servicio Madrileño de Salud</w:t>
            </w:r>
          </w:p>
          <w:p w14:paraId="110CACFC" w14:textId="149B5C37" w:rsidR="7951B234" w:rsidRDefault="7951B234" w:rsidP="00CB135C">
            <w:pPr>
              <w:pStyle w:val="Normal2"/>
              <w:widowControl w:val="0"/>
              <w:numPr>
                <w:ilvl w:val="0"/>
                <w:numId w:val="9"/>
              </w:numPr>
              <w:pBdr>
                <w:top w:val="nil"/>
                <w:left w:val="nil"/>
                <w:bottom w:val="nil"/>
                <w:right w:val="nil"/>
                <w:between w:val="nil"/>
              </w:pBdr>
              <w:spacing w:line="240" w:lineRule="auto"/>
              <w:jc w:val="both"/>
              <w:rPr>
                <w:sz w:val="20"/>
                <w:szCs w:val="20"/>
                <w:lang w:val="es-ES"/>
              </w:rPr>
            </w:pPr>
            <w:r w:rsidRPr="6179D7F5">
              <w:rPr>
                <w:sz w:val="20"/>
                <w:szCs w:val="20"/>
                <w:lang w:val="es-ES"/>
              </w:rPr>
              <w:t>RECOMENDACIONES PARA LA ELABORACIÓN DE PROTOCOLOS Y REGISTROS DE SUJECIONES FÍSICAS, SEGÚN LO ESTABLECIDO EN LA RESOLUCIÓN 106/17 DEL</w:t>
            </w:r>
            <w:r w:rsidR="30D2F1A4" w:rsidRPr="6179D7F5">
              <w:rPr>
                <w:sz w:val="20"/>
                <w:szCs w:val="20"/>
                <w:lang w:val="es-ES"/>
              </w:rPr>
              <w:t xml:space="preserve"> </w:t>
            </w:r>
            <w:r w:rsidRPr="6179D7F5">
              <w:rPr>
                <w:sz w:val="20"/>
                <w:szCs w:val="20"/>
                <w:lang w:val="es-ES"/>
              </w:rPr>
              <w:t xml:space="preserve">VICECONSEJERO DE SANIDAD Y DIRECTOR GENERAL DEL SERVICIO MADRILEÑO DE </w:t>
            </w:r>
            <w:r w:rsidR="050FD96F" w:rsidRPr="6179D7F5">
              <w:rPr>
                <w:sz w:val="20"/>
                <w:szCs w:val="20"/>
                <w:lang w:val="es-ES"/>
              </w:rPr>
              <w:t>SAL</w:t>
            </w:r>
            <w:r w:rsidRPr="6179D7F5">
              <w:rPr>
                <w:sz w:val="20"/>
                <w:szCs w:val="20"/>
                <w:lang w:val="es-ES"/>
              </w:rPr>
              <w:t>UD, SOBRE INSTRUCCIONES RELATIV</w:t>
            </w:r>
            <w:r w:rsidR="532C67DE" w:rsidRPr="6179D7F5">
              <w:rPr>
                <w:sz w:val="20"/>
                <w:szCs w:val="20"/>
                <w:lang w:val="es-ES"/>
              </w:rPr>
              <w:t>AS</w:t>
            </w:r>
            <w:r w:rsidRPr="6179D7F5">
              <w:rPr>
                <w:sz w:val="20"/>
                <w:szCs w:val="20"/>
                <w:lang w:val="es-ES"/>
              </w:rPr>
              <w:t xml:space="preserve"> AL USO DE SUJECIONES FÍSICAS Y QU</w:t>
            </w:r>
            <w:r w:rsidR="0B242E9B" w:rsidRPr="6179D7F5">
              <w:rPr>
                <w:sz w:val="20"/>
                <w:szCs w:val="20"/>
                <w:lang w:val="es-ES"/>
              </w:rPr>
              <w:t xml:space="preserve">ÍMICAS  </w:t>
            </w:r>
            <w:r w:rsidRPr="6179D7F5">
              <w:rPr>
                <w:sz w:val="20"/>
                <w:szCs w:val="20"/>
                <w:lang w:val="es-ES"/>
              </w:rPr>
              <w:t xml:space="preserve"> EN CENTROS HOSPITALARIOS DEL SERVICIO MADRILEÑO DE SALUD</w:t>
            </w:r>
            <w:r w:rsidR="32DC11CA" w:rsidRPr="6179D7F5">
              <w:rPr>
                <w:sz w:val="20"/>
                <w:szCs w:val="20"/>
                <w:lang w:val="es-ES"/>
              </w:rPr>
              <w:t>. Documento consensuado/ diciembre 2017</w:t>
            </w:r>
          </w:p>
          <w:p w14:paraId="0000008B" w14:textId="5CDCD4BF" w:rsidR="00EC658C" w:rsidRPr="002E77F1" w:rsidRDefault="002E77F1" w:rsidP="002E77F1">
            <w:pPr>
              <w:pStyle w:val="Normal2"/>
              <w:widowControl w:val="0"/>
              <w:numPr>
                <w:ilvl w:val="0"/>
                <w:numId w:val="9"/>
              </w:numPr>
              <w:pBdr>
                <w:top w:val="nil"/>
                <w:left w:val="nil"/>
                <w:bottom w:val="nil"/>
                <w:right w:val="nil"/>
                <w:between w:val="nil"/>
              </w:pBdr>
              <w:spacing w:line="240" w:lineRule="auto"/>
              <w:jc w:val="both"/>
              <w:rPr>
                <w:sz w:val="20"/>
                <w:szCs w:val="20"/>
                <w:lang w:val="es-ES"/>
              </w:rPr>
            </w:pPr>
            <w:r w:rsidRPr="002E77F1">
              <w:rPr>
                <w:sz w:val="20"/>
                <w:szCs w:val="20"/>
                <w:lang w:val="es-ES"/>
              </w:rPr>
              <w:t xml:space="preserve">Acevedo-Nuevo M, Velasco-Sanz T, Del </w:t>
            </w:r>
            <w:proofErr w:type="spellStart"/>
            <w:r w:rsidRPr="002E77F1">
              <w:rPr>
                <w:sz w:val="20"/>
                <w:szCs w:val="20"/>
                <w:lang w:val="es-ES"/>
              </w:rPr>
              <w:t>Olmo-Somolinos</w:t>
            </w:r>
            <w:proofErr w:type="spellEnd"/>
            <w:r w:rsidRPr="002E77F1">
              <w:rPr>
                <w:sz w:val="20"/>
                <w:szCs w:val="20"/>
                <w:lang w:val="es-ES"/>
              </w:rPr>
              <w:t xml:space="preserve"> B, Vía-</w:t>
            </w:r>
            <w:proofErr w:type="spellStart"/>
            <w:r w:rsidRPr="002E77F1">
              <w:rPr>
                <w:sz w:val="20"/>
                <w:szCs w:val="20"/>
                <w:lang w:val="es-ES"/>
              </w:rPr>
              <w:t>Clavero</w:t>
            </w:r>
            <w:proofErr w:type="spellEnd"/>
            <w:r w:rsidRPr="002E77F1">
              <w:rPr>
                <w:sz w:val="20"/>
                <w:szCs w:val="20"/>
                <w:lang w:val="es-ES"/>
              </w:rPr>
              <w:t xml:space="preserve"> G. Ethical and legal </w:t>
            </w:r>
            <w:r w:rsidRPr="002E77F1">
              <w:rPr>
                <w:sz w:val="20"/>
                <w:szCs w:val="20"/>
                <w:lang w:val="es-ES"/>
              </w:rPr>
              <w:lastRenderedPageBreak/>
              <w:t xml:space="preserve">considerations and recommendations for action in the physical restraint use in critically ill patients. </w:t>
            </w:r>
            <w:proofErr w:type="spellStart"/>
            <w:r w:rsidRPr="002E77F1">
              <w:rPr>
                <w:sz w:val="20"/>
                <w:szCs w:val="20"/>
                <w:lang w:val="es-ES"/>
              </w:rPr>
              <w:t>Enferm</w:t>
            </w:r>
            <w:proofErr w:type="spellEnd"/>
            <w:r w:rsidRPr="002E77F1">
              <w:rPr>
                <w:sz w:val="20"/>
                <w:szCs w:val="20"/>
                <w:lang w:val="es-ES"/>
              </w:rPr>
              <w:t xml:space="preserve"> </w:t>
            </w:r>
            <w:proofErr w:type="spellStart"/>
            <w:r w:rsidRPr="002E77F1">
              <w:rPr>
                <w:sz w:val="20"/>
                <w:szCs w:val="20"/>
                <w:lang w:val="es-ES"/>
              </w:rPr>
              <w:t>Intensiva</w:t>
            </w:r>
            <w:proofErr w:type="spellEnd"/>
            <w:r w:rsidRPr="002E77F1">
              <w:rPr>
                <w:sz w:val="20"/>
                <w:szCs w:val="20"/>
                <w:lang w:val="es-ES"/>
              </w:rPr>
              <w:t xml:space="preserve"> (Engl Ed). 2025 Apr 5;36(2):100497. </w:t>
            </w:r>
            <w:proofErr w:type="spellStart"/>
            <w:r w:rsidRPr="002E77F1">
              <w:rPr>
                <w:sz w:val="20"/>
                <w:szCs w:val="20"/>
                <w:lang w:val="es-ES"/>
              </w:rPr>
              <w:t>doi</w:t>
            </w:r>
            <w:proofErr w:type="spellEnd"/>
            <w:r w:rsidRPr="002E77F1">
              <w:rPr>
                <w:sz w:val="20"/>
                <w:szCs w:val="20"/>
                <w:lang w:val="es-ES"/>
              </w:rPr>
              <w:t xml:space="preserve">: 10.1016/j.enfie.2025.100497. </w:t>
            </w:r>
            <w:proofErr w:type="spellStart"/>
            <w:r w:rsidRPr="002E77F1">
              <w:rPr>
                <w:sz w:val="20"/>
                <w:szCs w:val="20"/>
                <w:lang w:val="es-ES"/>
              </w:rPr>
              <w:t>Epub</w:t>
            </w:r>
            <w:proofErr w:type="spellEnd"/>
            <w:r w:rsidRPr="002E77F1">
              <w:rPr>
                <w:sz w:val="20"/>
                <w:szCs w:val="20"/>
                <w:lang w:val="es-ES"/>
              </w:rPr>
              <w:t xml:space="preserve"> ahead of print. PMID: 40188574.</w:t>
            </w:r>
          </w:p>
          <w:p w14:paraId="0000008C" w14:textId="77777777" w:rsidR="00EC658C" w:rsidRDefault="00EC658C" w:rsidP="00CB135C">
            <w:pPr>
              <w:pStyle w:val="Normal2"/>
              <w:widowControl w:val="0"/>
              <w:pBdr>
                <w:top w:val="nil"/>
                <w:left w:val="nil"/>
                <w:bottom w:val="nil"/>
                <w:right w:val="nil"/>
                <w:between w:val="nil"/>
              </w:pBdr>
              <w:spacing w:line="240" w:lineRule="auto"/>
              <w:jc w:val="both"/>
              <w:rPr>
                <w:b/>
              </w:rPr>
            </w:pPr>
          </w:p>
          <w:p w14:paraId="0000008D" w14:textId="77777777" w:rsidR="00EC658C" w:rsidRDefault="00EC658C" w:rsidP="00CB135C">
            <w:pPr>
              <w:pStyle w:val="Normal2"/>
              <w:widowControl w:val="0"/>
              <w:pBdr>
                <w:top w:val="nil"/>
                <w:left w:val="nil"/>
                <w:bottom w:val="nil"/>
                <w:right w:val="nil"/>
                <w:between w:val="nil"/>
              </w:pBdr>
              <w:spacing w:line="240" w:lineRule="auto"/>
              <w:jc w:val="both"/>
              <w:rPr>
                <w:b/>
              </w:rPr>
            </w:pPr>
          </w:p>
          <w:p w14:paraId="0000008E" w14:textId="77777777" w:rsidR="00EC658C" w:rsidRDefault="00EC658C" w:rsidP="00CB135C">
            <w:pPr>
              <w:pStyle w:val="Normal2"/>
              <w:widowControl w:val="0"/>
              <w:pBdr>
                <w:top w:val="nil"/>
                <w:left w:val="nil"/>
                <w:bottom w:val="nil"/>
                <w:right w:val="nil"/>
                <w:between w:val="nil"/>
              </w:pBdr>
              <w:spacing w:line="240" w:lineRule="auto"/>
              <w:jc w:val="both"/>
              <w:rPr>
                <w:b/>
              </w:rPr>
            </w:pPr>
          </w:p>
          <w:p w14:paraId="0000008F" w14:textId="77777777" w:rsidR="00EC658C" w:rsidRDefault="00EC658C" w:rsidP="00CB135C">
            <w:pPr>
              <w:pStyle w:val="Normal2"/>
              <w:widowControl w:val="0"/>
              <w:pBdr>
                <w:top w:val="nil"/>
                <w:left w:val="nil"/>
                <w:bottom w:val="nil"/>
                <w:right w:val="nil"/>
                <w:between w:val="nil"/>
              </w:pBdr>
              <w:spacing w:line="240" w:lineRule="auto"/>
              <w:jc w:val="both"/>
              <w:rPr>
                <w:b/>
              </w:rPr>
            </w:pPr>
          </w:p>
          <w:p w14:paraId="00000090" w14:textId="77777777" w:rsidR="00EC658C" w:rsidRDefault="00EC658C" w:rsidP="00CB135C">
            <w:pPr>
              <w:pStyle w:val="Normal2"/>
              <w:widowControl w:val="0"/>
              <w:pBdr>
                <w:top w:val="nil"/>
                <w:left w:val="nil"/>
                <w:bottom w:val="nil"/>
                <w:right w:val="nil"/>
                <w:between w:val="nil"/>
              </w:pBdr>
              <w:spacing w:line="240" w:lineRule="auto"/>
              <w:jc w:val="both"/>
              <w:rPr>
                <w:b/>
              </w:rPr>
            </w:pPr>
          </w:p>
          <w:p w14:paraId="00000091" w14:textId="77777777" w:rsidR="00EC658C" w:rsidRDefault="00EC658C" w:rsidP="00CB135C">
            <w:pPr>
              <w:pStyle w:val="Normal2"/>
              <w:widowControl w:val="0"/>
              <w:pBdr>
                <w:top w:val="nil"/>
                <w:left w:val="nil"/>
                <w:bottom w:val="nil"/>
                <w:right w:val="nil"/>
                <w:between w:val="nil"/>
              </w:pBdr>
              <w:spacing w:line="240" w:lineRule="auto"/>
              <w:jc w:val="both"/>
              <w:rPr>
                <w:b/>
              </w:rPr>
            </w:pPr>
          </w:p>
          <w:p w14:paraId="00000092" w14:textId="77777777" w:rsidR="00EC658C" w:rsidRDefault="00EC658C" w:rsidP="00CB135C">
            <w:pPr>
              <w:pStyle w:val="Normal2"/>
              <w:widowControl w:val="0"/>
              <w:pBdr>
                <w:top w:val="nil"/>
                <w:left w:val="nil"/>
                <w:bottom w:val="nil"/>
                <w:right w:val="nil"/>
                <w:between w:val="nil"/>
              </w:pBdr>
              <w:spacing w:line="240" w:lineRule="auto"/>
              <w:jc w:val="both"/>
              <w:rPr>
                <w:b/>
              </w:rPr>
            </w:pPr>
          </w:p>
          <w:p w14:paraId="00000093" w14:textId="77777777" w:rsidR="00EC658C" w:rsidRDefault="00EC658C" w:rsidP="00CB135C">
            <w:pPr>
              <w:pStyle w:val="Normal2"/>
              <w:widowControl w:val="0"/>
              <w:pBdr>
                <w:top w:val="nil"/>
                <w:left w:val="nil"/>
                <w:bottom w:val="nil"/>
                <w:right w:val="nil"/>
                <w:between w:val="nil"/>
              </w:pBdr>
              <w:spacing w:line="240" w:lineRule="auto"/>
              <w:jc w:val="both"/>
              <w:rPr>
                <w:b/>
              </w:rPr>
            </w:pPr>
          </w:p>
          <w:p w14:paraId="00000094" w14:textId="77777777" w:rsidR="00EC658C" w:rsidRDefault="00EC658C" w:rsidP="00CB135C">
            <w:pPr>
              <w:pStyle w:val="Normal2"/>
              <w:widowControl w:val="0"/>
              <w:pBdr>
                <w:top w:val="nil"/>
                <w:left w:val="nil"/>
                <w:bottom w:val="nil"/>
                <w:right w:val="nil"/>
                <w:between w:val="nil"/>
              </w:pBdr>
              <w:spacing w:line="240" w:lineRule="auto"/>
              <w:jc w:val="both"/>
              <w:rPr>
                <w:b/>
              </w:rPr>
            </w:pPr>
          </w:p>
          <w:p w14:paraId="00000095" w14:textId="77777777" w:rsidR="00EC658C" w:rsidRDefault="00EC658C" w:rsidP="00CB135C">
            <w:pPr>
              <w:pStyle w:val="Normal2"/>
              <w:widowControl w:val="0"/>
              <w:pBdr>
                <w:top w:val="nil"/>
                <w:left w:val="nil"/>
                <w:bottom w:val="nil"/>
                <w:right w:val="nil"/>
                <w:between w:val="nil"/>
              </w:pBdr>
              <w:spacing w:line="240" w:lineRule="auto"/>
              <w:jc w:val="both"/>
              <w:rPr>
                <w:b/>
              </w:rPr>
            </w:pPr>
          </w:p>
        </w:tc>
      </w:tr>
    </w:tbl>
    <w:p w14:paraId="00000096" w14:textId="77777777" w:rsidR="00EC658C" w:rsidRDefault="00EC658C">
      <w:pPr>
        <w:pStyle w:val="Normal2"/>
      </w:pPr>
    </w:p>
    <w:p w14:paraId="00000097" w14:textId="77777777" w:rsidR="00EC658C" w:rsidRDefault="00203830">
      <w:pPr>
        <w:pStyle w:val="Normal2"/>
        <w:widowControl w:val="0"/>
        <w:spacing w:line="240" w:lineRule="auto"/>
        <w:jc w:val="center"/>
        <w:rPr>
          <w:b/>
          <w:sz w:val="24"/>
          <w:szCs w:val="24"/>
        </w:rPr>
      </w:pPr>
      <w:r>
        <w:rPr>
          <w:b/>
          <w:sz w:val="24"/>
          <w:szCs w:val="24"/>
        </w:rPr>
        <w:t>DESCRIPCIÓN DE LAS MODIFICACIONES DEL PROTOCOLO</w:t>
      </w:r>
    </w:p>
    <w:p w14:paraId="00000098" w14:textId="77777777" w:rsidR="00EC658C" w:rsidRDefault="00EC658C">
      <w:pPr>
        <w:pStyle w:val="Normal2"/>
      </w:pPr>
    </w:p>
    <w:tbl>
      <w:tblPr>
        <w:tblStyle w:val="aa"/>
        <w:tblW w:w="9600"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380"/>
      </w:tblGrid>
      <w:tr w:rsidR="00EC658C" w14:paraId="459F44D8" w14:textId="77777777">
        <w:tc>
          <w:tcPr>
            <w:tcW w:w="2220" w:type="dxa"/>
            <w:shd w:val="clear" w:color="auto" w:fill="D9D9D9"/>
            <w:tcMar>
              <w:top w:w="100" w:type="dxa"/>
              <w:left w:w="100" w:type="dxa"/>
              <w:bottom w:w="100" w:type="dxa"/>
              <w:right w:w="100" w:type="dxa"/>
            </w:tcMar>
          </w:tcPr>
          <w:p w14:paraId="00000099" w14:textId="77777777" w:rsidR="00EC658C" w:rsidRDefault="00203830">
            <w:pPr>
              <w:pStyle w:val="Normal2"/>
              <w:widowControl w:val="0"/>
              <w:pBdr>
                <w:top w:val="nil"/>
                <w:left w:val="nil"/>
                <w:bottom w:val="nil"/>
                <w:right w:val="nil"/>
                <w:between w:val="nil"/>
              </w:pBdr>
              <w:spacing w:line="240" w:lineRule="auto"/>
              <w:rPr>
                <w:b/>
              </w:rPr>
            </w:pPr>
            <w:r>
              <w:rPr>
                <w:b/>
              </w:rPr>
              <w:t>FECHA</w:t>
            </w:r>
          </w:p>
        </w:tc>
        <w:tc>
          <w:tcPr>
            <w:tcW w:w="7380" w:type="dxa"/>
            <w:shd w:val="clear" w:color="auto" w:fill="D9D9D9"/>
            <w:tcMar>
              <w:top w:w="100" w:type="dxa"/>
              <w:left w:w="100" w:type="dxa"/>
              <w:bottom w:w="100" w:type="dxa"/>
              <w:right w:w="100" w:type="dxa"/>
            </w:tcMar>
          </w:tcPr>
          <w:p w14:paraId="0000009A" w14:textId="77777777" w:rsidR="00EC658C" w:rsidRDefault="00203830">
            <w:pPr>
              <w:pStyle w:val="Normal2"/>
              <w:widowControl w:val="0"/>
              <w:pBdr>
                <w:top w:val="nil"/>
                <w:left w:val="nil"/>
                <w:bottom w:val="nil"/>
                <w:right w:val="nil"/>
                <w:between w:val="nil"/>
              </w:pBdr>
              <w:spacing w:line="240" w:lineRule="auto"/>
              <w:rPr>
                <w:b/>
              </w:rPr>
            </w:pPr>
            <w:r>
              <w:rPr>
                <w:b/>
              </w:rPr>
              <w:t>DESCRIPCIÓN DE LAS MODIFICACIONES DEL PROTOCOLO</w:t>
            </w:r>
          </w:p>
        </w:tc>
      </w:tr>
      <w:tr w:rsidR="00EC658C" w14:paraId="5A39BBE3" w14:textId="77777777">
        <w:tc>
          <w:tcPr>
            <w:tcW w:w="2220" w:type="dxa"/>
            <w:shd w:val="clear" w:color="auto" w:fill="auto"/>
            <w:tcMar>
              <w:top w:w="100" w:type="dxa"/>
              <w:left w:w="100" w:type="dxa"/>
              <w:bottom w:w="100" w:type="dxa"/>
              <w:right w:w="100" w:type="dxa"/>
            </w:tcMar>
          </w:tcPr>
          <w:p w14:paraId="0000009B" w14:textId="7A7EEFFF" w:rsidR="00EC658C" w:rsidRDefault="002F79E8">
            <w:pPr>
              <w:pStyle w:val="Normal2"/>
              <w:widowControl w:val="0"/>
              <w:pBdr>
                <w:top w:val="nil"/>
                <w:left w:val="nil"/>
                <w:bottom w:val="nil"/>
                <w:right w:val="nil"/>
                <w:between w:val="nil"/>
              </w:pBdr>
              <w:spacing w:line="240" w:lineRule="auto"/>
            </w:pPr>
            <w:r>
              <w:t>Otoño 2025</w:t>
            </w:r>
          </w:p>
        </w:tc>
        <w:tc>
          <w:tcPr>
            <w:tcW w:w="7380" w:type="dxa"/>
            <w:shd w:val="clear" w:color="auto" w:fill="auto"/>
            <w:tcMar>
              <w:top w:w="100" w:type="dxa"/>
              <w:left w:w="100" w:type="dxa"/>
              <w:bottom w:w="100" w:type="dxa"/>
              <w:right w:w="100" w:type="dxa"/>
            </w:tcMar>
          </w:tcPr>
          <w:p w14:paraId="0000009C" w14:textId="3D4F2B3B" w:rsidR="00EC658C" w:rsidRDefault="002F79E8">
            <w:pPr>
              <w:pStyle w:val="Normal2"/>
              <w:widowControl w:val="0"/>
              <w:pBdr>
                <w:top w:val="nil"/>
                <w:left w:val="nil"/>
                <w:bottom w:val="nil"/>
                <w:right w:val="nil"/>
                <w:between w:val="nil"/>
              </w:pBdr>
              <w:spacing w:line="240" w:lineRule="auto"/>
            </w:pPr>
            <w:r>
              <w:t xml:space="preserve">Enviar a Asesoría </w:t>
            </w:r>
            <w:proofErr w:type="spellStart"/>
            <w:r>
              <w:t>jurídicia</w:t>
            </w:r>
            <w:proofErr w:type="spellEnd"/>
            <w:r>
              <w:t xml:space="preserve"> y jefe de seguridad para revisión </w:t>
            </w:r>
          </w:p>
        </w:tc>
      </w:tr>
    </w:tbl>
    <w:p w14:paraId="0000009D" w14:textId="77777777" w:rsidR="00EC658C" w:rsidRDefault="00EC658C">
      <w:pPr>
        <w:pStyle w:val="Normal2"/>
      </w:pPr>
    </w:p>
    <w:p w14:paraId="77006E3A" w14:textId="77777777" w:rsidR="002E77F1" w:rsidRDefault="002E77F1">
      <w:pPr>
        <w:pStyle w:val="Normal2"/>
      </w:pPr>
    </w:p>
    <w:p w14:paraId="795B61BF" w14:textId="77777777" w:rsidR="002E77F1" w:rsidRDefault="002E77F1">
      <w:pPr>
        <w:pStyle w:val="Normal2"/>
      </w:pPr>
    </w:p>
    <w:p w14:paraId="4574BBD0" w14:textId="77777777" w:rsidR="002E77F1" w:rsidRDefault="002E77F1">
      <w:pPr>
        <w:pStyle w:val="Normal2"/>
      </w:pPr>
    </w:p>
    <w:p w14:paraId="3D0416CF" w14:textId="77777777" w:rsidR="002E77F1" w:rsidRDefault="002E77F1">
      <w:pPr>
        <w:pStyle w:val="Normal2"/>
      </w:pPr>
    </w:p>
    <w:p w14:paraId="51D98DD5" w14:textId="77777777" w:rsidR="002E77F1" w:rsidRDefault="002E77F1">
      <w:pPr>
        <w:pStyle w:val="Normal2"/>
      </w:pPr>
    </w:p>
    <w:p w14:paraId="34B30E2E" w14:textId="77777777" w:rsidR="002E77F1" w:rsidRDefault="002E77F1">
      <w:pPr>
        <w:pStyle w:val="Normal2"/>
      </w:pPr>
    </w:p>
    <w:p w14:paraId="60857863" w14:textId="77777777" w:rsidR="002E77F1" w:rsidRDefault="002E77F1">
      <w:pPr>
        <w:pStyle w:val="Normal2"/>
      </w:pPr>
    </w:p>
    <w:p w14:paraId="6F4065D6" w14:textId="77777777" w:rsidR="002E77F1" w:rsidRDefault="002E77F1">
      <w:pPr>
        <w:pStyle w:val="Normal2"/>
      </w:pPr>
    </w:p>
    <w:p w14:paraId="66D276B7" w14:textId="77777777" w:rsidR="002E77F1" w:rsidRDefault="002E77F1">
      <w:pPr>
        <w:pStyle w:val="Normal2"/>
      </w:pPr>
    </w:p>
    <w:p w14:paraId="1CFEE6FC" w14:textId="77777777" w:rsidR="002E77F1" w:rsidRDefault="002E77F1">
      <w:pPr>
        <w:pStyle w:val="Normal2"/>
      </w:pPr>
    </w:p>
    <w:p w14:paraId="0A1710AC" w14:textId="77777777" w:rsidR="002E77F1" w:rsidRDefault="002E77F1">
      <w:pPr>
        <w:pStyle w:val="Normal2"/>
      </w:pPr>
    </w:p>
    <w:p w14:paraId="107D7A82" w14:textId="77777777" w:rsidR="002E77F1" w:rsidRDefault="002E77F1">
      <w:pPr>
        <w:pStyle w:val="Normal2"/>
      </w:pPr>
    </w:p>
    <w:p w14:paraId="5A543344" w14:textId="77777777" w:rsidR="002E77F1" w:rsidRDefault="002E77F1">
      <w:pPr>
        <w:pStyle w:val="Normal2"/>
      </w:pPr>
    </w:p>
    <w:p w14:paraId="0207046E" w14:textId="77777777" w:rsidR="002E77F1" w:rsidRDefault="002E77F1">
      <w:pPr>
        <w:pStyle w:val="Normal2"/>
      </w:pPr>
    </w:p>
    <w:p w14:paraId="09AC6270" w14:textId="77777777" w:rsidR="002E77F1" w:rsidRDefault="002E77F1">
      <w:pPr>
        <w:pStyle w:val="Normal2"/>
      </w:pPr>
    </w:p>
    <w:p w14:paraId="4E8E0A52" w14:textId="77777777" w:rsidR="002E77F1" w:rsidRDefault="002E77F1">
      <w:pPr>
        <w:pStyle w:val="Normal2"/>
      </w:pPr>
    </w:p>
    <w:p w14:paraId="2E10324B" w14:textId="77777777" w:rsidR="002E77F1" w:rsidRDefault="002E77F1">
      <w:pPr>
        <w:pStyle w:val="Normal2"/>
      </w:pPr>
    </w:p>
    <w:p w14:paraId="714F3805" w14:textId="77777777" w:rsidR="002E77F1" w:rsidRDefault="002E77F1">
      <w:pPr>
        <w:pStyle w:val="Normal2"/>
      </w:pPr>
    </w:p>
    <w:p w14:paraId="317C9327" w14:textId="77777777" w:rsidR="002E77F1" w:rsidRDefault="002E77F1">
      <w:pPr>
        <w:pStyle w:val="Normal2"/>
      </w:pPr>
    </w:p>
    <w:p w14:paraId="36A5DE64" w14:textId="77777777" w:rsidR="002E77F1" w:rsidRDefault="002E77F1">
      <w:pPr>
        <w:pStyle w:val="Normal2"/>
      </w:pPr>
    </w:p>
    <w:p w14:paraId="15C4A768" w14:textId="5251FFB1" w:rsidR="002F79E8" w:rsidRDefault="002F79E8">
      <w:r>
        <w:br w:type="page"/>
      </w:r>
    </w:p>
    <w:p w14:paraId="300B4586" w14:textId="6EE21F01" w:rsidR="002E77F1" w:rsidRDefault="002E77F1">
      <w:pPr>
        <w:pStyle w:val="Normal2"/>
        <w:rPr>
          <w:b/>
          <w:sz w:val="24"/>
          <w:szCs w:val="24"/>
        </w:rPr>
      </w:pPr>
      <w:r>
        <w:rPr>
          <w:b/>
          <w:sz w:val="24"/>
          <w:szCs w:val="24"/>
        </w:rPr>
        <w:lastRenderedPageBreak/>
        <w:t>ANEXOS</w:t>
      </w:r>
    </w:p>
    <w:p w14:paraId="04456E10" w14:textId="45D787EE" w:rsidR="002E77F1" w:rsidRDefault="002E77F1">
      <w:pPr>
        <w:pStyle w:val="Normal2"/>
        <w:rPr>
          <w:b/>
          <w:sz w:val="24"/>
          <w:szCs w:val="24"/>
        </w:rPr>
      </w:pPr>
      <w:r w:rsidRPr="002E77F1">
        <w:rPr>
          <w:b/>
          <w:sz w:val="24"/>
          <w:szCs w:val="24"/>
          <w:u w:val="single"/>
        </w:rPr>
        <w:t>ANEXO 1</w:t>
      </w:r>
      <w:r>
        <w:rPr>
          <w:b/>
          <w:sz w:val="24"/>
          <w:szCs w:val="24"/>
        </w:rPr>
        <w:t xml:space="preserve"> – Ejemplo 1 de documento de solicitud de custodia muestra</w:t>
      </w:r>
    </w:p>
    <w:p w14:paraId="1D298992" w14:textId="77777777" w:rsidR="002E77F1" w:rsidRDefault="002E77F1">
      <w:pPr>
        <w:pStyle w:val="Normal2"/>
        <w:rPr>
          <w:b/>
          <w:sz w:val="24"/>
          <w:szCs w:val="24"/>
        </w:rPr>
      </w:pPr>
    </w:p>
    <w:p w14:paraId="61B1745F" w14:textId="123D99B2" w:rsidR="002E77F1" w:rsidRDefault="002E77F1">
      <w:pPr>
        <w:pStyle w:val="Normal2"/>
        <w:rPr>
          <w:b/>
          <w:sz w:val="24"/>
          <w:szCs w:val="24"/>
        </w:rPr>
      </w:pPr>
      <w:r>
        <w:rPr>
          <w:noProof/>
        </w:rPr>
        <w:drawing>
          <wp:inline distT="0" distB="0" distL="0" distR="0" wp14:anchorId="436B4772" wp14:editId="09D3A62A">
            <wp:extent cx="5857875" cy="800275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0141" cy="8005852"/>
                    </a:xfrm>
                    <a:prstGeom prst="rect">
                      <a:avLst/>
                    </a:prstGeom>
                    <a:noFill/>
                    <a:ln>
                      <a:noFill/>
                    </a:ln>
                  </pic:spPr>
                </pic:pic>
              </a:graphicData>
            </a:graphic>
          </wp:inline>
        </w:drawing>
      </w:r>
    </w:p>
    <w:p w14:paraId="32A0A47A" w14:textId="11B3AFF8" w:rsidR="00E16B56" w:rsidRDefault="00E16B56">
      <w:pPr>
        <w:rPr>
          <w:b/>
          <w:sz w:val="24"/>
          <w:szCs w:val="24"/>
        </w:rPr>
      </w:pPr>
      <w:r>
        <w:rPr>
          <w:b/>
          <w:sz w:val="24"/>
          <w:szCs w:val="24"/>
        </w:rPr>
        <w:br w:type="page"/>
      </w:r>
    </w:p>
    <w:p w14:paraId="5DCF0605" w14:textId="0DA922DB" w:rsidR="002E77F1" w:rsidRDefault="002E77F1">
      <w:pPr>
        <w:pStyle w:val="Normal2"/>
        <w:rPr>
          <w:b/>
          <w:sz w:val="24"/>
          <w:szCs w:val="24"/>
        </w:rPr>
      </w:pPr>
      <w:r w:rsidRPr="002E77F1">
        <w:rPr>
          <w:b/>
          <w:sz w:val="24"/>
          <w:szCs w:val="24"/>
          <w:u w:val="single"/>
        </w:rPr>
        <w:lastRenderedPageBreak/>
        <w:t>ANEXO II</w:t>
      </w:r>
      <w:r>
        <w:rPr>
          <w:b/>
          <w:sz w:val="24"/>
          <w:szCs w:val="24"/>
        </w:rPr>
        <w:t xml:space="preserve"> – </w:t>
      </w:r>
      <w:r>
        <w:rPr>
          <w:b/>
          <w:sz w:val="24"/>
          <w:szCs w:val="24"/>
        </w:rPr>
        <w:t xml:space="preserve">Ejemplo </w:t>
      </w:r>
      <w:r>
        <w:rPr>
          <w:b/>
          <w:sz w:val="24"/>
          <w:szCs w:val="24"/>
        </w:rPr>
        <w:t>2 d</w:t>
      </w:r>
      <w:r>
        <w:rPr>
          <w:b/>
          <w:sz w:val="24"/>
          <w:szCs w:val="24"/>
        </w:rPr>
        <w:t>e documento de solicitud de custodia muestra</w:t>
      </w:r>
    </w:p>
    <w:p w14:paraId="75CEDD36" w14:textId="77777777" w:rsidR="00E16B56" w:rsidRDefault="002E77F1" w:rsidP="00E16B56">
      <w:pPr>
        <w:pStyle w:val="Normal2"/>
        <w:rPr>
          <w:b/>
          <w:sz w:val="24"/>
          <w:szCs w:val="24"/>
        </w:rPr>
      </w:pPr>
      <w:r>
        <w:rPr>
          <w:noProof/>
        </w:rPr>
        <w:drawing>
          <wp:inline distT="0" distB="0" distL="0" distR="0" wp14:anchorId="648CCF10" wp14:editId="0C424FF0">
            <wp:extent cx="5935672" cy="8415389"/>
            <wp:effectExtent l="0" t="0" r="825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2842" cy="8453910"/>
                    </a:xfrm>
                    <a:prstGeom prst="rect">
                      <a:avLst/>
                    </a:prstGeom>
                    <a:noFill/>
                    <a:ln>
                      <a:noFill/>
                    </a:ln>
                  </pic:spPr>
                </pic:pic>
              </a:graphicData>
            </a:graphic>
          </wp:inline>
        </w:drawing>
      </w:r>
    </w:p>
    <w:p w14:paraId="7A70320F" w14:textId="297482E9" w:rsidR="00E16B56" w:rsidRDefault="00E16B56" w:rsidP="00E16B56">
      <w:pPr>
        <w:pStyle w:val="Normal2"/>
        <w:rPr>
          <w:b/>
          <w:sz w:val="24"/>
          <w:szCs w:val="24"/>
        </w:rPr>
      </w:pPr>
      <w:r>
        <w:rPr>
          <w:b/>
          <w:sz w:val="24"/>
          <w:szCs w:val="24"/>
        </w:rPr>
        <w:br w:type="page"/>
      </w:r>
    </w:p>
    <w:p w14:paraId="70AE6E65" w14:textId="7D2E75F5" w:rsidR="002E77F1" w:rsidRDefault="002E77F1">
      <w:pPr>
        <w:pStyle w:val="Normal2"/>
        <w:rPr>
          <w:b/>
          <w:sz w:val="24"/>
          <w:szCs w:val="24"/>
        </w:rPr>
      </w:pPr>
      <w:r w:rsidRPr="002E77F1">
        <w:rPr>
          <w:b/>
          <w:sz w:val="24"/>
          <w:szCs w:val="24"/>
          <w:u w:val="single"/>
        </w:rPr>
        <w:lastRenderedPageBreak/>
        <w:t>ANEXO III</w:t>
      </w:r>
      <w:r>
        <w:rPr>
          <w:b/>
          <w:sz w:val="24"/>
          <w:szCs w:val="24"/>
        </w:rPr>
        <w:t xml:space="preserve"> – </w:t>
      </w:r>
      <w:r>
        <w:rPr>
          <w:b/>
          <w:sz w:val="24"/>
          <w:szCs w:val="24"/>
        </w:rPr>
        <w:t xml:space="preserve">Ejemplo de documento de solicitud de </w:t>
      </w:r>
      <w:r>
        <w:rPr>
          <w:b/>
          <w:sz w:val="24"/>
          <w:szCs w:val="24"/>
        </w:rPr>
        <w:t>información</w:t>
      </w:r>
      <w:r w:rsidR="00E16B56">
        <w:rPr>
          <w:b/>
          <w:sz w:val="24"/>
          <w:szCs w:val="24"/>
        </w:rPr>
        <w:t xml:space="preserve"> verbal</w:t>
      </w:r>
    </w:p>
    <w:p w14:paraId="19149EA9" w14:textId="3FCB2C3F" w:rsidR="002E77F1" w:rsidRDefault="002E77F1">
      <w:pPr>
        <w:pStyle w:val="Normal2"/>
        <w:rPr>
          <w:b/>
          <w:sz w:val="24"/>
          <w:szCs w:val="24"/>
        </w:rPr>
      </w:pPr>
      <w:r>
        <w:rPr>
          <w:noProof/>
        </w:rPr>
        <w:drawing>
          <wp:inline distT="0" distB="0" distL="0" distR="0" wp14:anchorId="01C4662E" wp14:editId="16EC7F12">
            <wp:extent cx="5733415" cy="8317230"/>
            <wp:effectExtent l="0" t="0" r="63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8317230"/>
                    </a:xfrm>
                    <a:prstGeom prst="rect">
                      <a:avLst/>
                    </a:prstGeom>
                    <a:noFill/>
                    <a:ln>
                      <a:noFill/>
                    </a:ln>
                  </pic:spPr>
                </pic:pic>
              </a:graphicData>
            </a:graphic>
          </wp:inline>
        </w:drawing>
      </w:r>
    </w:p>
    <w:p w14:paraId="1611D297" w14:textId="052E3AC1" w:rsidR="00E16B56" w:rsidRDefault="00E16B56">
      <w:pPr>
        <w:rPr>
          <w:b/>
          <w:sz w:val="24"/>
          <w:szCs w:val="24"/>
        </w:rPr>
      </w:pPr>
      <w:r>
        <w:rPr>
          <w:b/>
          <w:sz w:val="24"/>
          <w:szCs w:val="24"/>
        </w:rPr>
        <w:br w:type="page"/>
      </w:r>
    </w:p>
    <w:p w14:paraId="6FEBFE65" w14:textId="759FC8AA" w:rsidR="00E16B56" w:rsidRDefault="00E16B56" w:rsidP="00E16B56">
      <w:pPr>
        <w:pStyle w:val="Normal2"/>
        <w:rPr>
          <w:b/>
          <w:sz w:val="24"/>
          <w:szCs w:val="24"/>
        </w:rPr>
      </w:pPr>
      <w:r w:rsidRPr="00E16B56">
        <w:rPr>
          <w:b/>
          <w:sz w:val="24"/>
          <w:szCs w:val="24"/>
          <w:u w:val="single"/>
        </w:rPr>
        <w:lastRenderedPageBreak/>
        <w:t>ANEXO IV</w:t>
      </w:r>
      <w:r>
        <w:rPr>
          <w:b/>
          <w:sz w:val="24"/>
          <w:szCs w:val="24"/>
        </w:rPr>
        <w:t xml:space="preserve"> </w:t>
      </w:r>
      <w:r>
        <w:rPr>
          <w:b/>
          <w:sz w:val="24"/>
          <w:szCs w:val="24"/>
        </w:rPr>
        <w:t xml:space="preserve">– Ejemplo de documento de solicitud de </w:t>
      </w:r>
      <w:r>
        <w:rPr>
          <w:b/>
          <w:sz w:val="24"/>
          <w:szCs w:val="24"/>
        </w:rPr>
        <w:t>informe escrito</w:t>
      </w:r>
    </w:p>
    <w:p w14:paraId="5990BB07" w14:textId="123F471B" w:rsidR="00E16B56" w:rsidRDefault="00E16B56">
      <w:pPr>
        <w:pStyle w:val="Normal2"/>
        <w:rPr>
          <w:b/>
          <w:sz w:val="24"/>
          <w:szCs w:val="24"/>
        </w:rPr>
      </w:pPr>
      <w:r w:rsidRPr="00E16B56">
        <w:rPr>
          <w:b/>
          <w:noProof/>
          <w:sz w:val="24"/>
          <w:szCs w:val="24"/>
        </w:rPr>
        <w:drawing>
          <wp:inline distT="0" distB="0" distL="0" distR="0" wp14:anchorId="2CAA3DEB" wp14:editId="0C3CE366">
            <wp:extent cx="5733415" cy="8286115"/>
            <wp:effectExtent l="0" t="0" r="63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8286115"/>
                    </a:xfrm>
                    <a:prstGeom prst="rect">
                      <a:avLst/>
                    </a:prstGeom>
                    <a:noFill/>
                    <a:ln>
                      <a:noFill/>
                    </a:ln>
                  </pic:spPr>
                </pic:pic>
              </a:graphicData>
            </a:graphic>
          </wp:inline>
        </w:drawing>
      </w:r>
    </w:p>
    <w:p w14:paraId="6479A278" w14:textId="1C1C4C8B" w:rsidR="00E16B56" w:rsidRPr="00E16B56" w:rsidRDefault="00E16B56" w:rsidP="00E16B56">
      <w:pPr>
        <w:rPr>
          <w:b/>
          <w:sz w:val="24"/>
          <w:szCs w:val="24"/>
        </w:rPr>
      </w:pPr>
    </w:p>
    <w:sectPr w:rsidR="00E16B56" w:rsidRPr="00E16B56">
      <w:headerReference w:type="default" r:id="rId17"/>
      <w:footerReference w:type="default" r:id="rId1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C3827" w14:textId="77777777" w:rsidR="0050277C" w:rsidRDefault="0050277C">
      <w:pPr>
        <w:spacing w:line="240" w:lineRule="auto"/>
      </w:pPr>
      <w:r>
        <w:separator/>
      </w:r>
    </w:p>
  </w:endnote>
  <w:endnote w:type="continuationSeparator" w:id="0">
    <w:p w14:paraId="79F6E27B" w14:textId="77777777" w:rsidR="0050277C" w:rsidRDefault="005027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46332110-3CE6-46EE-870B-AAB659640355}"/>
  </w:font>
  <w:font w:name="Arial Narrow">
    <w:panose1 w:val="020B0606020202030204"/>
    <w:charset w:val="00"/>
    <w:family w:val="swiss"/>
    <w:pitch w:val="variable"/>
    <w:sig w:usb0="00000287" w:usb1="00000800" w:usb2="00000000" w:usb3="00000000" w:csb0="0000009F" w:csb1="00000000"/>
    <w:embedRegular r:id="rId2" w:fontKey="{3C496F59-AD3C-4E84-ADCC-66A6C0A059E8}"/>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3" w:fontKey="{3C59C19C-DE58-4C08-B843-CCDB6B21FAFB}"/>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4" w:fontKey="{7C0A8DF6-538C-4769-9FEA-827E3591E02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F" w14:textId="17A3BF00" w:rsidR="00EC658C" w:rsidRDefault="00203830">
    <w:pPr>
      <w:pStyle w:val="Normal2"/>
      <w:jc w:val="center"/>
      <w:rPr>
        <w:b/>
      </w:rPr>
    </w:pPr>
    <w:r>
      <w:rPr>
        <w:b/>
      </w:rPr>
      <w:fldChar w:fldCharType="begin"/>
    </w:r>
    <w:r>
      <w:rPr>
        <w:b/>
      </w:rPr>
      <w:instrText>PAGE</w:instrText>
    </w:r>
    <w:r>
      <w:rPr>
        <w:b/>
      </w:rPr>
      <w:fldChar w:fldCharType="separate"/>
    </w:r>
    <w:r w:rsidR="00CB135C">
      <w:rPr>
        <w:b/>
        <w:noProof/>
      </w:rPr>
      <w:t>4</w:t>
    </w:r>
    <w:r>
      <w:rPr>
        <w:b/>
      </w:rPr>
      <w:fldChar w:fldCharType="end"/>
    </w:r>
    <w:r>
      <w:rPr>
        <w:b/>
      </w:rPr>
      <w:t>/</w:t>
    </w:r>
    <w:r>
      <w:rPr>
        <w:b/>
      </w:rPr>
      <w:fldChar w:fldCharType="begin"/>
    </w:r>
    <w:r>
      <w:rPr>
        <w:b/>
      </w:rPr>
      <w:instrText>NUMPAGES</w:instrText>
    </w:r>
    <w:r>
      <w:rPr>
        <w:b/>
      </w:rPr>
      <w:fldChar w:fldCharType="separate"/>
    </w:r>
    <w:r w:rsidR="00CB135C">
      <w:rPr>
        <w:b/>
        <w:noProof/>
      </w:rPr>
      <w:t>4</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464A3" w14:textId="77777777" w:rsidR="0050277C" w:rsidRDefault="0050277C">
      <w:pPr>
        <w:spacing w:line="240" w:lineRule="auto"/>
      </w:pPr>
      <w:r>
        <w:separator/>
      </w:r>
    </w:p>
  </w:footnote>
  <w:footnote w:type="continuationSeparator" w:id="0">
    <w:p w14:paraId="2B7AB023" w14:textId="77777777" w:rsidR="0050277C" w:rsidRDefault="005027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FD97A" w14:textId="2B8FE1BA" w:rsidR="00EC658C" w:rsidRDefault="65945B6C" w:rsidP="65945B6C">
    <w:r w:rsidRPr="65945B6C">
      <w:rPr>
        <w:rFonts w:ascii="Arial Narrow" w:eastAsia="Arial Narrow" w:hAnsi="Arial Narrow" w:cs="Arial Narrow"/>
        <w:color w:val="000000" w:themeColor="text1"/>
        <w:sz w:val="36"/>
        <w:szCs w:val="36"/>
        <w:highlight w:val="red"/>
      </w:rPr>
      <w:t>PROTOCOLO EN FASE DE BORRADOR SIN VALIDEZ CLÍNICA</w:t>
    </w:r>
  </w:p>
  <w:p w14:paraId="0000009E" w14:textId="79746A64" w:rsidR="00EC658C" w:rsidRDefault="00EC658C">
    <w:pPr>
      <w:pStyle w:val="Normal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AFDD"/>
    <w:multiLevelType w:val="hybridMultilevel"/>
    <w:tmpl w:val="6280636C"/>
    <w:lvl w:ilvl="0" w:tplc="B8ECBD30">
      <w:start w:val="1"/>
      <w:numFmt w:val="bullet"/>
      <w:lvlText w:val=""/>
      <w:lvlJc w:val="left"/>
      <w:pPr>
        <w:ind w:left="720" w:hanging="360"/>
      </w:pPr>
      <w:rPr>
        <w:rFonts w:ascii="Symbol" w:hAnsi="Symbol" w:hint="default"/>
      </w:rPr>
    </w:lvl>
    <w:lvl w:ilvl="1" w:tplc="67C8EEFC">
      <w:start w:val="1"/>
      <w:numFmt w:val="bullet"/>
      <w:lvlText w:val="o"/>
      <w:lvlJc w:val="left"/>
      <w:pPr>
        <w:ind w:left="1440" w:hanging="360"/>
      </w:pPr>
      <w:rPr>
        <w:rFonts w:ascii="Courier New" w:hAnsi="Courier New" w:hint="default"/>
      </w:rPr>
    </w:lvl>
    <w:lvl w:ilvl="2" w:tplc="D994A032">
      <w:start w:val="1"/>
      <w:numFmt w:val="bullet"/>
      <w:lvlText w:val=""/>
      <w:lvlJc w:val="left"/>
      <w:pPr>
        <w:ind w:left="2160" w:hanging="360"/>
      </w:pPr>
      <w:rPr>
        <w:rFonts w:ascii="Wingdings" w:hAnsi="Wingdings" w:hint="default"/>
      </w:rPr>
    </w:lvl>
    <w:lvl w:ilvl="3" w:tplc="2BFCEF02">
      <w:start w:val="1"/>
      <w:numFmt w:val="bullet"/>
      <w:lvlText w:val=""/>
      <w:lvlJc w:val="left"/>
      <w:pPr>
        <w:ind w:left="2880" w:hanging="360"/>
      </w:pPr>
      <w:rPr>
        <w:rFonts w:ascii="Symbol" w:hAnsi="Symbol" w:hint="default"/>
      </w:rPr>
    </w:lvl>
    <w:lvl w:ilvl="4" w:tplc="B17A19F8">
      <w:start w:val="1"/>
      <w:numFmt w:val="bullet"/>
      <w:lvlText w:val="o"/>
      <w:lvlJc w:val="left"/>
      <w:pPr>
        <w:ind w:left="3600" w:hanging="360"/>
      </w:pPr>
      <w:rPr>
        <w:rFonts w:ascii="Courier New" w:hAnsi="Courier New" w:hint="default"/>
      </w:rPr>
    </w:lvl>
    <w:lvl w:ilvl="5" w:tplc="BDB2DE3A">
      <w:start w:val="1"/>
      <w:numFmt w:val="bullet"/>
      <w:lvlText w:val=""/>
      <w:lvlJc w:val="left"/>
      <w:pPr>
        <w:ind w:left="4320" w:hanging="360"/>
      </w:pPr>
      <w:rPr>
        <w:rFonts w:ascii="Wingdings" w:hAnsi="Wingdings" w:hint="default"/>
      </w:rPr>
    </w:lvl>
    <w:lvl w:ilvl="6" w:tplc="F8487DBC">
      <w:start w:val="1"/>
      <w:numFmt w:val="bullet"/>
      <w:lvlText w:val=""/>
      <w:lvlJc w:val="left"/>
      <w:pPr>
        <w:ind w:left="5040" w:hanging="360"/>
      </w:pPr>
      <w:rPr>
        <w:rFonts w:ascii="Symbol" w:hAnsi="Symbol" w:hint="default"/>
      </w:rPr>
    </w:lvl>
    <w:lvl w:ilvl="7" w:tplc="F6581FA8">
      <w:start w:val="1"/>
      <w:numFmt w:val="bullet"/>
      <w:lvlText w:val="o"/>
      <w:lvlJc w:val="left"/>
      <w:pPr>
        <w:ind w:left="5760" w:hanging="360"/>
      </w:pPr>
      <w:rPr>
        <w:rFonts w:ascii="Courier New" w:hAnsi="Courier New" w:hint="default"/>
      </w:rPr>
    </w:lvl>
    <w:lvl w:ilvl="8" w:tplc="E0269B8A">
      <w:start w:val="1"/>
      <w:numFmt w:val="bullet"/>
      <w:lvlText w:val=""/>
      <w:lvlJc w:val="left"/>
      <w:pPr>
        <w:ind w:left="6480" w:hanging="360"/>
      </w:pPr>
      <w:rPr>
        <w:rFonts w:ascii="Wingdings" w:hAnsi="Wingdings" w:hint="default"/>
      </w:rPr>
    </w:lvl>
  </w:abstractNum>
  <w:abstractNum w:abstractNumId="1" w15:restartNumberingAfterBreak="0">
    <w:nsid w:val="03475F3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A79BF3"/>
    <w:multiLevelType w:val="hybridMultilevel"/>
    <w:tmpl w:val="8878E3C6"/>
    <w:lvl w:ilvl="0" w:tplc="D0F84896">
      <w:start w:val="1"/>
      <w:numFmt w:val="decimal"/>
      <w:lvlText w:val="%1."/>
      <w:lvlJc w:val="left"/>
      <w:pPr>
        <w:ind w:left="720" w:hanging="360"/>
      </w:pPr>
    </w:lvl>
    <w:lvl w:ilvl="1" w:tplc="F6DC13E2">
      <w:start w:val="1"/>
      <w:numFmt w:val="lowerLetter"/>
      <w:lvlText w:val="%2."/>
      <w:lvlJc w:val="left"/>
      <w:pPr>
        <w:ind w:left="1440" w:hanging="360"/>
      </w:pPr>
    </w:lvl>
    <w:lvl w:ilvl="2" w:tplc="1BDE6248">
      <w:start w:val="1"/>
      <w:numFmt w:val="lowerRoman"/>
      <w:lvlText w:val="%3."/>
      <w:lvlJc w:val="right"/>
      <w:pPr>
        <w:ind w:left="2160" w:hanging="180"/>
      </w:pPr>
    </w:lvl>
    <w:lvl w:ilvl="3" w:tplc="CE007B3A">
      <w:start w:val="1"/>
      <w:numFmt w:val="decimal"/>
      <w:lvlText w:val="%4."/>
      <w:lvlJc w:val="left"/>
      <w:pPr>
        <w:ind w:left="2880" w:hanging="360"/>
      </w:pPr>
    </w:lvl>
    <w:lvl w:ilvl="4" w:tplc="C3E4A37A">
      <w:start w:val="1"/>
      <w:numFmt w:val="lowerLetter"/>
      <w:lvlText w:val="%5."/>
      <w:lvlJc w:val="left"/>
      <w:pPr>
        <w:ind w:left="3600" w:hanging="360"/>
      </w:pPr>
    </w:lvl>
    <w:lvl w:ilvl="5" w:tplc="0F187526">
      <w:start w:val="1"/>
      <w:numFmt w:val="lowerRoman"/>
      <w:lvlText w:val="%6."/>
      <w:lvlJc w:val="right"/>
      <w:pPr>
        <w:ind w:left="4320" w:hanging="180"/>
      </w:pPr>
    </w:lvl>
    <w:lvl w:ilvl="6" w:tplc="A134EBDA">
      <w:start w:val="1"/>
      <w:numFmt w:val="decimal"/>
      <w:lvlText w:val="%7."/>
      <w:lvlJc w:val="left"/>
      <w:pPr>
        <w:ind w:left="5040" w:hanging="360"/>
      </w:pPr>
    </w:lvl>
    <w:lvl w:ilvl="7" w:tplc="BC827034">
      <w:start w:val="1"/>
      <w:numFmt w:val="lowerLetter"/>
      <w:lvlText w:val="%8."/>
      <w:lvlJc w:val="left"/>
      <w:pPr>
        <w:ind w:left="5760" w:hanging="360"/>
      </w:pPr>
    </w:lvl>
    <w:lvl w:ilvl="8" w:tplc="0B786D7A">
      <w:start w:val="1"/>
      <w:numFmt w:val="lowerRoman"/>
      <w:lvlText w:val="%9."/>
      <w:lvlJc w:val="right"/>
      <w:pPr>
        <w:ind w:left="6480" w:hanging="180"/>
      </w:pPr>
    </w:lvl>
  </w:abstractNum>
  <w:abstractNum w:abstractNumId="3" w15:restartNumberingAfterBreak="0">
    <w:nsid w:val="108C6CF1"/>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8024B8A"/>
    <w:multiLevelType w:val="hybridMultilevel"/>
    <w:tmpl w:val="B3740B2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C8044EB"/>
    <w:multiLevelType w:val="hybridMultilevel"/>
    <w:tmpl w:val="705C0AE0"/>
    <w:lvl w:ilvl="0" w:tplc="A544B436">
      <w:start w:val="1"/>
      <w:numFmt w:val="decimal"/>
      <w:lvlText w:val="%1."/>
      <w:lvlJc w:val="left"/>
      <w:pPr>
        <w:ind w:left="720" w:hanging="360"/>
      </w:pPr>
    </w:lvl>
    <w:lvl w:ilvl="1" w:tplc="076872B4">
      <w:start w:val="1"/>
      <w:numFmt w:val="lowerLetter"/>
      <w:lvlText w:val="%2."/>
      <w:lvlJc w:val="left"/>
      <w:pPr>
        <w:ind w:left="1440" w:hanging="360"/>
      </w:pPr>
    </w:lvl>
    <w:lvl w:ilvl="2" w:tplc="CAFE2D16">
      <w:start w:val="1"/>
      <w:numFmt w:val="lowerRoman"/>
      <w:lvlText w:val="%3."/>
      <w:lvlJc w:val="right"/>
      <w:pPr>
        <w:ind w:left="2160" w:hanging="180"/>
      </w:pPr>
    </w:lvl>
    <w:lvl w:ilvl="3" w:tplc="1C00A8B2">
      <w:start w:val="1"/>
      <w:numFmt w:val="decimal"/>
      <w:lvlText w:val="%4."/>
      <w:lvlJc w:val="left"/>
      <w:pPr>
        <w:ind w:left="2880" w:hanging="360"/>
      </w:pPr>
    </w:lvl>
    <w:lvl w:ilvl="4" w:tplc="50D80262">
      <w:start w:val="1"/>
      <w:numFmt w:val="lowerLetter"/>
      <w:lvlText w:val="%5."/>
      <w:lvlJc w:val="left"/>
      <w:pPr>
        <w:ind w:left="3600" w:hanging="360"/>
      </w:pPr>
    </w:lvl>
    <w:lvl w:ilvl="5" w:tplc="B49E9EFE">
      <w:start w:val="1"/>
      <w:numFmt w:val="lowerRoman"/>
      <w:lvlText w:val="%6."/>
      <w:lvlJc w:val="right"/>
      <w:pPr>
        <w:ind w:left="4320" w:hanging="180"/>
      </w:pPr>
    </w:lvl>
    <w:lvl w:ilvl="6" w:tplc="21C2999E">
      <w:start w:val="1"/>
      <w:numFmt w:val="decimal"/>
      <w:lvlText w:val="%7."/>
      <w:lvlJc w:val="left"/>
      <w:pPr>
        <w:ind w:left="5040" w:hanging="360"/>
      </w:pPr>
    </w:lvl>
    <w:lvl w:ilvl="7" w:tplc="A9CCA7BC">
      <w:start w:val="1"/>
      <w:numFmt w:val="lowerLetter"/>
      <w:lvlText w:val="%8."/>
      <w:lvlJc w:val="left"/>
      <w:pPr>
        <w:ind w:left="5760" w:hanging="360"/>
      </w:pPr>
    </w:lvl>
    <w:lvl w:ilvl="8" w:tplc="864E063E">
      <w:start w:val="1"/>
      <w:numFmt w:val="lowerRoman"/>
      <w:lvlText w:val="%9."/>
      <w:lvlJc w:val="right"/>
      <w:pPr>
        <w:ind w:left="6480" w:hanging="180"/>
      </w:pPr>
    </w:lvl>
  </w:abstractNum>
  <w:abstractNum w:abstractNumId="6" w15:restartNumberingAfterBreak="0">
    <w:nsid w:val="1DA20B0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A4251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1B0CF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E76314"/>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4124AEC"/>
    <w:multiLevelType w:val="hybridMultilevel"/>
    <w:tmpl w:val="BF8C0B84"/>
    <w:lvl w:ilvl="0" w:tplc="7B24A704">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4583789"/>
    <w:multiLevelType w:val="hybridMultilevel"/>
    <w:tmpl w:val="3AC889FA"/>
    <w:lvl w:ilvl="0" w:tplc="C854F27E">
      <w:start w:val="1"/>
      <w:numFmt w:val="bullet"/>
      <w:lvlText w:val=""/>
      <w:lvlJc w:val="left"/>
      <w:pPr>
        <w:ind w:left="720" w:hanging="360"/>
      </w:pPr>
      <w:rPr>
        <w:rFonts w:ascii="Symbol" w:hAnsi="Symbol" w:hint="default"/>
      </w:rPr>
    </w:lvl>
    <w:lvl w:ilvl="1" w:tplc="937A26B2">
      <w:start w:val="1"/>
      <w:numFmt w:val="bullet"/>
      <w:lvlText w:val="o"/>
      <w:lvlJc w:val="left"/>
      <w:pPr>
        <w:ind w:left="1440" w:hanging="360"/>
      </w:pPr>
      <w:rPr>
        <w:rFonts w:ascii="Courier New" w:hAnsi="Courier New" w:hint="default"/>
      </w:rPr>
    </w:lvl>
    <w:lvl w:ilvl="2" w:tplc="0896BAD6">
      <w:start w:val="1"/>
      <w:numFmt w:val="bullet"/>
      <w:lvlText w:val=""/>
      <w:lvlJc w:val="left"/>
      <w:pPr>
        <w:ind w:left="2160" w:hanging="360"/>
      </w:pPr>
      <w:rPr>
        <w:rFonts w:ascii="Wingdings" w:hAnsi="Wingdings" w:hint="default"/>
      </w:rPr>
    </w:lvl>
    <w:lvl w:ilvl="3" w:tplc="2AB60B68">
      <w:start w:val="1"/>
      <w:numFmt w:val="bullet"/>
      <w:lvlText w:val=""/>
      <w:lvlJc w:val="left"/>
      <w:pPr>
        <w:ind w:left="2880" w:hanging="360"/>
      </w:pPr>
      <w:rPr>
        <w:rFonts w:ascii="Symbol" w:hAnsi="Symbol" w:hint="default"/>
      </w:rPr>
    </w:lvl>
    <w:lvl w:ilvl="4" w:tplc="159AF294">
      <w:start w:val="1"/>
      <w:numFmt w:val="bullet"/>
      <w:lvlText w:val="o"/>
      <w:lvlJc w:val="left"/>
      <w:pPr>
        <w:ind w:left="3600" w:hanging="360"/>
      </w:pPr>
      <w:rPr>
        <w:rFonts w:ascii="Courier New" w:hAnsi="Courier New" w:hint="default"/>
      </w:rPr>
    </w:lvl>
    <w:lvl w:ilvl="5" w:tplc="CC603420">
      <w:start w:val="1"/>
      <w:numFmt w:val="bullet"/>
      <w:lvlText w:val=""/>
      <w:lvlJc w:val="left"/>
      <w:pPr>
        <w:ind w:left="4320" w:hanging="360"/>
      </w:pPr>
      <w:rPr>
        <w:rFonts w:ascii="Wingdings" w:hAnsi="Wingdings" w:hint="default"/>
      </w:rPr>
    </w:lvl>
    <w:lvl w:ilvl="6" w:tplc="38FED176">
      <w:start w:val="1"/>
      <w:numFmt w:val="bullet"/>
      <w:lvlText w:val=""/>
      <w:lvlJc w:val="left"/>
      <w:pPr>
        <w:ind w:left="5040" w:hanging="360"/>
      </w:pPr>
      <w:rPr>
        <w:rFonts w:ascii="Symbol" w:hAnsi="Symbol" w:hint="default"/>
      </w:rPr>
    </w:lvl>
    <w:lvl w:ilvl="7" w:tplc="195A127E">
      <w:start w:val="1"/>
      <w:numFmt w:val="bullet"/>
      <w:lvlText w:val="o"/>
      <w:lvlJc w:val="left"/>
      <w:pPr>
        <w:ind w:left="5760" w:hanging="360"/>
      </w:pPr>
      <w:rPr>
        <w:rFonts w:ascii="Courier New" w:hAnsi="Courier New" w:hint="default"/>
      </w:rPr>
    </w:lvl>
    <w:lvl w:ilvl="8" w:tplc="BFA848AC">
      <w:start w:val="1"/>
      <w:numFmt w:val="bullet"/>
      <w:lvlText w:val=""/>
      <w:lvlJc w:val="left"/>
      <w:pPr>
        <w:ind w:left="6480" w:hanging="360"/>
      </w:pPr>
      <w:rPr>
        <w:rFonts w:ascii="Wingdings" w:hAnsi="Wingdings" w:hint="default"/>
      </w:rPr>
    </w:lvl>
  </w:abstractNum>
  <w:abstractNum w:abstractNumId="12" w15:restartNumberingAfterBreak="0">
    <w:nsid w:val="398B3D54"/>
    <w:multiLevelType w:val="hybridMultilevel"/>
    <w:tmpl w:val="13F275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B4BDEC9"/>
    <w:multiLevelType w:val="hybridMultilevel"/>
    <w:tmpl w:val="F796EC9E"/>
    <w:lvl w:ilvl="0" w:tplc="18946E78">
      <w:start w:val="1"/>
      <w:numFmt w:val="bullet"/>
      <w:lvlText w:val=""/>
      <w:lvlJc w:val="left"/>
      <w:pPr>
        <w:ind w:left="360" w:hanging="360"/>
      </w:pPr>
      <w:rPr>
        <w:rFonts w:ascii="Symbol" w:hAnsi="Symbol" w:hint="default"/>
      </w:rPr>
    </w:lvl>
    <w:lvl w:ilvl="1" w:tplc="637E7412">
      <w:start w:val="1"/>
      <w:numFmt w:val="bullet"/>
      <w:lvlText w:val="o"/>
      <w:lvlJc w:val="left"/>
      <w:pPr>
        <w:ind w:left="1080" w:hanging="360"/>
      </w:pPr>
      <w:rPr>
        <w:rFonts w:ascii="Courier New" w:hAnsi="Courier New" w:hint="default"/>
      </w:rPr>
    </w:lvl>
    <w:lvl w:ilvl="2" w:tplc="682E081E">
      <w:start w:val="1"/>
      <w:numFmt w:val="bullet"/>
      <w:lvlText w:val=""/>
      <w:lvlJc w:val="left"/>
      <w:pPr>
        <w:ind w:left="1800" w:hanging="360"/>
      </w:pPr>
      <w:rPr>
        <w:rFonts w:ascii="Wingdings" w:hAnsi="Wingdings" w:hint="default"/>
      </w:rPr>
    </w:lvl>
    <w:lvl w:ilvl="3" w:tplc="CFBE4934">
      <w:start w:val="1"/>
      <w:numFmt w:val="bullet"/>
      <w:lvlText w:val=""/>
      <w:lvlJc w:val="left"/>
      <w:pPr>
        <w:ind w:left="2520" w:hanging="360"/>
      </w:pPr>
      <w:rPr>
        <w:rFonts w:ascii="Symbol" w:hAnsi="Symbol" w:hint="default"/>
      </w:rPr>
    </w:lvl>
    <w:lvl w:ilvl="4" w:tplc="D8CC9DA2">
      <w:start w:val="1"/>
      <w:numFmt w:val="bullet"/>
      <w:lvlText w:val="o"/>
      <w:lvlJc w:val="left"/>
      <w:pPr>
        <w:ind w:left="3240" w:hanging="360"/>
      </w:pPr>
      <w:rPr>
        <w:rFonts w:ascii="Courier New" w:hAnsi="Courier New" w:hint="default"/>
      </w:rPr>
    </w:lvl>
    <w:lvl w:ilvl="5" w:tplc="FDC4EEC0">
      <w:start w:val="1"/>
      <w:numFmt w:val="bullet"/>
      <w:lvlText w:val=""/>
      <w:lvlJc w:val="left"/>
      <w:pPr>
        <w:ind w:left="3960" w:hanging="360"/>
      </w:pPr>
      <w:rPr>
        <w:rFonts w:ascii="Wingdings" w:hAnsi="Wingdings" w:hint="default"/>
      </w:rPr>
    </w:lvl>
    <w:lvl w:ilvl="6" w:tplc="F5BA8B5E">
      <w:start w:val="1"/>
      <w:numFmt w:val="bullet"/>
      <w:lvlText w:val=""/>
      <w:lvlJc w:val="left"/>
      <w:pPr>
        <w:ind w:left="4680" w:hanging="360"/>
      </w:pPr>
      <w:rPr>
        <w:rFonts w:ascii="Symbol" w:hAnsi="Symbol" w:hint="default"/>
      </w:rPr>
    </w:lvl>
    <w:lvl w:ilvl="7" w:tplc="2650441A">
      <w:start w:val="1"/>
      <w:numFmt w:val="bullet"/>
      <w:lvlText w:val="o"/>
      <w:lvlJc w:val="left"/>
      <w:pPr>
        <w:ind w:left="5400" w:hanging="360"/>
      </w:pPr>
      <w:rPr>
        <w:rFonts w:ascii="Courier New" w:hAnsi="Courier New" w:hint="default"/>
      </w:rPr>
    </w:lvl>
    <w:lvl w:ilvl="8" w:tplc="1506D7E6">
      <w:start w:val="1"/>
      <w:numFmt w:val="bullet"/>
      <w:lvlText w:val=""/>
      <w:lvlJc w:val="left"/>
      <w:pPr>
        <w:ind w:left="6120" w:hanging="360"/>
      </w:pPr>
      <w:rPr>
        <w:rFonts w:ascii="Wingdings" w:hAnsi="Wingdings" w:hint="default"/>
      </w:rPr>
    </w:lvl>
  </w:abstractNum>
  <w:abstractNum w:abstractNumId="14" w15:restartNumberingAfterBreak="0">
    <w:nsid w:val="4490E662"/>
    <w:multiLevelType w:val="hybridMultilevel"/>
    <w:tmpl w:val="920ECCCA"/>
    <w:lvl w:ilvl="0" w:tplc="EB84C062">
      <w:start w:val="1"/>
      <w:numFmt w:val="bullet"/>
      <w:lvlText w:val="-"/>
      <w:lvlJc w:val="left"/>
      <w:pPr>
        <w:ind w:left="720" w:hanging="360"/>
      </w:pPr>
      <w:rPr>
        <w:rFonts w:ascii="Aptos" w:hAnsi="Aptos" w:hint="default"/>
      </w:rPr>
    </w:lvl>
    <w:lvl w:ilvl="1" w:tplc="E4D0BCF6">
      <w:start w:val="1"/>
      <w:numFmt w:val="bullet"/>
      <w:lvlText w:val="o"/>
      <w:lvlJc w:val="left"/>
      <w:pPr>
        <w:ind w:left="1440" w:hanging="360"/>
      </w:pPr>
      <w:rPr>
        <w:rFonts w:ascii="Courier New" w:hAnsi="Courier New" w:hint="default"/>
      </w:rPr>
    </w:lvl>
    <w:lvl w:ilvl="2" w:tplc="AA946050">
      <w:start w:val="1"/>
      <w:numFmt w:val="bullet"/>
      <w:lvlText w:val=""/>
      <w:lvlJc w:val="left"/>
      <w:pPr>
        <w:ind w:left="2160" w:hanging="360"/>
      </w:pPr>
      <w:rPr>
        <w:rFonts w:ascii="Wingdings" w:hAnsi="Wingdings" w:hint="default"/>
      </w:rPr>
    </w:lvl>
    <w:lvl w:ilvl="3" w:tplc="65F26112">
      <w:start w:val="1"/>
      <w:numFmt w:val="bullet"/>
      <w:lvlText w:val=""/>
      <w:lvlJc w:val="left"/>
      <w:pPr>
        <w:ind w:left="2880" w:hanging="360"/>
      </w:pPr>
      <w:rPr>
        <w:rFonts w:ascii="Symbol" w:hAnsi="Symbol" w:hint="default"/>
      </w:rPr>
    </w:lvl>
    <w:lvl w:ilvl="4" w:tplc="7264CA6E">
      <w:start w:val="1"/>
      <w:numFmt w:val="bullet"/>
      <w:lvlText w:val="o"/>
      <w:lvlJc w:val="left"/>
      <w:pPr>
        <w:ind w:left="3600" w:hanging="360"/>
      </w:pPr>
      <w:rPr>
        <w:rFonts w:ascii="Courier New" w:hAnsi="Courier New" w:hint="default"/>
      </w:rPr>
    </w:lvl>
    <w:lvl w:ilvl="5" w:tplc="7F766110">
      <w:start w:val="1"/>
      <w:numFmt w:val="bullet"/>
      <w:lvlText w:val=""/>
      <w:lvlJc w:val="left"/>
      <w:pPr>
        <w:ind w:left="4320" w:hanging="360"/>
      </w:pPr>
      <w:rPr>
        <w:rFonts w:ascii="Wingdings" w:hAnsi="Wingdings" w:hint="default"/>
      </w:rPr>
    </w:lvl>
    <w:lvl w:ilvl="6" w:tplc="2D603234">
      <w:start w:val="1"/>
      <w:numFmt w:val="bullet"/>
      <w:lvlText w:val=""/>
      <w:lvlJc w:val="left"/>
      <w:pPr>
        <w:ind w:left="5040" w:hanging="360"/>
      </w:pPr>
      <w:rPr>
        <w:rFonts w:ascii="Symbol" w:hAnsi="Symbol" w:hint="default"/>
      </w:rPr>
    </w:lvl>
    <w:lvl w:ilvl="7" w:tplc="728A8588">
      <w:start w:val="1"/>
      <w:numFmt w:val="bullet"/>
      <w:lvlText w:val="o"/>
      <w:lvlJc w:val="left"/>
      <w:pPr>
        <w:ind w:left="5760" w:hanging="360"/>
      </w:pPr>
      <w:rPr>
        <w:rFonts w:ascii="Courier New" w:hAnsi="Courier New" w:hint="default"/>
      </w:rPr>
    </w:lvl>
    <w:lvl w:ilvl="8" w:tplc="31AE2942">
      <w:start w:val="1"/>
      <w:numFmt w:val="bullet"/>
      <w:lvlText w:val=""/>
      <w:lvlJc w:val="left"/>
      <w:pPr>
        <w:ind w:left="6480" w:hanging="360"/>
      </w:pPr>
      <w:rPr>
        <w:rFonts w:ascii="Wingdings" w:hAnsi="Wingdings" w:hint="default"/>
      </w:rPr>
    </w:lvl>
  </w:abstractNum>
  <w:abstractNum w:abstractNumId="15" w15:restartNumberingAfterBreak="0">
    <w:nsid w:val="489155C4"/>
    <w:multiLevelType w:val="hybridMultilevel"/>
    <w:tmpl w:val="B2667BF0"/>
    <w:lvl w:ilvl="0" w:tplc="43766ACC">
      <w:start w:val="1"/>
      <w:numFmt w:val="decimal"/>
      <w:lvlText w:val="%1."/>
      <w:lvlJc w:val="left"/>
      <w:pPr>
        <w:ind w:left="720" w:hanging="360"/>
      </w:pPr>
    </w:lvl>
    <w:lvl w:ilvl="1" w:tplc="7F2ACEFC">
      <w:start w:val="1"/>
      <w:numFmt w:val="lowerLetter"/>
      <w:lvlText w:val="%2."/>
      <w:lvlJc w:val="left"/>
      <w:pPr>
        <w:ind w:left="1440" w:hanging="360"/>
      </w:pPr>
    </w:lvl>
    <w:lvl w:ilvl="2" w:tplc="2E364CFE">
      <w:start w:val="1"/>
      <w:numFmt w:val="lowerRoman"/>
      <w:lvlText w:val="%3."/>
      <w:lvlJc w:val="right"/>
      <w:pPr>
        <w:ind w:left="2160" w:hanging="180"/>
      </w:pPr>
    </w:lvl>
    <w:lvl w:ilvl="3" w:tplc="13A4E21E">
      <w:start w:val="1"/>
      <w:numFmt w:val="decimal"/>
      <w:lvlText w:val="%4."/>
      <w:lvlJc w:val="left"/>
      <w:pPr>
        <w:ind w:left="2880" w:hanging="360"/>
      </w:pPr>
    </w:lvl>
    <w:lvl w:ilvl="4" w:tplc="2ED6195A">
      <w:start w:val="1"/>
      <w:numFmt w:val="lowerLetter"/>
      <w:lvlText w:val="%5."/>
      <w:lvlJc w:val="left"/>
      <w:pPr>
        <w:ind w:left="3600" w:hanging="360"/>
      </w:pPr>
    </w:lvl>
    <w:lvl w:ilvl="5" w:tplc="07DCDAF0">
      <w:start w:val="1"/>
      <w:numFmt w:val="lowerRoman"/>
      <w:lvlText w:val="%6."/>
      <w:lvlJc w:val="right"/>
      <w:pPr>
        <w:ind w:left="4320" w:hanging="180"/>
      </w:pPr>
    </w:lvl>
    <w:lvl w:ilvl="6" w:tplc="EA648F90">
      <w:start w:val="1"/>
      <w:numFmt w:val="decimal"/>
      <w:lvlText w:val="%7."/>
      <w:lvlJc w:val="left"/>
      <w:pPr>
        <w:ind w:left="5040" w:hanging="360"/>
      </w:pPr>
    </w:lvl>
    <w:lvl w:ilvl="7" w:tplc="111E2E50">
      <w:start w:val="1"/>
      <w:numFmt w:val="lowerLetter"/>
      <w:lvlText w:val="%8."/>
      <w:lvlJc w:val="left"/>
      <w:pPr>
        <w:ind w:left="5760" w:hanging="360"/>
      </w:pPr>
    </w:lvl>
    <w:lvl w:ilvl="8" w:tplc="3C329AF0">
      <w:start w:val="1"/>
      <w:numFmt w:val="lowerRoman"/>
      <w:lvlText w:val="%9."/>
      <w:lvlJc w:val="right"/>
      <w:pPr>
        <w:ind w:left="6480" w:hanging="180"/>
      </w:pPr>
    </w:lvl>
  </w:abstractNum>
  <w:abstractNum w:abstractNumId="16" w15:restartNumberingAfterBreak="0">
    <w:nsid w:val="4CFDDA53"/>
    <w:multiLevelType w:val="hybridMultilevel"/>
    <w:tmpl w:val="69C8B410"/>
    <w:lvl w:ilvl="0" w:tplc="7584DECA">
      <w:start w:val="1"/>
      <w:numFmt w:val="bullet"/>
      <w:lvlText w:val=""/>
      <w:lvlJc w:val="left"/>
      <w:pPr>
        <w:ind w:left="720" w:hanging="360"/>
      </w:pPr>
      <w:rPr>
        <w:rFonts w:ascii="Symbol" w:hAnsi="Symbol" w:hint="default"/>
      </w:rPr>
    </w:lvl>
    <w:lvl w:ilvl="1" w:tplc="ABB2774C">
      <w:start w:val="1"/>
      <w:numFmt w:val="bullet"/>
      <w:lvlText w:val="o"/>
      <w:lvlJc w:val="left"/>
      <w:pPr>
        <w:ind w:left="1440" w:hanging="360"/>
      </w:pPr>
      <w:rPr>
        <w:rFonts w:ascii="Courier New" w:hAnsi="Courier New" w:hint="default"/>
      </w:rPr>
    </w:lvl>
    <w:lvl w:ilvl="2" w:tplc="18B05E28">
      <w:start w:val="1"/>
      <w:numFmt w:val="bullet"/>
      <w:lvlText w:val=""/>
      <w:lvlJc w:val="left"/>
      <w:pPr>
        <w:ind w:left="2160" w:hanging="360"/>
      </w:pPr>
      <w:rPr>
        <w:rFonts w:ascii="Wingdings" w:hAnsi="Wingdings" w:hint="default"/>
      </w:rPr>
    </w:lvl>
    <w:lvl w:ilvl="3" w:tplc="A694F8E8">
      <w:start w:val="1"/>
      <w:numFmt w:val="bullet"/>
      <w:lvlText w:val=""/>
      <w:lvlJc w:val="left"/>
      <w:pPr>
        <w:ind w:left="2880" w:hanging="360"/>
      </w:pPr>
      <w:rPr>
        <w:rFonts w:ascii="Symbol" w:hAnsi="Symbol" w:hint="default"/>
      </w:rPr>
    </w:lvl>
    <w:lvl w:ilvl="4" w:tplc="5E4620E4">
      <w:start w:val="1"/>
      <w:numFmt w:val="bullet"/>
      <w:lvlText w:val="o"/>
      <w:lvlJc w:val="left"/>
      <w:pPr>
        <w:ind w:left="3600" w:hanging="360"/>
      </w:pPr>
      <w:rPr>
        <w:rFonts w:ascii="Courier New" w:hAnsi="Courier New" w:hint="default"/>
      </w:rPr>
    </w:lvl>
    <w:lvl w:ilvl="5" w:tplc="3F6C926C">
      <w:start w:val="1"/>
      <w:numFmt w:val="bullet"/>
      <w:lvlText w:val=""/>
      <w:lvlJc w:val="left"/>
      <w:pPr>
        <w:ind w:left="4320" w:hanging="360"/>
      </w:pPr>
      <w:rPr>
        <w:rFonts w:ascii="Wingdings" w:hAnsi="Wingdings" w:hint="default"/>
      </w:rPr>
    </w:lvl>
    <w:lvl w:ilvl="6" w:tplc="D5B898E0">
      <w:start w:val="1"/>
      <w:numFmt w:val="bullet"/>
      <w:lvlText w:val=""/>
      <w:lvlJc w:val="left"/>
      <w:pPr>
        <w:ind w:left="5040" w:hanging="360"/>
      </w:pPr>
      <w:rPr>
        <w:rFonts w:ascii="Symbol" w:hAnsi="Symbol" w:hint="default"/>
      </w:rPr>
    </w:lvl>
    <w:lvl w:ilvl="7" w:tplc="65083A50">
      <w:start w:val="1"/>
      <w:numFmt w:val="bullet"/>
      <w:lvlText w:val="o"/>
      <w:lvlJc w:val="left"/>
      <w:pPr>
        <w:ind w:left="5760" w:hanging="360"/>
      </w:pPr>
      <w:rPr>
        <w:rFonts w:ascii="Courier New" w:hAnsi="Courier New" w:hint="default"/>
      </w:rPr>
    </w:lvl>
    <w:lvl w:ilvl="8" w:tplc="78CA66C8">
      <w:start w:val="1"/>
      <w:numFmt w:val="bullet"/>
      <w:lvlText w:val=""/>
      <w:lvlJc w:val="left"/>
      <w:pPr>
        <w:ind w:left="6480" w:hanging="360"/>
      </w:pPr>
      <w:rPr>
        <w:rFonts w:ascii="Wingdings" w:hAnsi="Wingdings" w:hint="default"/>
      </w:rPr>
    </w:lvl>
  </w:abstractNum>
  <w:abstractNum w:abstractNumId="17" w15:restartNumberingAfterBreak="0">
    <w:nsid w:val="54C846D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56C5395"/>
    <w:multiLevelType w:val="hybridMultilevel"/>
    <w:tmpl w:val="806C329A"/>
    <w:lvl w:ilvl="0" w:tplc="CA2A4988">
      <w:start w:val="1"/>
      <w:numFmt w:val="decimal"/>
      <w:lvlText w:val="%1."/>
      <w:lvlJc w:val="left"/>
      <w:pPr>
        <w:ind w:left="720" w:hanging="360"/>
      </w:pPr>
    </w:lvl>
    <w:lvl w:ilvl="1" w:tplc="6C86C004">
      <w:start w:val="1"/>
      <w:numFmt w:val="lowerLetter"/>
      <w:lvlText w:val="%2."/>
      <w:lvlJc w:val="left"/>
      <w:pPr>
        <w:ind w:left="1440" w:hanging="360"/>
      </w:pPr>
    </w:lvl>
    <w:lvl w:ilvl="2" w:tplc="CD688488">
      <w:start w:val="1"/>
      <w:numFmt w:val="lowerRoman"/>
      <w:lvlText w:val="%3."/>
      <w:lvlJc w:val="right"/>
      <w:pPr>
        <w:ind w:left="2160" w:hanging="180"/>
      </w:pPr>
    </w:lvl>
    <w:lvl w:ilvl="3" w:tplc="F326A974">
      <w:start w:val="1"/>
      <w:numFmt w:val="decimal"/>
      <w:lvlText w:val="%4."/>
      <w:lvlJc w:val="left"/>
      <w:pPr>
        <w:ind w:left="2880" w:hanging="360"/>
      </w:pPr>
    </w:lvl>
    <w:lvl w:ilvl="4" w:tplc="6ABADF9A">
      <w:start w:val="1"/>
      <w:numFmt w:val="lowerLetter"/>
      <w:lvlText w:val="%5."/>
      <w:lvlJc w:val="left"/>
      <w:pPr>
        <w:ind w:left="3600" w:hanging="360"/>
      </w:pPr>
    </w:lvl>
    <w:lvl w:ilvl="5" w:tplc="A4FCEF20">
      <w:start w:val="1"/>
      <w:numFmt w:val="lowerRoman"/>
      <w:lvlText w:val="%6."/>
      <w:lvlJc w:val="right"/>
      <w:pPr>
        <w:ind w:left="4320" w:hanging="180"/>
      </w:pPr>
    </w:lvl>
    <w:lvl w:ilvl="6" w:tplc="50C644CA">
      <w:start w:val="1"/>
      <w:numFmt w:val="decimal"/>
      <w:lvlText w:val="%7."/>
      <w:lvlJc w:val="left"/>
      <w:pPr>
        <w:ind w:left="5040" w:hanging="360"/>
      </w:pPr>
    </w:lvl>
    <w:lvl w:ilvl="7" w:tplc="579C9108">
      <w:start w:val="1"/>
      <w:numFmt w:val="lowerLetter"/>
      <w:lvlText w:val="%8."/>
      <w:lvlJc w:val="left"/>
      <w:pPr>
        <w:ind w:left="5760" w:hanging="360"/>
      </w:pPr>
    </w:lvl>
    <w:lvl w:ilvl="8" w:tplc="801AE1C2">
      <w:start w:val="1"/>
      <w:numFmt w:val="lowerRoman"/>
      <w:lvlText w:val="%9."/>
      <w:lvlJc w:val="right"/>
      <w:pPr>
        <w:ind w:left="6480" w:hanging="180"/>
      </w:pPr>
    </w:lvl>
  </w:abstractNum>
  <w:abstractNum w:abstractNumId="19" w15:restartNumberingAfterBreak="0">
    <w:nsid w:val="61B6AA63"/>
    <w:multiLevelType w:val="hybridMultilevel"/>
    <w:tmpl w:val="8982A08C"/>
    <w:lvl w:ilvl="0" w:tplc="A008E38E">
      <w:start w:val="1"/>
      <w:numFmt w:val="decimal"/>
      <w:lvlText w:val="%1."/>
      <w:lvlJc w:val="left"/>
      <w:pPr>
        <w:ind w:left="720" w:hanging="360"/>
      </w:pPr>
    </w:lvl>
    <w:lvl w:ilvl="1" w:tplc="69DA581C">
      <w:start w:val="1"/>
      <w:numFmt w:val="lowerLetter"/>
      <w:lvlText w:val="%2."/>
      <w:lvlJc w:val="left"/>
      <w:pPr>
        <w:ind w:left="1440" w:hanging="360"/>
      </w:pPr>
    </w:lvl>
    <w:lvl w:ilvl="2" w:tplc="883CEF94">
      <w:start w:val="1"/>
      <w:numFmt w:val="lowerRoman"/>
      <w:lvlText w:val="%3."/>
      <w:lvlJc w:val="right"/>
      <w:pPr>
        <w:ind w:left="2160" w:hanging="180"/>
      </w:pPr>
    </w:lvl>
    <w:lvl w:ilvl="3" w:tplc="C7CEAA14">
      <w:start w:val="1"/>
      <w:numFmt w:val="decimal"/>
      <w:lvlText w:val="%4."/>
      <w:lvlJc w:val="left"/>
      <w:pPr>
        <w:ind w:left="2880" w:hanging="360"/>
      </w:pPr>
    </w:lvl>
    <w:lvl w:ilvl="4" w:tplc="765288F4">
      <w:start w:val="1"/>
      <w:numFmt w:val="lowerLetter"/>
      <w:lvlText w:val="%5."/>
      <w:lvlJc w:val="left"/>
      <w:pPr>
        <w:ind w:left="3600" w:hanging="360"/>
      </w:pPr>
    </w:lvl>
    <w:lvl w:ilvl="5" w:tplc="95F08FE4">
      <w:start w:val="1"/>
      <w:numFmt w:val="lowerRoman"/>
      <w:lvlText w:val="%6."/>
      <w:lvlJc w:val="right"/>
      <w:pPr>
        <w:ind w:left="4320" w:hanging="180"/>
      </w:pPr>
    </w:lvl>
    <w:lvl w:ilvl="6" w:tplc="BAB8B0B2">
      <w:start w:val="1"/>
      <w:numFmt w:val="decimal"/>
      <w:lvlText w:val="%7."/>
      <w:lvlJc w:val="left"/>
      <w:pPr>
        <w:ind w:left="5040" w:hanging="360"/>
      </w:pPr>
    </w:lvl>
    <w:lvl w:ilvl="7" w:tplc="3D484B2C">
      <w:start w:val="1"/>
      <w:numFmt w:val="lowerLetter"/>
      <w:lvlText w:val="%8."/>
      <w:lvlJc w:val="left"/>
      <w:pPr>
        <w:ind w:left="5760" w:hanging="360"/>
      </w:pPr>
    </w:lvl>
    <w:lvl w:ilvl="8" w:tplc="5A2A7348">
      <w:start w:val="1"/>
      <w:numFmt w:val="lowerRoman"/>
      <w:lvlText w:val="%9."/>
      <w:lvlJc w:val="right"/>
      <w:pPr>
        <w:ind w:left="6480" w:hanging="180"/>
      </w:pPr>
    </w:lvl>
  </w:abstractNum>
  <w:abstractNum w:abstractNumId="20" w15:restartNumberingAfterBreak="0">
    <w:nsid w:val="6D7640FF"/>
    <w:multiLevelType w:val="hybridMultilevel"/>
    <w:tmpl w:val="85663E7A"/>
    <w:lvl w:ilvl="0" w:tplc="3558D0E2">
      <w:start w:val="1"/>
      <w:numFmt w:val="bullet"/>
      <w:lvlText w:val=""/>
      <w:lvlJc w:val="left"/>
      <w:pPr>
        <w:ind w:left="720" w:hanging="360"/>
      </w:pPr>
      <w:rPr>
        <w:rFonts w:ascii="Symbol" w:hAnsi="Symbol" w:hint="default"/>
      </w:rPr>
    </w:lvl>
    <w:lvl w:ilvl="1" w:tplc="F9B2EA7E">
      <w:start w:val="1"/>
      <w:numFmt w:val="bullet"/>
      <w:lvlText w:val="o"/>
      <w:lvlJc w:val="left"/>
      <w:pPr>
        <w:ind w:left="1440" w:hanging="360"/>
      </w:pPr>
      <w:rPr>
        <w:rFonts w:ascii="Courier New" w:hAnsi="Courier New" w:hint="default"/>
      </w:rPr>
    </w:lvl>
    <w:lvl w:ilvl="2" w:tplc="6FD2622E">
      <w:start w:val="1"/>
      <w:numFmt w:val="bullet"/>
      <w:lvlText w:val=""/>
      <w:lvlJc w:val="left"/>
      <w:pPr>
        <w:ind w:left="2160" w:hanging="360"/>
      </w:pPr>
      <w:rPr>
        <w:rFonts w:ascii="Wingdings" w:hAnsi="Wingdings" w:hint="default"/>
      </w:rPr>
    </w:lvl>
    <w:lvl w:ilvl="3" w:tplc="EF368F6C">
      <w:start w:val="1"/>
      <w:numFmt w:val="bullet"/>
      <w:lvlText w:val=""/>
      <w:lvlJc w:val="left"/>
      <w:pPr>
        <w:ind w:left="2880" w:hanging="360"/>
      </w:pPr>
      <w:rPr>
        <w:rFonts w:ascii="Symbol" w:hAnsi="Symbol" w:hint="default"/>
      </w:rPr>
    </w:lvl>
    <w:lvl w:ilvl="4" w:tplc="C63A24C2">
      <w:start w:val="1"/>
      <w:numFmt w:val="bullet"/>
      <w:lvlText w:val="o"/>
      <w:lvlJc w:val="left"/>
      <w:pPr>
        <w:ind w:left="3600" w:hanging="360"/>
      </w:pPr>
      <w:rPr>
        <w:rFonts w:ascii="Courier New" w:hAnsi="Courier New" w:hint="default"/>
      </w:rPr>
    </w:lvl>
    <w:lvl w:ilvl="5" w:tplc="93FEFC26">
      <w:start w:val="1"/>
      <w:numFmt w:val="bullet"/>
      <w:lvlText w:val=""/>
      <w:lvlJc w:val="left"/>
      <w:pPr>
        <w:ind w:left="4320" w:hanging="360"/>
      </w:pPr>
      <w:rPr>
        <w:rFonts w:ascii="Wingdings" w:hAnsi="Wingdings" w:hint="default"/>
      </w:rPr>
    </w:lvl>
    <w:lvl w:ilvl="6" w:tplc="024A1FD8">
      <w:start w:val="1"/>
      <w:numFmt w:val="bullet"/>
      <w:lvlText w:val=""/>
      <w:lvlJc w:val="left"/>
      <w:pPr>
        <w:ind w:left="5040" w:hanging="360"/>
      </w:pPr>
      <w:rPr>
        <w:rFonts w:ascii="Symbol" w:hAnsi="Symbol" w:hint="default"/>
      </w:rPr>
    </w:lvl>
    <w:lvl w:ilvl="7" w:tplc="274CE766">
      <w:start w:val="1"/>
      <w:numFmt w:val="bullet"/>
      <w:lvlText w:val="o"/>
      <w:lvlJc w:val="left"/>
      <w:pPr>
        <w:ind w:left="5760" w:hanging="360"/>
      </w:pPr>
      <w:rPr>
        <w:rFonts w:ascii="Courier New" w:hAnsi="Courier New" w:hint="default"/>
      </w:rPr>
    </w:lvl>
    <w:lvl w:ilvl="8" w:tplc="DAF0CFFA">
      <w:start w:val="1"/>
      <w:numFmt w:val="bullet"/>
      <w:lvlText w:val=""/>
      <w:lvlJc w:val="left"/>
      <w:pPr>
        <w:ind w:left="6480" w:hanging="360"/>
      </w:pPr>
      <w:rPr>
        <w:rFonts w:ascii="Wingdings" w:hAnsi="Wingdings" w:hint="default"/>
      </w:rPr>
    </w:lvl>
  </w:abstractNum>
  <w:abstractNum w:abstractNumId="21" w15:restartNumberingAfterBreak="0">
    <w:nsid w:val="6EB1AAD9"/>
    <w:multiLevelType w:val="hybridMultilevel"/>
    <w:tmpl w:val="7F323724"/>
    <w:lvl w:ilvl="0" w:tplc="C47C3B1C">
      <w:start w:val="1"/>
      <w:numFmt w:val="bullet"/>
      <w:lvlText w:val="-"/>
      <w:lvlJc w:val="left"/>
      <w:pPr>
        <w:ind w:left="720" w:hanging="360"/>
      </w:pPr>
      <w:rPr>
        <w:rFonts w:ascii="Aptos" w:hAnsi="Aptos" w:hint="default"/>
      </w:rPr>
    </w:lvl>
    <w:lvl w:ilvl="1" w:tplc="270AEE7E">
      <w:start w:val="1"/>
      <w:numFmt w:val="bullet"/>
      <w:lvlText w:val="o"/>
      <w:lvlJc w:val="left"/>
      <w:pPr>
        <w:ind w:left="1440" w:hanging="360"/>
      </w:pPr>
      <w:rPr>
        <w:rFonts w:ascii="Courier New" w:hAnsi="Courier New" w:hint="default"/>
      </w:rPr>
    </w:lvl>
    <w:lvl w:ilvl="2" w:tplc="F896573E">
      <w:start w:val="1"/>
      <w:numFmt w:val="bullet"/>
      <w:lvlText w:val=""/>
      <w:lvlJc w:val="left"/>
      <w:pPr>
        <w:ind w:left="2160" w:hanging="360"/>
      </w:pPr>
      <w:rPr>
        <w:rFonts w:ascii="Wingdings" w:hAnsi="Wingdings" w:hint="default"/>
      </w:rPr>
    </w:lvl>
    <w:lvl w:ilvl="3" w:tplc="7E227068">
      <w:start w:val="1"/>
      <w:numFmt w:val="bullet"/>
      <w:lvlText w:val=""/>
      <w:lvlJc w:val="left"/>
      <w:pPr>
        <w:ind w:left="2880" w:hanging="360"/>
      </w:pPr>
      <w:rPr>
        <w:rFonts w:ascii="Symbol" w:hAnsi="Symbol" w:hint="default"/>
      </w:rPr>
    </w:lvl>
    <w:lvl w:ilvl="4" w:tplc="B310053C">
      <w:start w:val="1"/>
      <w:numFmt w:val="bullet"/>
      <w:lvlText w:val="o"/>
      <w:lvlJc w:val="left"/>
      <w:pPr>
        <w:ind w:left="3600" w:hanging="360"/>
      </w:pPr>
      <w:rPr>
        <w:rFonts w:ascii="Courier New" w:hAnsi="Courier New" w:hint="default"/>
      </w:rPr>
    </w:lvl>
    <w:lvl w:ilvl="5" w:tplc="3A4E1600">
      <w:start w:val="1"/>
      <w:numFmt w:val="bullet"/>
      <w:lvlText w:val=""/>
      <w:lvlJc w:val="left"/>
      <w:pPr>
        <w:ind w:left="4320" w:hanging="360"/>
      </w:pPr>
      <w:rPr>
        <w:rFonts w:ascii="Wingdings" w:hAnsi="Wingdings" w:hint="default"/>
      </w:rPr>
    </w:lvl>
    <w:lvl w:ilvl="6" w:tplc="71006CA4">
      <w:start w:val="1"/>
      <w:numFmt w:val="bullet"/>
      <w:lvlText w:val=""/>
      <w:lvlJc w:val="left"/>
      <w:pPr>
        <w:ind w:left="5040" w:hanging="360"/>
      </w:pPr>
      <w:rPr>
        <w:rFonts w:ascii="Symbol" w:hAnsi="Symbol" w:hint="default"/>
      </w:rPr>
    </w:lvl>
    <w:lvl w:ilvl="7" w:tplc="3912CAE0">
      <w:start w:val="1"/>
      <w:numFmt w:val="bullet"/>
      <w:lvlText w:val="o"/>
      <w:lvlJc w:val="left"/>
      <w:pPr>
        <w:ind w:left="5760" w:hanging="360"/>
      </w:pPr>
      <w:rPr>
        <w:rFonts w:ascii="Courier New" w:hAnsi="Courier New" w:hint="default"/>
      </w:rPr>
    </w:lvl>
    <w:lvl w:ilvl="8" w:tplc="6C7401C2">
      <w:start w:val="1"/>
      <w:numFmt w:val="bullet"/>
      <w:lvlText w:val=""/>
      <w:lvlJc w:val="left"/>
      <w:pPr>
        <w:ind w:left="6480" w:hanging="360"/>
      </w:pPr>
      <w:rPr>
        <w:rFonts w:ascii="Wingdings" w:hAnsi="Wingdings" w:hint="default"/>
      </w:rPr>
    </w:lvl>
  </w:abstractNum>
  <w:abstractNum w:abstractNumId="22" w15:restartNumberingAfterBreak="0">
    <w:nsid w:val="707041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1EA770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F55C97"/>
    <w:multiLevelType w:val="hybridMultilevel"/>
    <w:tmpl w:val="268C3D32"/>
    <w:lvl w:ilvl="0" w:tplc="3BF8FB96">
      <w:start w:val="1"/>
      <w:numFmt w:val="bullet"/>
      <w:lvlText w:val=""/>
      <w:lvlJc w:val="left"/>
      <w:pPr>
        <w:ind w:left="720" w:hanging="360"/>
      </w:pPr>
      <w:rPr>
        <w:rFonts w:ascii="Symbol" w:hAnsi="Symbol" w:hint="default"/>
      </w:rPr>
    </w:lvl>
    <w:lvl w:ilvl="1" w:tplc="5A420F0E">
      <w:start w:val="1"/>
      <w:numFmt w:val="bullet"/>
      <w:lvlText w:val="o"/>
      <w:lvlJc w:val="left"/>
      <w:pPr>
        <w:ind w:left="1440" w:hanging="360"/>
      </w:pPr>
      <w:rPr>
        <w:rFonts w:ascii="Courier New" w:hAnsi="Courier New" w:hint="default"/>
      </w:rPr>
    </w:lvl>
    <w:lvl w:ilvl="2" w:tplc="E8D8525A">
      <w:start w:val="1"/>
      <w:numFmt w:val="bullet"/>
      <w:lvlText w:val=""/>
      <w:lvlJc w:val="left"/>
      <w:pPr>
        <w:ind w:left="2160" w:hanging="360"/>
      </w:pPr>
      <w:rPr>
        <w:rFonts w:ascii="Wingdings" w:hAnsi="Wingdings" w:hint="default"/>
      </w:rPr>
    </w:lvl>
    <w:lvl w:ilvl="3" w:tplc="D236EB0C">
      <w:start w:val="1"/>
      <w:numFmt w:val="bullet"/>
      <w:lvlText w:val=""/>
      <w:lvlJc w:val="left"/>
      <w:pPr>
        <w:ind w:left="2880" w:hanging="360"/>
      </w:pPr>
      <w:rPr>
        <w:rFonts w:ascii="Symbol" w:hAnsi="Symbol" w:hint="default"/>
      </w:rPr>
    </w:lvl>
    <w:lvl w:ilvl="4" w:tplc="CF464A60">
      <w:start w:val="1"/>
      <w:numFmt w:val="bullet"/>
      <w:lvlText w:val="o"/>
      <w:lvlJc w:val="left"/>
      <w:pPr>
        <w:ind w:left="3600" w:hanging="360"/>
      </w:pPr>
      <w:rPr>
        <w:rFonts w:ascii="Courier New" w:hAnsi="Courier New" w:hint="default"/>
      </w:rPr>
    </w:lvl>
    <w:lvl w:ilvl="5" w:tplc="A366EE68">
      <w:start w:val="1"/>
      <w:numFmt w:val="bullet"/>
      <w:lvlText w:val=""/>
      <w:lvlJc w:val="left"/>
      <w:pPr>
        <w:ind w:left="4320" w:hanging="360"/>
      </w:pPr>
      <w:rPr>
        <w:rFonts w:ascii="Wingdings" w:hAnsi="Wingdings" w:hint="default"/>
      </w:rPr>
    </w:lvl>
    <w:lvl w:ilvl="6" w:tplc="D560508E">
      <w:start w:val="1"/>
      <w:numFmt w:val="bullet"/>
      <w:lvlText w:val=""/>
      <w:lvlJc w:val="left"/>
      <w:pPr>
        <w:ind w:left="5040" w:hanging="360"/>
      </w:pPr>
      <w:rPr>
        <w:rFonts w:ascii="Symbol" w:hAnsi="Symbol" w:hint="default"/>
      </w:rPr>
    </w:lvl>
    <w:lvl w:ilvl="7" w:tplc="EBACD012">
      <w:start w:val="1"/>
      <w:numFmt w:val="bullet"/>
      <w:lvlText w:val="o"/>
      <w:lvlJc w:val="left"/>
      <w:pPr>
        <w:ind w:left="5760" w:hanging="360"/>
      </w:pPr>
      <w:rPr>
        <w:rFonts w:ascii="Courier New" w:hAnsi="Courier New" w:hint="default"/>
      </w:rPr>
    </w:lvl>
    <w:lvl w:ilvl="8" w:tplc="E38E83FA">
      <w:start w:val="1"/>
      <w:numFmt w:val="bullet"/>
      <w:lvlText w:val=""/>
      <w:lvlJc w:val="left"/>
      <w:pPr>
        <w:ind w:left="6480" w:hanging="360"/>
      </w:pPr>
      <w:rPr>
        <w:rFonts w:ascii="Wingdings" w:hAnsi="Wingdings" w:hint="default"/>
      </w:rPr>
    </w:lvl>
  </w:abstractNum>
  <w:num w:numId="1" w16cid:durableId="1182937206">
    <w:abstractNumId w:val="20"/>
  </w:num>
  <w:num w:numId="2" w16cid:durableId="169804476">
    <w:abstractNumId w:val="16"/>
  </w:num>
  <w:num w:numId="3" w16cid:durableId="846292196">
    <w:abstractNumId w:val="14"/>
  </w:num>
  <w:num w:numId="4" w16cid:durableId="339626783">
    <w:abstractNumId w:val="24"/>
  </w:num>
  <w:num w:numId="5" w16cid:durableId="1082608526">
    <w:abstractNumId w:val="2"/>
  </w:num>
  <w:num w:numId="6" w16cid:durableId="2025134769">
    <w:abstractNumId w:val="18"/>
  </w:num>
  <w:num w:numId="7" w16cid:durableId="1155296010">
    <w:abstractNumId w:val="5"/>
  </w:num>
  <w:num w:numId="8" w16cid:durableId="167254026">
    <w:abstractNumId w:val="15"/>
  </w:num>
  <w:num w:numId="9" w16cid:durableId="420880354">
    <w:abstractNumId w:val="19"/>
  </w:num>
  <w:num w:numId="10" w16cid:durableId="1840195556">
    <w:abstractNumId w:val="13"/>
  </w:num>
  <w:num w:numId="11" w16cid:durableId="821897241">
    <w:abstractNumId w:val="11"/>
  </w:num>
  <w:num w:numId="12" w16cid:durableId="27611213">
    <w:abstractNumId w:val="0"/>
  </w:num>
  <w:num w:numId="13" w16cid:durableId="91555973">
    <w:abstractNumId w:val="21"/>
  </w:num>
  <w:num w:numId="14" w16cid:durableId="608119637">
    <w:abstractNumId w:val="23"/>
  </w:num>
  <w:num w:numId="15" w16cid:durableId="1954748828">
    <w:abstractNumId w:val="6"/>
  </w:num>
  <w:num w:numId="16" w16cid:durableId="1739744294">
    <w:abstractNumId w:val="9"/>
  </w:num>
  <w:num w:numId="17" w16cid:durableId="2067561502">
    <w:abstractNumId w:val="17"/>
  </w:num>
  <w:num w:numId="18" w16cid:durableId="1852140134">
    <w:abstractNumId w:val="1"/>
  </w:num>
  <w:num w:numId="19" w16cid:durableId="1773284682">
    <w:abstractNumId w:val="7"/>
  </w:num>
  <w:num w:numId="20" w16cid:durableId="2018191694">
    <w:abstractNumId w:val="8"/>
  </w:num>
  <w:num w:numId="21" w16cid:durableId="697632097">
    <w:abstractNumId w:val="22"/>
  </w:num>
  <w:num w:numId="22" w16cid:durableId="1904412958">
    <w:abstractNumId w:val="3"/>
  </w:num>
  <w:num w:numId="23" w16cid:durableId="618338833">
    <w:abstractNumId w:val="10"/>
  </w:num>
  <w:num w:numId="24" w16cid:durableId="1202401738">
    <w:abstractNumId w:val="4"/>
  </w:num>
  <w:num w:numId="25" w16cid:durableId="8327938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58C"/>
    <w:rsid w:val="00050A4C"/>
    <w:rsid w:val="000E76EB"/>
    <w:rsid w:val="001D01C0"/>
    <w:rsid w:val="00203830"/>
    <w:rsid w:val="002E77F1"/>
    <w:rsid w:val="002F79E8"/>
    <w:rsid w:val="003F3C0D"/>
    <w:rsid w:val="0047594F"/>
    <w:rsid w:val="0050277C"/>
    <w:rsid w:val="005E785A"/>
    <w:rsid w:val="006E03AC"/>
    <w:rsid w:val="00813883"/>
    <w:rsid w:val="008E473E"/>
    <w:rsid w:val="00915EFF"/>
    <w:rsid w:val="00AE0815"/>
    <w:rsid w:val="00AE27A8"/>
    <w:rsid w:val="00C83B64"/>
    <w:rsid w:val="00CB135C"/>
    <w:rsid w:val="00D72E72"/>
    <w:rsid w:val="00E16B56"/>
    <w:rsid w:val="00EC658C"/>
    <w:rsid w:val="00F05B71"/>
    <w:rsid w:val="00FD5BBC"/>
    <w:rsid w:val="01968B53"/>
    <w:rsid w:val="019E8734"/>
    <w:rsid w:val="02B6B6F3"/>
    <w:rsid w:val="0315C71C"/>
    <w:rsid w:val="03370416"/>
    <w:rsid w:val="035EAAEC"/>
    <w:rsid w:val="0387F5F1"/>
    <w:rsid w:val="03A889C7"/>
    <w:rsid w:val="03D0D0CB"/>
    <w:rsid w:val="04382918"/>
    <w:rsid w:val="045662DD"/>
    <w:rsid w:val="045E6CC7"/>
    <w:rsid w:val="050FD96F"/>
    <w:rsid w:val="0515C148"/>
    <w:rsid w:val="07A9FFD3"/>
    <w:rsid w:val="08B949FC"/>
    <w:rsid w:val="08C38B44"/>
    <w:rsid w:val="08E46540"/>
    <w:rsid w:val="0B242E9B"/>
    <w:rsid w:val="0BA8D111"/>
    <w:rsid w:val="0C03675E"/>
    <w:rsid w:val="0C085C90"/>
    <w:rsid w:val="0C928780"/>
    <w:rsid w:val="0D641C9A"/>
    <w:rsid w:val="0EA6F3C6"/>
    <w:rsid w:val="10467828"/>
    <w:rsid w:val="10CDC027"/>
    <w:rsid w:val="10F2312A"/>
    <w:rsid w:val="12CA71EF"/>
    <w:rsid w:val="13A6E7FA"/>
    <w:rsid w:val="142661D5"/>
    <w:rsid w:val="142ECA5E"/>
    <w:rsid w:val="1459567E"/>
    <w:rsid w:val="14DE960B"/>
    <w:rsid w:val="152C4C4D"/>
    <w:rsid w:val="1580AA5A"/>
    <w:rsid w:val="1900C18E"/>
    <w:rsid w:val="1926AD30"/>
    <w:rsid w:val="19724E35"/>
    <w:rsid w:val="1993F2A0"/>
    <w:rsid w:val="1A00CDD1"/>
    <w:rsid w:val="1A2BA5BE"/>
    <w:rsid w:val="1A54AB25"/>
    <w:rsid w:val="1B569C70"/>
    <w:rsid w:val="1BA47457"/>
    <w:rsid w:val="1D4CD509"/>
    <w:rsid w:val="1FA58790"/>
    <w:rsid w:val="1FE65AD2"/>
    <w:rsid w:val="2090D8A7"/>
    <w:rsid w:val="20A59AAC"/>
    <w:rsid w:val="20E9E94C"/>
    <w:rsid w:val="21BA7B5B"/>
    <w:rsid w:val="2332083C"/>
    <w:rsid w:val="238176E0"/>
    <w:rsid w:val="23B40C2E"/>
    <w:rsid w:val="240F5D44"/>
    <w:rsid w:val="2530DC34"/>
    <w:rsid w:val="261455B9"/>
    <w:rsid w:val="26F0B273"/>
    <w:rsid w:val="2780F341"/>
    <w:rsid w:val="27E9F7CC"/>
    <w:rsid w:val="28094DE8"/>
    <w:rsid w:val="2862534C"/>
    <w:rsid w:val="28CD6FFD"/>
    <w:rsid w:val="297BA34C"/>
    <w:rsid w:val="29D2119B"/>
    <w:rsid w:val="2A2562A5"/>
    <w:rsid w:val="2C31C940"/>
    <w:rsid w:val="2C68D209"/>
    <w:rsid w:val="2C991044"/>
    <w:rsid w:val="2D2D676F"/>
    <w:rsid w:val="2D309B3A"/>
    <w:rsid w:val="2EAD71BC"/>
    <w:rsid w:val="2EB75D4E"/>
    <w:rsid w:val="2ED66EEE"/>
    <w:rsid w:val="2F04C616"/>
    <w:rsid w:val="2F3B5A88"/>
    <w:rsid w:val="2F8A22A3"/>
    <w:rsid w:val="2FC2249B"/>
    <w:rsid w:val="30D2F1A4"/>
    <w:rsid w:val="3104AF10"/>
    <w:rsid w:val="31E35807"/>
    <w:rsid w:val="31EDD287"/>
    <w:rsid w:val="32754686"/>
    <w:rsid w:val="32C5A6FC"/>
    <w:rsid w:val="32DC11CA"/>
    <w:rsid w:val="3375D9F5"/>
    <w:rsid w:val="337A87EB"/>
    <w:rsid w:val="33F73EC7"/>
    <w:rsid w:val="342966F8"/>
    <w:rsid w:val="34FB919A"/>
    <w:rsid w:val="350D842E"/>
    <w:rsid w:val="35134517"/>
    <w:rsid w:val="361CF1A4"/>
    <w:rsid w:val="37423CA6"/>
    <w:rsid w:val="3775679A"/>
    <w:rsid w:val="37D593BD"/>
    <w:rsid w:val="381B5610"/>
    <w:rsid w:val="39B161CC"/>
    <w:rsid w:val="3B952116"/>
    <w:rsid w:val="3C9E15BF"/>
    <w:rsid w:val="3CB8C9A7"/>
    <w:rsid w:val="3EC8ADAC"/>
    <w:rsid w:val="3F00E208"/>
    <w:rsid w:val="3F57DC8C"/>
    <w:rsid w:val="3F970B9A"/>
    <w:rsid w:val="3FC42EB9"/>
    <w:rsid w:val="3FD3DFFF"/>
    <w:rsid w:val="3FD3FDC5"/>
    <w:rsid w:val="40B68DC1"/>
    <w:rsid w:val="41C974E5"/>
    <w:rsid w:val="41FA38C3"/>
    <w:rsid w:val="4263889D"/>
    <w:rsid w:val="429BB0E4"/>
    <w:rsid w:val="42DC04BE"/>
    <w:rsid w:val="4696CDF1"/>
    <w:rsid w:val="46B3A200"/>
    <w:rsid w:val="477B21E6"/>
    <w:rsid w:val="49728899"/>
    <w:rsid w:val="4A57CBCC"/>
    <w:rsid w:val="4A5F9D56"/>
    <w:rsid w:val="4A798E3F"/>
    <w:rsid w:val="4A9F51C9"/>
    <w:rsid w:val="4B485073"/>
    <w:rsid w:val="4B4C3ABE"/>
    <w:rsid w:val="4C1974EF"/>
    <w:rsid w:val="4C1E7ADD"/>
    <w:rsid w:val="4CF8CDF9"/>
    <w:rsid w:val="4E034179"/>
    <w:rsid w:val="4E0EC1E3"/>
    <w:rsid w:val="4E518118"/>
    <w:rsid w:val="4F39EDA7"/>
    <w:rsid w:val="4FD54E01"/>
    <w:rsid w:val="50A58199"/>
    <w:rsid w:val="5176BEA3"/>
    <w:rsid w:val="526D3E03"/>
    <w:rsid w:val="532C67DE"/>
    <w:rsid w:val="53944DFC"/>
    <w:rsid w:val="53BE99F4"/>
    <w:rsid w:val="5420FB58"/>
    <w:rsid w:val="543EFE93"/>
    <w:rsid w:val="55282ECE"/>
    <w:rsid w:val="55F670C3"/>
    <w:rsid w:val="56CD2BDA"/>
    <w:rsid w:val="58AB64FA"/>
    <w:rsid w:val="59C99F6F"/>
    <w:rsid w:val="5AB4B6AF"/>
    <w:rsid w:val="5AE624A8"/>
    <w:rsid w:val="5CB0F027"/>
    <w:rsid w:val="5D8D302C"/>
    <w:rsid w:val="5ECD9AEF"/>
    <w:rsid w:val="5F9E15CA"/>
    <w:rsid w:val="5FD1C23F"/>
    <w:rsid w:val="6036B10D"/>
    <w:rsid w:val="60438B80"/>
    <w:rsid w:val="60630333"/>
    <w:rsid w:val="60CA0F1B"/>
    <w:rsid w:val="60D718B5"/>
    <w:rsid w:val="615642CD"/>
    <w:rsid w:val="617371AF"/>
    <w:rsid w:val="6179D7F5"/>
    <w:rsid w:val="6289A27A"/>
    <w:rsid w:val="62951510"/>
    <w:rsid w:val="62AF75D5"/>
    <w:rsid w:val="63CFC24B"/>
    <w:rsid w:val="63E01CC3"/>
    <w:rsid w:val="63E4EDFB"/>
    <w:rsid w:val="64299C6A"/>
    <w:rsid w:val="658685B5"/>
    <w:rsid w:val="65945B6C"/>
    <w:rsid w:val="6631A17C"/>
    <w:rsid w:val="66EF9E5B"/>
    <w:rsid w:val="67721E82"/>
    <w:rsid w:val="67DFA738"/>
    <w:rsid w:val="697DAF09"/>
    <w:rsid w:val="6A7B3188"/>
    <w:rsid w:val="6AF6D869"/>
    <w:rsid w:val="6B633711"/>
    <w:rsid w:val="6B8C7AE5"/>
    <w:rsid w:val="6C46C644"/>
    <w:rsid w:val="6D74E1D9"/>
    <w:rsid w:val="6D7A7DAB"/>
    <w:rsid w:val="6D87D5C6"/>
    <w:rsid w:val="6E13F9C0"/>
    <w:rsid w:val="6EA74B60"/>
    <w:rsid w:val="6EEA50BF"/>
    <w:rsid w:val="705C31E5"/>
    <w:rsid w:val="7219B16F"/>
    <w:rsid w:val="724B953A"/>
    <w:rsid w:val="734762D2"/>
    <w:rsid w:val="75463D73"/>
    <w:rsid w:val="758CD3CD"/>
    <w:rsid w:val="783914A4"/>
    <w:rsid w:val="78AA0BF4"/>
    <w:rsid w:val="78E5A5D9"/>
    <w:rsid w:val="78EC59A4"/>
    <w:rsid w:val="7951B234"/>
    <w:rsid w:val="79F92160"/>
    <w:rsid w:val="7A41F470"/>
    <w:rsid w:val="7AE7FC6F"/>
    <w:rsid w:val="7BFA0063"/>
    <w:rsid w:val="7C1EA189"/>
    <w:rsid w:val="7CCD72EE"/>
    <w:rsid w:val="7D74FEBE"/>
    <w:rsid w:val="7DF2B1EB"/>
    <w:rsid w:val="7E92E338"/>
    <w:rsid w:val="7F26E480"/>
    <w:rsid w:val="7F79EAC4"/>
    <w:rsid w:val="7FBC035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960B5"/>
  <w15:docId w15:val="{2C99F496-FF6B-4D9E-A077-29E25D16D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94F"/>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style>
  <w:style w:type="table" w:customStyle="1" w:styleId="NormalTable0">
    <w:name w:val="Normal Table0"/>
    <w:tblPr>
      <w:tblCellMar>
        <w:top w:w="0" w:type="dxa"/>
        <w:left w:w="0" w:type="dxa"/>
        <w:bottom w:w="0" w:type="dxa"/>
        <w:right w:w="0" w:type="dxa"/>
      </w:tblCellMar>
    </w:tblPr>
  </w:style>
  <w:style w:type="paragraph" w:customStyle="1" w:styleId="heading10">
    <w:name w:val="heading 10"/>
    <w:basedOn w:val="Normal0"/>
    <w:next w:val="Normal0"/>
    <w:pPr>
      <w:keepNext/>
      <w:keepLines/>
      <w:spacing w:before="400" w:after="120"/>
    </w:pPr>
    <w:rPr>
      <w:sz w:val="40"/>
      <w:szCs w:val="40"/>
    </w:rPr>
  </w:style>
  <w:style w:type="paragraph" w:customStyle="1" w:styleId="heading20">
    <w:name w:val="heading 20"/>
    <w:basedOn w:val="Normal0"/>
    <w:next w:val="Normal0"/>
    <w:pPr>
      <w:keepNext/>
      <w:keepLines/>
      <w:spacing w:before="360" w:after="120"/>
    </w:pPr>
    <w:rPr>
      <w:sz w:val="32"/>
      <w:szCs w:val="32"/>
    </w:rPr>
  </w:style>
  <w:style w:type="paragraph" w:customStyle="1" w:styleId="heading30">
    <w:name w:val="heading 30"/>
    <w:basedOn w:val="Normal0"/>
    <w:next w:val="Normal0"/>
    <w:pPr>
      <w:keepNext/>
      <w:keepLines/>
      <w:spacing w:before="320" w:after="80"/>
    </w:pPr>
    <w:rPr>
      <w:color w:val="434343"/>
      <w:sz w:val="28"/>
      <w:szCs w:val="28"/>
    </w:rPr>
  </w:style>
  <w:style w:type="paragraph" w:customStyle="1" w:styleId="heading40">
    <w:name w:val="heading 40"/>
    <w:basedOn w:val="Normal0"/>
    <w:next w:val="Normal0"/>
    <w:pPr>
      <w:keepNext/>
      <w:keepLines/>
      <w:spacing w:before="280" w:after="80"/>
    </w:pPr>
    <w:rPr>
      <w:color w:val="666666"/>
      <w:sz w:val="24"/>
      <w:szCs w:val="24"/>
    </w:rPr>
  </w:style>
  <w:style w:type="paragraph" w:customStyle="1" w:styleId="heading50">
    <w:name w:val="heading 50"/>
    <w:basedOn w:val="Normal0"/>
    <w:next w:val="Normal0"/>
    <w:pPr>
      <w:keepNext/>
      <w:keepLines/>
      <w:spacing w:before="240" w:after="80"/>
    </w:pPr>
    <w:rPr>
      <w:color w:val="666666"/>
    </w:rPr>
  </w:style>
  <w:style w:type="paragraph" w:customStyle="1" w:styleId="heading60">
    <w:name w:val="heading 60"/>
    <w:basedOn w:val="Normal0"/>
    <w:next w:val="Normal0"/>
    <w:pPr>
      <w:keepNext/>
      <w:keepLines/>
      <w:spacing w:before="240" w:after="80"/>
    </w:pPr>
    <w:rPr>
      <w:i/>
      <w:color w:val="666666"/>
    </w:rPr>
  </w:style>
  <w:style w:type="paragraph" w:customStyle="1" w:styleId="Title0">
    <w:name w:val="Title0"/>
    <w:basedOn w:val="Normal0"/>
    <w:next w:val="Normal0"/>
    <w:pPr>
      <w:keepNext/>
      <w:keepLines/>
      <w:spacing w:after="60"/>
    </w:pPr>
    <w:rPr>
      <w:sz w:val="52"/>
      <w:szCs w:val="52"/>
    </w:rPr>
  </w:style>
  <w:style w:type="paragraph" w:customStyle="1" w:styleId="Normal1">
    <w:name w:val="Normal1"/>
  </w:style>
  <w:style w:type="table" w:customStyle="1" w:styleId="NormalTable1">
    <w:name w:val="Normal Table1"/>
    <w:tblPr>
      <w:tblCellMar>
        <w:top w:w="0" w:type="dxa"/>
        <w:left w:w="0" w:type="dxa"/>
        <w:bottom w:w="0" w:type="dxa"/>
        <w:right w:w="0" w:type="dxa"/>
      </w:tblCellMar>
    </w:tblPr>
  </w:style>
  <w:style w:type="paragraph" w:customStyle="1" w:styleId="heading11">
    <w:name w:val="heading 11"/>
    <w:basedOn w:val="Normal1"/>
    <w:next w:val="Normal1"/>
    <w:pPr>
      <w:keepNext/>
      <w:keepLines/>
      <w:spacing w:before="400" w:after="120"/>
    </w:pPr>
    <w:rPr>
      <w:sz w:val="40"/>
      <w:szCs w:val="40"/>
    </w:rPr>
  </w:style>
  <w:style w:type="paragraph" w:customStyle="1" w:styleId="heading21">
    <w:name w:val="heading 21"/>
    <w:basedOn w:val="Normal1"/>
    <w:next w:val="Normal1"/>
    <w:pPr>
      <w:keepNext/>
      <w:keepLines/>
      <w:spacing w:before="360" w:after="120"/>
    </w:pPr>
    <w:rPr>
      <w:sz w:val="32"/>
      <w:szCs w:val="32"/>
    </w:rPr>
  </w:style>
  <w:style w:type="paragraph" w:customStyle="1" w:styleId="heading31">
    <w:name w:val="heading 31"/>
    <w:basedOn w:val="Normal1"/>
    <w:next w:val="Normal1"/>
    <w:pPr>
      <w:keepNext/>
      <w:keepLines/>
      <w:spacing w:before="320" w:after="80"/>
    </w:pPr>
    <w:rPr>
      <w:color w:val="434343"/>
      <w:sz w:val="28"/>
      <w:szCs w:val="28"/>
    </w:rPr>
  </w:style>
  <w:style w:type="paragraph" w:customStyle="1" w:styleId="heading41">
    <w:name w:val="heading 41"/>
    <w:basedOn w:val="Normal1"/>
    <w:next w:val="Normal1"/>
    <w:pPr>
      <w:keepNext/>
      <w:keepLines/>
      <w:spacing w:before="280" w:after="80"/>
    </w:pPr>
    <w:rPr>
      <w:color w:val="666666"/>
      <w:sz w:val="24"/>
      <w:szCs w:val="24"/>
    </w:rPr>
  </w:style>
  <w:style w:type="paragraph" w:customStyle="1" w:styleId="heading51">
    <w:name w:val="heading 51"/>
    <w:basedOn w:val="Normal1"/>
    <w:next w:val="Normal1"/>
    <w:pPr>
      <w:keepNext/>
      <w:keepLines/>
      <w:spacing w:before="240" w:after="80"/>
    </w:pPr>
    <w:rPr>
      <w:color w:val="666666"/>
    </w:rPr>
  </w:style>
  <w:style w:type="paragraph" w:customStyle="1" w:styleId="heading61">
    <w:name w:val="heading 61"/>
    <w:basedOn w:val="Normal1"/>
    <w:next w:val="Normal1"/>
    <w:pPr>
      <w:keepNext/>
      <w:keepLines/>
      <w:spacing w:before="240" w:after="80"/>
    </w:pPr>
    <w:rPr>
      <w:i/>
      <w:color w:val="666666"/>
    </w:rPr>
  </w:style>
  <w:style w:type="paragraph" w:customStyle="1" w:styleId="Title1">
    <w:name w:val="Title1"/>
    <w:basedOn w:val="Normal1"/>
    <w:next w:val="Normal1"/>
    <w:pPr>
      <w:keepNext/>
      <w:keepLines/>
      <w:spacing w:after="60"/>
    </w:pPr>
    <w:rPr>
      <w:sz w:val="52"/>
      <w:szCs w:val="52"/>
    </w:rPr>
  </w:style>
  <w:style w:type="paragraph" w:customStyle="1" w:styleId="Normal2">
    <w:name w:val="Normal2"/>
    <w:qFormat/>
  </w:style>
  <w:style w:type="paragraph" w:customStyle="1" w:styleId="heading12">
    <w:name w:val="heading 12"/>
    <w:basedOn w:val="Normal2"/>
    <w:next w:val="Normal2"/>
    <w:uiPriority w:val="9"/>
    <w:qFormat/>
    <w:pPr>
      <w:keepNext/>
      <w:keepLines/>
      <w:spacing w:before="400" w:after="120"/>
      <w:outlineLvl w:val="0"/>
    </w:pPr>
    <w:rPr>
      <w:sz w:val="40"/>
      <w:szCs w:val="40"/>
    </w:rPr>
  </w:style>
  <w:style w:type="paragraph" w:customStyle="1" w:styleId="heading22">
    <w:name w:val="heading 22"/>
    <w:basedOn w:val="Normal2"/>
    <w:next w:val="Normal2"/>
    <w:uiPriority w:val="9"/>
    <w:semiHidden/>
    <w:unhideWhenUsed/>
    <w:qFormat/>
    <w:pPr>
      <w:keepNext/>
      <w:keepLines/>
      <w:spacing w:before="360" w:after="120"/>
      <w:outlineLvl w:val="1"/>
    </w:pPr>
    <w:rPr>
      <w:sz w:val="32"/>
      <w:szCs w:val="32"/>
    </w:rPr>
  </w:style>
  <w:style w:type="paragraph" w:customStyle="1" w:styleId="heading32">
    <w:name w:val="heading 32"/>
    <w:basedOn w:val="Normal2"/>
    <w:next w:val="Normal2"/>
    <w:uiPriority w:val="9"/>
    <w:semiHidden/>
    <w:unhideWhenUsed/>
    <w:qFormat/>
    <w:pPr>
      <w:keepNext/>
      <w:keepLines/>
      <w:spacing w:before="320" w:after="80"/>
      <w:outlineLvl w:val="2"/>
    </w:pPr>
    <w:rPr>
      <w:color w:val="434343"/>
      <w:sz w:val="28"/>
      <w:szCs w:val="28"/>
    </w:rPr>
  </w:style>
  <w:style w:type="paragraph" w:customStyle="1" w:styleId="heading42">
    <w:name w:val="heading 42"/>
    <w:basedOn w:val="Normal2"/>
    <w:next w:val="Normal2"/>
    <w:uiPriority w:val="9"/>
    <w:semiHidden/>
    <w:unhideWhenUsed/>
    <w:qFormat/>
    <w:pPr>
      <w:keepNext/>
      <w:keepLines/>
      <w:spacing w:before="280" w:after="80"/>
      <w:outlineLvl w:val="3"/>
    </w:pPr>
    <w:rPr>
      <w:color w:val="666666"/>
      <w:sz w:val="24"/>
      <w:szCs w:val="24"/>
    </w:rPr>
  </w:style>
  <w:style w:type="paragraph" w:customStyle="1" w:styleId="heading52">
    <w:name w:val="heading 52"/>
    <w:basedOn w:val="Normal2"/>
    <w:next w:val="Normal2"/>
    <w:uiPriority w:val="9"/>
    <w:semiHidden/>
    <w:unhideWhenUsed/>
    <w:qFormat/>
    <w:pPr>
      <w:keepNext/>
      <w:keepLines/>
      <w:spacing w:before="240" w:after="80"/>
      <w:outlineLvl w:val="4"/>
    </w:pPr>
    <w:rPr>
      <w:color w:val="666666"/>
    </w:rPr>
  </w:style>
  <w:style w:type="paragraph" w:customStyle="1" w:styleId="heading62">
    <w:name w:val="heading 62"/>
    <w:basedOn w:val="Normal2"/>
    <w:next w:val="Normal2"/>
    <w:uiPriority w:val="9"/>
    <w:semiHidden/>
    <w:unhideWhenUsed/>
    <w:qFormat/>
    <w:pPr>
      <w:keepNext/>
      <w:keepLines/>
      <w:spacing w:before="240" w:after="80"/>
      <w:outlineLvl w:val="5"/>
    </w:pPr>
    <w:rPr>
      <w:i/>
      <w:color w:val="666666"/>
    </w:rPr>
  </w:style>
  <w:style w:type="table" w:customStyle="1" w:styleId="NormalTable2">
    <w:name w:val="Normal Table2"/>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paragraph" w:customStyle="1" w:styleId="Title2">
    <w:name w:val="Title2"/>
    <w:basedOn w:val="Normal2"/>
    <w:next w:val="Normal2"/>
    <w:uiPriority w:val="10"/>
    <w:qFormat/>
    <w:pPr>
      <w:keepNext/>
      <w:keepLines/>
      <w:spacing w:after="60"/>
    </w:pPr>
    <w:rPr>
      <w:sz w:val="52"/>
      <w:szCs w:val="52"/>
    </w:rPr>
  </w:style>
  <w:style w:type="paragraph" w:styleId="Subttulo">
    <w:name w:val="Subtitle"/>
    <w:basedOn w:val="Normal2"/>
    <w:next w:val="Normal2"/>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A6485D"/>
    <w:rPr>
      <w:sz w:val="16"/>
      <w:szCs w:val="16"/>
    </w:rPr>
  </w:style>
  <w:style w:type="paragraph" w:styleId="Textocomentario">
    <w:name w:val="annotation text"/>
    <w:basedOn w:val="Normal2"/>
    <w:link w:val="TextocomentarioCar"/>
    <w:uiPriority w:val="99"/>
    <w:semiHidden/>
    <w:unhideWhenUsed/>
    <w:rsid w:val="00A6485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6485D"/>
    <w:rPr>
      <w:sz w:val="20"/>
      <w:szCs w:val="20"/>
    </w:rPr>
  </w:style>
  <w:style w:type="paragraph" w:styleId="Asuntodelcomentario">
    <w:name w:val="annotation subject"/>
    <w:basedOn w:val="Textocomentario"/>
    <w:next w:val="Textocomentario"/>
    <w:link w:val="AsuntodelcomentarioCar"/>
    <w:uiPriority w:val="99"/>
    <w:semiHidden/>
    <w:unhideWhenUsed/>
    <w:rsid w:val="00A6485D"/>
    <w:rPr>
      <w:b/>
      <w:bCs/>
    </w:rPr>
  </w:style>
  <w:style w:type="character" w:customStyle="1" w:styleId="AsuntodelcomentarioCar">
    <w:name w:val="Asunto del comentario Car"/>
    <w:basedOn w:val="TextocomentarioCar"/>
    <w:link w:val="Asuntodelcomentario"/>
    <w:uiPriority w:val="99"/>
    <w:semiHidden/>
    <w:rsid w:val="00A6485D"/>
    <w:rPr>
      <w:b/>
      <w:bCs/>
      <w:sz w:val="20"/>
      <w:szCs w:val="20"/>
    </w:rPr>
  </w:style>
  <w:style w:type="paragraph" w:customStyle="1" w:styleId="Subtitle0">
    <w:name w:val="Subtitle0"/>
    <w:basedOn w:val="Normal2"/>
    <w:next w:val="Normal2"/>
    <w:pPr>
      <w:keepNext/>
      <w:keepLines/>
      <w:spacing w:after="320"/>
    </w:pPr>
    <w:rPr>
      <w:color w:val="666666"/>
      <w:sz w:val="30"/>
      <w:szCs w:val="30"/>
    </w:r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customStyle="1" w:styleId="Subtitle1">
    <w:name w:val="Subtitle1"/>
    <w:basedOn w:val="Normal2"/>
    <w:next w:val="Normal2"/>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customStyle="1" w:styleId="Subtitle2">
    <w:name w:val="Subtitle2"/>
    <w:basedOn w:val="Normal2"/>
    <w:next w:val="Normal2"/>
    <w:pPr>
      <w:keepNext/>
      <w:keepLines/>
      <w:spacing w:after="320"/>
    </w:pPr>
    <w:rPr>
      <w:color w:val="666666"/>
      <w:sz w:val="30"/>
      <w:szCs w:val="30"/>
    </w:r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915E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jpe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882F9B231C2A24B8C2C51FCE073D180" ma:contentTypeVersion="8" ma:contentTypeDescription="Crear nuevo documento." ma:contentTypeScope="" ma:versionID="cd14c3e46415ca82f4dec8d1c677cf19">
  <xsd:schema xmlns:xsd="http://www.w3.org/2001/XMLSchema" xmlns:xs="http://www.w3.org/2001/XMLSchema" xmlns:p="http://schemas.microsoft.com/office/2006/metadata/properties" xmlns:ns2="b80c68bc-823d-4495-8194-14474d3f2823" targetNamespace="http://schemas.microsoft.com/office/2006/metadata/properties" ma:root="true" ma:fieldsID="a0c20cd8c1ebe87bad6ab6075b070bd5" ns2:_="">
    <xsd:import namespace="b80c68bc-823d-4495-8194-14474d3f282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0c68bc-823d-4495-8194-14474d3f28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LgMN0x92ui55Egl7TxbPAGmGKA==">CgMxLjAaHQoBMBIYChYIB0ISEhBBcmlhbCBVbmljb2RlIE1TOAByITF4TUJXakREQktjNVh2aHFEWjItd2xDV1htZEFZMGJITQ==</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93665-D85E-4E95-807F-7331723E4AA9}">
  <ds:schemaRefs>
    <ds:schemaRef ds:uri="http://schemas.microsoft.com/sharepoint/v3/contenttype/forms"/>
  </ds:schemaRefs>
</ds:datastoreItem>
</file>

<file path=customXml/itemProps2.xml><?xml version="1.0" encoding="utf-8"?>
<ds:datastoreItem xmlns:ds="http://schemas.openxmlformats.org/officeDocument/2006/customXml" ds:itemID="{1E88D1CF-AA8E-4BC8-AA29-FD0AD71C8A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0c68bc-823d-4495-8194-14474d3f28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D4627E-E989-4BD1-A61E-6EA7478A74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C2E63D1A-A4D4-488A-9A36-4F18EFA03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1814</Words>
  <Characters>9979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Adrian Marcos</cp:lastModifiedBy>
  <cp:revision>2</cp:revision>
  <dcterms:created xsi:type="dcterms:W3CDTF">2025-05-18T15:15:00Z</dcterms:created>
  <dcterms:modified xsi:type="dcterms:W3CDTF">2025-05-18T15:15:00Z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0x010100A882F9B231C2A24B8C2C51FCE073D180</vt:lpwstr>
  </property>
</Properties>
</file>