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B70D" w14:textId="77777777" w:rsidR="00000000" w:rsidRDefault="00D61492">
      <w:pPr>
        <w:pStyle w:val="Heading1"/>
        <w:rPr>
          <w:rFonts w:eastAsia="Times New Roman"/>
        </w:rPr>
      </w:pPr>
      <w:r>
        <w:rPr>
          <w:rFonts w:eastAsia="Times New Roman"/>
        </w:rPr>
        <w:t>Data access pathways</w:t>
      </w:r>
    </w:p>
    <w:p w14:paraId="49ED1A88" w14:textId="77777777" w:rsidR="00000000" w:rsidRDefault="00D61492">
      <w:pPr>
        <w:pStyle w:val="NormalWeb"/>
      </w:pPr>
      <w:r>
        <w:t>The purpose of this page is to document data access request pathways and the associated documentation to support each route.</w:t>
      </w:r>
    </w:p>
    <w:p w14:paraId="281F9EB6" w14:textId="77777777" w:rsidR="00000000" w:rsidRDefault="00D61492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D3D0E7F" wp14:editId="4A61E28C">
            <wp:extent cx="44577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74A5" w14:textId="77777777" w:rsidR="00000000" w:rsidRDefault="00D61492">
      <w:pPr>
        <w:pStyle w:val="Heading2"/>
        <w:rPr>
          <w:rFonts w:eastAsia="Times New Roman"/>
        </w:rPr>
      </w:pPr>
      <w:r>
        <w:rPr>
          <w:rFonts w:eastAsia="Times New Roman"/>
        </w:rPr>
        <w:t>Decision points</w:t>
      </w:r>
    </w:p>
    <w:p w14:paraId="253FD78D" w14:textId="77777777" w:rsidR="00D61492" w:rsidRDefault="00D61492">
      <w:pPr>
        <w:pStyle w:val="NormalWeb"/>
        <w:numPr>
          <w:ilvl w:val="0"/>
          <w:numId w:val="1"/>
        </w:numPr>
      </w:pPr>
      <w:r>
        <w:t xml:space="preserve">Are you doing research or audit/service evaluation? Read the guidance and use the </w:t>
      </w:r>
      <w:hyperlink r:id="rId6" w:history="1">
        <w:r>
          <w:rPr>
            <w:rStyle w:val="Hyperlink"/>
          </w:rPr>
          <w:t>HRA tool</w:t>
        </w:r>
      </w:hyperlink>
      <w:r>
        <w:t xml:space="preserve">. </w:t>
      </w:r>
    </w:p>
    <w:sectPr w:rsidR="00D6149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5F5"/>
    <w:multiLevelType w:val="multilevel"/>
    <w:tmpl w:val="8828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D9"/>
    <w:rsid w:val="006928D9"/>
    <w:rsid w:val="00D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F856F"/>
  <w15:chartTrackingRefBased/>
  <w15:docId w15:val="{80080323-351F-47CD-992A-05F4F968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ra-decisiontools.org.uk/research/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access pathways</dc:title>
  <dc:subject/>
  <dc:creator>Andy South</dc:creator>
  <cp:keywords/>
  <dc:description/>
  <cp:lastModifiedBy>Andy South</cp:lastModifiedBy>
  <cp:revision>2</cp:revision>
  <dcterms:created xsi:type="dcterms:W3CDTF">2021-09-20T18:54:00Z</dcterms:created>
  <dcterms:modified xsi:type="dcterms:W3CDTF">2021-09-20T18:54:00Z</dcterms:modified>
</cp:coreProperties>
</file>