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AlphaGo: The Game That Changed AI</w:t>
      </w:r>
    </w:p>
    <w:p>
      <w:r>
        <w:rPr>
          <w:b/>
          <w:bCs/>
        </w:rPr>
        <w:t xml:space="preserve">Week 4: Reinforcement Learning</w:t>
      </w:r>
    </w:p>
    <w:p/>
    <w:p>
      <w:pPr>
        <w:pStyle w:val="Heading2"/>
      </w:pPr>
      <w:r>
        <w:t xml:space="preserve">The Situation</w:t>
      </w:r>
    </w:p>
    <w:p>
      <w:pPr>
        <w:spacing w:after="200"/>
      </w:pPr>
      <w:r>
        <w:t xml:space="preserve">In March 2016, the world watched as AlphaGo, an AI system developed by DeepMind, faced Lee Sedol—one of the greatest Go players in history—in a five-game match in Seoul, South Korea. Go, an ancient board game originating in China over 2,500 years ago, had long been considered too complex for computers. The number of possible board positions exceeds the number of atoms in the observable universe.</w:t>
      </w:r>
    </w:p>
    <w:p>
      <w:pPr>
        <w:spacing w:after="200"/>
      </w:pPr>
      <w:r>
        <w:t xml:space="preserve">AlphaGo won the match 4-1. The victory came nearly 20 years after IBM's Deep Blue defeated chess champion Garry Kasparov, but Go was considered a far harder problem. Chess has roughly 35 possible moves per turn; Go has approximately 250. Deep Blue relied on brute-force search; AlphaGo required something new.</w:t>
      </w:r>
    </w:p>
    <w:p>
      <w:pPr>
        <w:spacing w:after="200"/>
      </w:pPr>
      <w:r>
        <w:t xml:space="preserve">The breakthrough combined deep neural networks with reinforcement learning. AlphaGo learned by playing millions of games against itself, discovering strategies that humans had never conceived. Move 37 in the second game became legendary: AlphaGo placed a stone that expert commentators initially dismissed as a mistake. The move had a 1 in 10,000 probability of being played by a human professional. Lee Sedol spent 15 minutes contemplating his response. It proved to be a winning move.</w:t>
      </w:r>
    </w:p>
    <w:p>
      <w:pPr>
        <w:spacing w:after="200"/>
      </w:pPr>
      <w:r>
        <w:t xml:space="preserve">The implications extended beyond games. AlphaGo demonstrated that RL could discover novel strategies in domains with vast state spaces. Eighteen months later, AlphaGo Zero took this further: trained purely through self-play with no human game data, it defeated the original AlphaGo 100 games to 0 after just three days of training.</w:t>
      </w:r>
    </w:p>
    <w:p>
      <w:pPr>
        <w:spacing w:after="200"/>
      </w:pPr>
      <w:r>
        <w:t xml:space="preserve">"The game was a landmark for AI," observed researchers. AlphaGo's techniques—combining neural networks for intuition with tree search for planning, refined through RL—have since been applied to protein folding, chip design, and scientific discovery. The match showed that AI could not just master human knowledge but transcend it.</w:t>
      </w:r>
    </w:p>
    <w:p/>
    <w:p>
      <w:pPr>
        <w:pStyle w:val="Heading2"/>
      </w:pPr>
      <w:r>
        <w:t xml:space="preserve">Discussion Questions</w:t>
      </w:r>
    </w:p>
    <w:p>
      <w:pPr>
        <w:spacing w:after="120"/>
      </w:pPr>
      <w:r>
        <w:rPr>
          <w:b/>
          <w:bCs/>
        </w:rPr>
        <w:t xml:space="preserve">Question 1</w:t>
      </w:r>
    </w:p>
    <w:p>
      <w:pPr>
        <w:spacing w:after="240"/>
      </w:pPr>
      <w:r>
        <w:t xml:space="preserve">AlphaGo combined deep learning with Monte Carlo tree search. Why was this combination necessary for Go when brute-force search worked for chess?</w:t>
      </w:r>
    </w:p>
    <w:p>
      <w:pPr>
        <w:spacing w:after="120"/>
      </w:pPr>
      <w:r>
        <w:rPr>
          <w:b/>
          <w:bCs/>
        </w:rPr>
        <w:t xml:space="preserve">Question 2</w:t>
      </w:r>
    </w:p>
    <w:p>
      <w:pPr>
        <w:spacing w:after="240"/>
      </w:pPr>
      <w:r>
        <w:t xml:space="preserve">Move 37 was a creative move that humans would rarely play. How can RL discover strategies that lie outside human experience?</w:t>
      </w:r>
    </w:p>
    <w:p>
      <w:pPr>
        <w:spacing w:after="120"/>
      </w:pPr>
      <w:r>
        <w:rPr>
          <w:b/>
          <w:bCs/>
        </w:rPr>
        <w:t xml:space="preserve">Question 3</w:t>
      </w:r>
    </w:p>
    <w:p>
      <w:pPr>
        <w:spacing w:after="240"/>
      </w:pPr>
      <w:r>
        <w:t xml:space="preserve">AlphaGo Zero learned purely from self-play without human game data and became even stronger. What are the advantages and risks of removing human knowledge from the training process?</w:t>
      </w:r>
    </w:p>
    <w:p>
      <w:pPr>
        <w:spacing w:after="120"/>
      </w:pPr>
      <w:r>
        <w:rPr>
          <w:b/>
          <w:bCs/>
        </w:rPr>
        <w:t xml:space="preserve">Question 4</w:t>
      </w:r>
    </w:p>
    <w:p>
      <w:pPr>
        <w:spacing w:after="240"/>
      </w:pPr>
      <w:r>
        <w:t xml:space="preserve">How have techniques from AlphaGo been applied to problems beyond games?</w:t>
      </w:r>
    </w:p>
    <w:p/>
    <w:p>
      <w:pPr>
        <w:pStyle w:val="Heading2"/>
      </w:pPr>
      <w:r>
        <w:t xml:space="preserve">Sources</w:t>
      </w:r>
    </w:p>
    <w:p>
      <w:pPr>
        <w:pStyle w:val="ListParagraph"/>
        <w:numPr>
          <w:ilvl w:val="0"/>
          <w:numId w:val="2"/>
        </w:numPr>
        <w:spacing w:after="80"/>
      </w:pPr>
      <w:r>
        <w:t xml:space="preserve">"Mastering the game of Go with deep neural networks and tree search." Nature, January 2016. </w:t>
      </w:r>
      <w:hyperlink w:history="1" r:id="rIdtwc-mmh6r_lemtbgal8fv">
        <w:r>
          <w:rPr>
            <w:color w:val="0563C1"/>
            <w:u w:val="single"/>
          </w:rPr>
          <w:t xml:space="preserve">nature.com</w:t>
        </w:r>
      </w:hyperlink>
    </w:p>
    <w:p>
      <w:pPr>
        <w:pStyle w:val="ListParagraph"/>
        <w:numPr>
          <w:ilvl w:val="0"/>
          <w:numId w:val="2"/>
        </w:numPr>
        <w:spacing w:after="80"/>
      </w:pPr>
      <w:r>
        <w:t xml:space="preserve">"AlphaGo Zero: Starting from Scratch." DeepMind Blog, October 2017. </w:t>
      </w:r>
      <w:hyperlink w:history="1" r:id="rIdek-xvbmyjb-ijpa3fc22w">
        <w:r>
          <w:rPr>
            <w:color w:val="0563C1"/>
            <w:u w:val="single"/>
          </w:rPr>
          <w:t xml:space="preserve">deepmind.google</w:t>
        </w:r>
      </w:hyperlink>
    </w:p>
    <w:p>
      <w:pPr>
        <w:pStyle w:val="ListParagraph"/>
        <w:numPr>
          <w:ilvl w:val="0"/>
          <w:numId w:val="2"/>
        </w:numPr>
        <w:spacing w:after="80"/>
      </w:pPr>
      <w:r>
        <w:t xml:space="preserve">"Mastering the game of Go without human knowledge." Nature, October 2017. </w:t>
      </w:r>
      <w:hyperlink w:history="1" r:id="rIdcqzyzpkxmyibe6gb5crbg">
        <w:r>
          <w:rPr>
            <w:color w:val="0563C1"/>
            <w:u w:val="single"/>
          </w:rPr>
          <w:t xml:space="preserve">nature.com</w:t>
        </w:r>
      </w:hyperlink>
    </w:p>
    <w:p>
      <w:pPr>
        <w:pStyle w:val="ListParagraph"/>
        <w:numPr>
          <w:ilvl w:val="0"/>
          <w:numId w:val="2"/>
        </w:numPr>
        <w:spacing w:after="80"/>
      </w:pPr>
      <w:r>
        <w:t xml:space="preserve">"AlphaGo." DeepMind Research. </w:t>
      </w:r>
      <w:hyperlink w:history="1" r:id="rIdf7138jpgfp8-jutzhvgeq">
        <w:r>
          <w:rPr>
            <w:color w:val="0563C1"/>
            <w:u w:val="single"/>
          </w:rPr>
          <w:t xml:space="preserve">deepmind.google</w:t>
        </w:r>
      </w:hyperlink>
    </w:p>
    <w:p>
      <w:pPr>
        <w:pStyle w:val="ListParagraph"/>
        <w:numPr>
          <w:ilvl w:val="0"/>
          <w:numId w:val="2"/>
        </w:numPr>
        <w:spacing w:after="80"/>
      </w:pPr>
      <w:r>
        <w:t xml:space="preserve">"AlphaGo versus Lee Sedol." Wikipedia. </w:t>
      </w:r>
      <w:hyperlink w:history="1" r:id="rIdjc4f0or7ockzxozfr3x8v">
        <w:r>
          <w:rPr>
            <w:color w:val="0563C1"/>
            <w:u w:val="single"/>
          </w:rPr>
          <w:t xml:space="preserve">wikipedia.org</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wc-mmh6r_lemtbgal8fv" Type="http://schemas.openxmlformats.org/officeDocument/2006/relationships/hyperlink" Target="https://www.nature.com/articles/nature16961" TargetMode="External"/><Relationship Id="rIdek-xvbmyjb-ijpa3fc22w" Type="http://schemas.openxmlformats.org/officeDocument/2006/relationships/hyperlink" Target="https://deepmind.google/discover/blog/alphago-zero-starting-from-scratch/" TargetMode="External"/><Relationship Id="rIdcqzyzpkxmyibe6gb5crbg" Type="http://schemas.openxmlformats.org/officeDocument/2006/relationships/hyperlink" Target="https://www.nature.com/articles/nature24270" TargetMode="External"/><Relationship Id="rIdf7138jpgfp8-jutzhvgeq" Type="http://schemas.openxmlformats.org/officeDocument/2006/relationships/hyperlink" Target="https://deepmind.google/research/alphago/" TargetMode="External"/><Relationship Id="rIdjc4f0or7ockzxozfr3x8v" Type="http://schemas.openxmlformats.org/officeDocument/2006/relationships/hyperlink" Target="https://en.wikipedia.org/wiki/AlphaGo_versus_Lee_Sedol"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2026-01-22T19:22:10.158Z</dcterms:created>
  <dcterms:modified xsi:type="dcterms:W3CDTF">2026-01-22T19:22:10.158Z</dcterms:modified>
</cp:coreProperties>
</file>

<file path=docProps/custom.xml><?xml version="1.0" encoding="utf-8"?>
<Properties xmlns="http://schemas.openxmlformats.org/officeDocument/2006/custom-properties" xmlns:vt="http://schemas.openxmlformats.org/officeDocument/2006/docPropsVTypes"/>
</file>