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B2AF" w14:textId="77777777" w:rsidR="000778A4" w:rsidRDefault="00000000">
      <w:pPr>
        <w:pBdr>
          <w:bottom w:val="single" w:sz="6" w:space="0" w:color="FFD100"/>
        </w:pBdr>
        <w:spacing w:after="120"/>
        <w:rPr>
          <w:sz w:val="22"/>
          <w:szCs w:val="22"/>
        </w:rPr>
      </w:pPr>
      <w:r>
        <w:rPr>
          <w:i/>
          <w:iCs/>
          <w:color w:val="666666"/>
          <w:sz w:val="18"/>
          <w:szCs w:val="18"/>
        </w:rPr>
        <w:t>MGMT298D: Science and Strategy of AI | UCLA Anderson</w:t>
      </w:r>
    </w:p>
    <w:p w14:paraId="6CF7BB76" w14:textId="77777777" w:rsidR="000778A4" w:rsidRDefault="00000000">
      <w:pPr>
        <w:pStyle w:val="Heading1"/>
        <w:rPr>
          <w:sz w:val="32"/>
          <w:szCs w:val="32"/>
        </w:rPr>
      </w:pPr>
      <w:r>
        <w:t>Linear Regression with Feature Engineering: Demand Forecasting</w:t>
      </w:r>
    </w:p>
    <w:p w14:paraId="76DFA08A" w14:textId="77777777" w:rsidR="000778A4" w:rsidRDefault="00000000">
      <w:pPr>
        <w:spacing w:before="60" w:after="360"/>
        <w:rPr>
          <w:sz w:val="22"/>
          <w:szCs w:val="22"/>
        </w:rPr>
      </w:pPr>
      <w:r>
        <w:rPr>
          <w:i/>
          <w:iCs/>
          <w:color w:val="666666"/>
          <w:sz w:val="21"/>
          <w:szCs w:val="21"/>
        </w:rPr>
        <w:t>Week 1</w:t>
      </w:r>
    </w:p>
    <w:p w14:paraId="7C1EC5F1" w14:textId="77777777" w:rsidR="000778A4" w:rsidRDefault="000778A4">
      <w:pPr>
        <w:spacing w:after="0"/>
      </w:pPr>
    </w:p>
    <w:p w14:paraId="439C9979" w14:textId="77777777" w:rsidR="000778A4" w:rsidRDefault="00000000">
      <w:pPr>
        <w:pStyle w:val="Heading2"/>
        <w:rPr>
          <w:sz w:val="24"/>
          <w:szCs w:val="24"/>
        </w:rPr>
      </w:pPr>
      <w:r>
        <w:rPr>
          <w:sz w:val="24"/>
          <w:szCs w:val="24"/>
        </w:rPr>
        <w:t>Instructions</w:t>
      </w:r>
    </w:p>
    <w:p w14:paraId="69B89896" w14:textId="77777777" w:rsidR="000778A4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Build models using the Week 1 web application and answer the following questions. Upload your completed assignment to </w:t>
      </w:r>
      <w:proofErr w:type="spellStart"/>
      <w:r>
        <w:rPr>
          <w:sz w:val="22"/>
          <w:szCs w:val="22"/>
        </w:rPr>
        <w:t>BruinLearn</w:t>
      </w:r>
      <w:proofErr w:type="spellEnd"/>
      <w:r>
        <w:rPr>
          <w:sz w:val="22"/>
          <w:szCs w:val="22"/>
        </w:rPr>
        <w:t>.</w:t>
      </w:r>
    </w:p>
    <w:p w14:paraId="69C2A654" w14:textId="77777777" w:rsidR="000778A4" w:rsidRDefault="000778A4">
      <w:pPr>
        <w:spacing w:after="0"/>
      </w:pPr>
    </w:p>
    <w:p w14:paraId="6B73DDAC" w14:textId="77777777" w:rsidR="000778A4" w:rsidRDefault="00000000">
      <w:pPr>
        <w:pStyle w:val="Heading2"/>
        <w:rPr>
          <w:sz w:val="24"/>
          <w:szCs w:val="24"/>
        </w:rPr>
      </w:pPr>
      <w:r>
        <w:rPr>
          <w:sz w:val="24"/>
          <w:szCs w:val="24"/>
        </w:rPr>
        <w:t>Questions</w:t>
      </w:r>
    </w:p>
    <w:p w14:paraId="570C04AC" w14:textId="77777777" w:rsidR="000778A4" w:rsidRDefault="00000000">
      <w:pPr>
        <w:pStyle w:val="Heading3"/>
        <w:rPr>
          <w:sz w:val="22"/>
          <w:szCs w:val="22"/>
        </w:rPr>
      </w:pPr>
      <w:r>
        <w:rPr>
          <w:sz w:val="22"/>
          <w:szCs w:val="22"/>
        </w:rPr>
        <w:t>Question 1</w:t>
      </w:r>
    </w:p>
    <w:p w14:paraId="031C17A0" w14:textId="77777777" w:rsidR="000778A4" w:rsidRDefault="00000000">
      <w:pPr>
        <w:rPr>
          <w:sz w:val="22"/>
          <w:szCs w:val="22"/>
        </w:rPr>
      </w:pPr>
      <w:r>
        <w:rPr>
          <w:sz w:val="22"/>
          <w:szCs w:val="22"/>
        </w:rPr>
        <w:t>Train three models with different feature sets: (1) only 'price', (2) 'price' + 'lag_m1', and (3) all available features. Report the R² and MAE for each model. What does this tell you about the importance of feature engineering in time-series forecasting?</w:t>
      </w:r>
    </w:p>
    <w:p w14:paraId="67C30022" w14:textId="77777777" w:rsidR="000778A4" w:rsidRDefault="00000000">
      <w:pPr>
        <w:pStyle w:val="Heading3"/>
        <w:rPr>
          <w:sz w:val="22"/>
          <w:szCs w:val="22"/>
        </w:rPr>
      </w:pPr>
      <w:r>
        <w:rPr>
          <w:sz w:val="22"/>
          <w:szCs w:val="22"/>
        </w:rPr>
        <w:t>Question 2</w:t>
      </w:r>
    </w:p>
    <w:p w14:paraId="3EE8FC3C" w14:textId="77777777" w:rsidR="000778A4" w:rsidRDefault="00000000">
      <w:pPr>
        <w:rPr>
          <w:sz w:val="22"/>
          <w:szCs w:val="22"/>
        </w:rPr>
      </w:pPr>
      <w:r>
        <w:rPr>
          <w:sz w:val="22"/>
          <w:szCs w:val="22"/>
        </w:rPr>
        <w:t>Compare models using (1) raw 'price' only, (2) '</w:t>
      </w:r>
      <w:proofErr w:type="spellStart"/>
      <w:r>
        <w:rPr>
          <w:sz w:val="22"/>
          <w:szCs w:val="22"/>
        </w:rPr>
        <w:t>log_price</w:t>
      </w:r>
      <w:proofErr w:type="spellEnd"/>
      <w:r>
        <w:rPr>
          <w:sz w:val="22"/>
          <w:szCs w:val="22"/>
        </w:rPr>
        <w:t>' only, and (3) '</w:t>
      </w:r>
      <w:proofErr w:type="spellStart"/>
      <w:r>
        <w:rPr>
          <w:sz w:val="22"/>
          <w:szCs w:val="22"/>
        </w:rPr>
        <w:t>price_squared</w:t>
      </w:r>
      <w:proofErr w:type="spellEnd"/>
      <w:r>
        <w:rPr>
          <w:sz w:val="22"/>
          <w:szCs w:val="22"/>
        </w:rPr>
        <w:t>' only. Report the R² for each. Why might transformations like log or squared terms improve model performance?</w:t>
      </w:r>
    </w:p>
    <w:p w14:paraId="0B215926" w14:textId="77777777" w:rsidR="000778A4" w:rsidRDefault="00000000">
      <w:pPr>
        <w:pStyle w:val="Heading3"/>
        <w:rPr>
          <w:sz w:val="22"/>
          <w:szCs w:val="22"/>
        </w:rPr>
      </w:pPr>
      <w:r>
        <w:rPr>
          <w:sz w:val="22"/>
          <w:szCs w:val="22"/>
        </w:rPr>
        <w:t>Question 3</w:t>
      </w:r>
    </w:p>
    <w:p w14:paraId="1965C7FF" w14:textId="77777777" w:rsidR="000778A4" w:rsidRDefault="00000000">
      <w:pPr>
        <w:rPr>
          <w:sz w:val="22"/>
          <w:szCs w:val="22"/>
        </w:rPr>
      </w:pPr>
      <w:r>
        <w:rPr>
          <w:sz w:val="22"/>
          <w:szCs w:val="22"/>
        </w:rPr>
        <w:t>Train a model using only lag features ('lag_m1', 'lag_m2', 'lag_m3') and report the R² and MAE. Then train another model with only moving averages ('ma_3m', 'ma_6m'). Which feature type is more predictive, and what does this suggest about how demand patterns evolve over time?</w:t>
      </w:r>
    </w:p>
    <w:p w14:paraId="70B63629" w14:textId="77777777" w:rsidR="000778A4" w:rsidRDefault="00000000">
      <w:pPr>
        <w:pStyle w:val="Heading3"/>
        <w:rPr>
          <w:sz w:val="22"/>
          <w:szCs w:val="22"/>
        </w:rPr>
      </w:pPr>
      <w:r>
        <w:rPr>
          <w:sz w:val="22"/>
          <w:szCs w:val="22"/>
        </w:rPr>
        <w:t>Question 4</w:t>
      </w:r>
    </w:p>
    <w:p w14:paraId="1948A966" w14:textId="77777777" w:rsidR="000778A4" w:rsidRDefault="00000000">
      <w:pPr>
        <w:rPr>
          <w:sz w:val="22"/>
          <w:szCs w:val="22"/>
        </w:rPr>
      </w:pPr>
      <w:r>
        <w:rPr>
          <w:sz w:val="22"/>
          <w:szCs w:val="22"/>
        </w:rPr>
        <w:t>Add 'volatility' to a model that already includes 'price' and 'lag_m1'. Report the change in R² and MAE. What business insight does the volatility feature capture that price and lags might miss?</w:t>
      </w:r>
    </w:p>
    <w:sectPr w:rsidR="000778A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778A4"/>
    <w:rsid w:val="00BC6405"/>
    <w:rsid w:val="00C1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158A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1052</Characters>
  <Application>Microsoft Office Word</Application>
  <DocSecurity>0</DocSecurity>
  <Lines>25</Lines>
  <Paragraphs>14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2</cp:revision>
  <dcterms:created xsi:type="dcterms:W3CDTF">2026-02-06T05:34:00Z</dcterms:created>
  <dcterms:modified xsi:type="dcterms:W3CDTF">2026-02-06T05:40:00Z</dcterms:modified>
</cp:coreProperties>
</file>