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3CD1" w14:textId="77777777" w:rsidR="00816E3B" w:rsidRDefault="00000000">
      <w:pPr>
        <w:pBdr>
          <w:bottom w:val="single" w:sz="6" w:space="0" w:color="FFD100"/>
        </w:pBdr>
        <w:spacing w:after="120"/>
        <w:rPr>
          <w:sz w:val="21"/>
          <w:szCs w:val="21"/>
        </w:rPr>
      </w:pPr>
      <w:r>
        <w:rPr>
          <w:i/>
          <w:color w:val="666666"/>
          <w:sz w:val="16"/>
        </w:rPr>
        <w:t>MGMT298D: Science and Strategy of AI | UCLA Anderson</w:t>
      </w:r>
    </w:p>
    <w:p w14:paraId="3680932A" w14:textId="4A5814C2" w:rsidR="00816E3B" w:rsidRDefault="00000000">
      <w:pPr>
        <w:pStyle w:val="Heading1"/>
        <w:rPr>
          <w:sz w:val="28"/>
          <w:szCs w:val="28"/>
        </w:rPr>
      </w:pPr>
      <w:r>
        <w:rPr>
          <w:b w:val="0"/>
          <w:i/>
          <w:color w:val="000000"/>
          <w:sz w:val="22"/>
        </w:rPr>
        <w:t>Assignment 6</w:t>
      </w:r>
      <w:r>
        <w:rPr>
          <w:b w:val="0"/>
          <w:color w:val="000000"/>
          <w:sz w:val="32"/>
        </w:rPr>
        <w:br/>
      </w:r>
      <w:r w:rsidR="006B4283">
        <w:rPr>
          <w:sz w:val="32"/>
          <w:szCs w:val="32"/>
        </w:rPr>
        <w:t>Transformers</w:t>
      </w:r>
      <w:r w:rsidR="00FD1008">
        <w:rPr>
          <w:sz w:val="32"/>
          <w:szCs w:val="32"/>
        </w:rPr>
        <w:t xml:space="preserve"> and Next-Token Prediction</w:t>
      </w:r>
      <w:r>
        <w:rPr>
          <w:b w:val="0"/>
          <w:color w:val="000000"/>
          <w:sz w:val="32"/>
        </w:rPr>
        <w:br/>
      </w:r>
      <w:r>
        <w:rPr>
          <w:b w:val="0"/>
          <w:i/>
          <w:color w:val="000000"/>
          <w:sz w:val="24"/>
        </w:rPr>
        <w:t>Yelp Review Generation</w:t>
      </w:r>
    </w:p>
    <w:p w14:paraId="7C1EC5F2" w14:textId="77777777" w:rsidR="00816E3B" w:rsidRDefault="00816E3B">
      <w:pPr>
        <w:spacing w:after="0"/>
        <w:rPr>
          <w:sz w:val="22"/>
          <w:szCs w:val="22"/>
        </w:rPr>
      </w:pPr>
    </w:p>
    <w:p w14:paraId="2FEBAB01" w14:textId="25F6FF2D" w:rsidR="00816E3B" w:rsidRDefault="00000000">
      <w:pPr>
        <w:pStyle w:val="Heading3"/>
        <w:rPr>
          <w:sz w:val="20"/>
          <w:szCs w:val="20"/>
        </w:rPr>
      </w:pPr>
      <w:r w:rsidRPr="00FA0AD6">
        <w:rPr>
          <w:bCs w:val="0"/>
          <w:color w:val="156082" w:themeColor="accent1"/>
          <w:sz w:val="20"/>
        </w:rPr>
        <w:t>Instructions.</w:t>
      </w:r>
      <w:r w:rsidRPr="00FA0AD6">
        <w:rPr>
          <w:b w:val="0"/>
          <w:color w:val="156082" w:themeColor="accent1"/>
          <w:sz w:val="20"/>
        </w:rPr>
        <w:t xml:space="preserve"> </w:t>
      </w:r>
      <w:r>
        <w:rPr>
          <w:b w:val="0"/>
          <w:color w:val="000000"/>
          <w:sz w:val="20"/>
        </w:rPr>
        <w:t xml:space="preserve">This assignment focuses on how language models use next-token prediction to generate Yelp-style text. Explore the </w:t>
      </w:r>
      <w:hyperlink r:id="rId5" w:history="1">
        <w:r w:rsidR="00816E3B">
          <w:rPr>
            <w:rStyle w:val="Hyperlink"/>
            <w:b w:val="0"/>
            <w:bCs w:val="0"/>
            <w:sz w:val="20"/>
            <w:szCs w:val="20"/>
          </w:rPr>
          <w:t>Week 6 web app</w:t>
        </w:r>
      </w:hyperlink>
      <w:r>
        <w:rPr>
          <w:b w:val="0"/>
          <w:color w:val="000000"/>
          <w:sz w:val="20"/>
        </w:rPr>
        <w:t xml:space="preserve"> and answer the questions below. Stick to 3 sentences maximum per question. Upload your responses to BruinLearn as a </w:t>
      </w:r>
      <w:r w:rsidR="00A212E2">
        <w:rPr>
          <w:b w:val="0"/>
          <w:color w:val="000000"/>
          <w:sz w:val="20"/>
        </w:rPr>
        <w:t>PDF.</w:t>
      </w:r>
    </w:p>
    <w:p w14:paraId="69C2A655" w14:textId="77777777" w:rsidR="00816E3B" w:rsidRDefault="00816E3B">
      <w:pPr>
        <w:spacing w:after="0"/>
        <w:rPr>
          <w:sz w:val="22"/>
          <w:szCs w:val="22"/>
        </w:rPr>
      </w:pPr>
    </w:p>
    <w:p w14:paraId="66C265C4" w14:textId="77777777" w:rsidR="00816E3B" w:rsidRDefault="00816E3B">
      <w:pPr>
        <w:spacing w:after="0"/>
        <w:rPr>
          <w:sz w:val="20"/>
          <w:szCs w:val="20"/>
        </w:rPr>
      </w:pPr>
    </w:p>
    <w:p w14:paraId="71C0BB4F" w14:textId="79D4F25D" w:rsidR="00816E3B" w:rsidRDefault="00000000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 w:rsidRPr="007E6FF9">
        <w:rPr>
          <w:bCs w:val="0"/>
          <w:color w:val="156082" w:themeColor="accent1"/>
          <w:sz w:val="20"/>
        </w:rPr>
        <w:t>Question 1</w:t>
      </w:r>
      <w:r>
        <w:rPr>
          <w:b w:val="0"/>
          <w:color w:val="000000"/>
          <w:sz w:val="20"/>
        </w:rPr>
        <w:t>. In the Next Token tab, write your own 4- or 5-word Yelp-style prompt and compare all three pretrained models: 10,000 reviews / 1 epoch, 500,000 reviews / 1 epoch, and 500,000 reviews / 20 epochs. Report the prompt you used, plus the top next token and probability for each model. What changes as the model sees more data or trains longer?</w:t>
      </w:r>
    </w:p>
    <w:p w14:paraId="4F0D2E2A" w14:textId="77777777" w:rsidR="00816E3B" w:rsidRDefault="00816E3B">
      <w:pPr>
        <w:rPr>
          <w:sz w:val="20"/>
          <w:szCs w:val="20"/>
        </w:rPr>
      </w:pPr>
    </w:p>
    <w:p w14:paraId="6DD5C926" w14:textId="77777777" w:rsidR="00816E3B" w:rsidRDefault="00816E3B">
      <w:pPr>
        <w:rPr>
          <w:sz w:val="20"/>
          <w:szCs w:val="20"/>
        </w:rPr>
      </w:pPr>
    </w:p>
    <w:p w14:paraId="36BEC9FE" w14:textId="77777777" w:rsidR="00816E3B" w:rsidRDefault="00816E3B">
      <w:pPr>
        <w:rPr>
          <w:sz w:val="20"/>
          <w:szCs w:val="20"/>
        </w:rPr>
      </w:pPr>
    </w:p>
    <w:p w14:paraId="43AA7A11" w14:textId="77777777" w:rsidR="00AF4B30" w:rsidRDefault="00AF4B30">
      <w:pPr>
        <w:rPr>
          <w:sz w:val="20"/>
          <w:szCs w:val="20"/>
        </w:rPr>
      </w:pPr>
    </w:p>
    <w:p w14:paraId="3D8F8DC9" w14:textId="77777777" w:rsidR="00AF4B30" w:rsidRDefault="00AF4B30">
      <w:pPr>
        <w:rPr>
          <w:sz w:val="20"/>
          <w:szCs w:val="20"/>
        </w:rPr>
      </w:pPr>
    </w:p>
    <w:p w14:paraId="6444C392" w14:textId="77777777" w:rsidR="00816E3B" w:rsidRDefault="00816E3B">
      <w:pPr>
        <w:rPr>
          <w:sz w:val="20"/>
          <w:szCs w:val="20"/>
        </w:rPr>
      </w:pPr>
    </w:p>
    <w:p w14:paraId="48141665" w14:textId="77777777" w:rsidR="00816E3B" w:rsidRDefault="00816E3B">
      <w:pPr>
        <w:rPr>
          <w:sz w:val="20"/>
          <w:szCs w:val="20"/>
        </w:rPr>
      </w:pPr>
    </w:p>
    <w:p w14:paraId="48BDB9E4" w14:textId="5FE03877" w:rsidR="00816E3B" w:rsidRDefault="00000000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 w:rsidRPr="007E6FF9">
        <w:rPr>
          <w:bCs w:val="0"/>
          <w:color w:val="156082" w:themeColor="accent1"/>
          <w:sz w:val="20"/>
        </w:rPr>
        <w:t>Question 2.</w:t>
      </w:r>
      <w:r w:rsidRPr="007E6FF9">
        <w:rPr>
          <w:b w:val="0"/>
          <w:color w:val="156082" w:themeColor="accent1"/>
          <w:sz w:val="20"/>
        </w:rPr>
        <w:t xml:space="preserve"> </w:t>
      </w:r>
      <w:r>
        <w:rPr>
          <w:b w:val="0"/>
          <w:color w:val="000000"/>
          <w:sz w:val="20"/>
        </w:rPr>
        <w:t>In the Next Token tab, choose two different 4- or 5-word Yelp-style prompts using the 500,000 reviews / 20 epochs model. Report both prompts, then report the top 3 predicted next tokens for each prompt. How does the prompt context shape what the model expects next?</w:t>
      </w:r>
    </w:p>
    <w:p w14:paraId="6998AFBD" w14:textId="77777777" w:rsidR="00816E3B" w:rsidRDefault="00816E3B">
      <w:pPr>
        <w:rPr>
          <w:sz w:val="20"/>
          <w:szCs w:val="20"/>
        </w:rPr>
      </w:pPr>
    </w:p>
    <w:p w14:paraId="18F79AF1" w14:textId="77777777" w:rsidR="00816E3B" w:rsidRDefault="00816E3B">
      <w:pPr>
        <w:rPr>
          <w:sz w:val="20"/>
          <w:szCs w:val="20"/>
        </w:rPr>
      </w:pPr>
    </w:p>
    <w:p w14:paraId="0676E5E8" w14:textId="77777777" w:rsidR="00816E3B" w:rsidRDefault="00816E3B">
      <w:pPr>
        <w:rPr>
          <w:sz w:val="20"/>
          <w:szCs w:val="20"/>
        </w:rPr>
      </w:pPr>
    </w:p>
    <w:p w14:paraId="35DCF875" w14:textId="77777777" w:rsidR="00816E3B" w:rsidRDefault="00816E3B">
      <w:pPr>
        <w:rPr>
          <w:sz w:val="20"/>
          <w:szCs w:val="20"/>
        </w:rPr>
      </w:pPr>
    </w:p>
    <w:p w14:paraId="63E33FC2" w14:textId="77777777" w:rsidR="00816E3B" w:rsidRDefault="00816E3B">
      <w:pPr>
        <w:rPr>
          <w:sz w:val="20"/>
          <w:szCs w:val="20"/>
        </w:rPr>
      </w:pPr>
    </w:p>
    <w:p w14:paraId="096FCD5A" w14:textId="77777777" w:rsidR="00041EC5" w:rsidRDefault="00041EC5">
      <w:pPr>
        <w:rPr>
          <w:sz w:val="20"/>
          <w:szCs w:val="20"/>
        </w:rPr>
      </w:pPr>
    </w:p>
    <w:p w14:paraId="5FEF8501" w14:textId="77777777" w:rsidR="00AF4B30" w:rsidRDefault="00AF4B30">
      <w:pPr>
        <w:pStyle w:val="Heading3"/>
        <w:rPr>
          <w:sz w:val="20"/>
          <w:szCs w:val="20"/>
        </w:rPr>
      </w:pPr>
    </w:p>
    <w:p w14:paraId="65DD8453" w14:textId="2EE68C73" w:rsidR="00816E3B" w:rsidRDefault="00000000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 w:rsidRPr="007E6FF9">
        <w:rPr>
          <w:bCs w:val="0"/>
          <w:color w:val="156082" w:themeColor="accent1"/>
          <w:sz w:val="20"/>
        </w:rPr>
        <w:lastRenderedPageBreak/>
        <w:t>Question 3.</w:t>
      </w:r>
      <w:r w:rsidRPr="007E6FF9">
        <w:rPr>
          <w:b w:val="0"/>
          <w:color w:val="156082" w:themeColor="accent1"/>
          <w:sz w:val="20"/>
        </w:rPr>
        <w:t xml:space="preserve"> </w:t>
      </w:r>
      <w:r>
        <w:rPr>
          <w:b w:val="0"/>
          <w:color w:val="000000"/>
          <w:sz w:val="20"/>
        </w:rPr>
        <w:t>In the Completion tab, use one 4- or 5-word Yelp-style prompt with the 500,000 reviews / 20 epochs model. Set Tokens to 20 and generate completions at temperatures 0.5, 0.8, and 1.</w:t>
      </w:r>
      <w:r w:rsidR="00636199">
        <w:rPr>
          <w:b w:val="0"/>
          <w:color w:val="000000"/>
          <w:sz w:val="20"/>
        </w:rPr>
        <w:t>3</w:t>
      </w:r>
      <w:r>
        <w:rPr>
          <w:b w:val="0"/>
          <w:color w:val="000000"/>
          <w:sz w:val="20"/>
        </w:rPr>
        <w:t>. Report the prompt you used. Which completion sounds most like a real Yelp review, and what does temperature appear to control?</w:t>
      </w:r>
    </w:p>
    <w:p w14:paraId="76EC2E46" w14:textId="77777777" w:rsidR="00816E3B" w:rsidRDefault="00816E3B">
      <w:pPr>
        <w:rPr>
          <w:sz w:val="20"/>
          <w:szCs w:val="20"/>
        </w:rPr>
      </w:pPr>
    </w:p>
    <w:p w14:paraId="78636781" w14:textId="77777777" w:rsidR="00816E3B" w:rsidRDefault="00816E3B">
      <w:pPr>
        <w:rPr>
          <w:sz w:val="20"/>
          <w:szCs w:val="20"/>
        </w:rPr>
      </w:pPr>
    </w:p>
    <w:p w14:paraId="26AC662C" w14:textId="77777777" w:rsidR="00041EC5" w:rsidRDefault="00041EC5">
      <w:pPr>
        <w:rPr>
          <w:sz w:val="20"/>
          <w:szCs w:val="20"/>
        </w:rPr>
      </w:pPr>
    </w:p>
    <w:p w14:paraId="102B902B" w14:textId="77777777" w:rsidR="00041EC5" w:rsidRDefault="00041EC5">
      <w:pPr>
        <w:rPr>
          <w:sz w:val="20"/>
          <w:szCs w:val="20"/>
        </w:rPr>
      </w:pPr>
    </w:p>
    <w:p w14:paraId="13B3B582" w14:textId="77777777" w:rsidR="00041EC5" w:rsidRDefault="00041EC5">
      <w:pPr>
        <w:rPr>
          <w:sz w:val="20"/>
          <w:szCs w:val="20"/>
        </w:rPr>
      </w:pPr>
    </w:p>
    <w:p w14:paraId="6D01D714" w14:textId="77777777" w:rsidR="00041EC5" w:rsidRDefault="00041EC5">
      <w:pPr>
        <w:rPr>
          <w:sz w:val="20"/>
          <w:szCs w:val="20"/>
        </w:rPr>
      </w:pPr>
    </w:p>
    <w:p w14:paraId="26497524" w14:textId="77777777" w:rsidR="00041EC5" w:rsidRDefault="00041EC5">
      <w:pPr>
        <w:rPr>
          <w:sz w:val="20"/>
          <w:szCs w:val="20"/>
        </w:rPr>
      </w:pPr>
    </w:p>
    <w:p w14:paraId="3B43755B" w14:textId="77777777" w:rsidR="00041EC5" w:rsidRDefault="00041EC5">
      <w:pPr>
        <w:rPr>
          <w:sz w:val="20"/>
          <w:szCs w:val="20"/>
        </w:rPr>
      </w:pPr>
    </w:p>
    <w:p w14:paraId="374BF62E" w14:textId="5BD0519B" w:rsidR="00A42FA1" w:rsidRDefault="00000000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 w:rsidRPr="007E6FF9">
        <w:rPr>
          <w:bCs w:val="0"/>
          <w:color w:val="156082" w:themeColor="accent1"/>
          <w:sz w:val="20"/>
        </w:rPr>
        <w:t>Question 4.</w:t>
      </w:r>
      <w:r w:rsidRPr="007E6FF9">
        <w:rPr>
          <w:b w:val="0"/>
          <w:color w:val="156082" w:themeColor="accent1"/>
          <w:sz w:val="20"/>
        </w:rPr>
        <w:t xml:space="preserve"> </w:t>
      </w:r>
      <w:r>
        <w:rPr>
          <w:b w:val="0"/>
          <w:color w:val="000000"/>
          <w:sz w:val="20"/>
        </w:rPr>
        <w:t>If you wanted to improve this tiny Yelp language model, what changes would you make and why? You may comment on data, architecture, vocabulary, training</w:t>
      </w:r>
      <w:r w:rsidR="007E6FF9">
        <w:rPr>
          <w:b w:val="0"/>
          <w:color w:val="000000"/>
          <w:sz w:val="20"/>
        </w:rPr>
        <w:t xml:space="preserve"> process</w:t>
      </w:r>
      <w:r>
        <w:rPr>
          <w:b w:val="0"/>
          <w:color w:val="000000"/>
          <w:sz w:val="20"/>
        </w:rPr>
        <w:t>, or evaluation. A strong answer should connect your recommendation to how the model works.</w:t>
      </w:r>
    </w:p>
    <w:sectPr w:rsidR="00A42F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hitney Bold">
    <w:altName w:val="Whitney"/>
    <w:panose1 w:val="00000000000000000000"/>
    <w:charset w:val="00"/>
    <w:family w:val="auto"/>
    <w:notTrueType/>
    <w:pitch w:val="variable"/>
    <w:sig w:usb0="A100007F" w:usb1="4000005B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B5AEB"/>
    <w:multiLevelType w:val="hybridMultilevel"/>
    <w:tmpl w:val="4BDCC744"/>
    <w:lvl w:ilvl="0" w:tplc="11507C5A">
      <w:start w:val="1"/>
      <w:numFmt w:val="bullet"/>
      <w:lvlText w:val="●"/>
      <w:lvlJc w:val="left"/>
      <w:pPr>
        <w:ind w:left="720" w:hanging="360"/>
      </w:pPr>
    </w:lvl>
    <w:lvl w:ilvl="1" w:tplc="F36ADF30">
      <w:start w:val="1"/>
      <w:numFmt w:val="bullet"/>
      <w:lvlText w:val="○"/>
      <w:lvlJc w:val="left"/>
      <w:pPr>
        <w:ind w:left="1440" w:hanging="360"/>
      </w:pPr>
    </w:lvl>
    <w:lvl w:ilvl="2" w:tplc="B0B0CB90">
      <w:start w:val="1"/>
      <w:numFmt w:val="bullet"/>
      <w:lvlText w:val="■"/>
      <w:lvlJc w:val="left"/>
      <w:pPr>
        <w:ind w:left="2160" w:hanging="360"/>
      </w:pPr>
    </w:lvl>
    <w:lvl w:ilvl="3" w:tplc="C9A2F7C4">
      <w:start w:val="1"/>
      <w:numFmt w:val="bullet"/>
      <w:lvlText w:val="●"/>
      <w:lvlJc w:val="left"/>
      <w:pPr>
        <w:ind w:left="2880" w:hanging="360"/>
      </w:pPr>
    </w:lvl>
    <w:lvl w:ilvl="4" w:tplc="E286B66A">
      <w:start w:val="1"/>
      <w:numFmt w:val="bullet"/>
      <w:lvlText w:val="○"/>
      <w:lvlJc w:val="left"/>
      <w:pPr>
        <w:ind w:left="3600" w:hanging="360"/>
      </w:pPr>
    </w:lvl>
    <w:lvl w:ilvl="5" w:tplc="A3C89DEC">
      <w:start w:val="1"/>
      <w:numFmt w:val="bullet"/>
      <w:lvlText w:val="■"/>
      <w:lvlJc w:val="left"/>
      <w:pPr>
        <w:ind w:left="4320" w:hanging="360"/>
      </w:pPr>
    </w:lvl>
    <w:lvl w:ilvl="6" w:tplc="FFDA10B0">
      <w:start w:val="1"/>
      <w:numFmt w:val="bullet"/>
      <w:lvlText w:val="●"/>
      <w:lvlJc w:val="left"/>
      <w:pPr>
        <w:ind w:left="5040" w:hanging="360"/>
      </w:pPr>
    </w:lvl>
    <w:lvl w:ilvl="7" w:tplc="AE267C40">
      <w:start w:val="1"/>
      <w:numFmt w:val="bullet"/>
      <w:lvlText w:val="●"/>
      <w:lvlJc w:val="left"/>
      <w:pPr>
        <w:ind w:left="5760" w:hanging="360"/>
      </w:pPr>
    </w:lvl>
    <w:lvl w:ilvl="8" w:tplc="2A30E6E6">
      <w:start w:val="1"/>
      <w:numFmt w:val="bullet"/>
      <w:lvlText w:val="●"/>
      <w:lvlJc w:val="left"/>
      <w:pPr>
        <w:ind w:left="6480" w:hanging="360"/>
      </w:pPr>
    </w:lvl>
  </w:abstractNum>
  <w:num w:numId="1" w16cid:durableId="1118455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8A4"/>
    <w:rsid w:val="000017FD"/>
    <w:rsid w:val="00027229"/>
    <w:rsid w:val="00033B67"/>
    <w:rsid w:val="000376BD"/>
    <w:rsid w:val="00041EC5"/>
    <w:rsid w:val="00061C3C"/>
    <w:rsid w:val="000778A4"/>
    <w:rsid w:val="00093156"/>
    <w:rsid w:val="000A2431"/>
    <w:rsid w:val="000B7AD5"/>
    <w:rsid w:val="000E3541"/>
    <w:rsid w:val="00101946"/>
    <w:rsid w:val="00164CE7"/>
    <w:rsid w:val="00166D20"/>
    <w:rsid w:val="001A0269"/>
    <w:rsid w:val="001C390E"/>
    <w:rsid w:val="00246072"/>
    <w:rsid w:val="00260F51"/>
    <w:rsid w:val="0027310E"/>
    <w:rsid w:val="00275B6A"/>
    <w:rsid w:val="002C6D68"/>
    <w:rsid w:val="0037417C"/>
    <w:rsid w:val="00377DBB"/>
    <w:rsid w:val="003A7D66"/>
    <w:rsid w:val="00456C50"/>
    <w:rsid w:val="00474BD0"/>
    <w:rsid w:val="004B6AA5"/>
    <w:rsid w:val="004C7E57"/>
    <w:rsid w:val="005915CA"/>
    <w:rsid w:val="0059408F"/>
    <w:rsid w:val="005A0672"/>
    <w:rsid w:val="005A2E4A"/>
    <w:rsid w:val="005B39FD"/>
    <w:rsid w:val="005C6B45"/>
    <w:rsid w:val="00636199"/>
    <w:rsid w:val="00652B77"/>
    <w:rsid w:val="006978A9"/>
    <w:rsid w:val="006B4283"/>
    <w:rsid w:val="006B4BC4"/>
    <w:rsid w:val="006E3C52"/>
    <w:rsid w:val="007152B5"/>
    <w:rsid w:val="00733FAC"/>
    <w:rsid w:val="00754666"/>
    <w:rsid w:val="00776C67"/>
    <w:rsid w:val="007B797E"/>
    <w:rsid w:val="007E664C"/>
    <w:rsid w:val="007E6FF9"/>
    <w:rsid w:val="00801288"/>
    <w:rsid w:val="00804ECF"/>
    <w:rsid w:val="00816E3B"/>
    <w:rsid w:val="00822239"/>
    <w:rsid w:val="00824C10"/>
    <w:rsid w:val="00831B21"/>
    <w:rsid w:val="00837A8B"/>
    <w:rsid w:val="00852DBB"/>
    <w:rsid w:val="008658B5"/>
    <w:rsid w:val="00872E98"/>
    <w:rsid w:val="008B39EC"/>
    <w:rsid w:val="008B6678"/>
    <w:rsid w:val="008C78AA"/>
    <w:rsid w:val="008F5C72"/>
    <w:rsid w:val="0092192D"/>
    <w:rsid w:val="0092345C"/>
    <w:rsid w:val="00924934"/>
    <w:rsid w:val="00934AE5"/>
    <w:rsid w:val="0095413E"/>
    <w:rsid w:val="00972E50"/>
    <w:rsid w:val="009A7709"/>
    <w:rsid w:val="009C6512"/>
    <w:rsid w:val="009E3C3D"/>
    <w:rsid w:val="009E3DF2"/>
    <w:rsid w:val="009E4E1C"/>
    <w:rsid w:val="00A212E2"/>
    <w:rsid w:val="00A22531"/>
    <w:rsid w:val="00A42FA1"/>
    <w:rsid w:val="00A61896"/>
    <w:rsid w:val="00AB3355"/>
    <w:rsid w:val="00AC46F8"/>
    <w:rsid w:val="00AF4B30"/>
    <w:rsid w:val="00B36C44"/>
    <w:rsid w:val="00B47E86"/>
    <w:rsid w:val="00B6507B"/>
    <w:rsid w:val="00B75A1D"/>
    <w:rsid w:val="00B82DDD"/>
    <w:rsid w:val="00B906CB"/>
    <w:rsid w:val="00BC6405"/>
    <w:rsid w:val="00BD0840"/>
    <w:rsid w:val="00BD3553"/>
    <w:rsid w:val="00BE22A2"/>
    <w:rsid w:val="00BF1A92"/>
    <w:rsid w:val="00C16C5F"/>
    <w:rsid w:val="00C91A0C"/>
    <w:rsid w:val="00C94AF5"/>
    <w:rsid w:val="00CC0335"/>
    <w:rsid w:val="00CC21B2"/>
    <w:rsid w:val="00CC265E"/>
    <w:rsid w:val="00CD15C7"/>
    <w:rsid w:val="00CE4E7D"/>
    <w:rsid w:val="00D30EEB"/>
    <w:rsid w:val="00D418F8"/>
    <w:rsid w:val="00D526E6"/>
    <w:rsid w:val="00D87D3B"/>
    <w:rsid w:val="00DA3AC5"/>
    <w:rsid w:val="00DC31E6"/>
    <w:rsid w:val="00DF08B8"/>
    <w:rsid w:val="00E56C13"/>
    <w:rsid w:val="00E712C1"/>
    <w:rsid w:val="00E92EFA"/>
    <w:rsid w:val="00EA2ADC"/>
    <w:rsid w:val="00F07461"/>
    <w:rsid w:val="00FA0AD6"/>
    <w:rsid w:val="00FB6D30"/>
    <w:rsid w:val="00FB7564"/>
    <w:rsid w:val="00FC1FD1"/>
    <w:rsid w:val="00FD1008"/>
    <w:rsid w:val="00FD61AF"/>
    <w:rsid w:val="00FE5D98"/>
    <w:rsid w:val="00FF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0D8F"/>
  <w15:docId w15:val="{83EC7EE0-B66E-B942-9AE4-D3167994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spacing w:before="360" w:after="240"/>
      <w:outlineLvl w:val="0"/>
    </w:pPr>
    <w:rPr>
      <w:rFonts w:ascii="Whitney Bold" w:eastAsia="Whitney Bold" w:hAnsi="Whitney Bold" w:cs="Whitney Bold"/>
      <w:b/>
      <w:bCs/>
      <w:color w:val="005587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80"/>
      <w:outlineLvl w:val="1"/>
    </w:pPr>
    <w:rPr>
      <w:rFonts w:ascii="Whitney Bold" w:eastAsia="Whitney Bold" w:hAnsi="Whitney Bold" w:cs="Whitney Bold"/>
      <w:b/>
      <w:bCs/>
      <w:color w:val="005587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color w:val="00558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2A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3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cla-ssai-week6.up.railwa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Siddiq, Auyon</cp:lastModifiedBy>
  <cp:revision>20</cp:revision>
  <cp:lastPrinted>2026-04-26T21:34:00Z</cp:lastPrinted>
  <dcterms:created xsi:type="dcterms:W3CDTF">2026-04-26T21:34:00Z</dcterms:created>
  <dcterms:modified xsi:type="dcterms:W3CDTF">2026-05-03T20:12:00Z</dcterms:modified>
</cp:coreProperties>
</file>