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2AAB9" w14:textId="49853B33" w:rsidR="005D6F11" w:rsidRDefault="0074160B">
      <w:hyperlink r:id="rId4" w:history="1">
        <w:r w:rsidRPr="00FA0FB9">
          <w:rPr>
            <w:rStyle w:val="Hyperlink"/>
          </w:rPr>
          <w:t>https://lynchcancers.com/</w:t>
        </w:r>
      </w:hyperlink>
    </w:p>
    <w:p w14:paraId="1A27CEC0" w14:textId="77777777" w:rsidR="0074160B" w:rsidRDefault="0074160B"/>
    <w:sectPr w:rsidR="00741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0B"/>
    <w:rsid w:val="000643E9"/>
    <w:rsid w:val="005D6F11"/>
    <w:rsid w:val="0074160B"/>
    <w:rsid w:val="00845A61"/>
    <w:rsid w:val="009F4A83"/>
    <w:rsid w:val="00DD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6F41"/>
  <w15:chartTrackingRefBased/>
  <w15:docId w15:val="{179EBF21-114C-435C-B225-1D6B0413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6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ynchc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>UCLA Health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Niell Swiller, Mariana S.</dc:creator>
  <cp:keywords/>
  <dc:description/>
  <cp:lastModifiedBy>Niell Swiller, Mariana S.</cp:lastModifiedBy>
  <cp:revision>1</cp:revision>
  <dcterms:created xsi:type="dcterms:W3CDTF">2025-02-10T17:05:00Z</dcterms:created>
  <dcterms:modified xsi:type="dcterms:W3CDTF">2025-02-10T17:06:00Z</dcterms:modified>
</cp:coreProperties>
</file>