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372DEE" w14:textId="77777777" w:rsidR="007D6CA7" w:rsidRPr="007D6CA7" w:rsidRDefault="007D6CA7" w:rsidP="007D6CA7">
      <w:pPr>
        <w:rPr>
          <w:rFonts w:ascii="Times New Roman" w:eastAsia="Times New Roman" w:hAnsi="Times New Roman" w:cs="Times New Roman"/>
        </w:rPr>
      </w:pPr>
      <w:r>
        <w:t>Q4</w:t>
      </w:r>
      <w:proofErr w:type="gramStart"/>
      <w:r>
        <w:t xml:space="preserve">: </w:t>
      </w:r>
      <w:r w:rsidRPr="007D6CA7">
        <w:rPr>
          <w:rFonts w:ascii="Times New Roman" w:eastAsia="Times New Roman" w:hAnsi="Times New Roman" w:cs="Times New Roman"/>
        </w:rPr>
        <w:t>.</w:t>
      </w:r>
      <w:proofErr w:type="gramEnd"/>
      <w:r w:rsidRPr="007D6CA7">
        <w:rPr>
          <w:rFonts w:ascii="Times New Roman" w:eastAsia="Times New Roman" w:hAnsi="Times New Roman" w:cs="Times New Roman"/>
        </w:rPr>
        <w:t xml:space="preserve"> Electronic books (included in question 2) </w:t>
      </w:r>
    </w:p>
    <w:p w14:paraId="7387FF36" w14:textId="4356B7D3" w:rsidR="007D6CA7" w:rsidRDefault="007D6CA7">
      <w:bookmarkStart w:id="0" w:name="_GoBack"/>
      <w:bookmarkEnd w:id="0"/>
    </w:p>
    <w:p w14:paraId="54F75E74" w14:textId="77777777" w:rsidR="0097261D" w:rsidRDefault="00767B09">
      <w:r>
        <w:t>Q4 instructions from Dan:</w:t>
      </w:r>
    </w:p>
    <w:p w14:paraId="30EF7C5B" w14:textId="77777777" w:rsidR="00767B09" w:rsidRDefault="00767B09">
      <w:r>
        <w:t>“</w:t>
      </w:r>
      <w:r>
        <w:rPr>
          <w:rFonts w:ascii="Calibri" w:hAnsi="Calibri" w:cs="Calibri"/>
          <w:color w:val="18376A"/>
          <w:sz w:val="30"/>
          <w:szCs w:val="30"/>
        </w:rPr>
        <w:t>if we can link to specific titles through Summon, even if they are no longer in the catalog (such as the Congressional Hearings and Serial Set), I’d like to count them in our total and I think this is appropriate best on the instructions provided by ARL.</w:t>
      </w:r>
      <w:r>
        <w:rPr>
          <w:rFonts w:ascii="Calibri" w:hAnsi="Calibri" w:cs="Calibri"/>
          <w:color w:val="18376A"/>
          <w:sz w:val="30"/>
          <w:szCs w:val="30"/>
        </w:rPr>
        <w:t>”</w:t>
      </w:r>
    </w:p>
    <w:sectPr w:rsidR="00767B09" w:rsidSect="00944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B09"/>
    <w:rsid w:val="00767B09"/>
    <w:rsid w:val="007D6CA7"/>
    <w:rsid w:val="00944422"/>
    <w:rsid w:val="00972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3A4B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8874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49</Words>
  <Characters>284</Characters>
  <Application>Microsoft Macintosh Word</Application>
  <DocSecurity>0</DocSecurity>
  <Lines>2</Lines>
  <Paragraphs>1</Paragraphs>
  <ScaleCrop>false</ScaleCrop>
  <LinksUpToDate>false</LinksUpToDate>
  <CharactersWithSpaces>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2015-10-06T15:42:00Z</dcterms:created>
  <dcterms:modified xsi:type="dcterms:W3CDTF">2015-10-06T15:53:00Z</dcterms:modified>
</cp:coreProperties>
</file>