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47289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163175" cy="15240000"/>
            <wp:effectExtent b="0" l="0" r="0" t="0"/>
            <wp:docPr descr="Taj Mahal" id="1" name="image3.jpg"/>
            <a:graphic>
              <a:graphicData uri="http://schemas.openxmlformats.org/drawingml/2006/picture">
                <pic:pic>
                  <pic:nvPicPr>
                    <pic:cNvPr descr="Taj Mahal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3175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Taj Mahal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c8c8c8"/>
        </w:rPr>
      </w:pPr>
      <w:r w:rsidDel="00000000" w:rsidR="00000000" w:rsidRPr="00000000">
        <w:rPr>
          <w:color w:val="c8c8c8"/>
          <w:rtl w:val="0"/>
        </w:rPr>
        <w:t xml:space="preserve">4.6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c8c8c8"/>
        </w:rPr>
      </w:pPr>
      <w:r w:rsidDel="00000000" w:rsidR="00000000" w:rsidRPr="00000000">
        <w:rPr>
          <w:color w:val="c8c8c8"/>
          <w:rtl w:val="0"/>
        </w:rPr>
        <w:t xml:space="preserve">(2.3L)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420" w:right="420" w:firstLine="0"/>
        <w:rPr>
          <w:color w:val="c0c0c0"/>
        </w:rPr>
      </w:pPr>
      <w:r w:rsidDel="00000000" w:rsidR="00000000" w:rsidRPr="00000000">
        <w:rPr>
          <w:color w:val="c0c0c0"/>
          <w:rtl w:val="0"/>
        </w:rPr>
        <w:t xml:space="preserve">Monument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Gill Sans" w:cs="Gill Sans" w:eastAsia="Gill Sans" w:hAnsi="Gill Sans"/>
          <w:color w:val="cccccc"/>
        </w:rPr>
      </w:pPr>
      <w:r w:rsidDel="00000000" w:rsidR="00000000" w:rsidRPr="00000000">
        <w:rPr>
          <w:rFonts w:ascii="Gill Sans" w:cs="Gill Sans" w:eastAsia="Gill Sans" w:hAnsi="Gill Sans"/>
          <w:color w:val="cccccc"/>
          <w:rtl w:val="0"/>
        </w:rPr>
        <w:t xml:space="preserve">The Taj Mahal is an ivory-white marble mausoleum on the right bank of the river Yamuna in Agra, Uttar Pradesh, India. It was by the fifth Mughal emperor.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Ticket Fees : Rs.1,000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12468225" cy="19040475"/>
            <wp:effectExtent b="0" l="0" r="0" t="0"/>
            <wp:docPr descr="Sri Harmandir Sahib" id="3" name="image1.jpg"/>
            <a:graphic>
              <a:graphicData uri="http://schemas.openxmlformats.org/drawingml/2006/picture">
                <pic:pic>
                  <pic:nvPicPr>
                    <pic:cNvPr descr="Sri Harmandir Sahib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8225" cy="1904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Sri Harmandir Sahib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c8c8c8"/>
        </w:rPr>
      </w:pPr>
      <w:r w:rsidDel="00000000" w:rsidR="00000000" w:rsidRPr="00000000">
        <w:rPr>
          <w:color w:val="c8c8c8"/>
          <w:rtl w:val="0"/>
        </w:rPr>
        <w:t xml:space="preserve">4.9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c8c8c8"/>
        </w:rPr>
      </w:pPr>
      <w:r w:rsidDel="00000000" w:rsidR="00000000" w:rsidRPr="00000000">
        <w:rPr>
          <w:color w:val="c8c8c8"/>
          <w:rtl w:val="0"/>
        </w:rPr>
        <w:t xml:space="preserve">(1.9L)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420" w:right="420" w:firstLine="0"/>
        <w:rPr>
          <w:color w:val="c0c0c0"/>
        </w:rPr>
      </w:pPr>
      <w:r w:rsidDel="00000000" w:rsidR="00000000" w:rsidRPr="00000000">
        <w:rPr>
          <w:color w:val="c0c0c0"/>
          <w:rtl w:val="0"/>
        </w:rPr>
        <w:t xml:space="preserve">Gurdwara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Gill Sans" w:cs="Gill Sans" w:eastAsia="Gill Sans" w:hAnsi="Gill Sans"/>
          <w:color w:val="cccccc"/>
        </w:rPr>
      </w:pPr>
      <w:r w:rsidDel="00000000" w:rsidR="00000000" w:rsidRPr="00000000">
        <w:rPr>
          <w:rFonts w:ascii="Gill Sans" w:cs="Gill Sans" w:eastAsia="Gill Sans" w:hAnsi="Gill Sans"/>
          <w:color w:val="cccccc"/>
          <w:rtl w:val="0"/>
        </w:rPr>
        <w:t xml:space="preserve">The Golden Temple is a gurdwara located in the city of Amritsar, Punjab, India. It is the pre-eminent spiritual site of Sikhism.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Ticket Fees : Free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3790950" cy="5715000"/>
            <wp:effectExtent b="0" l="0" r="0" t="0"/>
            <wp:docPr descr="India Gate" id="2" name="image2.jpg"/>
            <a:graphic>
              <a:graphicData uri="http://schemas.openxmlformats.org/drawingml/2006/picture">
                <pic:pic>
                  <pic:nvPicPr>
                    <pic:cNvPr descr="India Gate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India Gate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c8c8c8"/>
        </w:rPr>
      </w:pPr>
      <w:r w:rsidDel="00000000" w:rsidR="00000000" w:rsidRPr="00000000">
        <w:rPr>
          <w:color w:val="c8c8c8"/>
          <w:rtl w:val="0"/>
        </w:rPr>
        <w:t xml:space="preserve">4.6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c8c8c8"/>
        </w:rPr>
      </w:pPr>
      <w:r w:rsidDel="00000000" w:rsidR="00000000" w:rsidRPr="00000000">
        <w:rPr>
          <w:color w:val="c8c8c8"/>
          <w:rtl w:val="0"/>
        </w:rPr>
        <w:t xml:space="preserve">(1.6L)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420" w:right="420" w:firstLine="0"/>
        <w:rPr>
          <w:color w:val="c0c0c0"/>
        </w:rPr>
      </w:pPr>
      <w:r w:rsidDel="00000000" w:rsidR="00000000" w:rsidRPr="00000000">
        <w:rPr>
          <w:color w:val="c0c0c0"/>
          <w:rtl w:val="0"/>
        </w:rPr>
        <w:t xml:space="preserve">Castle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Gill Sans" w:cs="Gill Sans" w:eastAsia="Gill Sans" w:hAnsi="Gill Sans"/>
          <w:color w:val="cccccc"/>
        </w:rPr>
      </w:pPr>
      <w:r w:rsidDel="00000000" w:rsidR="00000000" w:rsidRPr="00000000">
        <w:rPr>
          <w:rFonts w:ascii="Gill Sans" w:cs="Gill Sans" w:eastAsia="Gill Sans" w:hAnsi="Gill Sans"/>
          <w:color w:val="cccccc"/>
          <w:rtl w:val="0"/>
        </w:rPr>
        <w:t xml:space="preserve">The India Gate is a war memorial located near the Kartavya path on the eastern edge of the "ceremonial axis" of New Delhi, formerly called Rajpath.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Ticket Fees : Rs.500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