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7F16A7" w14:textId="77777777" w:rsidR="00996D2F" w:rsidRPr="00AD49F3" w:rsidRDefault="0058660E" w:rsidP="00C43F83">
      <w:pPr>
        <w:contextualSpacing/>
        <w:rPr>
          <w:rFonts w:ascii="Helvetica" w:hAnsi="Helvetica"/>
          <w:sz w:val="20"/>
          <w:szCs w:val="20"/>
          <w:lang w:val="en-US"/>
        </w:rPr>
      </w:pPr>
      <w:r w:rsidRPr="00AD49F3">
        <w:rPr>
          <w:rFonts w:ascii="Helvetica" w:hAnsi="Helvetica"/>
          <w:sz w:val="20"/>
          <w:szCs w:val="20"/>
          <w:lang w:val="en-US"/>
        </w:rPr>
        <w:t>{authority_name}</w:t>
      </w:r>
    </w:p>
    <w:p w14:paraId="2C94EB3F" w14:textId="77777777" w:rsidR="0058660E" w:rsidRPr="00AD49F3" w:rsidRDefault="0058660E" w:rsidP="00C43F83">
      <w:pPr>
        <w:contextualSpacing/>
        <w:rPr>
          <w:rFonts w:ascii="Helvetica" w:hAnsi="Helvetica"/>
          <w:sz w:val="20"/>
          <w:szCs w:val="20"/>
          <w:lang w:val="en-US"/>
        </w:rPr>
      </w:pPr>
      <w:r w:rsidRPr="00AD49F3">
        <w:rPr>
          <w:rFonts w:ascii="Helvetica" w:hAnsi="Helvetica"/>
          <w:sz w:val="20"/>
          <w:szCs w:val="20"/>
          <w:lang w:val="en-US"/>
        </w:rPr>
        <w:t>{authority_department}</w:t>
      </w:r>
    </w:p>
    <w:p w14:paraId="68119CE9" w14:textId="77777777" w:rsidR="00A65258" w:rsidRPr="00AD49F3" w:rsidRDefault="0058660E" w:rsidP="00C43F83">
      <w:pPr>
        <w:contextualSpacing/>
        <w:rPr>
          <w:rFonts w:ascii="Helvetica" w:hAnsi="Helvetica"/>
          <w:sz w:val="20"/>
          <w:szCs w:val="20"/>
          <w:lang w:val="en-US"/>
        </w:rPr>
      </w:pPr>
      <w:r w:rsidRPr="00AD49F3">
        <w:rPr>
          <w:rFonts w:ascii="Helvetica" w:hAnsi="Helvetica"/>
          <w:sz w:val="20"/>
          <w:szCs w:val="20"/>
          <w:lang w:val="en-US"/>
        </w:rPr>
        <w:t>{authority_street}</w:t>
      </w:r>
    </w:p>
    <w:p w14:paraId="06BD8C5C" w14:textId="77777777" w:rsidR="0058660E" w:rsidRPr="00AD49F3" w:rsidRDefault="0058660E" w:rsidP="00C43F83">
      <w:pPr>
        <w:contextualSpacing/>
        <w:rPr>
          <w:rFonts w:ascii="Helvetica" w:hAnsi="Helvetica"/>
          <w:sz w:val="20"/>
          <w:szCs w:val="20"/>
          <w:lang w:val="en-US"/>
        </w:rPr>
      </w:pPr>
      <w:r w:rsidRPr="00AD49F3">
        <w:rPr>
          <w:rFonts w:ascii="Helvetica" w:hAnsi="Helvetica"/>
          <w:sz w:val="20"/>
          <w:szCs w:val="20"/>
          <w:lang w:val="en-US"/>
        </w:rPr>
        <w:t>{authority_plz_ort}</w:t>
      </w:r>
    </w:p>
    <w:p w14:paraId="30BE669C" w14:textId="77777777" w:rsidR="00B60784" w:rsidRPr="00AD49F3" w:rsidRDefault="00B60784" w:rsidP="00A65258">
      <w:pPr>
        <w:rPr>
          <w:rFonts w:ascii="Helvetica" w:hAnsi="Helvetica"/>
          <w:sz w:val="20"/>
          <w:szCs w:val="20"/>
          <w:lang w:val="en-US"/>
        </w:rPr>
      </w:pPr>
    </w:p>
    <w:p w14:paraId="13734990" w14:textId="77777777" w:rsidR="00B60784" w:rsidRPr="00AD49F3" w:rsidRDefault="00B60784" w:rsidP="00A65258">
      <w:pPr>
        <w:rPr>
          <w:rFonts w:ascii="Helvetica" w:hAnsi="Helvetica"/>
          <w:sz w:val="20"/>
          <w:szCs w:val="20"/>
          <w:lang w:val="en-US"/>
        </w:rPr>
      </w:pPr>
      <w:r w:rsidRPr="00AD49F3">
        <w:rPr>
          <w:rFonts w:ascii="Helvetica" w:hAnsi="Helvetica"/>
          <w:sz w:val="20"/>
          <w:szCs w:val="20"/>
          <w:lang w:val="en-US"/>
        </w:rPr>
        <w:t>{ort_datum}</w:t>
      </w:r>
    </w:p>
    <w:p w14:paraId="48D9D973" w14:textId="77777777" w:rsidR="0058660E" w:rsidRPr="00AD49F3" w:rsidRDefault="0058660E" w:rsidP="00A65258">
      <w:pPr>
        <w:rPr>
          <w:rFonts w:ascii="Helvetica" w:hAnsi="Helvetica"/>
          <w:sz w:val="20"/>
          <w:szCs w:val="20"/>
          <w:lang w:val="en-US"/>
        </w:rPr>
      </w:pPr>
    </w:p>
    <w:p w14:paraId="6877FD32" w14:textId="77777777" w:rsidR="00B869BC" w:rsidRPr="00C43F83" w:rsidRDefault="0058660E" w:rsidP="00C43F83">
      <w:pPr>
        <w:jc w:val="both"/>
        <w:rPr>
          <w:rFonts w:ascii="Helvetica" w:hAnsi="Helvetica"/>
          <w:b/>
          <w:bCs/>
          <w:sz w:val="20"/>
          <w:szCs w:val="20"/>
        </w:rPr>
      </w:pPr>
      <w:r w:rsidRPr="00C43F83">
        <w:rPr>
          <w:rFonts w:ascii="Helvetica" w:hAnsi="Helvetica"/>
          <w:b/>
          <w:bCs/>
          <w:sz w:val="20"/>
          <w:szCs w:val="20"/>
        </w:rPr>
        <w:t>Anzeige wegen des Verdachts</w:t>
      </w:r>
      <w:r w:rsidR="00B60784" w:rsidRPr="00C43F83">
        <w:rPr>
          <w:rFonts w:ascii="Helvetica" w:hAnsi="Helvetica"/>
          <w:b/>
          <w:bCs/>
          <w:sz w:val="20"/>
          <w:szCs w:val="20"/>
        </w:rPr>
        <w:t xml:space="preserve"> von Vergehen gegen Waldgesetz, Kreislaufwirtschaftsgesetz, Naturschutzgesetz und Tierschutzgesetz durch nicht ordnungsgemäß entsorgtes Zaunmaterial</w:t>
      </w:r>
    </w:p>
    <w:p w14:paraId="5E3960FF" w14:textId="77777777" w:rsidR="00B60784" w:rsidRPr="00C43F83" w:rsidRDefault="00B60784" w:rsidP="00C43F83">
      <w:pPr>
        <w:jc w:val="both"/>
        <w:rPr>
          <w:rFonts w:ascii="Helvetica" w:hAnsi="Helvetica"/>
          <w:sz w:val="20"/>
          <w:szCs w:val="20"/>
        </w:rPr>
      </w:pPr>
    </w:p>
    <w:p w14:paraId="5A4AFDD0" w14:textId="77777777" w:rsidR="00B60784" w:rsidRPr="00C43F83" w:rsidRDefault="00B60784" w:rsidP="00C43F83">
      <w:pPr>
        <w:jc w:val="both"/>
        <w:rPr>
          <w:rFonts w:ascii="Helvetica" w:hAnsi="Helvetica"/>
          <w:sz w:val="20"/>
          <w:szCs w:val="20"/>
        </w:rPr>
      </w:pPr>
      <w:r w:rsidRPr="00C43F83">
        <w:rPr>
          <w:rFonts w:ascii="Helvetica" w:hAnsi="Helvetica"/>
          <w:sz w:val="20"/>
          <w:szCs w:val="20"/>
        </w:rPr>
        <w:t>Sehr geehrte Damen und Herren,</w:t>
      </w:r>
    </w:p>
    <w:p w14:paraId="09F7F2FA" w14:textId="77777777" w:rsidR="00B60784" w:rsidRDefault="00B60784" w:rsidP="00C43F83">
      <w:pPr>
        <w:jc w:val="both"/>
        <w:rPr>
          <w:rFonts w:ascii="Helvetica" w:hAnsi="Helvetica"/>
          <w:sz w:val="20"/>
          <w:szCs w:val="20"/>
        </w:rPr>
      </w:pPr>
      <w:r w:rsidRPr="00C43F83">
        <w:rPr>
          <w:rFonts w:ascii="Helvetica" w:hAnsi="Helvetica"/>
          <w:sz w:val="20"/>
          <w:szCs w:val="20"/>
        </w:rPr>
        <w:t>ich möchte mich gerne an Sie wenden, um zu melden, dass sich in</w:t>
      </w:r>
    </w:p>
    <w:p w14:paraId="08310F34" w14:textId="77777777" w:rsidR="00C43F83" w:rsidRPr="00C43F83" w:rsidRDefault="00C43F83" w:rsidP="00C43F83">
      <w:pPr>
        <w:jc w:val="both"/>
        <w:rPr>
          <w:rFonts w:ascii="Helvetica" w:hAnsi="Helvetica"/>
          <w:sz w:val="20"/>
          <w:szCs w:val="20"/>
        </w:rPr>
      </w:pPr>
    </w:p>
    <w:p w14:paraId="5D210213" w14:textId="77777777" w:rsidR="00C43F83" w:rsidRDefault="00B60784" w:rsidP="00C43F83">
      <w:pPr>
        <w:jc w:val="both"/>
        <w:rPr>
          <w:rFonts w:ascii="Helvetica" w:hAnsi="Helvetica"/>
          <w:sz w:val="20"/>
          <w:szCs w:val="20"/>
        </w:rPr>
      </w:pPr>
      <w:r w:rsidRPr="00C43F83">
        <w:rPr>
          <w:rFonts w:ascii="Helvetica" w:hAnsi="Helvetica"/>
          <w:sz w:val="20"/>
          <w:szCs w:val="20"/>
        </w:rPr>
        <w:t>{location_description}</w:t>
      </w:r>
    </w:p>
    <w:p w14:paraId="565977FB" w14:textId="77777777" w:rsidR="00C43F83" w:rsidRDefault="00B60784" w:rsidP="00C43F83">
      <w:pPr>
        <w:jc w:val="both"/>
        <w:rPr>
          <w:rFonts w:ascii="Helvetica" w:hAnsi="Helvetica"/>
          <w:sz w:val="20"/>
          <w:szCs w:val="20"/>
        </w:rPr>
      </w:pPr>
      <w:r w:rsidRPr="00C43F83">
        <w:rPr>
          <w:rFonts w:ascii="Helvetica" w:hAnsi="Helvetica"/>
          <w:sz w:val="20"/>
          <w:szCs w:val="20"/>
        </w:rPr>
        <w:t>{coordinates_line}</w:t>
      </w:r>
    </w:p>
    <w:p w14:paraId="415CB34C" w14:textId="77777777" w:rsidR="00B60784" w:rsidRPr="00C43F83" w:rsidRDefault="00B60784" w:rsidP="00C43F83">
      <w:pPr>
        <w:jc w:val="both"/>
        <w:rPr>
          <w:rFonts w:ascii="Helvetica" w:hAnsi="Helvetica"/>
          <w:sz w:val="20"/>
          <w:szCs w:val="20"/>
        </w:rPr>
      </w:pPr>
      <w:r w:rsidRPr="00C43F83">
        <w:rPr>
          <w:rFonts w:ascii="Helvetica" w:hAnsi="Helvetica"/>
          <w:sz w:val="20"/>
          <w:szCs w:val="20"/>
        </w:rPr>
        <w:t>altes Zaunmaterial befindet</w:t>
      </w:r>
      <w:r w:rsidR="0009242C" w:rsidRPr="00C43F83">
        <w:rPr>
          <w:rFonts w:ascii="Helvetica" w:hAnsi="Helvetica"/>
          <w:sz w:val="20"/>
          <w:szCs w:val="20"/>
        </w:rPr>
        <w:t>, das keinem Zweck mehr dient und deshalb als Abfall zu betrachten und zu entsorgen ist.</w:t>
      </w:r>
    </w:p>
    <w:p w14:paraId="1C573FA8" w14:textId="77777777" w:rsidR="0009242C" w:rsidRDefault="00B60784" w:rsidP="00C43F83">
      <w:pPr>
        <w:jc w:val="both"/>
        <w:rPr>
          <w:rFonts w:ascii="Helvetica" w:hAnsi="Helvetica"/>
          <w:sz w:val="20"/>
          <w:szCs w:val="20"/>
        </w:rPr>
      </w:pPr>
      <w:r w:rsidRPr="00C43F83">
        <w:rPr>
          <w:rFonts w:ascii="Helvetica" w:hAnsi="Helvetica"/>
          <w:sz w:val="20"/>
          <w:szCs w:val="20"/>
        </w:rPr>
        <w:t xml:space="preserve">Da durch dieses eine erhebliche </w:t>
      </w:r>
      <w:r w:rsidR="0009242C" w:rsidRPr="00C43F83">
        <w:rPr>
          <w:rFonts w:ascii="Helvetica" w:hAnsi="Helvetica"/>
          <w:sz w:val="20"/>
          <w:szCs w:val="20"/>
        </w:rPr>
        <w:t>Verletzungsgefa</w:t>
      </w:r>
      <w:r w:rsidR="00C43F83">
        <w:rPr>
          <w:rFonts w:ascii="Helvetica" w:hAnsi="Helvetica"/>
          <w:sz w:val="20"/>
          <w:szCs w:val="20"/>
        </w:rPr>
        <w:t>hr</w:t>
      </w:r>
      <w:r w:rsidRPr="00C43F83">
        <w:rPr>
          <w:rFonts w:ascii="Helvetica" w:hAnsi="Helvetica"/>
          <w:sz w:val="20"/>
          <w:szCs w:val="20"/>
        </w:rPr>
        <w:t xml:space="preserve"> für </w:t>
      </w:r>
      <w:r w:rsidR="0009242C" w:rsidRPr="00C43F83">
        <w:rPr>
          <w:rFonts w:ascii="Helvetica" w:hAnsi="Helvetica"/>
          <w:sz w:val="20"/>
          <w:szCs w:val="20"/>
        </w:rPr>
        <w:t>Wildtiere, insbesondere bodenbrütende Vogelarten und solche, die am Boden nach Nahrung suchen, besteht, bitte ich die Behörde, den Sachverhalt zu prüfen und gegebenenfalls einzuschreiten.</w:t>
      </w:r>
    </w:p>
    <w:p w14:paraId="5A31C9BA" w14:textId="77777777" w:rsidR="00C43F83" w:rsidRPr="00C43F83" w:rsidRDefault="00C43F83" w:rsidP="00C43F83">
      <w:pPr>
        <w:jc w:val="both"/>
        <w:rPr>
          <w:rFonts w:ascii="Helvetica" w:hAnsi="Helvetica"/>
          <w:sz w:val="20"/>
          <w:szCs w:val="20"/>
        </w:rPr>
      </w:pPr>
    </w:p>
    <w:p w14:paraId="4314B92A" w14:textId="77777777" w:rsidR="00994D3D" w:rsidRDefault="00000000">
      <w:r>
        <w:t>{#spa_hit}</w:t>
      </w:r>
    </w:p>
    <w:p w14:paraId="0D105CDF" w14:textId="77777777" w:rsidR="00994D3D" w:rsidRDefault="00000000">
      <w:r>
        <w:t>Das Gelände liegt {spa_lage_phrase} des Schutzgebiets „{spa_gebiet_name}“. Dieses Gebiet ist insbesondere zum Schutz von {spa_arten} ausgewiesen. Insofern besteht eine erhöhte Gefahr, dass durch das Zaunmaterial besonders geschützte Arten im Sinne des § 44 BNatSchG gestört, verletzt oder getötet werden; die Schädigung solcher Arten ist zudem gemäß § 329 StGB strafbewehrt.</w:t>
      </w:r>
    </w:p>
    <w:p w14:paraId="47C79DF8" w14:textId="77777777" w:rsidR="00994D3D" w:rsidRDefault="00000000">
      <w:r>
        <w:t>{/spa_hit}</w:t>
      </w:r>
    </w:p>
    <w:p w14:paraId="50040D75" w14:textId="77777777" w:rsidR="0009242C" w:rsidRPr="00C43F83" w:rsidRDefault="0009242C" w:rsidP="00C43F83">
      <w:pPr>
        <w:jc w:val="both"/>
        <w:rPr>
          <w:rFonts w:ascii="Helvetica" w:hAnsi="Helvetica"/>
          <w:b/>
          <w:bCs/>
          <w:sz w:val="20"/>
          <w:szCs w:val="20"/>
        </w:rPr>
      </w:pPr>
      <w:r w:rsidRPr="00C43F83">
        <w:rPr>
          <w:rFonts w:ascii="Helvetica" w:hAnsi="Helvetica"/>
          <w:b/>
          <w:bCs/>
          <w:sz w:val="20"/>
          <w:szCs w:val="20"/>
        </w:rPr>
        <w:t>Vermuteter Verstoß gegen das Waldgesetz und Kreislaufwirtschaftsgesetz:</w:t>
      </w:r>
    </w:p>
    <w:p w14:paraId="46851D97" w14:textId="77777777" w:rsidR="0009242C" w:rsidRPr="00C43F83" w:rsidRDefault="0009242C" w:rsidP="00C43F83">
      <w:pPr>
        <w:jc w:val="both"/>
        <w:rPr>
          <w:rFonts w:ascii="Helvetica" w:hAnsi="Helvetica"/>
          <w:sz w:val="20"/>
          <w:szCs w:val="20"/>
        </w:rPr>
      </w:pPr>
      <w:r w:rsidRPr="00C43F83">
        <w:rPr>
          <w:rFonts w:ascii="Helvetica" w:hAnsi="Helvetica"/>
          <w:sz w:val="20"/>
          <w:szCs w:val="20"/>
        </w:rPr>
        <w:t>Zäunungen dienen zum Schutz von Pflanzen, bis zu dem Zeitpunkt, ab dem diese dem Äser von Schalenwild (Reh, Rotwild, Gams) entwachsen sind. Sobald der Zaun nicht mehr seinem Schutzzweck entspricht oder die Jungbäume den Schutz durch den Zaun nicht mehr brauchen, muss der Zaun, entspr</w:t>
      </w:r>
      <w:r w:rsidR="00B869BC" w:rsidRPr="00C43F83">
        <w:rPr>
          <w:rFonts w:ascii="Helvetica" w:hAnsi="Helvetica"/>
          <w:sz w:val="20"/>
          <w:szCs w:val="20"/>
        </w:rPr>
        <w:t>echend</w:t>
      </w:r>
      <w:r w:rsidRPr="00C43F83">
        <w:rPr>
          <w:rFonts w:ascii="Helvetica" w:hAnsi="Helvetica"/>
          <w:sz w:val="20"/>
          <w:szCs w:val="20"/>
        </w:rPr>
        <w:t xml:space="preserve"> § 3 des Kreislaufwirtschaftsgesetzes</w:t>
      </w:r>
      <w:r w:rsidR="00B869BC" w:rsidRPr="00C43F83">
        <w:rPr>
          <w:rFonts w:ascii="Helvetica" w:hAnsi="Helvetica"/>
          <w:sz w:val="20"/>
          <w:szCs w:val="20"/>
        </w:rPr>
        <w:t>,</w:t>
      </w:r>
      <w:r w:rsidRPr="00C43F83">
        <w:rPr>
          <w:rFonts w:ascii="Helvetica" w:hAnsi="Helvetica"/>
          <w:sz w:val="20"/>
          <w:szCs w:val="20"/>
        </w:rPr>
        <w:t xml:space="preserve"> abgebaut und entsorgt werden. </w:t>
      </w:r>
    </w:p>
    <w:p w14:paraId="7BCD0CC2" w14:textId="77777777" w:rsidR="0009242C" w:rsidRPr="00C43F83" w:rsidRDefault="0009242C" w:rsidP="00C43F83">
      <w:pPr>
        <w:jc w:val="both"/>
        <w:rPr>
          <w:rFonts w:ascii="Helvetica" w:hAnsi="Helvetica"/>
          <w:sz w:val="20"/>
          <w:szCs w:val="20"/>
        </w:rPr>
      </w:pPr>
      <w:r w:rsidRPr="00C43F83">
        <w:rPr>
          <w:rFonts w:ascii="Helvetica" w:hAnsi="Helvetica"/>
          <w:sz w:val="20"/>
          <w:szCs w:val="20"/>
        </w:rPr>
        <w:t>In Verlautbarungen des Bayerischen Staatsministeriums für Ernährung, Landwirtschaft und Forsten wird ausdrücklich der private Waldbesitzer darauf hingewiesen</w:t>
      </w:r>
      <w:r w:rsidR="00B869BC" w:rsidRPr="00C43F83">
        <w:rPr>
          <w:rFonts w:ascii="Helvetica" w:hAnsi="Helvetica"/>
          <w:sz w:val="20"/>
          <w:szCs w:val="20"/>
        </w:rPr>
        <w:t>:</w:t>
      </w:r>
    </w:p>
    <w:p w14:paraId="046F65B1" w14:textId="77777777" w:rsidR="00B869BC" w:rsidRPr="00C43F83" w:rsidRDefault="00B869BC" w:rsidP="00C43F83">
      <w:pPr>
        <w:ind w:left="284"/>
        <w:jc w:val="both"/>
        <w:rPr>
          <w:rFonts w:ascii="Helvetica" w:hAnsi="Helvetica"/>
          <w:i/>
          <w:iCs/>
          <w:sz w:val="20"/>
          <w:szCs w:val="20"/>
        </w:rPr>
      </w:pPr>
      <w:r w:rsidRPr="00C43F83">
        <w:rPr>
          <w:rFonts w:ascii="Helvetica" w:hAnsi="Helvetica"/>
          <w:i/>
          <w:iCs/>
          <w:sz w:val="20"/>
          <w:szCs w:val="20"/>
        </w:rPr>
        <w:t>„Ein Wildschutzzaun verliert seine Berechtigung</w:t>
      </w:r>
      <w:r w:rsidR="00E300D5" w:rsidRPr="00C43F83">
        <w:rPr>
          <w:rFonts w:ascii="Helvetica" w:hAnsi="Helvetica"/>
          <w:i/>
          <w:iCs/>
          <w:sz w:val="20"/>
          <w:szCs w:val="20"/>
        </w:rPr>
        <w:t xml:space="preserve"> auch dann, wenn er beschädigt oder verfallen ist und somit dem Wild Zugang zur Kultur oder Naturverjüngung ermöglicht.</w:t>
      </w:r>
    </w:p>
    <w:p w14:paraId="409CEA7A" w14:textId="77777777" w:rsidR="00E300D5" w:rsidRPr="00C43F83" w:rsidRDefault="00E300D5" w:rsidP="00C43F83">
      <w:pPr>
        <w:ind w:left="284"/>
        <w:jc w:val="both"/>
        <w:rPr>
          <w:rFonts w:ascii="Helvetica" w:hAnsi="Helvetica"/>
          <w:i/>
          <w:iCs/>
          <w:sz w:val="20"/>
          <w:szCs w:val="20"/>
        </w:rPr>
      </w:pPr>
      <w:r w:rsidRPr="00C43F83">
        <w:rPr>
          <w:rFonts w:ascii="Helvetica" w:hAnsi="Helvetica"/>
          <w:i/>
          <w:iCs/>
          <w:sz w:val="20"/>
          <w:szCs w:val="20"/>
        </w:rPr>
        <w:t>Solche Zäune werden nach dem Gesetz ab diesem Moment automatisch zu Abfall, auch wenn die Kultur oder der Anflug durchaus noch den Schutz bräuchte.</w:t>
      </w:r>
    </w:p>
    <w:p w14:paraId="5EDC267B" w14:textId="77777777" w:rsidR="00E300D5" w:rsidRPr="00C43F83" w:rsidRDefault="00E300D5" w:rsidP="00C43F83">
      <w:pPr>
        <w:ind w:left="284"/>
        <w:jc w:val="both"/>
        <w:rPr>
          <w:rFonts w:ascii="Helvetica" w:hAnsi="Helvetica"/>
          <w:i/>
          <w:iCs/>
          <w:sz w:val="20"/>
          <w:szCs w:val="20"/>
        </w:rPr>
      </w:pPr>
      <w:r w:rsidRPr="00C43F83">
        <w:rPr>
          <w:rFonts w:ascii="Helvetica" w:hAnsi="Helvetica"/>
          <w:i/>
          <w:iCs/>
          <w:sz w:val="20"/>
          <w:szCs w:val="20"/>
        </w:rPr>
        <w:t xml:space="preserve">Dies bedeutet für den Waldbesitzer, dass er den Zaun umgehend reparieren muss </w:t>
      </w:r>
      <w:r w:rsidR="005F444B" w:rsidRPr="00C43F83">
        <w:rPr>
          <w:rFonts w:ascii="Helvetica" w:hAnsi="Helvetica"/>
          <w:i/>
          <w:iCs/>
          <w:sz w:val="20"/>
          <w:szCs w:val="20"/>
        </w:rPr>
        <w:t>[</w:t>
      </w:r>
      <w:r w:rsidRPr="00C43F83">
        <w:rPr>
          <w:rFonts w:ascii="Helvetica" w:hAnsi="Helvetica"/>
          <w:i/>
          <w:iCs/>
          <w:sz w:val="20"/>
          <w:szCs w:val="20"/>
        </w:rPr>
        <w:t>…</w:t>
      </w:r>
      <w:r w:rsidR="005F444B" w:rsidRPr="00C43F83">
        <w:rPr>
          <w:rFonts w:ascii="Helvetica" w:hAnsi="Helvetica"/>
          <w:i/>
          <w:iCs/>
          <w:sz w:val="20"/>
          <w:szCs w:val="20"/>
        </w:rPr>
        <w:t>]</w:t>
      </w:r>
      <w:r w:rsidRPr="00C43F83">
        <w:rPr>
          <w:rFonts w:ascii="Helvetica" w:hAnsi="Helvetica"/>
          <w:i/>
          <w:iCs/>
          <w:sz w:val="20"/>
          <w:szCs w:val="20"/>
        </w:rPr>
        <w:t xml:space="preserve"> oder abbauen oder ordnungsgemäß entsorgen muss.</w:t>
      </w:r>
    </w:p>
    <w:p w14:paraId="3EBD268F" w14:textId="77777777" w:rsidR="00E300D5" w:rsidRPr="00C43F83" w:rsidRDefault="00E300D5" w:rsidP="00C43F83">
      <w:pPr>
        <w:ind w:left="284"/>
        <w:jc w:val="both"/>
        <w:rPr>
          <w:rFonts w:ascii="Helvetica" w:hAnsi="Helvetica"/>
          <w:sz w:val="20"/>
          <w:szCs w:val="20"/>
        </w:rPr>
      </w:pPr>
      <w:r w:rsidRPr="00C43F83">
        <w:rPr>
          <w:rFonts w:ascii="Helvetica" w:hAnsi="Helvetica"/>
          <w:i/>
          <w:iCs/>
          <w:sz w:val="20"/>
          <w:szCs w:val="20"/>
        </w:rPr>
        <w:lastRenderedPageBreak/>
        <w:t>Zäune lediglich zu Boden zu drücken und im Wald zu belassen ist verboten.“</w:t>
      </w:r>
    </w:p>
    <w:p w14:paraId="797D08AC" w14:textId="77777777" w:rsidR="00E300D5" w:rsidRPr="00C43F83" w:rsidRDefault="009F60F6" w:rsidP="00C43F83">
      <w:pPr>
        <w:jc w:val="both"/>
        <w:rPr>
          <w:rFonts w:ascii="Helvetica" w:hAnsi="Helvetica"/>
          <w:sz w:val="20"/>
          <w:szCs w:val="20"/>
        </w:rPr>
      </w:pPr>
      <w:r w:rsidRPr="00C43F83">
        <w:rPr>
          <w:rFonts w:ascii="Helvetica" w:hAnsi="Helvetica"/>
          <w:sz w:val="20"/>
          <w:szCs w:val="20"/>
        </w:rPr>
        <w:t xml:space="preserve">(zitiert </w:t>
      </w:r>
      <w:r w:rsidR="005F444B" w:rsidRPr="00C43F83">
        <w:rPr>
          <w:rFonts w:ascii="Helvetica" w:hAnsi="Helvetica"/>
          <w:sz w:val="20"/>
          <w:szCs w:val="20"/>
        </w:rPr>
        <w:t xml:space="preserve">aus: </w:t>
      </w:r>
      <w:hyperlink r:id="rId7" w:history="1">
        <w:r w:rsidR="005F444B" w:rsidRPr="00C43F83">
          <w:rPr>
            <w:rStyle w:val="Hyperlink"/>
            <w:rFonts w:ascii="Helvetica" w:hAnsi="Helvetica"/>
            <w:sz w:val="20"/>
            <w:szCs w:val="20"/>
          </w:rPr>
          <w:t>https://www.aelf-pa.bayern.de/forstwirtschaft/waldbesitzer/069515/index.php</w:t>
        </w:r>
      </w:hyperlink>
      <w:r w:rsidRPr="00C43F83">
        <w:rPr>
          <w:rFonts w:ascii="Helvetica" w:hAnsi="Helvetica"/>
          <w:sz w:val="20"/>
          <w:szCs w:val="20"/>
        </w:rPr>
        <w:t>)</w:t>
      </w:r>
    </w:p>
    <w:p w14:paraId="4CC2AEB0" w14:textId="77777777" w:rsidR="00BD037E" w:rsidRDefault="00BD037E" w:rsidP="00C43F83">
      <w:pPr>
        <w:jc w:val="both"/>
        <w:rPr>
          <w:rFonts w:ascii="Helvetica" w:hAnsi="Helvetica"/>
          <w:sz w:val="20"/>
          <w:szCs w:val="20"/>
        </w:rPr>
      </w:pPr>
    </w:p>
    <w:p w14:paraId="63B467AF" w14:textId="77777777" w:rsidR="00BD037E" w:rsidRDefault="00BD037E" w:rsidP="00C43F83">
      <w:pPr>
        <w:jc w:val="both"/>
        <w:rPr>
          <w:rFonts w:ascii="Helvetica" w:hAnsi="Helvetica"/>
          <w:sz w:val="20"/>
          <w:szCs w:val="20"/>
        </w:rPr>
      </w:pPr>
    </w:p>
    <w:p w14:paraId="1AFA84EF" w14:textId="77777777" w:rsidR="005F444B" w:rsidRPr="00C43F83" w:rsidRDefault="005F444B" w:rsidP="00C43F83">
      <w:pPr>
        <w:jc w:val="both"/>
        <w:rPr>
          <w:rFonts w:ascii="Helvetica" w:hAnsi="Helvetica"/>
          <w:sz w:val="20"/>
          <w:szCs w:val="20"/>
        </w:rPr>
      </w:pPr>
      <w:r w:rsidRPr="00C43F83">
        <w:rPr>
          <w:rFonts w:ascii="Helvetica" w:hAnsi="Helvetica"/>
          <w:sz w:val="20"/>
          <w:szCs w:val="20"/>
        </w:rPr>
        <w:t>siehe auch:</w:t>
      </w:r>
    </w:p>
    <w:p w14:paraId="17CA8EEE" w14:textId="77777777" w:rsidR="005F444B" w:rsidRPr="00C43F83" w:rsidRDefault="005F444B" w:rsidP="00C43F83">
      <w:pPr>
        <w:ind w:left="284"/>
        <w:jc w:val="both"/>
        <w:rPr>
          <w:rFonts w:ascii="Helvetica" w:hAnsi="Helvetica"/>
          <w:i/>
          <w:iCs/>
          <w:sz w:val="20"/>
          <w:szCs w:val="20"/>
        </w:rPr>
      </w:pPr>
      <w:r w:rsidRPr="00C43F83">
        <w:rPr>
          <w:rFonts w:ascii="Helvetica" w:hAnsi="Helvetica"/>
          <w:i/>
          <w:iCs/>
          <w:sz w:val="20"/>
          <w:szCs w:val="20"/>
        </w:rPr>
        <w:t>„Verfahrensfrei sind […] folgende Mauern und Einfriedungen: […] offene, sockellose Einfriedungen im Außenbereich, soweit sie […] dem Schutz von Forstkulturen und Wildgehegen zu Jagdzwecken oder dem Schutz landwirtschaftlicher Kulturen vor Schalenwild […] dienen</w:t>
      </w:r>
      <w:r w:rsidR="009F60F6" w:rsidRPr="00C43F83">
        <w:rPr>
          <w:rFonts w:ascii="Helvetica" w:hAnsi="Helvetica"/>
          <w:i/>
          <w:iCs/>
          <w:sz w:val="20"/>
          <w:szCs w:val="20"/>
        </w:rPr>
        <w:t xml:space="preserve"> […]</w:t>
      </w:r>
      <w:r w:rsidRPr="00C43F83">
        <w:rPr>
          <w:rFonts w:ascii="Helvetica" w:hAnsi="Helvetica"/>
          <w:i/>
          <w:iCs/>
          <w:sz w:val="20"/>
          <w:szCs w:val="20"/>
        </w:rPr>
        <w:t>.“</w:t>
      </w:r>
    </w:p>
    <w:p w14:paraId="50DA0C96" w14:textId="77777777" w:rsidR="009F60F6" w:rsidRPr="00C43F83" w:rsidRDefault="009F60F6" w:rsidP="00C43F83">
      <w:pPr>
        <w:jc w:val="both"/>
        <w:rPr>
          <w:rFonts w:ascii="Helvetica" w:hAnsi="Helvetica"/>
          <w:sz w:val="20"/>
          <w:szCs w:val="20"/>
        </w:rPr>
      </w:pPr>
      <w:r w:rsidRPr="00C43F83">
        <w:rPr>
          <w:rFonts w:ascii="Helvetica" w:hAnsi="Helvetica"/>
          <w:sz w:val="20"/>
          <w:szCs w:val="20"/>
        </w:rPr>
        <w:t>(zitiert aus: Art. 57 Abs. 1 Nr. 7 Buchst. b, BayBO)</w:t>
      </w:r>
    </w:p>
    <w:p w14:paraId="5821C54F" w14:textId="77777777" w:rsidR="00BD037E" w:rsidRDefault="00BD037E" w:rsidP="00C43F83">
      <w:pPr>
        <w:jc w:val="both"/>
        <w:rPr>
          <w:rFonts w:ascii="Helvetica" w:hAnsi="Helvetica"/>
          <w:sz w:val="20"/>
          <w:szCs w:val="20"/>
        </w:rPr>
      </w:pPr>
    </w:p>
    <w:p w14:paraId="229B5A57" w14:textId="77777777" w:rsidR="009F60F6" w:rsidRPr="00C43F83" w:rsidRDefault="009F60F6" w:rsidP="00C43F83">
      <w:pPr>
        <w:jc w:val="both"/>
        <w:rPr>
          <w:rFonts w:ascii="Helvetica" w:hAnsi="Helvetica"/>
          <w:sz w:val="20"/>
          <w:szCs w:val="20"/>
        </w:rPr>
      </w:pPr>
      <w:r w:rsidRPr="00C43F83">
        <w:rPr>
          <w:rFonts w:ascii="Helvetica" w:hAnsi="Helvetica"/>
          <w:sz w:val="20"/>
          <w:szCs w:val="20"/>
        </w:rPr>
        <w:t>siehe auch:</w:t>
      </w:r>
    </w:p>
    <w:p w14:paraId="3CE59200" w14:textId="77777777" w:rsidR="009F60F6" w:rsidRPr="00C43F83" w:rsidRDefault="009F60F6" w:rsidP="00C43F83">
      <w:pPr>
        <w:ind w:left="142" w:firstLine="142"/>
        <w:jc w:val="both"/>
        <w:rPr>
          <w:rFonts w:ascii="Helvetica" w:hAnsi="Helvetica"/>
          <w:i/>
          <w:iCs/>
          <w:sz w:val="20"/>
          <w:szCs w:val="20"/>
        </w:rPr>
      </w:pPr>
      <w:r w:rsidRPr="00C43F83">
        <w:rPr>
          <w:rFonts w:ascii="Helvetica" w:hAnsi="Helvetica"/>
          <w:i/>
          <w:iCs/>
          <w:sz w:val="20"/>
          <w:szCs w:val="20"/>
        </w:rPr>
        <w:t>„… Zäune, die ihren Schutzzweck erfüllt haben, sind abzubauen und sachgerecht zu entsorgen.“</w:t>
      </w:r>
    </w:p>
    <w:p w14:paraId="4E1ECE09" w14:textId="77777777" w:rsidR="009F60F6" w:rsidRPr="00C43F83" w:rsidRDefault="009F60F6" w:rsidP="00C43F83">
      <w:pPr>
        <w:jc w:val="both"/>
        <w:rPr>
          <w:rFonts w:ascii="Helvetica" w:hAnsi="Helvetica"/>
          <w:sz w:val="20"/>
          <w:szCs w:val="20"/>
        </w:rPr>
      </w:pPr>
      <w:r w:rsidRPr="00C43F83">
        <w:rPr>
          <w:rFonts w:ascii="Helvetica" w:hAnsi="Helvetica"/>
          <w:sz w:val="20"/>
          <w:szCs w:val="20"/>
        </w:rPr>
        <w:t>(zitiert aus: Bayerisches Staatsministerium für Ernährung, Landwirtschaft und Forsten, 2022, Waldgesetz und andere Rechts</w:t>
      </w:r>
      <w:r w:rsidR="00796D6F" w:rsidRPr="00C43F83">
        <w:rPr>
          <w:rFonts w:ascii="Helvetica" w:hAnsi="Helvetica"/>
          <w:sz w:val="20"/>
          <w:szCs w:val="20"/>
        </w:rPr>
        <w:t>vorschriften, Wegweiser für bayerische Waldbesitzerinnen und Waldbesitzer)</w:t>
      </w:r>
    </w:p>
    <w:p w14:paraId="0ED3066A" w14:textId="77777777" w:rsidR="00796D6F" w:rsidRPr="00C43F83" w:rsidRDefault="00796D6F" w:rsidP="00C43F83">
      <w:pPr>
        <w:jc w:val="both"/>
        <w:rPr>
          <w:rFonts w:ascii="Helvetica" w:hAnsi="Helvetica"/>
          <w:sz w:val="20"/>
          <w:szCs w:val="20"/>
        </w:rPr>
      </w:pPr>
    </w:p>
    <w:p w14:paraId="50A9CD80" w14:textId="77777777" w:rsidR="00796D6F" w:rsidRPr="00C43F83" w:rsidRDefault="00796D6F" w:rsidP="00C43F83">
      <w:pPr>
        <w:jc w:val="both"/>
        <w:rPr>
          <w:rFonts w:ascii="Helvetica" w:hAnsi="Helvetica"/>
          <w:sz w:val="20"/>
          <w:szCs w:val="20"/>
        </w:rPr>
      </w:pPr>
      <w:r w:rsidRPr="00C43F83">
        <w:rPr>
          <w:rFonts w:ascii="Helvetica" w:hAnsi="Helvetica"/>
          <w:sz w:val="20"/>
          <w:szCs w:val="20"/>
        </w:rPr>
        <w:t>Da durch dieses Vorgehen zudem billigend oder vorsätzlich in Kauf genommen wird, dass wildlebenden Tieren anhaltende und vermeidbare Schmerzen in tierquälerischer Weise und ohne vernünftigen Grund zugefügt werden, liegt meines Erachtens ein Verstoß gegen die Vorschriften des § 17 des Tierschutzgesetzes vor.</w:t>
      </w:r>
    </w:p>
    <w:p w14:paraId="1D3D7BCC" w14:textId="77777777" w:rsidR="00796D6F" w:rsidRPr="00C43F83" w:rsidRDefault="00796D6F" w:rsidP="00C43F83">
      <w:pPr>
        <w:jc w:val="both"/>
        <w:rPr>
          <w:rFonts w:ascii="Helvetica" w:hAnsi="Helvetica"/>
          <w:sz w:val="20"/>
          <w:szCs w:val="20"/>
        </w:rPr>
      </w:pPr>
      <w:r w:rsidRPr="00C43F83">
        <w:rPr>
          <w:rFonts w:ascii="Helvetica" w:hAnsi="Helvetica"/>
          <w:sz w:val="20"/>
          <w:szCs w:val="20"/>
        </w:rPr>
        <w:t>Ich bitte daher die Untere Naturschutzbehörde, zu ermitteln, ob in dem geschilderten Sachverhalt strafrechtliche Tatbestände und Ordnungswidrigkeiten berührt werden und ersuche, gegebenenfalls entsprechend tätig zu werden.</w:t>
      </w:r>
    </w:p>
    <w:p w14:paraId="5AC301D9" w14:textId="77777777" w:rsidR="00796D6F" w:rsidRPr="00C43F83" w:rsidRDefault="00796D6F" w:rsidP="0009242C">
      <w:pPr>
        <w:rPr>
          <w:rFonts w:ascii="Helvetica" w:hAnsi="Helvetica"/>
          <w:sz w:val="20"/>
          <w:szCs w:val="20"/>
        </w:rPr>
      </w:pPr>
      <w:r w:rsidRPr="00C43F83">
        <w:rPr>
          <w:rFonts w:ascii="Helvetica" w:hAnsi="Helvetica"/>
          <w:sz w:val="20"/>
          <w:szCs w:val="20"/>
        </w:rPr>
        <w:t>Mit freundlichen Grüßen</w:t>
      </w:r>
    </w:p>
    <w:p w14:paraId="062AB947" w14:textId="77777777" w:rsidR="00796D6F" w:rsidRDefault="00796D6F" w:rsidP="0009242C">
      <w:pPr>
        <w:rPr>
          <w:rFonts w:ascii="Helvetica" w:hAnsi="Helvetica"/>
          <w:sz w:val="20"/>
          <w:szCs w:val="20"/>
        </w:rPr>
      </w:pPr>
    </w:p>
    <w:p w14:paraId="30128B4C" w14:textId="77777777" w:rsidR="00BD037E" w:rsidRPr="00C43F83" w:rsidRDefault="00BD037E" w:rsidP="0009242C">
      <w:pPr>
        <w:rPr>
          <w:rFonts w:ascii="Helvetica" w:hAnsi="Helvetica"/>
          <w:sz w:val="20"/>
          <w:szCs w:val="20"/>
        </w:rPr>
      </w:pPr>
      <w:r>
        <w:t>{preparer_name}</w:t>
      </w:r>
    </w:p>
    <w:p w14:paraId="5276A66B" w14:textId="77777777" w:rsidR="00C43F83" w:rsidRPr="00C43F83" w:rsidRDefault="00C43F83" w:rsidP="0009242C">
      <w:pPr>
        <w:rPr>
          <w:rFonts w:ascii="Helvetica" w:hAnsi="Helvetica"/>
          <w:sz w:val="20"/>
          <w:szCs w:val="20"/>
        </w:rPr>
      </w:pPr>
    </w:p>
    <w:p w14:paraId="1AF8C514" w14:textId="43B18970" w:rsidR="00AD49F3" w:rsidRPr="00C43F83" w:rsidRDefault="00C43F83" w:rsidP="00AD49F3">
      <w:pPr>
        <w:rPr>
          <w:rFonts w:ascii="Helvetica" w:hAnsi="Helvetica"/>
          <w:sz w:val="20"/>
          <w:szCs w:val="20"/>
        </w:rPr>
      </w:pPr>
      <w:r w:rsidRPr="00BD037E">
        <w:rPr>
          <w:rFonts w:ascii="Helvetica" w:hAnsi="Helvetica"/>
          <w:b/>
          <w:bCs/>
          <w:sz w:val="20"/>
          <w:szCs w:val="20"/>
        </w:rPr>
        <w:t>Beilage</w:t>
      </w:r>
      <w:r w:rsidRPr="00C43F83">
        <w:rPr>
          <w:rFonts w:ascii="Helvetica" w:hAnsi="Helvetica"/>
          <w:sz w:val="20"/>
          <w:szCs w:val="20"/>
        </w:rPr>
        <w:t>: Fotodokumentation</w:t>
      </w:r>
    </w:p>
    <w:sectPr w:rsidR="00AD49F3" w:rsidRPr="00C43F83" w:rsidSect="00C43F83">
      <w:headerReference w:type="default" r:id="rId8"/>
      <w:footerReference w:type="default" r:id="rId9"/>
      <w:pgSz w:w="11906" w:h="16838" w:code="9"/>
      <w:pgMar w:top="2107" w:right="1417" w:bottom="1134" w:left="1417" w:header="709" w:footer="28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962D25" w14:textId="77777777" w:rsidR="00C9243F" w:rsidRDefault="00C9243F" w:rsidP="00B771A6">
      <w:pPr>
        <w:spacing w:after="0" w:line="240" w:lineRule="auto"/>
      </w:pPr>
      <w:r>
        <w:separator/>
      </w:r>
    </w:p>
  </w:endnote>
  <w:endnote w:type="continuationSeparator" w:id="0">
    <w:p w14:paraId="53AEFF39" w14:textId="77777777" w:rsidR="00C9243F" w:rsidRDefault="00C9243F" w:rsidP="00B771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Neue">
    <w:charset w:val="00"/>
    <w:family w:val="auto"/>
    <w:pitch w:val="variable"/>
    <w:sig w:usb0="E50002FF" w:usb1="500079DB" w:usb2="00000010" w:usb3="00000000" w:csb0="00000001" w:csb1="00000000"/>
  </w:font>
  <w:font w:name="Arial Unicode MS">
    <w:panose1 w:val="020B0604020202020204"/>
    <w:charset w:val="80"/>
    <w:family w:val="swiss"/>
    <w:pitch w:val="variable"/>
    <w:sig w:usb0="F7FFAFFF" w:usb1="E9DFFFFF" w:usb2="0000003F" w:usb3="00000000" w:csb0="003F01FF" w:csb1="00000000"/>
  </w:font>
  <w:font w:name="Helvetica">
    <w:panose1 w:val="020B0604020202020204"/>
    <w:charset w:val="A2"/>
    <w:family w:val="swiss"/>
    <w:pitch w:val="variable"/>
    <w:sig w:usb0="E0002EFF" w:usb1="C000785B" w:usb2="00000009" w:usb3="00000000" w:csb0="000001FF" w:csb1="00000000"/>
  </w:font>
  <w:font w:name="Hadassah Friedlaender">
    <w:charset w:val="B1"/>
    <w:family w:val="roman"/>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Symbol">
    <w:panose1 w:val="05050102010706020507"/>
    <w:charset w:val="02"/>
    <w:family w:val="roman"/>
    <w:pitch w:val="variable"/>
    <w:sig w:usb0="00000000" w:usb1="10000000" w:usb2="00000000" w:usb3="00000000" w:csb0="80000000" w:csb1="00000000"/>
  </w:font>
  <w:font w:name="DengXian Light">
    <w:charset w:val="86"/>
    <w:family w:val="auto"/>
    <w:pitch w:val="variable"/>
    <w:sig w:usb0="A00002BF" w:usb1="38CF7CFA" w:usb2="00000016" w:usb3="00000000" w:csb0="0004000F" w:csb1="00000000"/>
  </w:font>
  <w:font w:name="Calibri Light">
    <w:panose1 w:val="020F0302020204030204"/>
    <w:charset w:val="A2"/>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28223" w14:textId="77777777" w:rsidR="009C4B68" w:rsidRPr="00954B47" w:rsidRDefault="004B3493" w:rsidP="009C4B68">
    <w:pPr>
      <w:pStyle w:val="Footer"/>
      <w:rPr>
        <w:sz w:val="16"/>
        <w:szCs w:val="16"/>
      </w:rPr>
    </w:pPr>
    <w:r>
      <w:rPr>
        <w:noProof/>
      </w:rPr>
      <mc:AlternateContent>
        <mc:Choice Requires="wpg">
          <w:drawing>
            <wp:anchor distT="0" distB="0" distL="114300" distR="114300" simplePos="0" relativeHeight="251661312" behindDoc="0" locked="1" layoutInCell="1" allowOverlap="1" wp14:anchorId="217B581B" wp14:editId="0B628275">
              <wp:simplePos x="0" y="0"/>
              <wp:positionH relativeFrom="column">
                <wp:posOffset>-551180</wp:posOffset>
              </wp:positionH>
              <wp:positionV relativeFrom="page">
                <wp:posOffset>10081260</wp:posOffset>
              </wp:positionV>
              <wp:extent cx="669600" cy="518400"/>
              <wp:effectExtent l="0" t="0" r="0" b="0"/>
              <wp:wrapNone/>
              <wp:docPr id="800313551" name="Gruppieren 3"/>
              <wp:cNvGraphicFramePr/>
              <a:graphic xmlns:a="http://schemas.openxmlformats.org/drawingml/2006/main">
                <a:graphicData uri="http://schemas.microsoft.com/office/word/2010/wordprocessingGroup">
                  <wpg:wgp>
                    <wpg:cNvGrpSpPr/>
                    <wpg:grpSpPr>
                      <a:xfrm>
                        <a:off x="0" y="0"/>
                        <a:ext cx="669600" cy="518400"/>
                        <a:chOff x="0" y="0"/>
                        <a:chExt cx="990237" cy="731488"/>
                      </a:xfrm>
                    </wpg:grpSpPr>
                    <wps:wsp>
                      <wps:cNvPr id="980543848" name="Ellipse 2"/>
                      <wps:cNvSpPr/>
                      <wps:spPr>
                        <a:xfrm>
                          <a:off x="128954" y="0"/>
                          <a:ext cx="713015" cy="685800"/>
                        </a:xfrm>
                        <a:prstGeom prst="ellipse">
                          <a:avLst/>
                        </a:prstGeom>
                        <a:solidFill>
                          <a:srgbClr val="D76213"/>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97809836" name="Textfeld 2"/>
                      <wps:cNvSpPr txBox="1">
                        <a:spLocks noChangeArrowheads="1"/>
                      </wps:cNvSpPr>
                      <wps:spPr bwMode="auto">
                        <a:xfrm>
                          <a:off x="0" y="56573"/>
                          <a:ext cx="990237" cy="674915"/>
                        </a:xfrm>
                        <a:prstGeom prst="rect">
                          <a:avLst/>
                        </a:prstGeom>
                        <a:noFill/>
                        <a:ln w="9525">
                          <a:noFill/>
                          <a:miter lim="800000"/>
                          <a:headEnd/>
                          <a:tailEnd/>
                        </a:ln>
                      </wps:spPr>
                      <wps:txbx>
                        <w:txbxContent>
                          <w:p w14:paraId="604C0DFB" w14:textId="77777777" w:rsidR="004B3493" w:rsidRPr="000E4754" w:rsidRDefault="004B3493" w:rsidP="004B3493">
                            <w:pPr>
                              <w:spacing w:after="0" w:line="120" w:lineRule="exact"/>
                              <w:jc w:val="center"/>
                              <w:rPr>
                                <w:rFonts w:ascii="Hadassah Friedlaender" w:hAnsi="Hadassah Friedlaender" w:cs="Hadassah Friedlaender"/>
                                <w:color w:val="FFFFFF" w:themeColor="background1"/>
                                <w:sz w:val="14"/>
                                <w:szCs w:val="14"/>
                              </w:rPr>
                            </w:pPr>
                            <w:r w:rsidRPr="000E4754">
                              <w:rPr>
                                <w:rFonts w:ascii="Hadassah Friedlaender" w:hAnsi="Hadassah Friedlaender" w:cs="Hadassah Friedlaender" w:hint="cs"/>
                                <w:color w:val="FFFFFF" w:themeColor="background1"/>
                                <w:sz w:val="14"/>
                                <w:szCs w:val="14"/>
                              </w:rPr>
                              <w:t>EINFACH</w:t>
                            </w:r>
                          </w:p>
                          <w:p w14:paraId="60C13724" w14:textId="77777777" w:rsidR="004B3493" w:rsidRPr="000E4754" w:rsidRDefault="004B3493" w:rsidP="004B3493">
                            <w:pPr>
                              <w:spacing w:after="0" w:line="220" w:lineRule="exact"/>
                              <w:jc w:val="center"/>
                              <w:rPr>
                                <w:rFonts w:ascii="Hadassah Friedlaender" w:hAnsi="Hadassah Friedlaender" w:cs="Hadassah Friedlaender"/>
                                <w:b/>
                                <w:bCs/>
                                <w:color w:val="FFFFFF" w:themeColor="background1"/>
                                <w:sz w:val="24"/>
                                <w:szCs w:val="24"/>
                              </w:rPr>
                            </w:pPr>
                            <w:r w:rsidRPr="000E4754">
                              <w:rPr>
                                <w:rFonts w:ascii="Hadassah Friedlaender" w:hAnsi="Hadassah Friedlaender" w:cs="Hadassah Friedlaender" w:hint="cs"/>
                                <w:b/>
                                <w:bCs/>
                                <w:color w:val="FFFFFF" w:themeColor="background1"/>
                                <w:sz w:val="24"/>
                                <w:szCs w:val="24"/>
                              </w:rPr>
                              <w:t>MIT</w:t>
                            </w:r>
                          </w:p>
                          <w:p w14:paraId="6F6D3B90" w14:textId="77777777" w:rsidR="004B3493" w:rsidRPr="000E4754" w:rsidRDefault="004B3493" w:rsidP="004B3493">
                            <w:pPr>
                              <w:spacing w:after="0" w:line="120" w:lineRule="exact"/>
                              <w:jc w:val="center"/>
                              <w:rPr>
                                <w:rFonts w:ascii="Hadassah Friedlaender" w:hAnsi="Hadassah Friedlaender" w:cs="Hadassah Friedlaender"/>
                                <w:color w:val="FFFFFF" w:themeColor="background1"/>
                                <w:sz w:val="12"/>
                                <w:szCs w:val="12"/>
                              </w:rPr>
                            </w:pPr>
                            <w:r w:rsidRPr="000E4754">
                              <w:rPr>
                                <w:rFonts w:ascii="Hadassah Friedlaender" w:hAnsi="Hadassah Friedlaender" w:cs="Hadassah Friedlaender" w:hint="cs"/>
                                <w:color w:val="FFFFFF" w:themeColor="background1"/>
                                <w:sz w:val="14"/>
                                <w:szCs w:val="14"/>
                              </w:rPr>
                              <w:t>MACHEN</w:t>
                            </w:r>
                            <w:r w:rsidRPr="000E4754">
                              <w:rPr>
                                <w:rFonts w:ascii="Gungsuh" w:eastAsia="Gungsuh" w:hAnsi="Gungsuh" w:cstheme="minorHAnsi"/>
                                <w:color w:val="FFFFFF" w:themeColor="background1"/>
                                <w:sz w:val="12"/>
                                <w:szCs w:val="12"/>
                              </w:rPr>
                              <w:t>!</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217B581B" id="Gruppieren 3" o:spid="_x0000_s1026" style="position:absolute;margin-left:-43.4pt;margin-top:793.8pt;width:52.7pt;height:40.8pt;z-index:251661312;mso-position-vertical-relative:page;mso-width-relative:margin;mso-height-relative:margin" coordsize="9902,73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">
              <v:oval id="Ellipse 2" o:spid="_x0000_s1027" style="position:absolute;left:1289;width:7130;height:68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" fillcolor="#d76213" stroked="f" strokeweight="1pt">
                <v:stroke joinstyle="miter"/>
              </v:oval>
              <v:shapetype id="_x0000_t202" coordsize="21600,21600" o:spt="202" path="m,l,21600r21600,l21600,xe">
                <v:stroke joinstyle="miter"/>
                <v:path gradientshapeok="t" o:connecttype="rect"/>
              </v:shapetype>
              <v:shape id="Textfeld 2" o:spid="_x0000_s1028" type="#_x0000_t202" style="position:absolute;top:565;width:9902;height:6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" filled="f" stroked="f">
                <v:textbox>
                  <w:txbxContent>
                    <w:p w14:paraId="604C0DFB" w14:textId="77777777" w:rsidR="004B3493" w:rsidRPr="000E4754" w:rsidRDefault="004B3493" w:rsidP="004B3493">
                      <w:pPr>
                        <w:spacing w:after="0" w:line="120" w:lineRule="exact"/>
                        <w:jc w:val="center"/>
                        <w:rPr>
                          <w:rFonts w:ascii="Hadassah Friedlaender" w:hAnsi="Hadassah Friedlaender" w:cs="Hadassah Friedlaender"/>
                          <w:color w:val="FFFFFF" w:themeColor="background1"/>
                          <w:sz w:val="14"/>
                          <w:szCs w:val="14"/>
                        </w:rPr>
                      </w:pPr>
                      <w:r w:rsidRPr="000E4754">
                        <w:rPr>
                          <w:rFonts w:ascii="Hadassah Friedlaender" w:hAnsi="Hadassah Friedlaender" w:cs="Hadassah Friedlaender" w:hint="cs"/>
                          <w:color w:val="FFFFFF" w:themeColor="background1"/>
                          <w:sz w:val="14"/>
                          <w:szCs w:val="14"/>
                        </w:rPr>
                        <w:t>EINFACH</w:t>
                      </w:r>
                    </w:p>
                    <w:p w14:paraId="60C13724" w14:textId="77777777" w:rsidR="004B3493" w:rsidRPr="000E4754" w:rsidRDefault="004B3493" w:rsidP="004B3493">
                      <w:pPr>
                        <w:spacing w:after="0" w:line="220" w:lineRule="exact"/>
                        <w:jc w:val="center"/>
                        <w:rPr>
                          <w:rFonts w:ascii="Hadassah Friedlaender" w:hAnsi="Hadassah Friedlaender" w:cs="Hadassah Friedlaender"/>
                          <w:b/>
                          <w:bCs/>
                          <w:color w:val="FFFFFF" w:themeColor="background1"/>
                          <w:sz w:val="24"/>
                          <w:szCs w:val="24"/>
                        </w:rPr>
                      </w:pPr>
                      <w:r w:rsidRPr="000E4754">
                        <w:rPr>
                          <w:rFonts w:ascii="Hadassah Friedlaender" w:hAnsi="Hadassah Friedlaender" w:cs="Hadassah Friedlaender" w:hint="cs"/>
                          <w:b/>
                          <w:bCs/>
                          <w:color w:val="FFFFFF" w:themeColor="background1"/>
                          <w:sz w:val="24"/>
                          <w:szCs w:val="24"/>
                        </w:rPr>
                        <w:t>MIT</w:t>
                      </w:r>
                    </w:p>
                    <w:p w14:paraId="6F6D3B90" w14:textId="77777777" w:rsidR="004B3493" w:rsidRPr="000E4754" w:rsidRDefault="004B3493" w:rsidP="004B3493">
                      <w:pPr>
                        <w:spacing w:after="0" w:line="120" w:lineRule="exact"/>
                        <w:jc w:val="center"/>
                        <w:rPr>
                          <w:rFonts w:ascii="Hadassah Friedlaender" w:hAnsi="Hadassah Friedlaender" w:cs="Hadassah Friedlaender"/>
                          <w:color w:val="FFFFFF" w:themeColor="background1"/>
                          <w:sz w:val="12"/>
                          <w:szCs w:val="12"/>
                        </w:rPr>
                      </w:pPr>
                      <w:r w:rsidRPr="000E4754">
                        <w:rPr>
                          <w:rFonts w:ascii="Hadassah Friedlaender" w:hAnsi="Hadassah Friedlaender" w:cs="Hadassah Friedlaender" w:hint="cs"/>
                          <w:color w:val="FFFFFF" w:themeColor="background1"/>
                          <w:sz w:val="14"/>
                          <w:szCs w:val="14"/>
                        </w:rPr>
                        <w:t>MACHEN</w:t>
                      </w:r>
                      <w:r w:rsidRPr="000E4754">
                        <w:rPr>
                          <w:rFonts w:ascii="Gungsuh" w:eastAsia="Gungsuh" w:hAnsi="Gungsuh" w:cstheme="minorHAnsi"/>
                          <w:color w:val="FFFFFF" w:themeColor="background1"/>
                          <w:sz w:val="12"/>
                          <w:szCs w:val="12"/>
                        </w:rPr>
                        <w:t>!</w:t>
                      </w:r>
                    </w:p>
                  </w:txbxContent>
                </v:textbox>
              </v:shape>
              <w10:wrap anchory="page"/>
              <w10:anchorlock/>
            </v:group>
          </w:pict>
        </mc:Fallback>
      </mc:AlternateContent>
    </w:r>
    <w:r w:rsidR="00562FC5">
      <w:rPr>
        <w:noProof/>
      </w:rPr>
      <mc:AlternateContent>
        <mc:Choice Requires="wps">
          <w:drawing>
            <wp:anchor distT="0" distB="0" distL="114300" distR="114300" simplePos="0" relativeHeight="251659264" behindDoc="0" locked="1" layoutInCell="1" allowOverlap="1" wp14:anchorId="4EE76497" wp14:editId="771C151A">
              <wp:simplePos x="0" y="0"/>
              <wp:positionH relativeFrom="margin">
                <wp:posOffset>117475</wp:posOffset>
              </wp:positionH>
              <wp:positionV relativeFrom="page">
                <wp:posOffset>10058400</wp:posOffset>
              </wp:positionV>
              <wp:extent cx="5641200" cy="0"/>
              <wp:effectExtent l="0" t="0" r="0" b="0"/>
              <wp:wrapNone/>
              <wp:docPr id="916829716" name="Gerader Verbinder 1"/>
              <wp:cNvGraphicFramePr/>
              <a:graphic xmlns:a="http://schemas.openxmlformats.org/drawingml/2006/main">
                <a:graphicData uri="http://schemas.microsoft.com/office/word/2010/wordprocessingShape">
                  <wps:wsp>
                    <wps:cNvCnPr/>
                    <wps:spPr>
                      <a:xfrm>
                        <a:off x="0" y="0"/>
                        <a:ext cx="5641200" cy="0"/>
                      </a:xfrm>
                      <a:prstGeom prst="line">
                        <a:avLst/>
                      </a:prstGeom>
                      <a:ln w="9525">
                        <a:solidFill>
                          <a:srgbClr val="D76213"/>
                        </a:solidFill>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FC37D47" id="Gerader Verbinder 1" o:spid="_x0000_s1026" style="position:absolute;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 from="9.25pt,11in" to="453.45pt,11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" strokecolor="#d76213">
              <v:stroke joinstyle="miter"/>
              <w10:wrap anchorx="margin" anchory="page"/>
              <w10:anchorlock/>
            </v:line>
          </w:pict>
        </mc:Fallback>
      </mc:AlternateContent>
    </w:r>
    <w:r w:rsidR="008B4822">
      <w:rPr>
        <w:sz w:val="16"/>
        <w:szCs w:val="16"/>
      </w:rPr>
      <w:t xml:space="preserve">     </w:t>
    </w:r>
    <w:r w:rsidR="009C4B68" w:rsidRPr="00954B47">
      <w:rPr>
        <w:sz w:val="16"/>
        <w:szCs w:val="16"/>
      </w:rPr>
      <w:t>Wildes Bayern e.V.</w:t>
    </w:r>
    <w:r w:rsidR="009C4B68" w:rsidRPr="00954B47">
      <w:rPr>
        <w:rStyle w:val="Hyperlink"/>
        <w:color w:val="auto"/>
        <w:sz w:val="16"/>
        <w:szCs w:val="16"/>
        <w:u w:val="none"/>
      </w:rPr>
      <w:t xml:space="preserve"> </w:t>
    </w:r>
    <w:r w:rsidR="009C4B68" w:rsidRPr="00954B47">
      <w:rPr>
        <w:rStyle w:val="Hyperlink"/>
        <w:color w:val="auto"/>
        <w:sz w:val="16"/>
        <w:szCs w:val="16"/>
        <w:u w:val="none"/>
      </w:rPr>
      <w:ptab w:relativeTo="margin" w:alignment="center" w:leader="none"/>
    </w:r>
    <w:r w:rsidR="00954B47">
      <w:rPr>
        <w:rStyle w:val="Hyperlink"/>
        <w:color w:val="auto"/>
        <w:sz w:val="16"/>
        <w:szCs w:val="16"/>
        <w:u w:val="none"/>
      </w:rPr>
      <w:t xml:space="preserve"> </w:t>
    </w:r>
    <w:r w:rsidR="008B4822">
      <w:rPr>
        <w:rStyle w:val="Hyperlink"/>
        <w:color w:val="auto"/>
        <w:sz w:val="16"/>
        <w:szCs w:val="16"/>
        <w:u w:val="none"/>
      </w:rPr>
      <w:t xml:space="preserve">               </w:t>
    </w:r>
    <w:r w:rsidR="009C4B68" w:rsidRPr="00954B47">
      <w:rPr>
        <w:sz w:val="16"/>
        <w:szCs w:val="16"/>
      </w:rPr>
      <w:t>Wildes Bayern e.V. ist als gemein-</w:t>
    </w:r>
    <w:r w:rsidR="00954B47" w:rsidRPr="00954B47">
      <w:rPr>
        <w:rStyle w:val="Hyperlink"/>
        <w:color w:val="auto"/>
        <w:sz w:val="16"/>
        <w:szCs w:val="16"/>
        <w:u w:val="none"/>
      </w:rPr>
      <w:ptab w:relativeTo="margin" w:alignment="right" w:leader="none"/>
    </w:r>
    <w:r w:rsidR="00954B47" w:rsidRPr="00954B47">
      <w:rPr>
        <w:rStyle w:val="Hyperlink"/>
        <w:color w:val="auto"/>
        <w:sz w:val="16"/>
        <w:szCs w:val="16"/>
        <w:u w:val="none"/>
      </w:rPr>
      <w:t>Kreissparkasse Miesbach-</w:t>
    </w:r>
    <w:proofErr w:type="gramStart"/>
    <w:r w:rsidR="00954B47" w:rsidRPr="00954B47">
      <w:rPr>
        <w:rStyle w:val="Hyperlink"/>
        <w:color w:val="auto"/>
        <w:sz w:val="16"/>
        <w:szCs w:val="16"/>
        <w:u w:val="none"/>
      </w:rPr>
      <w:t>Tegernsee</w:t>
    </w:r>
    <w:r w:rsidR="00954B47" w:rsidRPr="00954B47">
      <w:rPr>
        <w:rStyle w:val="Hyperlink"/>
        <w:color w:val="auto"/>
        <w:sz w:val="12"/>
        <w:szCs w:val="12"/>
        <w:u w:val="none"/>
      </w:rPr>
      <w:t xml:space="preserve"> </w:t>
    </w:r>
    <w:r w:rsidR="00954B47" w:rsidRPr="00562FC5">
      <w:rPr>
        <w:rStyle w:val="Hyperlink"/>
        <w:color w:val="FFFFFF" w:themeColor="background1"/>
        <w:sz w:val="16"/>
        <w:szCs w:val="16"/>
        <w:u w:val="none"/>
      </w:rPr>
      <w:t>.</w:t>
    </w:r>
    <w:proofErr w:type="gramEnd"/>
  </w:p>
  <w:p w14:paraId="5457352E" w14:textId="77777777" w:rsidR="009C4B68" w:rsidRPr="00954B47" w:rsidRDefault="008B4822" w:rsidP="009C4B68">
    <w:pPr>
      <w:pStyle w:val="Footer"/>
      <w:rPr>
        <w:sz w:val="16"/>
        <w:szCs w:val="16"/>
      </w:rPr>
    </w:pPr>
    <w:r>
      <w:rPr>
        <w:sz w:val="16"/>
        <w:szCs w:val="16"/>
      </w:rPr>
      <w:t xml:space="preserve">     </w:t>
    </w:r>
    <w:r w:rsidR="009C4B68" w:rsidRPr="00954B47">
      <w:rPr>
        <w:sz w:val="16"/>
        <w:szCs w:val="16"/>
      </w:rPr>
      <w:t xml:space="preserve">Hirschbergstraße 1 </w:t>
    </w:r>
    <w:r w:rsidR="009C4B68" w:rsidRPr="00954B47">
      <w:rPr>
        <w:color w:val="D76213"/>
        <w:sz w:val="16"/>
        <w:szCs w:val="16"/>
      </w:rPr>
      <w:sym w:font="Symbol" w:char="F0B7"/>
    </w:r>
    <w:r w:rsidR="009C4B68" w:rsidRPr="00954B47">
      <w:rPr>
        <w:sz w:val="16"/>
        <w:szCs w:val="16"/>
      </w:rPr>
      <w:t xml:space="preserve"> 83714 Miesbach</w:t>
    </w:r>
    <w:r w:rsidR="009C4B68" w:rsidRPr="00954B47">
      <w:rPr>
        <w:rStyle w:val="Hyperlink"/>
        <w:color w:val="auto"/>
        <w:sz w:val="16"/>
        <w:szCs w:val="16"/>
        <w:u w:val="none"/>
      </w:rPr>
      <w:ptab w:relativeTo="margin" w:alignment="center" w:leader="none"/>
    </w:r>
    <w:r w:rsidR="00954B47">
      <w:rPr>
        <w:rStyle w:val="Hyperlink"/>
        <w:color w:val="auto"/>
        <w:sz w:val="16"/>
        <w:szCs w:val="16"/>
        <w:u w:val="none"/>
      </w:rPr>
      <w:t xml:space="preserve"> </w:t>
    </w:r>
    <w:r>
      <w:rPr>
        <w:rStyle w:val="Hyperlink"/>
        <w:color w:val="auto"/>
        <w:sz w:val="16"/>
        <w:szCs w:val="16"/>
        <w:u w:val="none"/>
      </w:rPr>
      <w:t xml:space="preserve">              </w:t>
    </w:r>
    <w:r w:rsidR="009C4B68" w:rsidRPr="00954B47">
      <w:rPr>
        <w:sz w:val="16"/>
        <w:szCs w:val="16"/>
      </w:rPr>
      <w:t>nütziger Verein und Naturschutz-</w:t>
    </w:r>
    <w:r w:rsidR="00954B47" w:rsidRPr="00954B47">
      <w:rPr>
        <w:rStyle w:val="Hyperlink"/>
        <w:color w:val="auto"/>
        <w:sz w:val="16"/>
        <w:szCs w:val="16"/>
        <w:u w:val="none"/>
      </w:rPr>
      <w:ptab w:relativeTo="margin" w:alignment="right" w:leader="none"/>
    </w:r>
    <w:r w:rsidR="00954B47" w:rsidRPr="00954B47">
      <w:rPr>
        <w:rStyle w:val="Hyperlink"/>
        <w:color w:val="auto"/>
        <w:sz w:val="16"/>
        <w:szCs w:val="16"/>
        <w:u w:val="none"/>
      </w:rPr>
      <w:t>IBAN</w:t>
    </w:r>
    <w:r w:rsidR="00954B47" w:rsidRPr="00954B47">
      <w:rPr>
        <w:rStyle w:val="Hyperlink"/>
        <w:color w:val="D76213"/>
        <w:sz w:val="16"/>
        <w:szCs w:val="16"/>
        <w:u w:val="none"/>
      </w:rPr>
      <w:t>:</w:t>
    </w:r>
    <w:r w:rsidR="00954B47" w:rsidRPr="00954B47">
      <w:rPr>
        <w:rStyle w:val="Hyperlink"/>
        <w:color w:val="auto"/>
        <w:sz w:val="16"/>
        <w:szCs w:val="16"/>
        <w:u w:val="none"/>
      </w:rPr>
      <w:t xml:space="preserve"> DE31 7115 2570 0012 2325 83</w:t>
    </w:r>
  </w:p>
  <w:p w14:paraId="30A015F4" w14:textId="77777777" w:rsidR="00B771A6" w:rsidRPr="00954B47" w:rsidRDefault="008B4822" w:rsidP="00954B47">
    <w:pPr>
      <w:pStyle w:val="Footer"/>
      <w:rPr>
        <w:sz w:val="16"/>
        <w:szCs w:val="16"/>
      </w:rPr>
    </w:pPr>
    <w:r>
      <w:rPr>
        <w:sz w:val="16"/>
        <w:szCs w:val="16"/>
      </w:rPr>
      <w:t xml:space="preserve">     </w:t>
    </w:r>
    <w:r w:rsidR="009C4B68" w:rsidRPr="00954B47">
      <w:rPr>
        <w:sz w:val="16"/>
        <w:szCs w:val="16"/>
      </w:rPr>
      <w:t xml:space="preserve">www.wildes-bayern.de </w:t>
    </w:r>
    <w:r w:rsidR="009C4B68" w:rsidRPr="00954B47">
      <w:rPr>
        <w:color w:val="D76213"/>
        <w:sz w:val="16"/>
        <w:szCs w:val="16"/>
      </w:rPr>
      <w:sym w:font="Symbol" w:char="F0B7"/>
    </w:r>
    <w:r w:rsidR="009C4B68" w:rsidRPr="00954B47">
      <w:rPr>
        <w:sz w:val="16"/>
        <w:szCs w:val="16"/>
      </w:rPr>
      <w:t xml:space="preserve"> info@wildes-bayern.de</w:t>
    </w:r>
    <w:r w:rsidR="009C4B68" w:rsidRPr="00954B47">
      <w:rPr>
        <w:rStyle w:val="Hyperlink"/>
        <w:color w:val="auto"/>
        <w:sz w:val="16"/>
        <w:szCs w:val="16"/>
        <w:u w:val="none"/>
      </w:rPr>
      <w:t xml:space="preserve"> </w:t>
    </w:r>
    <w:r w:rsidR="009C4B68" w:rsidRPr="00954B47">
      <w:rPr>
        <w:rStyle w:val="Hyperlink"/>
        <w:color w:val="auto"/>
        <w:sz w:val="16"/>
        <w:szCs w:val="16"/>
        <w:u w:val="none"/>
      </w:rPr>
      <w:ptab w:relativeTo="margin" w:alignment="center" w:leader="none"/>
    </w:r>
    <w:r>
      <w:rPr>
        <w:rStyle w:val="Hyperlink"/>
        <w:color w:val="auto"/>
        <w:sz w:val="16"/>
        <w:szCs w:val="16"/>
        <w:u w:val="none"/>
      </w:rPr>
      <w:t xml:space="preserve">          </w:t>
    </w:r>
    <w:r w:rsidRPr="008B4822">
      <w:rPr>
        <w:rStyle w:val="Hyperlink"/>
        <w:color w:val="auto"/>
        <w:sz w:val="12"/>
        <w:szCs w:val="12"/>
        <w:u w:val="none"/>
      </w:rPr>
      <w:t xml:space="preserve"> </w:t>
    </w:r>
    <w:r w:rsidR="00954B47" w:rsidRPr="00954B47">
      <w:rPr>
        <w:sz w:val="16"/>
        <w:szCs w:val="16"/>
      </w:rPr>
      <w:t>ve</w:t>
    </w:r>
    <w:r w:rsidR="009C4B68" w:rsidRPr="00954B47">
      <w:rPr>
        <w:sz w:val="16"/>
        <w:szCs w:val="16"/>
      </w:rPr>
      <w:t>reinigung a</w:t>
    </w:r>
    <w:r w:rsidR="00954B47" w:rsidRPr="00954B47">
      <w:rPr>
        <w:sz w:val="16"/>
        <w:szCs w:val="16"/>
      </w:rPr>
      <w:t>nerkannt</w:t>
    </w:r>
    <w:r w:rsidR="00954B47" w:rsidRPr="00954B47">
      <w:rPr>
        <w:color w:val="D76213"/>
        <w:sz w:val="16"/>
        <w:szCs w:val="16"/>
      </w:rPr>
      <w:t>.</w:t>
    </w:r>
    <w:r w:rsidR="00954B47" w:rsidRPr="00954B47">
      <w:rPr>
        <w:color w:val="FFFFFF" w:themeColor="background1"/>
        <w:sz w:val="16"/>
        <w:szCs w:val="16"/>
      </w:rPr>
      <w:t xml:space="preserve">  ……</w:t>
    </w:r>
    <w:proofErr w:type="gramStart"/>
    <w:r w:rsidR="00954B47" w:rsidRPr="00954B47">
      <w:rPr>
        <w:color w:val="FFFFFF" w:themeColor="background1"/>
        <w:sz w:val="16"/>
        <w:szCs w:val="16"/>
      </w:rPr>
      <w:t>…….</w:t>
    </w:r>
    <w:proofErr w:type="gramEnd"/>
    <w:r w:rsidR="00954B47" w:rsidRPr="00954B47">
      <w:rPr>
        <w:color w:val="FFFFFF" w:themeColor="background1"/>
        <w:sz w:val="16"/>
        <w:szCs w:val="16"/>
      </w:rPr>
      <w:t>.</w:t>
    </w:r>
    <w:r w:rsidR="009C4B68" w:rsidRPr="00954B47">
      <w:rPr>
        <w:rStyle w:val="Hyperlink"/>
        <w:color w:val="auto"/>
        <w:sz w:val="16"/>
        <w:szCs w:val="16"/>
        <w:u w:val="none"/>
      </w:rPr>
      <w:ptab w:relativeTo="margin" w:alignment="right" w:leader="none"/>
    </w:r>
    <w:r w:rsidR="00954B47" w:rsidRPr="00954B47">
      <w:rPr>
        <w:rStyle w:val="Hyperlink"/>
        <w:color w:val="auto"/>
        <w:sz w:val="16"/>
        <w:szCs w:val="16"/>
        <w:u w:val="none"/>
      </w:rPr>
      <w:t>BIC</w:t>
    </w:r>
    <w:r w:rsidR="00954B47" w:rsidRPr="00954B47">
      <w:rPr>
        <w:rStyle w:val="Hyperlink"/>
        <w:color w:val="D76213"/>
        <w:sz w:val="16"/>
        <w:szCs w:val="16"/>
        <w:u w:val="none"/>
      </w:rPr>
      <w:t>:</w:t>
    </w:r>
    <w:r w:rsidR="00954B47" w:rsidRPr="00954B47">
      <w:rPr>
        <w:rStyle w:val="Hyperlink"/>
        <w:color w:val="auto"/>
        <w:sz w:val="16"/>
        <w:szCs w:val="16"/>
        <w:u w:val="none"/>
      </w:rPr>
      <w:t xml:space="preserve"> BYLADEM1MIB</w:t>
    </w:r>
    <w:r w:rsidR="00954B47" w:rsidRPr="00954B47">
      <w:rPr>
        <w:rStyle w:val="Hyperlink"/>
        <w:color w:val="FFFFFF" w:themeColor="background1"/>
        <w:sz w:val="16"/>
        <w:szCs w:val="16"/>
        <w:u w:val="none"/>
      </w:rPr>
      <w:t xml:space="preserve">       </w:t>
    </w:r>
    <w:r w:rsidR="00954B47" w:rsidRPr="00954B47">
      <w:rPr>
        <w:rStyle w:val="Hyperlink"/>
        <w:color w:val="FFFFFF" w:themeColor="background1"/>
        <w:sz w:val="10"/>
        <w:szCs w:val="10"/>
        <w:u w:val="none"/>
      </w:rPr>
      <w:t xml:space="preserve"> </w:t>
    </w:r>
    <w:r w:rsidR="00954B47" w:rsidRPr="00954B47">
      <w:rPr>
        <w:rStyle w:val="Hyperlink"/>
        <w:color w:val="FFFFFF" w:themeColor="background1"/>
        <w:sz w:val="16"/>
        <w:szCs w:val="16"/>
        <w:u w:val="none"/>
      </w:rPr>
      <w:t xml:space="preserve">                    </w:t>
    </w:r>
    <w:proofErr w:type="gramStart"/>
    <w:r w:rsidR="00954B47" w:rsidRPr="00954B47">
      <w:rPr>
        <w:rStyle w:val="Hyperlink"/>
        <w:color w:val="FFFFFF" w:themeColor="background1"/>
        <w:sz w:val="16"/>
        <w:szCs w:val="16"/>
        <w:u w:val="none"/>
      </w:rPr>
      <w:t xml:space="preserve">  </w:t>
    </w:r>
    <w:r w:rsidR="00954B47" w:rsidRPr="00562FC5">
      <w:rPr>
        <w:rStyle w:val="Hyperlink"/>
        <w:color w:val="FFFFFF" w:themeColor="background1"/>
        <w:sz w:val="16"/>
        <w:szCs w:val="16"/>
        <w:u w:val="none"/>
      </w:rPr>
      <w:t>.</w:t>
    </w:r>
    <w:proofErr w:type="gram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B62ED3" w14:textId="77777777" w:rsidR="00C9243F" w:rsidRDefault="00C9243F" w:rsidP="00B771A6">
      <w:pPr>
        <w:spacing w:after="0" w:line="240" w:lineRule="auto"/>
      </w:pPr>
      <w:r>
        <w:separator/>
      </w:r>
    </w:p>
  </w:footnote>
  <w:footnote w:type="continuationSeparator" w:id="0">
    <w:p w14:paraId="0DD29810" w14:textId="77777777" w:rsidR="00C9243F" w:rsidRDefault="00C9243F" w:rsidP="00B771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7F9F49" w14:textId="77777777" w:rsidR="00C317F7" w:rsidRDefault="00C317F7" w:rsidP="00C43F83">
    <w:pPr>
      <w:pStyle w:val="Header"/>
      <w:tabs>
        <w:tab w:val="clear" w:pos="4536"/>
        <w:tab w:val="clear" w:pos="9072"/>
        <w:tab w:val="left" w:pos="1578"/>
      </w:tabs>
    </w:pPr>
    <w:r w:rsidRPr="00A26D59">
      <w:rPr>
        <w:noProof/>
      </w:rPr>
      <w:drawing>
        <wp:anchor distT="0" distB="0" distL="114300" distR="114300" simplePos="0" relativeHeight="251663360" behindDoc="0" locked="1" layoutInCell="1" allowOverlap="1" wp14:anchorId="704126EC" wp14:editId="75F4A32A">
          <wp:simplePos x="0" y="0"/>
          <wp:positionH relativeFrom="column">
            <wp:posOffset>4482465</wp:posOffset>
          </wp:positionH>
          <wp:positionV relativeFrom="page">
            <wp:posOffset>313055</wp:posOffset>
          </wp:positionV>
          <wp:extent cx="1713600" cy="788400"/>
          <wp:effectExtent l="0" t="0" r="1270" b="0"/>
          <wp:wrapNone/>
          <wp:docPr id="1" name="Grafik 1" descr="Ein Bild, das Text, Schrift, Logo, Grafiken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468850" name="Grafik 1" descr="Ein Bild, das Text, Schrift, Logo, Grafiken enthält.&#10;&#10;Automatisch generierte Beschreibung"/>
                  <pic:cNvPicPr/>
                </pic:nvPicPr>
                <pic:blipFill>
                  <a:blip r:embed="rId1"/>
                  <a:stretch>
                    <a:fillRect/>
                  </a:stretch>
                </pic:blipFill>
                <pic:spPr>
                  <a:xfrm>
                    <a:off x="0" y="0"/>
                    <a:ext cx="1713600" cy="788400"/>
                  </a:xfrm>
                  <a:prstGeom prst="rect">
                    <a:avLst/>
                  </a:prstGeom>
                </pic:spPr>
              </pic:pic>
            </a:graphicData>
          </a:graphic>
          <wp14:sizeRelH relativeFrom="margin">
            <wp14:pctWidth>0</wp14:pctWidth>
          </wp14:sizeRelH>
          <wp14:sizeRelV relativeFrom="margin">
            <wp14:pctHeight>0</wp14:pctHeight>
          </wp14:sizeRelV>
        </wp:anchor>
      </w:drawing>
    </w:r>
    <w:r w:rsidR="00C43F83">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name w:val="WW8Num3"/>
    <w:lvl w:ilvl="0">
      <w:start w:val="1"/>
      <w:numFmt w:val="decimal"/>
      <w:lvlText w:val="%1."/>
      <w:lvlJc w:val="left"/>
      <w:pPr>
        <w:tabs>
          <w:tab w:val="num" w:pos="0"/>
        </w:tabs>
        <w:ind w:left="720" w:hanging="360"/>
      </w:pPr>
      <w:rPr>
        <w:rFonts w:ascii="Calibri" w:hAnsi="Calibri" w:cs="Calibri" w:hint="default"/>
        <w:sz w:val="20"/>
        <w:szCs w:val="20"/>
        <w:lang w:val="de-DE"/>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num w:numId="1" w16cid:durableId="14439207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142"/>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6368"/>
    <w:rsid w:val="00063AF6"/>
    <w:rsid w:val="00091C94"/>
    <w:rsid w:val="0009242C"/>
    <w:rsid w:val="00192E08"/>
    <w:rsid w:val="001C29D0"/>
    <w:rsid w:val="001F035A"/>
    <w:rsid w:val="00297D31"/>
    <w:rsid w:val="002A5B44"/>
    <w:rsid w:val="00336368"/>
    <w:rsid w:val="004953B9"/>
    <w:rsid w:val="004B3493"/>
    <w:rsid w:val="004F5F3C"/>
    <w:rsid w:val="004F7B3C"/>
    <w:rsid w:val="00533A41"/>
    <w:rsid w:val="0054642A"/>
    <w:rsid w:val="00562FC5"/>
    <w:rsid w:val="0058660E"/>
    <w:rsid w:val="00591190"/>
    <w:rsid w:val="005A07F8"/>
    <w:rsid w:val="005E2DEB"/>
    <w:rsid w:val="005F444B"/>
    <w:rsid w:val="006854B3"/>
    <w:rsid w:val="006E4E34"/>
    <w:rsid w:val="007111F5"/>
    <w:rsid w:val="00796D6F"/>
    <w:rsid w:val="007B1C35"/>
    <w:rsid w:val="008161F3"/>
    <w:rsid w:val="00863D66"/>
    <w:rsid w:val="008711A8"/>
    <w:rsid w:val="008A6DF2"/>
    <w:rsid w:val="008B4822"/>
    <w:rsid w:val="00924A8A"/>
    <w:rsid w:val="00954B47"/>
    <w:rsid w:val="00994D3D"/>
    <w:rsid w:val="00996D2F"/>
    <w:rsid w:val="009C4B68"/>
    <w:rsid w:val="009D17F1"/>
    <w:rsid w:val="009E3393"/>
    <w:rsid w:val="009F60F6"/>
    <w:rsid w:val="00A26D59"/>
    <w:rsid w:val="00A65258"/>
    <w:rsid w:val="00A7005B"/>
    <w:rsid w:val="00AD49F3"/>
    <w:rsid w:val="00AE743B"/>
    <w:rsid w:val="00B054F8"/>
    <w:rsid w:val="00B60784"/>
    <w:rsid w:val="00B60AB0"/>
    <w:rsid w:val="00B704F2"/>
    <w:rsid w:val="00B771A6"/>
    <w:rsid w:val="00B869BC"/>
    <w:rsid w:val="00BC67F9"/>
    <w:rsid w:val="00BD037E"/>
    <w:rsid w:val="00C25179"/>
    <w:rsid w:val="00C317F7"/>
    <w:rsid w:val="00C43F83"/>
    <w:rsid w:val="00C52DFE"/>
    <w:rsid w:val="00C9243F"/>
    <w:rsid w:val="00CD6062"/>
    <w:rsid w:val="00CD6101"/>
    <w:rsid w:val="00CF302E"/>
    <w:rsid w:val="00CF7DBE"/>
    <w:rsid w:val="00D3723E"/>
    <w:rsid w:val="00D423A8"/>
    <w:rsid w:val="00E168E7"/>
    <w:rsid w:val="00E300D5"/>
    <w:rsid w:val="00ED278A"/>
    <w:rsid w:val="00FB1DDB"/>
    <w:rsid w:val="00FE4777"/>
  </w:rsids>
  <m:mathPr>
    <m:mathFont m:val="Cambria Math"/>
    <m:brkBin m:val="before"/>
    <m:brkBinSub m:val="--"/>
    <m:smallFrac m:val="0"/>
    <m:dispDef/>
    <m:lMargin m:val="0"/>
    <m:rMargin m:val="0"/>
    <m:defJc m:val="centerGroup"/>
    <m:wrapIndent m:val="1440"/>
    <m:intLim m:val="subSup"/>
    <m:naryLim m:val="undOvr"/>
  </m:mathPr>
  <w:themeFontLang w:val="de-AT"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80A6AC"/>
  <w15:chartTrackingRefBased/>
  <w15:docId w15:val="{69F31D41-AC13-4FF7-99AC-9C4A365CC0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A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771A6"/>
    <w:pPr>
      <w:tabs>
        <w:tab w:val="center" w:pos="4536"/>
        <w:tab w:val="right" w:pos="9072"/>
      </w:tabs>
      <w:spacing w:after="0" w:line="240" w:lineRule="auto"/>
    </w:pPr>
  </w:style>
  <w:style w:type="character" w:customStyle="1" w:styleId="HeaderChar">
    <w:name w:val="Header Char"/>
    <w:basedOn w:val="DefaultParagraphFont"/>
    <w:link w:val="Header"/>
    <w:uiPriority w:val="99"/>
    <w:rsid w:val="00B771A6"/>
  </w:style>
  <w:style w:type="paragraph" w:styleId="Footer">
    <w:name w:val="footer"/>
    <w:basedOn w:val="Normal"/>
    <w:link w:val="FooterChar"/>
    <w:uiPriority w:val="99"/>
    <w:unhideWhenUsed/>
    <w:rsid w:val="00B771A6"/>
    <w:pPr>
      <w:tabs>
        <w:tab w:val="center" w:pos="4536"/>
        <w:tab w:val="right" w:pos="9072"/>
      </w:tabs>
      <w:spacing w:after="0" w:line="240" w:lineRule="auto"/>
    </w:pPr>
  </w:style>
  <w:style w:type="character" w:customStyle="1" w:styleId="FooterChar">
    <w:name w:val="Footer Char"/>
    <w:basedOn w:val="DefaultParagraphFont"/>
    <w:link w:val="Footer"/>
    <w:uiPriority w:val="99"/>
    <w:rsid w:val="00B771A6"/>
  </w:style>
  <w:style w:type="character" w:styleId="Hyperlink">
    <w:name w:val="Hyperlink"/>
    <w:basedOn w:val="DefaultParagraphFont"/>
    <w:uiPriority w:val="99"/>
    <w:unhideWhenUsed/>
    <w:rsid w:val="00B771A6"/>
    <w:rPr>
      <w:color w:val="0563C1" w:themeColor="hyperlink"/>
      <w:u w:val="single"/>
    </w:rPr>
  </w:style>
  <w:style w:type="character" w:styleId="UnresolvedMention">
    <w:name w:val="Unresolved Mention"/>
    <w:basedOn w:val="DefaultParagraphFont"/>
    <w:uiPriority w:val="99"/>
    <w:semiHidden/>
    <w:unhideWhenUsed/>
    <w:rsid w:val="00B771A6"/>
    <w:rPr>
      <w:color w:val="605E5C"/>
      <w:shd w:val="clear" w:color="auto" w:fill="E1DFDD"/>
    </w:rPr>
  </w:style>
  <w:style w:type="paragraph" w:styleId="EnvelopeAddress">
    <w:name w:val="envelope address"/>
    <w:basedOn w:val="Normal"/>
    <w:rsid w:val="004953B9"/>
    <w:pPr>
      <w:suppressLineNumbers/>
      <w:suppressAutoHyphens/>
      <w:spacing w:after="60" w:line="240" w:lineRule="auto"/>
    </w:pPr>
    <w:rPr>
      <w:rFonts w:ascii="Helvetica Neue" w:eastAsia="Arial Unicode MS" w:hAnsi="Helvetica Neue" w:cs="Arial Unicode MS"/>
      <w:color w:val="333B3F"/>
      <w:kern w:val="0"/>
      <w:sz w:val="16"/>
      <w:szCs w:val="16"/>
      <w:lang w:val="en-US" w:eastAsia="ar-SA"/>
      <w14:ligatures w14:val="none"/>
    </w:rPr>
  </w:style>
  <w:style w:type="paragraph" w:customStyle="1" w:styleId="Text">
    <w:name w:val="Text"/>
    <w:basedOn w:val="Normal"/>
    <w:rsid w:val="004953B9"/>
    <w:pPr>
      <w:suppressLineNumbers/>
      <w:suppressAutoHyphens/>
      <w:spacing w:before="120" w:after="240" w:line="240" w:lineRule="auto"/>
    </w:pPr>
    <w:rPr>
      <w:rFonts w:ascii="Helvetica Neue" w:eastAsia="Arial Unicode MS" w:hAnsi="Helvetica Neue" w:cs="Arial Unicode MS"/>
      <w:i/>
      <w:iCs/>
      <w:color w:val="333B3F"/>
      <w:kern w:val="0"/>
      <w:sz w:val="16"/>
      <w:szCs w:val="16"/>
      <w:lang w:val="en-US" w:eastAsia="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47200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aelf-pa.bayern.de/forstwirtschaft/waldbesitzer/069515/index.ph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551</Words>
  <Characters>3145</Characters>
  <Application>Microsoft Office Word</Application>
  <DocSecurity>0</DocSecurity>
  <Lines>26</Lines>
  <Paragraphs>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Eva-Teresa Szekeres</dc:creator>
  <cp:keywords/>
  <dc:description/>
  <cp:lastModifiedBy>Ulas Conkeroglu</cp:lastModifiedBy>
  <cp:revision>7</cp:revision>
  <dcterms:created xsi:type="dcterms:W3CDTF">2025-08-18T14:16:00Z</dcterms:created>
  <dcterms:modified xsi:type="dcterms:W3CDTF">2026-07-15T11:18:00Z</dcterms:modified>
</cp:coreProperties>
</file>