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vg" ContentType="image/svg+xml"/>
  <Override PartName="/word/media/rId56.svg" ContentType="image/svg+xml"/>
  <Override PartName="/word/media/rId64.svg" ContentType="image/svg+xml"/>
  <Override PartName="/word/media/rId31.svg" ContentType="image/svg+xml"/>
  <Override PartName="/word/media/rId34.png" ContentType="image/png"/>
  <Override PartName="/word/media/rId40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Matrix</w:t>
      </w:r>
      <w:r>
        <w:t xml:space="preserve"> </w:t>
      </w:r>
      <w:r>
        <w:t xml:space="preserve">Multiplication</w:t>
      </w:r>
      <w:r>
        <w:t xml:space="preserve"> </w:t>
      </w:r>
      <w:r>
        <w:t xml:space="preserve">/</w:t>
      </w:r>
      <w:r>
        <w:t xml:space="preserve"> </w:t>
      </w:r>
      <w:r>
        <w:t xml:space="preserve">Quick</w:t>
      </w:r>
      <w:r>
        <w:t xml:space="preserve"> </w:t>
      </w:r>
      <w:r>
        <w:t xml:space="preserve">Sort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3-matrix-multiplication-quick-sort"/>
    <w:p>
      <w:pPr>
        <w:pStyle w:val="Heading2"/>
      </w:pPr>
      <w:r>
        <w:t xml:space="preserve">Week-3 (Matrix Multiplication/ Quick Sort)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atrix-multiplication-quick-sort"/>
    <w:p>
      <w:pPr>
        <w:pStyle w:val="Heading2"/>
      </w:pPr>
      <w:r>
        <w:t xml:space="preserve">Matrix Multiplication / Quick Sort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Matrix Multiplication</w:t>
      </w:r>
    </w:p>
    <w:p>
      <w:pPr>
        <w:numPr>
          <w:ilvl w:val="1"/>
          <w:numId w:val="1002"/>
        </w:numPr>
      </w:pPr>
      <w:r>
        <w:t xml:space="preserve">Traditional</w:t>
      </w:r>
    </w:p>
    <w:p>
      <w:pPr>
        <w:numPr>
          <w:ilvl w:val="1"/>
          <w:numId w:val="1002"/>
        </w:numPr>
      </w:pPr>
      <w:r>
        <w:t xml:space="preserve">Recursive</w:t>
      </w:r>
    </w:p>
    <w:p>
      <w:pPr>
        <w:numPr>
          <w:ilvl w:val="1"/>
          <w:numId w:val="1002"/>
        </w:numPr>
      </w:pPr>
      <w:r>
        <w:t xml:space="preserve">Strassen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1"/>
    <w:p>
      <w:pPr>
        <w:pStyle w:val="Heading2"/>
      </w:pPr>
      <w:r>
        <w:t xml:space="preserve">Outline</w:t>
      </w:r>
    </w:p>
    <w:p>
      <w:pPr>
        <w:numPr>
          <w:ilvl w:val="0"/>
          <w:numId w:val="1003"/>
        </w:numPr>
      </w:pPr>
      <w:r>
        <w:t xml:space="preserve">Quicksort</w:t>
      </w:r>
    </w:p>
    <w:p>
      <w:pPr>
        <w:numPr>
          <w:ilvl w:val="1"/>
          <w:numId w:val="1004"/>
        </w:numPr>
      </w:pPr>
      <w:r>
        <w:t xml:space="preserve">Hoare Partitioning</w:t>
      </w:r>
    </w:p>
    <w:p>
      <w:pPr>
        <w:numPr>
          <w:ilvl w:val="1"/>
          <w:numId w:val="1004"/>
        </w:numPr>
      </w:pPr>
      <w:r>
        <w:t xml:space="preserve">Lomuto Partitioning</w:t>
      </w:r>
    </w:p>
    <w:p>
      <w:pPr>
        <w:numPr>
          <w:ilvl w:val="1"/>
          <w:numId w:val="1004"/>
        </w:numPr>
      </w:pPr>
      <w:r>
        <w:t xml:space="preserve">Recursive Sorting</w:t>
      </w:r>
    </w:p>
    <w:p>
      <w:r>
        <w:pict>
          <v:rect style="width:0;height:1.5pt" o:hralign="center" o:hrstd="t" o:hr="t"/>
        </w:pict>
      </w:r>
    </w:p>
    <w:bookmarkEnd w:id="28"/>
    <w:bookmarkStart w:id="29" w:name="outline-2"/>
    <w:p>
      <w:pPr>
        <w:pStyle w:val="Heading2"/>
      </w:pPr>
      <w:r>
        <w:t xml:space="preserve">Outline</w:t>
      </w:r>
    </w:p>
    <w:p>
      <w:pPr>
        <w:numPr>
          <w:ilvl w:val="0"/>
          <w:numId w:val="1005"/>
        </w:numPr>
      </w:pPr>
      <w:r>
        <w:t xml:space="preserve">Quicksort Analysis</w:t>
      </w:r>
    </w:p>
    <w:p>
      <w:pPr>
        <w:numPr>
          <w:ilvl w:val="1"/>
          <w:numId w:val="1006"/>
        </w:numPr>
      </w:pPr>
      <w:r>
        <w:t xml:space="preserve">Randomized Quicksort</w:t>
      </w:r>
    </w:p>
    <w:p>
      <w:pPr>
        <w:numPr>
          <w:ilvl w:val="1"/>
          <w:numId w:val="1006"/>
        </w:numPr>
      </w:pPr>
      <w:r>
        <w:t xml:space="preserve">Randomized Selection</w:t>
      </w:r>
    </w:p>
    <w:p>
      <w:pPr>
        <w:numPr>
          <w:ilvl w:val="2"/>
          <w:numId w:val="1007"/>
        </w:numPr>
      </w:pPr>
      <w:r>
        <w:t xml:space="preserve">Recursive</w:t>
      </w:r>
    </w:p>
    <w:p>
      <w:pPr>
        <w:numPr>
          <w:ilvl w:val="2"/>
          <w:numId w:val="1007"/>
        </w:numPr>
      </w:pPr>
      <w:r>
        <w:t xml:space="preserve">Medians</w:t>
      </w:r>
    </w:p>
    <w:p>
      <w:r>
        <w:pict>
          <v:rect style="width:0;height:1.5pt" o:hralign="center" o:hrstd="t" o:hr="t"/>
        </w:pict>
      </w:r>
    </w:p>
    <w:bookmarkEnd w:id="29"/>
    <w:bookmarkStart w:id="30" w:name="matrix-multiplication"/>
    <w:p>
      <w:pPr>
        <w:pStyle w:val="Heading2"/>
      </w:pPr>
      <w:r>
        <w:t xml:space="preserve">Matrix Multiplication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Input: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Output: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</m:oMath>
      <w:r>
        <w:t xml:space="preserve"> </w:t>
      </w:r>
      <m:oMath>
        <m:r>
          <m:rPr>
            <m:sty m:val="p"/>
          </m:rPr>
          <m:t>⇒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⋅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</m:m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0"/>
    <w:bookmarkStart w:id="35" w:name="matrix-multiplication-1"/>
    <w:p>
      <w:pPr>
        <w:pStyle w:val="Heading2"/>
      </w:pPr>
      <w:r>
        <w:t xml:space="preserve">Matrix Multiplication</w:t>
      </w:r>
    </w:p>
    <w:p>
      <w:pPr>
        <w:pStyle w:val="CaptionedFigure"/>
      </w:pPr>
      <w:r>
        <w:drawing>
          <wp:inline>
            <wp:extent cx="5267325" cy="1390650"/>
            <wp:effectExtent b="0" l="0" r="0" t="0"/>
            <wp:docPr descr="alt:“alt” height:450px center" title="" id="32" name="Picture"/>
            <a:graphic>
              <a:graphicData uri="http://schemas.openxmlformats.org/drawingml/2006/picture">
                <pic:pic>
                  <pic:nvPicPr>
                    <pic:cNvPr descr="assets/ce100-week-3-matrix.drawio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pPr>
        <w:numPr>
          <w:ilvl w:val="0"/>
          <w:numId w:val="1009"/>
        </w:numPr>
        <w:pStyle w:val="Compact"/>
      </w:pPr>
      <m:oMath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1</m:t>
            </m:r>
            <m:r>
              <m:rPr>
                <m:sty m:val="p"/>
              </m:rPr>
              <m:t>≤</m:t>
            </m:r>
            <m:r>
              <m:t>k</m:t>
            </m:r>
            <m:r>
              <m:rPr>
                <m:sty m:val="p"/>
              </m:rPr>
              <m:t>≤</m:t>
            </m:r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k</m:t>
                </m:r>
              </m:sub>
            </m:sSub>
          </m:e>
        </m:nary>
        <m:r>
          <m:rPr>
            <m:sty m:val="p"/>
          </m:rPr>
          <m:t>.</m:t>
        </m:r>
        <m:sSub>
          <m:e>
            <m:r>
              <m:t>b</m:t>
            </m:r>
          </m:e>
          <m:sub>
            <m:r>
              <m:t>k</m:t>
            </m:r>
            <m:r>
              <m:t>j</m:t>
            </m:r>
          </m:sub>
        </m:sSub>
      </m:oMath>
    </w:p>
    <w:p>
      <w:r>
        <w:pict>
          <v:rect style="width:0;height:1.5pt" o:hralign="center" o:hrstd="t" o:hr="t"/>
        </w:pict>
      </w:r>
    </w:p>
    <w:bookmarkEnd w:id="35"/>
    <w:bookmarkStart w:id="36" w:name="matrix-multiplication-standard-algorithm"/>
    <w:p>
      <w:pPr>
        <w:pStyle w:val="Heading2"/>
      </w:pPr>
      <w:r>
        <w:t xml:space="preserve">Matrix Multiplication: Standard Algorithm</w:t>
      </w:r>
    </w:p>
    <w:p>
      <w:pPr>
        <w:pStyle w:val="FirstParagraph"/>
      </w:pPr>
      <w:r>
        <w:t xml:space="preserve">Running Time: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 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 do</w:t>
      </w:r>
      <w:r>
        <w:br/>
      </w:r>
      <w:r>
        <w:rPr>
          <w:rStyle w:val="NormalTok"/>
        </w:rPr>
        <w:t xml:space="preserve">        C[i,j]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 do</w:t>
      </w:r>
      <w:r>
        <w:br/>
      </w:r>
      <w:r>
        <w:rPr>
          <w:rStyle w:val="NormalTok"/>
        </w:rPr>
        <w:t xml:space="preserve">            C[i,j]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C[i,j]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A[i,k]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B[k,j]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endfor</w:t>
      </w:r>
    </w:p>
    <w:p>
      <w:r>
        <w:pict>
          <v:rect style="width:0;height:1.5pt" o:hralign="center" o:hrstd="t" o:hr="t"/>
        </w:pict>
      </w:r>
    </w:p>
    <w:bookmarkEnd w:id="36"/>
    <w:bookmarkStart w:id="41" w:name="matrix-multiplication-divide-conquer"/>
    <w:p>
      <w:pPr>
        <w:pStyle w:val="Heading2"/>
      </w:pPr>
      <w:r>
        <w:t xml:space="preserve">Matrix Multiplication: Divide &amp; Conquer</w:t>
      </w:r>
    </w:p>
    <w:p>
      <w:pPr>
        <w:pStyle w:val="FirstParagraph"/>
      </w:pPr>
      <w:r>
        <w:rPr>
          <w:bCs/>
          <w:b/>
        </w:rPr>
        <w:t xml:space="preserve">IDEA:</w:t>
      </w:r>
      <w:r>
        <w:t xml:space="preserve"> </w:t>
      </w:r>
      <w:r>
        <w:t xml:space="preserve">Divide the</w:t>
      </w:r>
      <w:r>
        <w:t xml:space="preserve"> </w:t>
      </w:r>
      <m:oMath>
        <m:r>
          <m:t>n</m:t>
        </m:r>
        <m:r>
          <m:t>x</m:t>
        </m:r>
        <m:r>
          <m:t>n</m:t>
        </m:r>
      </m:oMath>
      <w:r>
        <w:t xml:space="preserve"> </w:t>
      </w:r>
      <w:r>
        <w:t xml:space="preserve">matrix into</w:t>
      </w:r>
      <w:r>
        <w:t xml:space="preserve"> </w:t>
      </w:r>
      <m:oMath>
        <m:r>
          <m:t>2</m:t>
        </m:r>
        <m:r>
          <m:t>x</m:t>
        </m:r>
        <m:r>
          <m:t>2</m:t>
        </m:r>
      </m:oMath>
      <w:r>
        <w:t xml:space="preserve"> </w:t>
      </w:r>
      <w:r>
        <w:t xml:space="preserve">matrix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 </w:t>
      </w:r>
      <w:r>
        <w:t xml:space="preserve">submatrices.</w:t>
      </w:r>
    </w:p>
    <w:p>
      <w:pPr>
        <w:pStyle w:val="CaptionedFigure"/>
      </w:pPr>
      <w:r>
        <w:drawing>
          <wp:inline>
            <wp:extent cx="5334000" cy="1849838"/>
            <wp:effectExtent b="0" l="0" r="0" t="0"/>
            <wp:docPr descr="alt:“alt” height:450px center" title="" id="38" name="Picture"/>
            <a:graphic>
              <a:graphicData uri="http://schemas.openxmlformats.org/drawingml/2006/picture">
                <pic:pic>
                  <pic:nvPicPr>
                    <pic:cNvPr descr="assets/ce100-week-3-matrix-matrix_div_con.drawio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41"/>
    <w:bookmarkStart w:id="42" w:name="matrix-multiplication-divide-conquer-1"/>
    <w:p>
      <w:pPr>
        <w:pStyle w:val="Heading2"/>
      </w:pPr>
      <w:r>
        <w:t xml:space="preserve">Matrix Multiplication: Divide &amp; Conquer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⋅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8 mults and 4 adds of (n/2)*(n/2) submatrices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42"/>
    <w:bookmarkStart w:id="43" w:name="matrix-multiplication-divide-conquer-2"/>
    <w:p>
      <w:pPr>
        <w:pStyle w:val="Heading2"/>
      </w:pPr>
      <w:r>
        <w:t xml:space="preserve">Matrix Multiplication: Divide &amp; Conquer</w:t>
      </w:r>
    </w:p>
    <w:p>
      <w:pPr>
        <w:pStyle w:val="SourceCode"/>
      </w:pPr>
      <w:r>
        <w:rPr>
          <w:rStyle w:val="NormalTok"/>
        </w:rPr>
        <w:t xml:space="preserve">MATRIX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 Assuming that both A and B are nxn matrices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partition A, B, and C as shown before</w:t>
      </w:r>
      <w:r>
        <w:br/>
      </w:r>
      <w:r>
        <w:rPr>
          <w:rStyle w:val="NormalTok"/>
        </w:rPr>
        <w:t xml:space="preserve">        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MATRIX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MATRIX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br/>
      </w:r>
      <w:r>
        <w:br/>
      </w:r>
      <w:r>
        <w:rPr>
          <w:rStyle w:val="NormalTok"/>
        </w:rPr>
        <w:t xml:space="preserve">        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MATRIX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MATRIX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 </w:t>
      </w:r>
      <w:r>
        <w:br/>
      </w:r>
      <w:r>
        <w:br/>
      </w:r>
      <w:r>
        <w:rPr>
          <w:rStyle w:val="NormalTok"/>
        </w:rPr>
        <w:t xml:space="preserve">        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MATRIX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MATRIX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    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MATRIX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MATRIX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endif      </w:t>
      </w:r>
      <w:r>
        <w:br/>
      </w:r>
      <w:r>
        <w:br/>
      </w:r>
      <w:r>
        <w:rPr>
          <w:rStyle w:val="NormalTok"/>
        </w:rPr>
        <w:t xml:space="preserve">    return C</w:t>
      </w:r>
    </w:p>
    <w:p>
      <w:r>
        <w:pict>
          <v:rect style="width:0;height:1.5pt" o:hralign="center" o:hrstd="t" o:hr="t"/>
        </w:pict>
      </w:r>
    </w:p>
    <w:bookmarkEnd w:id="43"/>
    <w:bookmarkStart w:id="44" w:name="Xf417d621d43497ee7c1b08fdc793b2230d91fe7"/>
    <w:p>
      <w:pPr>
        <w:pStyle w:val="Heading2"/>
      </w:pPr>
      <w:r>
        <w:t xml:space="preserve">Matrix Multiplication: Divide &amp; Conquer Analysis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8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10"/>
        </w:numPr>
        <w:pStyle w:val="Compact"/>
      </w:pPr>
      <m:oMath>
        <m:r>
          <m:t>8</m:t>
        </m:r>
      </m:oMath>
      <w:r>
        <w:t xml:space="preserve"> </w:t>
      </w:r>
      <w:r>
        <w:t xml:space="preserve">recursive calls</w:t>
      </w:r>
      <w:r>
        <w:t xml:space="preserve"> </w:t>
      </w:r>
      <m:oMath>
        <m:r>
          <m:rPr>
            <m:sty m:val="p"/>
          </m:rPr>
          <m:t>⇒</m:t>
        </m:r>
        <m:r>
          <m:t>8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⋯</m:t>
            </m:r>
          </m:e>
        </m:d>
      </m:oMath>
    </w:p>
    <w:p>
      <w:pPr>
        <w:numPr>
          <w:ilvl w:val="0"/>
          <w:numId w:val="1010"/>
        </w:numPr>
        <w:pStyle w:val="Compact"/>
      </w:pPr>
      <w:r>
        <w:t xml:space="preserve">each problem has size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m:oMath>
        <m:r>
          <m:rPr>
            <m:sty m:val="p"/>
          </m:rPr>
          <m:t>⇒</m:t>
        </m:r>
        <m:r>
          <m:rPr>
            <m:sty m:val="p"/>
          </m:rPr>
          <m:t>⋯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numPr>
          <w:ilvl w:val="0"/>
          <w:numId w:val="1010"/>
        </w:numPr>
        <w:pStyle w:val="Compact"/>
      </w:pPr>
      <w:r>
        <w:t xml:space="preserve">Submatrix addition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4"/>
    <w:bookmarkStart w:id="45" w:name="Xf4faf03da557d57f3a8b8b7aaba400cc5d93b95"/>
    <w:p>
      <w:pPr>
        <w:pStyle w:val="Heading2"/>
      </w:pPr>
      <w:r>
        <w:t xml:space="preserve">Matrix Multiplication: Solving the Recurrence</w:t>
      </w:r>
    </w:p>
    <w:p>
      <w:pPr>
        <w:numPr>
          <w:ilvl w:val="0"/>
          <w:numId w:val="1011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8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12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1"/>
          <w:numId w:val="1012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12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11"/>
        </w:numPr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t xml:space="preserve">Similar with ordinary (iterative) algorithm.</w:t>
      </w:r>
    </w:p>
    <w:p>
      <w:r>
        <w:pict>
          <v:rect style="width:0;height:1.5pt" o:hralign="center" o:hrstd="t" o:hr="t"/>
        </w:pict>
      </w:r>
    </w:p>
    <w:bookmarkEnd w:id="45"/>
    <w:bookmarkStart w:id="46" w:name="matrix-multiplication-strassens-idea"/>
    <w:p>
      <w:pPr>
        <w:pStyle w:val="Heading2"/>
      </w:pPr>
      <w:r>
        <w:t xml:space="preserve">Matrix Multiplication: Strassen’s Idea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sSub>
          <m:e>
            <m:r>
              <m:t>c</m:t>
            </m:r>
          </m:e>
          <m:sub>
            <m:r>
              <m:t>11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12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22</m:t>
            </m:r>
          </m:sub>
        </m:sSub>
      </m:oMath>
      <w:r>
        <w:t xml:space="preserve"> </w:t>
      </w:r>
      <w:r>
        <w:t xml:space="preserve">using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recursive multiplications.</w:t>
      </w:r>
    </w:p>
    <w:p>
      <w:pPr>
        <w:pStyle w:val="BodyText"/>
      </w:pPr>
      <w:r>
        <w:t xml:space="preserve">In normal case we need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as below.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⋅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8 mults and 4 adds of (n/2)*(n/2) submatrices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46"/>
    <w:bookmarkStart w:id="47" w:name="matrix-multiplication-strassens-idea-1"/>
    <w:p>
      <w:pPr>
        <w:pStyle w:val="Heading2"/>
      </w:pPr>
      <w:r>
        <w:t xml:space="preserve">Matrix Multiplication: Strassen’s Idea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Reminder:</w:t>
      </w:r>
    </w:p>
    <w:p>
      <w:pPr>
        <w:numPr>
          <w:ilvl w:val="1"/>
          <w:numId w:val="1014"/>
        </w:numPr>
        <w:pStyle w:val="Compact"/>
      </w:pPr>
      <w:r>
        <w:t xml:space="preserve">Each submatrix is of size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numPr>
          <w:ilvl w:val="1"/>
          <w:numId w:val="1014"/>
        </w:numPr>
        <w:pStyle w:val="Compact"/>
      </w:pPr>
      <w:r>
        <w:t xml:space="preserve">Each add/sub operation takes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time</w:t>
      </w:r>
    </w:p>
    <w:p>
      <w:pPr>
        <w:numPr>
          <w:ilvl w:val="0"/>
          <w:numId w:val="1013"/>
        </w:numPr>
        <w:pStyle w:val="Compact"/>
      </w:pPr>
      <w:r>
        <w:t xml:space="preserve">Compute</w:t>
      </w:r>
      <w:r>
        <w:t xml:space="preserve"> </w:t>
      </w:r>
      <m:oMath>
        <m:r>
          <m:t>P</m:t>
        </m:r>
        <m:r>
          <m:t>1</m:t>
        </m:r>
        <m:r>
          <m:rPr>
            <m:sty m:val="p"/>
          </m:rPr>
          <m:t>…</m:t>
        </m:r>
        <m:r>
          <m:t>P</m:t>
        </m:r>
        <m:r>
          <m:t>7</m:t>
        </m:r>
      </m:oMath>
      <w:r>
        <w:t xml:space="preserve"> </w:t>
      </w:r>
      <w:r>
        <w:t xml:space="preserve">using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recursive calls to matrix-multiply</w:t>
      </w:r>
    </w:p>
    <w:p>
      <w:pPr>
        <w:pStyle w:val="FirstParagraph"/>
      </w:pPr>
      <w:r>
        <w:t xml:space="preserve">$P_1 = a_{11} * (b_{12} - b_{22} ) \\ P_2 = (a_{11} + a_{12} ) * b_{22} \\ P_3 = (a_{21} + a_{22} ) * b_{11} \\ P_4 = a_{22} * (b_{21} - b_{11} ) \\ P_5 = (a_{11} + a_{22} ) * (b_{11} + b_{22} ) \\ P_6 = (a_{12} - a_{22} ) * (b_{21} + b_{22} ) \\ P_7 = ( a_{11} - a_{21} ) * (b_{11} + b_{12} )$</w:t>
      </w:r>
    </w:p>
    <w:p>
      <w:r>
        <w:pict>
          <v:rect style="width:0;height:1.5pt" o:hralign="center" o:hrstd="t" o:hr="t"/>
        </w:pict>
      </w:r>
    </w:p>
    <w:bookmarkEnd w:id="47"/>
    <w:bookmarkStart w:id="48" w:name="matrix-multiplication-strassens-idea-2"/>
    <w:p>
      <w:pPr>
        <w:pStyle w:val="Heading2"/>
      </w:pPr>
      <w:r>
        <w:t xml:space="preserve">Matrix Multiplication: Strassen’s Idea</w:t>
      </w:r>
    </w:p>
    <w:p>
      <w:pPr>
        <w:pStyle w:val="FirstParagraph"/>
      </w:pPr>
      <w:r>
        <w:t xml:space="preserve">$P_1 = a_{11} * (b_{12} - b_{22} ) \\ P_2 = (a_{11} + a_{12} ) * b_{22} \\ P_3 = (a_{21} + a_{22} ) * b_{11} \\ P_4 = a_{22} * (b_{21} - b_{11} ) \\ P_5 = (a_{11} + a_{22} ) * (b_{11} + b_{22} ) \\ P_6 = (a_{12} - a_{22} ) * (b_{21} + b_{22} ) \\ P_7 = ( a_{11} - a_{21} ) * (b_{11} + b_{12} )$</w:t>
      </w:r>
    </w:p>
    <w:p>
      <w:pPr>
        <w:numPr>
          <w:ilvl w:val="0"/>
          <w:numId w:val="1015"/>
        </w:numPr>
        <w:pStyle w:val="Compact"/>
      </w:pPr>
      <w:r>
        <w:t xml:space="preserve">How to compute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</w:t>
      </w:r>
      <w:r>
        <w:t xml:space="preserve"> </w:t>
      </w:r>
      <m:oMath>
        <m:r>
          <m:t>P</m:t>
        </m:r>
        <m:r>
          <m:t>1</m:t>
        </m:r>
        <m:r>
          <m:rPr>
            <m:sty m:val="p"/>
          </m:rPr>
          <m:t>…</m:t>
        </m:r>
        <m:r>
          <m:t>P</m:t>
        </m:r>
        <m:r>
          <m:t>7</m:t>
        </m:r>
      </m:oMath>
      <w:r>
        <w:t xml:space="preserve"> </w:t>
      </w:r>
      <w:r>
        <w:t xml:space="preserve">?</w:t>
      </w:r>
    </w:p>
    <w:p>
      <w:pPr>
        <w:pStyle w:val="FirstParagraph"/>
      </w:pPr>
      <w:r>
        <w:t xml:space="preserve">$c_{11} = P_5 + P_4 – P_2 + P_6 \\ c_{12} = P_1 + P_2 \\ c_{21} = P_3 + P_4 \\ c_{22} = P_5 + P_1 – P_3 – P_7$</w:t>
      </w:r>
    </w:p>
    <w:p>
      <w:r>
        <w:pict>
          <v:rect style="width:0;height:1.5pt" o:hralign="center" o:hrstd="t" o:hr="t"/>
        </w:pict>
      </w:r>
    </w:p>
    <w:bookmarkEnd w:id="48"/>
    <w:bookmarkStart w:id="49" w:name="matrix-multiplication-strassens-idea-3"/>
    <w:p>
      <w:pPr>
        <w:pStyle w:val="Heading2"/>
      </w:pPr>
      <w:r>
        <w:t xml:space="preserve">Matrix Multiplication: Strassen’s Idea</w:t>
      </w:r>
    </w:p>
    <w:p>
      <w:pPr>
        <w:numPr>
          <w:ilvl w:val="0"/>
          <w:numId w:val="1016"/>
        </w:numPr>
        <w:pStyle w:val="Compact"/>
      </w:pPr>
      <m:oMath>
        <m:r>
          <m:t>7</m:t>
        </m:r>
      </m:oMath>
      <w:r>
        <w:t xml:space="preserve"> </w:t>
      </w:r>
      <w:r>
        <w:t xml:space="preserve">recursive multiply calls</w:t>
      </w:r>
    </w:p>
    <w:p>
      <w:pPr>
        <w:numPr>
          <w:ilvl w:val="0"/>
          <w:numId w:val="1016"/>
        </w:numPr>
        <w:pStyle w:val="Compact"/>
      </w:pPr>
      <m:oMath>
        <m:r>
          <m:t>18</m:t>
        </m:r>
      </m:oMath>
      <w:r>
        <w:t xml:space="preserve"> </w:t>
      </w:r>
      <w:r>
        <w:t xml:space="preserve">add/sub operations</w:t>
      </w:r>
    </w:p>
    <w:p>
      <w:r>
        <w:pict>
          <v:rect style="width:0;height:1.5pt" o:hralign="center" o:hrstd="t" o:hr="t"/>
        </w:pict>
      </w:r>
    </w:p>
    <w:bookmarkEnd w:id="49"/>
    <w:bookmarkStart w:id="50" w:name="matrix-multiplication-strassens-idea-4"/>
    <w:p>
      <w:pPr>
        <w:pStyle w:val="Heading2"/>
      </w:pPr>
      <w:r>
        <w:t xml:space="preserve">Matrix Multiplication: Strassen’s Idea</w:t>
      </w:r>
    </w:p>
    <w:p>
      <w:pPr>
        <w:pStyle w:val="FirstParagraph"/>
      </w:pPr>
      <w:r>
        <w:t xml:space="preserve">e.g. Show that</w:t>
      </w:r>
      <w:r>
        <w:t xml:space="preserve"> </w:t>
      </w:r>
      <m:oMath>
        <m:sSub>
          <m:e>
            <m:r>
              <m:t>c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$c_{12} = P_1 + P_2 \\  = a_{11}(b_{12}–b_{22})+(a_{11}+a_{12})b_{22} \\  = a_{11}b_{12}-a_{11}b_{22}+a_{11}b_{22}+a_{12}b_{22} \\  = a_{11}b_{12}+a_{12}b_{22}$</w:t>
      </w:r>
    </w:p>
    <w:p>
      <w:r>
        <w:pict>
          <v:rect style="width:0;height:1.5pt" o:hralign="center" o:hrstd="t" o:hr="t"/>
        </w:pict>
      </w:r>
    </w:p>
    <w:bookmarkEnd w:id="50"/>
    <w:bookmarkStart w:id="51" w:name="strassens-algorithm"/>
    <w:p>
      <w:pPr>
        <w:pStyle w:val="Heading2"/>
      </w:pPr>
      <w:r>
        <w:t xml:space="preserve">Strassen’s Algorithm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Partition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 </w:t>
      </w:r>
      <w:r>
        <w:t xml:space="preserve">submatrices. Form terms to be multiplied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Perform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multiplications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 </w:t>
      </w:r>
      <w:r>
        <w:t xml:space="preserve">submatrices recursively.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Form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–</m:t>
        </m:r>
      </m:oMath>
      <w:r>
        <w:t xml:space="preserve"> </w:t>
      </w:r>
      <w:r>
        <w:t xml:space="preserve">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submatrices.</w:t>
      </w:r>
    </w:p>
    <w:p>
      <w:pPr>
        <w:pStyle w:val="FirstParagraph"/>
      </w:pPr>
      <w:r>
        <w:rPr>
          <w:bCs/>
          <w:b/>
        </w:rP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7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51"/>
    <w:bookmarkStart w:id="52" w:name="Xb45c3da8374686ca715a128aeb952dcea309a40"/>
    <w:p>
      <w:pPr>
        <w:pStyle w:val="Heading2"/>
      </w:pPr>
      <w:r>
        <w:t xml:space="preserve">Strassen’s Algorithm: Solving the Recurrence</w:t>
      </w:r>
    </w:p>
    <w:p>
      <w:pPr>
        <w:numPr>
          <w:ilvl w:val="0"/>
          <w:numId w:val="1018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7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1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1"/>
          <w:numId w:val="101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1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g</m:t>
            </m:r>
            <m:r>
              <m:t>7</m:t>
            </m:r>
          </m:sup>
        </m:sSup>
      </m:oMath>
    </w:p>
    <w:p>
      <w:pPr>
        <w:numPr>
          <w:ilvl w:val="0"/>
          <w:numId w:val="1018"/>
        </w:numPr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7</m:t>
                    </m:r>
                  </m:sup>
                </m:sSubSup>
              </m:sup>
            </m:sSup>
          </m:e>
        </m:d>
      </m:oMath>
    </w:p>
    <w:p>
      <w:pPr>
        <w:pStyle w:val="BodyText"/>
      </w:pP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⇒</m:t>
        </m:r>
        <m:r>
          <m:t>l</m:t>
        </m:r>
        <m:r>
          <m:t>o</m:t>
        </m:r>
        <m:sSubSup>
          <m:e>
            <m:r>
              <m:t>g</m:t>
            </m:r>
          </m:e>
          <m:sub>
            <m:r>
              <m:t>2</m:t>
            </m:r>
          </m:sub>
          <m:sup>
            <m:r>
              <m:t>7</m:t>
            </m:r>
          </m:sup>
        </m:sSubSup>
        <m:r>
          <m:rPr>
            <m:sty m:val="p"/>
          </m:rPr>
          <m:t>≈</m:t>
        </m:r>
        <m:r>
          <m:t>2.81</m:t>
        </m:r>
      </m:oMath>
    </w:p>
    <w:p>
      <w:pPr>
        <w:pStyle w:val="BodyText"/>
      </w:pPr>
      <w:r>
        <w:t xml:space="preserve">or use https://www.omnicalculator.com/math/log</w:t>
      </w:r>
    </w:p>
    <w:p>
      <w:r>
        <w:pict>
          <v:rect style="width:0;height:1.5pt" o:hralign="center" o:hrstd="t" o:hr="t"/>
        </w:pict>
      </w:r>
    </w:p>
    <w:bookmarkEnd w:id="52"/>
    <w:bookmarkStart w:id="53" w:name="strassens-algorithm-1"/>
    <w:p>
      <w:pPr>
        <w:pStyle w:val="Heading2"/>
      </w:pPr>
      <w:r>
        <w:t xml:space="preserve">Strassen’s Algorithm</w:t>
      </w:r>
    </w:p>
    <w:p>
      <w:pPr>
        <w:numPr>
          <w:ilvl w:val="0"/>
          <w:numId w:val="1020"/>
        </w:numPr>
      </w:pPr>
      <w:r>
        <w:t xml:space="preserve">The number</w:t>
      </w:r>
      <w:r>
        <w:t xml:space="preserve"> </w:t>
      </w:r>
      <m:oMath>
        <m:r>
          <m:t>2.81</m:t>
        </m:r>
      </m:oMath>
      <w:r>
        <w:t xml:space="preserve"> </w:t>
      </w:r>
      <w:r>
        <w:t xml:space="preserve">may not seem much smaller than</w:t>
      </w:r>
      <w:r>
        <w:t xml:space="preserve"> </w:t>
      </w:r>
      <m:oMath>
        <m:r>
          <m:t>3</m:t>
        </m:r>
      </m:oMath>
    </w:p>
    <w:p>
      <w:pPr>
        <w:numPr>
          <w:ilvl w:val="0"/>
          <w:numId w:val="1020"/>
        </w:numPr>
      </w:pPr>
      <w:r>
        <w:t xml:space="preserve">But, it is significant because the difference is in the exponent.</w:t>
      </w:r>
    </w:p>
    <w:p>
      <w:pPr>
        <w:numPr>
          <w:ilvl w:val="0"/>
          <w:numId w:val="1020"/>
        </w:numPr>
      </w:pPr>
      <w:r>
        <w:t xml:space="preserve">Strassen’s algorithm beats the ordinary algorithm on today’s machines for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30</m:t>
        </m:r>
      </m:oMath>
      <w:r>
        <w:t xml:space="preserve"> </w:t>
      </w:r>
      <w:r>
        <w:t xml:space="preserve">or so.</w:t>
      </w:r>
    </w:p>
    <w:p>
      <w:pPr>
        <w:numPr>
          <w:ilvl w:val="0"/>
          <w:numId w:val="1020"/>
        </w:numPr>
      </w:pPr>
      <w:r>
        <w:t xml:space="preserve">Best to date: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2.376</m:t>
                </m:r>
                <m:r>
                  <m:rPr>
                    <m:sty m:val="p"/>
                  </m:rPr>
                  <m:t>…</m:t>
                </m:r>
              </m:sup>
            </m:sSup>
          </m:e>
        </m:d>
      </m:oMath>
      <w:r>
        <w:t xml:space="preserve"> </w:t>
      </w:r>
      <w:r>
        <w:t xml:space="preserve">(of theoretical interest only)</w:t>
      </w:r>
    </w:p>
    <w:p>
      <w:r>
        <w:pict>
          <v:rect style="width:0;height:1.5pt" o:hralign="center" o:hrstd="t" o:hr="t"/>
        </w:pict>
      </w:r>
    </w:p>
    <w:bookmarkEnd w:id="53"/>
    <w:bookmarkStart w:id="54" w:name="maximum-subarray-problem"/>
    <w:p>
      <w:pPr>
        <w:pStyle w:val="Heading2"/>
      </w:pPr>
      <w:r>
        <w:t xml:space="preserve">Maximum Subarray Problem</w:t>
      </w:r>
    </w:p>
    <w:p>
      <w:pPr>
        <w:pStyle w:val="FirstParagraph"/>
      </w:pPr>
      <w:r>
        <w:rPr>
          <w:bCs/>
          <w:b/>
        </w:rPr>
        <w:t xml:space="preserve">Input:</w:t>
      </w:r>
      <w:r>
        <w:t xml:space="preserve"> </w:t>
      </w:r>
      <w:r>
        <w:t xml:space="preserve">An array of values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The contiguous subarray that has the largest sum of elements</w:t>
      </w:r>
    </w:p>
    <w:p>
      <w:pPr>
        <w:numPr>
          <w:ilvl w:val="0"/>
          <w:numId w:val="1021"/>
        </w:numPr>
        <w:pStyle w:val="Compact"/>
      </w:pPr>
      <w:r>
        <w:t xml:space="preserve">Input array: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13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25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t>20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16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23</m:t>
            </m:r>
          </m:e>
        </m:d>
        <m:limUpp>
          <m:e>
            <m:groupChr>
              <m:groupChrPr>
                <m:chr m:val="⏞"/>
                <m:pos m:val="top"/>
                <m:vertJc m:val="bot"/>
              </m:groupChrP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18</m:t>
                    </m:r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20</m:t>
                    </m:r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12</m:t>
                    </m:r>
                  </m:e>
                </m:d>
              </m:e>
            </m:groupChr>
          </m:e>
          <m:lim>
            <m:r>
              <m:rPr>
                <m:nor/>
                <m:sty m:val="p"/>
              </m:rPr>
              <m:t>max. contiguous subarray</m:t>
            </m:r>
          </m:lim>
        </m:limUpp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22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t>7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54"/>
    <w:bookmarkStart w:id="55" w:name="maximum-subarray-problem-divide-conquer"/>
    <w:p>
      <w:pPr>
        <w:pStyle w:val="Heading2"/>
      </w:pPr>
      <w:r>
        <w:t xml:space="preserve">Maximum Subarray Problem: Divide &amp; Conquer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Basic idea: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the input array into 2 from the middle</w:t>
      </w:r>
    </w:p>
    <w:p>
      <w:pPr>
        <w:numPr>
          <w:ilvl w:val="0"/>
          <w:numId w:val="1022"/>
        </w:numPr>
        <w:pStyle w:val="Compact"/>
      </w:pPr>
      <w:r>
        <w:t xml:space="preserve">Pick the</w:t>
      </w:r>
      <w:r>
        <w:t xml:space="preserve"> </w:t>
      </w:r>
      <w:r>
        <w:rPr>
          <w:bCs/>
          <w:b/>
        </w:rPr>
        <w:t xml:space="preserve">best</w:t>
      </w:r>
      <w:r>
        <w:t xml:space="preserve"> </w:t>
      </w:r>
      <w:r>
        <w:t xml:space="preserve">solution among the following:</w:t>
      </w:r>
    </w:p>
    <w:p>
      <w:pPr>
        <w:numPr>
          <w:ilvl w:val="1"/>
          <w:numId w:val="1023"/>
        </w:numPr>
        <w:pStyle w:val="Compact"/>
      </w:pPr>
      <w:r>
        <w:t xml:space="preserve">The max subarray of the</w:t>
      </w:r>
      <w:r>
        <w:t xml:space="preserve"> </w:t>
      </w:r>
      <w:r>
        <w:rPr>
          <w:bCs/>
          <w:b/>
        </w:rPr>
        <w:t xml:space="preserve">left half</w:t>
      </w:r>
    </w:p>
    <w:p>
      <w:pPr>
        <w:numPr>
          <w:ilvl w:val="1"/>
          <w:numId w:val="1023"/>
        </w:numPr>
        <w:pStyle w:val="Compact"/>
      </w:pPr>
      <w:r>
        <w:t xml:space="preserve">The max subarray of the</w:t>
      </w:r>
      <w:r>
        <w:t xml:space="preserve"> </w:t>
      </w:r>
      <w:r>
        <w:rPr>
          <w:bCs/>
          <w:b/>
        </w:rPr>
        <w:t xml:space="preserve">right half</w:t>
      </w:r>
    </w:p>
    <w:p>
      <w:pPr>
        <w:numPr>
          <w:ilvl w:val="1"/>
          <w:numId w:val="1023"/>
        </w:numPr>
        <w:pStyle w:val="Compact"/>
      </w:pPr>
      <w:r>
        <w:t xml:space="preserve">The max subarray</w:t>
      </w:r>
      <w:r>
        <w:t xml:space="preserve"> </w:t>
      </w:r>
      <w:r>
        <w:rPr>
          <w:bCs/>
          <w:b/>
        </w:rPr>
        <w:t xml:space="preserve">crossing the mid-point</w:t>
      </w:r>
    </w:p>
    <w:p>
      <w:r>
        <w:pict>
          <v:rect style="width:0;height:1.5pt" o:hralign="center" o:hrstd="t" o:hr="t"/>
        </w:pict>
      </w:r>
    </w:p>
    <w:bookmarkEnd w:id="55"/>
    <w:bookmarkStart w:id="60" w:name="X6d549f8f8f47ffe2b084600e27c93a76b6da7e1"/>
    <w:p>
      <w:pPr>
        <w:pStyle w:val="Heading2"/>
      </w:pPr>
      <w:r>
        <w:t xml:space="preserve">Maximum Subarray Problem: Divide &amp; Conquer</w:t>
      </w:r>
    </w:p>
    <w:p>
      <w:pPr>
        <w:pStyle w:val="CaptionedFigure"/>
      </w:pPr>
      <w:r>
        <w:drawing>
          <wp:inline>
            <wp:extent cx="5334000" cy="1574352"/>
            <wp:effectExtent b="0" l="0" r="0" t="0"/>
            <wp:docPr descr="alt:“alt” height:450px center" title="" id="57" name="Picture"/>
            <a:graphic>
              <a:graphicData uri="http://schemas.openxmlformats.org/drawingml/2006/picture">
                <pic:pic>
                  <pic:nvPicPr>
                    <pic:cNvPr descr="assets/ce100-week-3-matrix-max_subarray.drawio.sv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0"/>
    <w:bookmarkStart w:id="61" w:name="X2f8da05a0ae4babc34bc17680776b16b43e27be"/>
    <w:p>
      <w:pPr>
        <w:pStyle w:val="Heading2"/>
      </w:pPr>
      <w:r>
        <w:t xml:space="preserve">Maximum Subarray Problem: Divide &amp; Conquer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Divide:</w:t>
      </w:r>
      <w:r>
        <w:t xml:space="preserve"> </w:t>
      </w:r>
      <w:r>
        <w:t xml:space="preserve">Trivial (divide the array from the middle)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compute the max subarrays of the left and right halves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Combine:</w:t>
      </w:r>
      <w:r>
        <w:t xml:space="preserve"> </w:t>
      </w:r>
      <w:r>
        <w:t xml:space="preserve">Compute the max-subarray crossing the</w:t>
      </w:r>
      <w:r>
        <w:t xml:space="preserve"> </w:t>
      </w:r>
      <m:oMath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numPr>
          <w:ilvl w:val="1"/>
          <w:numId w:val="1025"/>
        </w:numPr>
        <w:pStyle w:val="Compact"/>
      </w:pPr>
      <w:r>
        <w:t xml:space="preserve">(can be done in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time).</w:t>
      </w:r>
    </w:p>
    <w:p>
      <w:pPr>
        <w:numPr>
          <w:ilvl w:val="1"/>
          <w:numId w:val="1025"/>
        </w:numPr>
        <w:pStyle w:val="Compact"/>
      </w:pPr>
      <w:r>
        <w:t xml:space="preserve">Return the max among the following:</w:t>
      </w:r>
    </w:p>
    <w:p>
      <w:pPr>
        <w:numPr>
          <w:ilvl w:val="2"/>
          <w:numId w:val="1026"/>
        </w:numPr>
        <w:pStyle w:val="Compact"/>
      </w:pPr>
      <w:r>
        <w:t xml:space="preserve">the max subarray of the</w:t>
      </w:r>
      <w:r>
        <w:t xml:space="preserve"> </w:t>
      </w:r>
      <m:oMath>
        <m:r>
          <m:rPr>
            <m:nor/>
            <m:sty m:val="p"/>
          </m:rPr>
          <m:t>left-subarray</m:t>
        </m:r>
      </m:oMath>
    </w:p>
    <w:p>
      <w:pPr>
        <w:numPr>
          <w:ilvl w:val="2"/>
          <w:numId w:val="1026"/>
        </w:numPr>
        <w:pStyle w:val="Compact"/>
      </w:pPr>
      <w:r>
        <w:t xml:space="preserve">the max subarray of the</w:t>
      </w:r>
      <w:r>
        <w:t xml:space="preserve"> </w:t>
      </w:r>
      <m:oMath>
        <m:r>
          <m:rPr>
            <m:nor/>
            <m:sty m:val="p"/>
          </m:rPr>
          <m:t>rightsubarray</m:t>
        </m:r>
      </m:oMath>
    </w:p>
    <w:p>
      <w:pPr>
        <w:numPr>
          <w:ilvl w:val="2"/>
          <w:numId w:val="1026"/>
        </w:numPr>
        <w:pStyle w:val="Compact"/>
      </w:pPr>
      <w:r>
        <w:t xml:space="preserve">the max subarray crossing the</w:t>
      </w:r>
      <w:r>
        <w:t xml:space="preserve"> </w:t>
      </w:r>
      <m:oMath>
        <m:r>
          <m:rPr>
            <m:nor/>
            <m:sty m:val="p"/>
          </m:rPr>
          <m:t>mid-point</m:t>
        </m:r>
      </m:oMath>
    </w:p>
    <w:p>
      <w:pPr>
        <w:pStyle w:val="FirstParagraph"/>
      </w:pPr>
      <w:r>
        <w:t xml:space="preserve">TODO : detailed solution in textbook…</w:t>
      </w:r>
    </w:p>
    <w:p>
      <w:r>
        <w:pict>
          <v:rect style="width:0;height:1.5pt" o:hralign="center" o:hrstd="t" o:hr="t"/>
        </w:pict>
      </w:r>
    </w:p>
    <w:bookmarkEnd w:id="61"/>
    <w:bookmarkStart w:id="62" w:name="conclusion-divide-conquer"/>
    <w:p>
      <w:pPr>
        <w:pStyle w:val="Heading2"/>
      </w:pPr>
      <w:r>
        <w:t xml:space="preserve">Conclusion : Divide &amp; Conquer</w:t>
      </w:r>
    </w:p>
    <w:p>
      <w:pPr>
        <w:numPr>
          <w:ilvl w:val="0"/>
          <w:numId w:val="1027"/>
        </w:numPr>
        <w:pStyle w:val="Compact"/>
      </w:pPr>
      <w:r>
        <w:t xml:space="preserve">Divide and conquer is just one of several powerful techniques for algorithm design.</w:t>
      </w:r>
    </w:p>
    <w:p>
      <w:pPr>
        <w:numPr>
          <w:ilvl w:val="0"/>
          <w:numId w:val="1027"/>
        </w:numPr>
        <w:pStyle w:val="Compact"/>
      </w:pPr>
      <w:r>
        <w:t xml:space="preserve">Divide-and-conquer algorithms can be analyzed using recurrences and the master method (so practice this math).</w:t>
      </w:r>
    </w:p>
    <w:p>
      <w:pPr>
        <w:numPr>
          <w:ilvl w:val="0"/>
          <w:numId w:val="1027"/>
        </w:numPr>
        <w:pStyle w:val="Compact"/>
      </w:pPr>
      <w:r>
        <w:t xml:space="preserve">Can lead to more efficient algorithms</w:t>
      </w:r>
    </w:p>
    <w:p>
      <w:r>
        <w:pict>
          <v:rect style="width:0;height:1.5pt" o:hralign="center" o:hrstd="t" o:hr="t"/>
        </w:pict>
      </w:r>
    </w:p>
    <w:bookmarkEnd w:id="62"/>
    <w:bookmarkStart w:id="63" w:name="quicksort"/>
    <w:p>
      <w:pPr>
        <w:pStyle w:val="Heading2"/>
      </w:pPr>
      <w:r>
        <w:t xml:space="preserve">Quicksort</w:t>
      </w:r>
    </w:p>
    <w:p>
      <w:pPr>
        <w:numPr>
          <w:ilvl w:val="0"/>
          <w:numId w:val="1028"/>
        </w:numPr>
        <w:pStyle w:val="Compact"/>
      </w:pPr>
      <w:r>
        <w:t xml:space="preserve">One of the most-used algorithms in practice</w:t>
      </w:r>
    </w:p>
    <w:p>
      <w:pPr>
        <w:numPr>
          <w:ilvl w:val="0"/>
          <w:numId w:val="1028"/>
        </w:numPr>
        <w:pStyle w:val="Compact"/>
      </w:pPr>
      <w:r>
        <w:t xml:space="preserve">Proposed by</w:t>
      </w:r>
      <w:r>
        <w:t xml:space="preserve"> </w:t>
      </w:r>
      <w:r>
        <w:rPr>
          <w:bCs/>
          <w:b/>
        </w:rPr>
        <w:t xml:space="preserve">C.A.R.</w:t>
      </w:r>
      <w:r>
        <w:t xml:space="preserve"> </w:t>
      </w:r>
      <w:r>
        <w:rPr>
          <w:iCs/>
          <w:i/>
        </w:rPr>
        <w:t xml:space="preserve">Hoare</w:t>
      </w:r>
      <w:r>
        <w:t xml:space="preserve"> </w:t>
      </w:r>
      <w:r>
        <w:t xml:space="preserve">in 1962.</w:t>
      </w:r>
    </w:p>
    <w:p>
      <w:pPr>
        <w:numPr>
          <w:ilvl w:val="0"/>
          <w:numId w:val="1028"/>
        </w:numPr>
        <w:pStyle w:val="Compact"/>
      </w:pPr>
      <w:r>
        <w:t xml:space="preserve">Divide-and-conquer algorithm</w:t>
      </w:r>
    </w:p>
    <w:p>
      <w:pPr>
        <w:numPr>
          <w:ilvl w:val="0"/>
          <w:numId w:val="1028"/>
        </w:numPr>
        <w:pStyle w:val="Compact"/>
      </w:pPr>
      <w:r>
        <w:t xml:space="preserve">In-place algorithm</w:t>
      </w:r>
    </w:p>
    <w:p>
      <w:pPr>
        <w:numPr>
          <w:ilvl w:val="1"/>
          <w:numId w:val="1029"/>
        </w:numPr>
        <w:pStyle w:val="Compact"/>
      </w:pPr>
      <w:r>
        <w:t xml:space="preserve">The additional space needed is O(1)</w:t>
      </w:r>
    </w:p>
    <w:p>
      <w:pPr>
        <w:numPr>
          <w:ilvl w:val="1"/>
          <w:numId w:val="1029"/>
        </w:numPr>
        <w:pStyle w:val="Compact"/>
      </w:pPr>
      <w:r>
        <w:t xml:space="preserve">The sorted array is returned in the input array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Reminder: Insertion-sort is also an in-place algorithm, but Merge-Sort is not in-place.</w:t>
      </w:r>
    </w:p>
    <w:p>
      <w:pPr>
        <w:numPr>
          <w:ilvl w:val="0"/>
          <w:numId w:val="1028"/>
        </w:numPr>
        <w:pStyle w:val="Compact"/>
      </w:pPr>
      <w:r>
        <w:t xml:space="preserve">Very practical</w:t>
      </w:r>
    </w:p>
    <w:p>
      <w:r>
        <w:pict>
          <v:rect style="width:0;height:1.5pt" o:hralign="center" o:hrstd="t" o:hr="t"/>
        </w:pict>
      </w:r>
    </w:p>
    <w:bookmarkEnd w:id="63"/>
    <w:bookmarkStart w:id="68" w:name="quicksort-1"/>
    <w:p>
      <w:pPr>
        <w:pStyle w:val="Heading2"/>
      </w:pPr>
      <w:r>
        <w:t xml:space="preserve">Quicksort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Divide:</w:t>
      </w:r>
      <w:r>
        <w:t xml:space="preserve"> </w:t>
      </w:r>
      <w:r>
        <w:t xml:space="preserve">Partition the array into 2 subarrays such that elements in the lower part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elements in the higher part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Combine:</w:t>
      </w:r>
      <w:r>
        <w:t xml:space="preserve"> </w:t>
      </w:r>
      <w:r>
        <w:t xml:space="preserve">Trivial (because in-place)</w:t>
      </w:r>
    </w:p>
    <w:p>
      <w:pPr>
        <w:pStyle w:val="FirstParagraph"/>
      </w:pPr>
      <w:r>
        <w:rPr>
          <w:bCs/>
          <w:b/>
        </w:rPr>
        <w:t xml:space="preserve">Key:</w:t>
      </w:r>
      <w:r>
        <w:t xml:space="preserve"> </w:t>
      </w:r>
      <w:r>
        <w:t xml:space="preserve">Linear-time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Θ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partitioning algorithm</w:t>
      </w:r>
    </w:p>
    <w:p>
      <w:pPr>
        <w:pStyle w:val="CaptionedFigure"/>
      </w:pPr>
      <w:r>
        <w:drawing>
          <wp:inline>
            <wp:extent cx="5334000" cy="874737"/>
            <wp:effectExtent b="0" l="0" r="0" t="0"/>
            <wp:docPr descr="alt:“alt” height:200px center" title="" id="65" name="Picture"/>
            <a:graphic>
              <a:graphicData uri="http://schemas.openxmlformats.org/drawingml/2006/picture">
                <pic:pic>
                  <pic:nvPicPr>
                    <pic:cNvPr descr="assets/ce100-week-3-matrix-quicksort_1.drawio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height:200px center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68"/>
    <w:bookmarkStart w:id="6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vg" /><Relationship Type="http://schemas.openxmlformats.org/officeDocument/2006/relationships/image" Id="rId56" Target="media/rId56.svg" /><Relationship Type="http://schemas.openxmlformats.org/officeDocument/2006/relationships/image" Id="rId64" Target="media/rId64.svg" /><Relationship Type="http://schemas.openxmlformats.org/officeDocument/2006/relationships/image" Id="rId31" Target="media/rId31.sv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hyperlink" Id="rId21" Target="ce100-week-3-matrix.md_doc.pdf" TargetMode="External" /><Relationship Type="http://schemas.openxmlformats.org/officeDocument/2006/relationships/hyperlink" Id="rId22" Target="ce100-week-3-matrix.md_slide.pdf" TargetMode="External" /><Relationship Type="http://schemas.openxmlformats.org/officeDocument/2006/relationships/hyperlink" Id="rId23" Target="ce100-week-3-matrix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3-matrix.md_doc.pdf" TargetMode="External" /><Relationship Type="http://schemas.openxmlformats.org/officeDocument/2006/relationships/hyperlink" Id="rId22" Target="ce100-week-3-matrix.md_slide.pdf" TargetMode="External" /><Relationship Type="http://schemas.openxmlformats.org/officeDocument/2006/relationships/hyperlink" Id="rId23" Target="ce100-week-3-matrix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2022-02-04T23:30:08Z</dcterms:created>
  <dcterms:modified xsi:type="dcterms:W3CDTF">2022-02-04T23:30:08Z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Matrix Multiplication / Quick Sort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