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Shortest</w:t>
      </w:r>
      <w:r>
        <w:t xml:space="preserve"> </w:t>
      </w:r>
      <w:r>
        <w:t xml:space="preserve">Path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11-shortest-path"/>
    <w:p>
      <w:pPr>
        <w:pStyle w:val="Heading2"/>
      </w:pPr>
      <w:r>
        <w:t xml:space="preserve">Week-11 (Shortest Path)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hortest-path"/>
    <w:p>
      <w:pPr>
        <w:pStyle w:val="Heading2"/>
      </w:pPr>
      <w:r>
        <w:t xml:space="preserve">Shortest Path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Disjoint Sets and Kruskal Relationships</w:t>
      </w:r>
    </w:p>
    <w:p>
      <w:pPr>
        <w:numPr>
          <w:ilvl w:val="0"/>
          <w:numId w:val="1001"/>
        </w:numPr>
        <w:pStyle w:val="Compact"/>
      </w:pPr>
      <w:r>
        <w:t xml:space="preserve">Single-Source Shortest Paths</w:t>
      </w:r>
    </w:p>
    <w:p>
      <w:pPr>
        <w:numPr>
          <w:ilvl w:val="0"/>
          <w:numId w:val="1001"/>
        </w:numPr>
        <w:pStyle w:val="Compact"/>
      </w:pPr>
      <w:r>
        <w:t xml:space="preserve">Bellman-Ford</w:t>
      </w:r>
    </w:p>
    <w:p>
      <w:pPr>
        <w:numPr>
          <w:ilvl w:val="0"/>
          <w:numId w:val="1001"/>
        </w:numPr>
        <w:pStyle w:val="Compact"/>
      </w:pPr>
      <w:r>
        <w:t xml:space="preserve">Dijkstra</w:t>
      </w:r>
    </w:p>
    <w:p>
      <w:pPr>
        <w:numPr>
          <w:ilvl w:val="0"/>
          <w:numId w:val="1001"/>
        </w:numPr>
        <w:pStyle w:val="Compact"/>
      </w:pPr>
      <w:r>
        <w:t xml:space="preserve">Q-Learning Shortest Path</w:t>
      </w:r>
    </w:p>
    <w:p>
      <w:pPr>
        <w:numPr>
          <w:ilvl w:val="0"/>
          <w:numId w:val="1001"/>
        </w:numPr>
        <w:pStyle w:val="Compact"/>
      </w:pPr>
      <w:r>
        <w:t xml:space="preserve">Max-Flow Min-Cut</w:t>
      </w:r>
    </w:p>
    <w:p>
      <w:pPr>
        <w:numPr>
          <w:ilvl w:val="0"/>
          <w:numId w:val="1001"/>
        </w:numPr>
        <w:pStyle w:val="Compact"/>
      </w:pPr>
      <w:r>
        <w:t xml:space="preserve">Ford-Fulkerson</w:t>
      </w:r>
    </w:p>
    <w:p>
      <w:pPr>
        <w:numPr>
          <w:ilvl w:val="0"/>
          <w:numId w:val="1001"/>
        </w:numPr>
        <w:pStyle w:val="Compact"/>
      </w:pPr>
      <w:r>
        <w:t xml:space="preserve">Edmond’s Karp</w:t>
      </w:r>
    </w:p>
    <w:p>
      <w:pPr>
        <w:numPr>
          <w:ilvl w:val="0"/>
          <w:numId w:val="1001"/>
        </w:numPr>
        <w:pStyle w:val="Compact"/>
      </w:pPr>
      <w:r>
        <w:t xml:space="preserve">Dinic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11-shortestpath.en.md_doc.pdf" TargetMode="External" /><Relationship Type="http://schemas.openxmlformats.org/officeDocument/2006/relationships/hyperlink" Id="rId22" Target="ce100-week-11-shortestpath.en.md_slide.pdf" TargetMode="External" /><Relationship Type="http://schemas.openxmlformats.org/officeDocument/2006/relationships/hyperlink" Id="rId23" Target="ce100-week-11-shortestpath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11-shortestpath.en.md_doc.pdf" TargetMode="External" /><Relationship Type="http://schemas.openxmlformats.org/officeDocument/2006/relationships/hyperlink" Id="rId22" Target="ce100-week-11-shortestpath.en.md_slide.pdf" TargetMode="External" /><Relationship Type="http://schemas.openxmlformats.org/officeDocument/2006/relationships/hyperlink" Id="rId23" Target="ce100-week-11-shortestpath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2022-03-26T07:39:21Z</dcterms:created>
  <dcterms:modified xsi:type="dcterms:W3CDTF">2022-03-26T07:39:21Z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Shortest Path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