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CE103</w:t>
      </w:r>
      <w:r>
        <w:t xml:space="preserve"> </w:t>
      </w:r>
      <w:r>
        <w:t xml:space="preserve">Algorithms</w:t>
      </w:r>
      <w:r>
        <w:t xml:space="preserve"> </w:t>
      </w:r>
      <w:r>
        <w:t xml:space="preserve">and</w:t>
      </w:r>
      <w:r>
        <w:t xml:space="preserve"> </w:t>
      </w:r>
      <w:r>
        <w:t xml:space="preserve">Programming-I</w:t>
      </w:r>
    </w:p>
    <w:p>
      <w:pPr>
        <w:pStyle w:val="Subtitle"/>
      </w:pPr>
      <w:r>
        <w:t xml:space="preserve">Detailed</w:t>
      </w:r>
      <w:r>
        <w:t xml:space="preserve"> </w:t>
      </w:r>
      <w:r>
        <w:t xml:space="preserve">Syllabus</w:t>
      </w:r>
    </w:p>
    <w:p>
      <w:pPr>
        <w:pStyle w:val="Author"/>
      </w:pPr>
      <w:r>
        <w:t xml:space="preserve">Author:</w:t>
      </w:r>
      <w:r>
        <w:t xml:space="preserve"> </w:t>
      </w:r>
      <w:r>
        <w:t xml:space="preserve">Asst.</w:t>
      </w:r>
      <w:r>
        <w:t xml:space="preserve"> </w:t>
      </w:r>
      <w:r>
        <w:t xml:space="preserve">Prof. Dr. Uğur</w:t>
      </w:r>
      <w:r>
        <w:t xml:space="preserve"> </w:t>
      </w:r>
      <w:r>
        <w:t xml:space="preserve">CORUH</w:t>
      </w:r>
    </w:p>
    <w:p>
      <w:pPr>
        <w:pStyle w:val="Date"/>
      </w:pPr>
    </w:p>
    <w:p>
      <w:pPr>
        <w:pStyle w:val="FirstParagraph"/>
      </w:pPr>
    </w:p>
    <w:bookmarkStart w:id="20" w:name="recep-tayyip-erdogan-university"/>
    <w:p>
      <w:pPr>
        <w:pStyle w:val="Heading2"/>
      </w:pPr>
      <w:r>
        <w:t xml:space="preserve">Recep Tayyip Erdogan University</w:t>
      </w:r>
    </w:p>
    <w:bookmarkEnd w:id="20"/>
    <w:bookmarkStart w:id="21" w:name="faculty-of-engineering-and-architecture"/>
    <w:p>
      <w:pPr>
        <w:pStyle w:val="Heading2"/>
      </w:pPr>
      <w:r>
        <w:t xml:space="preserve">Faculty of Engineering and Architecture</w:t>
      </w:r>
    </w:p>
    <w:bookmarkEnd w:id="21"/>
    <w:bookmarkStart w:id="30" w:name="computer-engineering"/>
    <w:p>
      <w:pPr>
        <w:pStyle w:val="Heading2"/>
      </w:pPr>
      <w:r>
        <w:t xml:space="preserve">Computer Engineering</w:t>
      </w:r>
    </w:p>
    <w:bookmarkStart w:id="29" w:name="ce103-algorithms-and-programming-i"/>
    <w:p>
      <w:pPr>
        <w:pStyle w:val="Heading3"/>
      </w:pPr>
      <w:r>
        <w:t xml:space="preserve">CE103 Algorithms and Programming-I</w:t>
      </w:r>
    </w:p>
    <w:bookmarkStart w:id="22" w:name="syllabus"/>
    <w:p>
      <w:pPr>
        <w:pStyle w:val="Heading4"/>
      </w:pPr>
      <w:r>
        <w:t xml:space="preserve">Syllabus</w:t>
      </w:r>
    </w:p>
    <w:bookmarkEnd w:id="22"/>
    <w:bookmarkStart w:id="28" w:name="fall-semester-2021-2022"/>
    <w:p>
      <w:pPr>
        <w:pStyle w:val="Heading4"/>
      </w:pPr>
      <w:r>
        <w:t xml:space="preserve">Fall Semester, 2021-2022</w:t>
      </w:r>
    </w:p>
    <w:p>
      <w:pPr>
        <w:pStyle w:val="FirstParagraph"/>
      </w:pPr>
      <w:r>
        <w:t xml:space="preserve">Download</w:t>
      </w:r>
      <w:r>
        <w:t xml:space="preserve"> </w:t>
      </w:r>
      <w:hyperlink r:id="rId23">
        <w:r>
          <w:rPr>
            <w:rStyle w:val="Hyperlink"/>
          </w:rPr>
          <w:t xml:space="preserve">DOC</w:t>
        </w:r>
      </w:hyperlink>
      <w:r>
        <w:t xml:space="preserve">,</w:t>
      </w:r>
      <w:r>
        <w:t xml:space="preserve"> </w:t>
      </w:r>
      <w:hyperlink r:id="rId24">
        <w:r>
          <w:rPr>
            <w:rStyle w:val="Hyperlink"/>
          </w:rPr>
          <w:t xml:space="preserve">SLIDE</w:t>
        </w:r>
      </w:hyperlink>
      <w:r>
        <w:t xml:space="preserve">,</w:t>
      </w:r>
      <w:r>
        <w:t xml:space="preserve"> </w:t>
      </w:r>
      <w:hyperlink r:id="rId25">
        <w:r>
          <w:rPr>
            <w:rStyle w:val="Hyperlink"/>
          </w:rPr>
          <w:t xml:space="preserve">PPTX</w:t>
        </w:r>
      </w:hyperlink>
    </w:p>
    <w:p>
      <w:pPr>
        <w:pStyle w:val="BodyText"/>
      </w:pPr>
      <w:r>
        <w:t xml:space="preserve">Download</w:t>
      </w:r>
      <w:r>
        <w:t xml:space="preserve"> </w:t>
      </w:r>
      <w:hyperlink r:id="rId26">
        <w:r>
          <w:rPr>
            <w:rStyle w:val="Hyperlink"/>
          </w:rPr>
          <w:t xml:space="preserve">WORD</w:t>
        </w:r>
      </w:hyperlink>
      <w:r>
        <w:t xml:space="preserve">,</w:t>
      </w:r>
      <w:r>
        <w:t xml:space="preserve"> </w:t>
      </w:r>
      <w:hyperlink r:id="rId27">
        <w:r>
          <w:rPr>
            <w:rStyle w:val="Hyperlink"/>
          </w:rPr>
          <w:t xml:space="preserve">PDF</w:t>
        </w:r>
      </w:hyperlink>
    </w:p>
    <w:p>
      <w:r>
        <w:pict>
          <v:rect style="width:0;height:1.5pt" o:hralign="center" o:hrstd="t" o:hr="t"/>
        </w:pict>
      </w:r>
    </w:p>
    <w:tbl>
      <w:tblPr>
        <w:tblStyle w:val="Table"/>
        <w:tblW w:type="pct" w:w="5000"/>
        <w:tblLook w:firstRow="1" w:lastRow="0" w:firstColumn="0" w:lastColumn="0" w:noHBand="0" w:noVBand="0" w:val="0020"/>
      </w:tblPr>
      <w:tblGrid>
        <w:gridCol w:w="2366"/>
        <w:gridCol w:w="5553"/>
      </w:tblGrid>
      <w:tr>
        <w:trPr>
          <w:tblHeader w:val="true"/>
        </w:trPr>
        <w:tc>
          <w:tcPr/>
          <w:p>
            <w:pPr>
              <w:pStyle w:val="Compact"/>
              <w:jc w:val="left"/>
            </w:pPr>
            <w:r>
              <w:t xml:space="preserve">Instructor</w:t>
            </w:r>
          </w:p>
        </w:tc>
        <w:tc>
          <w:tcPr/>
          <w:p>
            <w:pPr>
              <w:pStyle w:val="Compact"/>
              <w:jc w:val="left"/>
            </w:pPr>
            <w:r>
              <w:t xml:space="preserve">Asst. Prof. Dr. Uğur CORUH</w:t>
            </w:r>
          </w:p>
        </w:tc>
      </w:tr>
      <w:tr>
        <w:tc>
          <w:tcPr/>
          <w:p>
            <w:pPr>
              <w:pStyle w:val="Compact"/>
              <w:jc w:val="left"/>
            </w:pPr>
            <w:r>
              <w:rPr>
                <w:bCs/>
                <w:b/>
              </w:rPr>
              <w:t xml:space="preserve">Contact Information</w:t>
            </w:r>
          </w:p>
        </w:tc>
        <w:tc>
          <w:tcPr/>
          <w:p>
            <w:pPr>
              <w:pStyle w:val="Compact"/>
              <w:jc w:val="left"/>
            </w:pPr>
            <w:r>
              <w:t xml:space="preserve">ugur.coruh@erdogan.edu.tr</w:t>
            </w:r>
          </w:p>
        </w:tc>
      </w:tr>
      <w:tr>
        <w:tc>
          <w:tcPr/>
          <w:p>
            <w:pPr>
              <w:pStyle w:val="Compact"/>
              <w:jc w:val="left"/>
            </w:pPr>
            <w:r>
              <w:rPr>
                <w:bCs/>
                <w:b/>
              </w:rPr>
              <w:t xml:space="preserve">Office No</w:t>
            </w:r>
          </w:p>
        </w:tc>
        <w:tc>
          <w:tcPr/>
          <w:p>
            <w:pPr>
              <w:pStyle w:val="Compact"/>
              <w:jc w:val="left"/>
            </w:pPr>
            <w:r>
              <w:t xml:space="preserve">F-301</w:t>
            </w:r>
          </w:p>
        </w:tc>
      </w:tr>
      <w:tr>
        <w:tc>
          <w:tcPr/>
          <w:p>
            <w:pPr>
              <w:pStyle w:val="Compact"/>
              <w:jc w:val="left"/>
            </w:pPr>
            <w:r>
              <w:rPr>
                <w:bCs/>
                <w:b/>
              </w:rPr>
              <w:t xml:space="preserve">Google Classroom Code</w:t>
            </w:r>
          </w:p>
        </w:tc>
        <w:tc>
          <w:tcPr/>
          <w:p>
            <w:pPr>
              <w:pStyle w:val="Compact"/>
              <w:jc w:val="left"/>
            </w:pPr>
            <w:r>
              <w:t xml:space="preserve">3ipdtws</w:t>
            </w:r>
          </w:p>
        </w:tc>
      </w:tr>
      <w:tr>
        <w:tc>
          <w:tcPr/>
          <w:p>
            <w:pPr>
              <w:pStyle w:val="Compact"/>
              <w:jc w:val="left"/>
            </w:pPr>
            <w:r>
              <w:rPr>
                <w:bCs/>
                <w:b/>
              </w:rPr>
              <w:t xml:space="preserve">Lecture Hours and Days</w:t>
            </w:r>
          </w:p>
        </w:tc>
        <w:tc>
          <w:tcPr/>
          <w:p>
            <w:pPr>
              <w:pStyle w:val="Compact"/>
              <w:jc w:val="left"/>
            </w:pPr>
            <w:r>
              <w:t xml:space="preserve">Monday 13:00 - 15:30 (Theory) / Wednesday 13:00 - 14:30 (Lab)</w:t>
            </w:r>
          </w:p>
        </w:tc>
      </w:tr>
    </w:tbl>
    <w:p>
      <w:r>
        <w:pict>
          <v:rect style="width:0;height:1.5pt" o:hralign="center" o:hrstd="t" o:hr="t"/>
        </w:pict>
      </w:r>
    </w:p>
    <w:tbl>
      <w:tblPr>
        <w:tblStyle w:val="Table"/>
        <w:tblW w:type="pct" w:w="5000"/>
        <w:tblLook w:firstRow="1" w:lastRow="0" w:firstColumn="0" w:lastColumn="0" w:noHBand="0" w:noVBand="0" w:val="0020"/>
      </w:tblPr>
      <w:tblGrid>
        <w:gridCol w:w="634"/>
        <w:gridCol w:w="7285"/>
      </w:tblGrid>
      <w:tr>
        <w:trPr>
          <w:tblHeader w:val="true"/>
        </w:trPr>
        <w:tc>
          <w:tcPr/>
          <w:p>
            <w:pPr>
              <w:pStyle w:val="Compact"/>
              <w:jc w:val="left"/>
            </w:pPr>
            <w:r>
              <w:rPr>
                <w:bCs/>
                <w:b/>
              </w:rPr>
              <w:t xml:space="preserve">Lecture Classroom</w:t>
            </w:r>
          </w:p>
        </w:tc>
        <w:tc>
          <w:tcPr/>
          <w:p>
            <w:pPr>
              <w:pStyle w:val="Compact"/>
              <w:jc w:val="left"/>
            </w:pPr>
            <w:r>
              <w:t xml:space="preserve">İBBF 402 Level-4</w:t>
            </w:r>
          </w:p>
        </w:tc>
      </w:tr>
      <w:tr>
        <w:tc>
          <w:tcPr/>
          <w:p>
            <w:pPr>
              <w:pStyle w:val="Compact"/>
              <w:jc w:val="left"/>
            </w:pPr>
            <w:r>
              <w:rPr>
                <w:bCs/>
                <w:b/>
              </w:rPr>
              <w:t xml:space="preserve">Office Hours</w:t>
            </w:r>
          </w:p>
        </w:tc>
        <w:tc>
          <w:tcPr/>
          <w:p>
            <w:pPr>
              <w:pStyle w:val="Compact"/>
              <w:jc w:val="left"/>
            </w:pPr>
            <w:r>
              <w:t xml:space="preserve">Meetings will be scheduled over Google Meet with your university account and email and performed via demand emails. Please send emails with the subject starting with [CE103] tag for the fast response and write formal, clear, and short emails</w:t>
            </w:r>
          </w:p>
        </w:tc>
      </w:tr>
    </w:tbl>
    <w:p>
      <w:r>
        <w:pict>
          <v:rect style="width:0;height:1.5pt" o:hralign="center" o:hrstd="t" o:hr="t"/>
        </w:pic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Lecture and Communication Language</w:t>
            </w:r>
          </w:p>
        </w:tc>
        <w:tc>
          <w:tcPr/>
          <w:p>
            <w:pPr>
              <w:pStyle w:val="Compact"/>
              <w:jc w:val="left"/>
            </w:pPr>
            <w:r>
              <w:t xml:space="preserve">English</w:t>
            </w:r>
          </w:p>
        </w:tc>
      </w:tr>
      <w:tr>
        <w:tc>
          <w:tcPr/>
          <w:p>
            <w:pPr>
              <w:pStyle w:val="Compact"/>
              <w:jc w:val="left"/>
            </w:pPr>
            <w:r>
              <w:rPr>
                <w:bCs/>
                <w:b/>
              </w:rPr>
              <w:t xml:space="preserve">Theory/Laboratory Course Hour Per Week</w:t>
            </w:r>
          </w:p>
        </w:tc>
        <w:tc>
          <w:tcPr/>
          <w:p>
            <w:pPr>
              <w:pStyle w:val="Compact"/>
              <w:jc w:val="left"/>
            </w:pPr>
            <w:r>
              <w:t xml:space="preserve">3/2 Hours</w:t>
            </w:r>
          </w:p>
        </w:tc>
      </w:tr>
      <w:tr>
        <w:tc>
          <w:tcPr/>
          <w:p>
            <w:pPr>
              <w:pStyle w:val="Compact"/>
              <w:jc w:val="left"/>
            </w:pPr>
            <w:r>
              <w:rPr>
                <w:bCs/>
                <w:b/>
              </w:rPr>
              <w:t xml:space="preserve">Credit</w:t>
            </w:r>
          </w:p>
        </w:tc>
        <w:tc>
          <w:tcPr/>
          <w:p>
            <w:pPr>
              <w:pStyle w:val="Compact"/>
              <w:jc w:val="left"/>
            </w:pPr>
            <w:r>
              <w:t xml:space="preserve">4</w:t>
            </w:r>
          </w:p>
        </w:tc>
      </w:tr>
      <w:tr>
        <w:tc>
          <w:tcPr/>
          <w:p>
            <w:pPr>
              <w:pStyle w:val="Compact"/>
              <w:jc w:val="left"/>
            </w:pPr>
            <w:r>
              <w:rPr>
                <w:bCs/>
                <w:b/>
              </w:rPr>
              <w:t xml:space="preserve">Prerequisite</w:t>
            </w:r>
          </w:p>
        </w:tc>
        <w:tc>
          <w:tcPr/>
          <w:p>
            <w:pPr>
              <w:pStyle w:val="Compact"/>
              <w:jc w:val="left"/>
            </w:pPr>
            <w:r>
              <w:t xml:space="preserve">TBD</w:t>
            </w:r>
          </w:p>
        </w:tc>
      </w:tr>
      <w:tr>
        <w:tc>
          <w:tcPr/>
          <w:p>
            <w:pPr>
              <w:pStyle w:val="Compact"/>
              <w:jc w:val="left"/>
            </w:pPr>
            <w:r>
              <w:rPr>
                <w:bCs/>
                <w:b/>
              </w:rPr>
              <w:t xml:space="preserve">Corequisite</w:t>
            </w:r>
          </w:p>
        </w:tc>
        <w:tc>
          <w:tcPr/>
          <w:p>
            <w:pPr>
              <w:pStyle w:val="Compact"/>
              <w:jc w:val="left"/>
            </w:pPr>
            <w:r>
              <w:t xml:space="preserve">TBD</w:t>
            </w:r>
          </w:p>
        </w:tc>
      </w:tr>
      <w:tr>
        <w:tc>
          <w:tcPr/>
          <w:p>
            <w:pPr>
              <w:pStyle w:val="Compact"/>
              <w:jc w:val="left"/>
            </w:pPr>
            <w:r>
              <w:rPr>
                <w:bCs/>
                <w:b/>
              </w:rPr>
              <w:t xml:space="preserve">Requirement</w:t>
            </w:r>
          </w:p>
        </w:tc>
        <w:tc>
          <w:tcPr/>
          <w:p>
            <w:pPr>
              <w:pStyle w:val="Compact"/>
              <w:jc w:val="left"/>
            </w:pPr>
            <w:r>
              <w:t xml:space="preserve">TBD</w:t>
            </w:r>
          </w:p>
        </w:tc>
      </w:tr>
    </w:tbl>
    <w:p>
      <w:pPr>
        <w:pStyle w:val="BodyText"/>
      </w:pPr>
      <w:r>
        <w:t xml:space="preserve">*TBD: To Be Defined.</w:t>
      </w:r>
    </w:p>
    <w:p>
      <w:r>
        <w:pict>
          <v:rect style="width:0;height:1.5pt" o:hralign="center" o:hrstd="t" o:hr="t"/>
        </w:pict>
      </w:r>
    </w:p>
    <w:bookmarkEnd w:id="28"/>
    <w:bookmarkEnd w:id="29"/>
    <w:bookmarkEnd w:id="30"/>
    <w:bookmarkStart w:id="31" w:name="a.-course-description"/>
    <w:p>
      <w:pPr>
        <w:pStyle w:val="Heading2"/>
      </w:pPr>
      <w:r>
        <w:t xml:space="preserve">A. Course Description</w:t>
      </w:r>
    </w:p>
    <w:p>
      <w:pPr>
        <w:pStyle w:val="FirstParagraph"/>
      </w:pPr>
      <w:r>
        <w:t xml:space="preserve">This course goal is to develop algorithm and programming expertise from scratch in a powerful way to provide a high-quality career path for students. The lecture will be based on expertise sharing and guiding students to find learning methods and practice for algorithm and programming topics. By making programming applications and projects in the courses, the learning process will be strengthened by practicing rather than theory. This course provides functional programming for C, C++, C#, and Java with up-to-date development environments.</w:t>
      </w:r>
    </w:p>
    <w:p>
      <w:r>
        <w:pict>
          <v:rect style="width:0;height:1.5pt" o:hralign="center" o:hrstd="t" o:hr="t"/>
        </w:pict>
      </w:r>
    </w:p>
    <w:bookmarkEnd w:id="31"/>
    <w:bookmarkStart w:id="32" w:name="b.-course-learning-outcomes"/>
    <w:p>
      <w:pPr>
        <w:pStyle w:val="Heading2"/>
      </w:pPr>
      <w:r>
        <w:t xml:space="preserve">B. Course Learning Outcomes</w:t>
      </w:r>
    </w:p>
    <w:p>
      <w:pPr>
        <w:pStyle w:val="FirstParagraph"/>
      </w:pPr>
      <w:r>
        <w:t xml:space="preserve">After completing this course satisfactorily, a student will be able to:</w:t>
      </w:r>
    </w:p>
    <w:p>
      <w:pPr>
        <w:numPr>
          <w:ilvl w:val="0"/>
          <w:numId w:val="1001"/>
        </w:numPr>
      </w:pPr>
      <w:r>
        <w:t xml:space="preserve">Understand a software developer’s road map and qualifications.</w:t>
      </w:r>
    </w:p>
    <w:p>
      <w:pPr>
        <w:numPr>
          <w:ilvl w:val="0"/>
          <w:numId w:val="1001"/>
        </w:numPr>
      </w:pPr>
      <w:r>
        <w:t xml:space="preserve">Use different types of development environments to build applications.</w:t>
      </w:r>
    </w:p>
    <w:p>
      <w:r>
        <w:pict>
          <v:rect style="width:0;height:1.5pt" o:hralign="center" o:hrstd="t" o:hr="t"/>
        </w:pict>
      </w:r>
    </w:p>
    <w:p>
      <w:pPr>
        <w:numPr>
          <w:ilvl w:val="0"/>
          <w:numId w:val="1002"/>
        </w:numPr>
      </w:pPr>
      <w:r>
        <w:t xml:space="preserve">Understand the relation between real-life problems and their programming practices.</w:t>
      </w:r>
    </w:p>
    <w:p>
      <w:pPr>
        <w:numPr>
          <w:ilvl w:val="0"/>
          <w:numId w:val="1002"/>
        </w:numPr>
      </w:pPr>
      <w:r>
        <w:t xml:space="preserve">Use language features in C, C++, C#, and Java for functional programming and evaluate their relative benefits.</w:t>
      </w:r>
    </w:p>
    <w:p>
      <w:pPr>
        <w:numPr>
          <w:ilvl w:val="0"/>
          <w:numId w:val="1002"/>
        </w:numPr>
      </w:pPr>
      <w:r>
        <w:t xml:space="preserve">Understand application generation flows and outputs in detail, such as binaries and executables.</w:t>
      </w:r>
    </w:p>
    <w:p>
      <w:r>
        <w:pict>
          <v:rect style="width:0;height:1.5pt" o:hralign="center" o:hrstd="t" o:hr="t"/>
        </w:pict>
      </w:r>
    </w:p>
    <w:p>
      <w:pPr>
        <w:numPr>
          <w:ilvl w:val="0"/>
          <w:numId w:val="1003"/>
        </w:numPr>
      </w:pPr>
      <w:r>
        <w:t xml:space="preserve">Use the source code, version management systems, and portals based on GIT</w:t>
      </w:r>
    </w:p>
    <w:p>
      <w:pPr>
        <w:numPr>
          <w:ilvl w:val="0"/>
          <w:numId w:val="1003"/>
        </w:numPr>
      </w:pPr>
      <w:r>
        <w:t xml:space="preserve">Work on the remote systems with remote connection tools.</w:t>
      </w:r>
    </w:p>
    <w:p>
      <w:pPr>
        <w:numPr>
          <w:ilvl w:val="0"/>
          <w:numId w:val="1003"/>
        </w:numPr>
      </w:pPr>
      <w:r>
        <w:t xml:space="preserve">Use common developer tools that help application developers</w:t>
      </w:r>
    </w:p>
    <w:p>
      <w:r>
        <w:pict>
          <v:rect style="width:0;height:1.5pt" o:hralign="center" o:hrstd="t" o:hr="t"/>
        </w:pict>
      </w:r>
    </w:p>
    <w:p>
      <w:pPr>
        <w:numPr>
          <w:ilvl w:val="0"/>
          <w:numId w:val="1004"/>
        </w:numPr>
      </w:pPr>
      <w:r>
        <w:t xml:space="preserve">Create application libraries such as static, shared libraries for code reusability and functional packaging.</w:t>
      </w:r>
    </w:p>
    <w:p>
      <w:pPr>
        <w:numPr>
          <w:ilvl w:val="0"/>
          <w:numId w:val="1004"/>
        </w:numPr>
      </w:pPr>
      <w:r>
        <w:t xml:space="preserve">Create unit tests for their applications to automate tests for their algorithms.</w:t>
      </w:r>
    </w:p>
    <w:p>
      <w:pPr>
        <w:numPr>
          <w:ilvl w:val="0"/>
          <w:numId w:val="1004"/>
        </w:numPr>
      </w:pPr>
      <w:r>
        <w:t xml:space="preserve">Create console and GUI-based applications for their solutions.</w:t>
      </w:r>
    </w:p>
    <w:p>
      <w:pPr>
        <w:numPr>
          <w:ilvl w:val="0"/>
          <w:numId w:val="1004"/>
        </w:numPr>
      </w:pPr>
      <w:r>
        <w:t xml:space="preserve">Create documentation for their applications.</w:t>
      </w:r>
    </w:p>
    <w:p>
      <w:r>
        <w:pict>
          <v:rect style="width:0;height:1.5pt" o:hralign="center" o:hrstd="t" o:hr="t"/>
        </w:pict>
      </w:r>
    </w:p>
    <w:bookmarkEnd w:id="32"/>
    <w:bookmarkStart w:id="33" w:name="c.-course-topics"/>
    <w:p>
      <w:pPr>
        <w:pStyle w:val="Heading2"/>
      </w:pPr>
      <w:r>
        <w:t xml:space="preserve">C. Course Topics</w:t>
      </w:r>
    </w:p>
    <w:p>
      <w:r>
        <w:pict>
          <v:rect style="width:0;height:1.5pt" o:hralign="center" o:hrstd="t" o:hr="t"/>
        </w:pict>
      </w:r>
    </w:p>
    <w:p>
      <w:pPr>
        <w:numPr>
          <w:ilvl w:val="0"/>
          <w:numId w:val="1005"/>
        </w:numPr>
      </w:pPr>
      <w:r>
        <w:t xml:space="preserve">Developer Road Map</w:t>
      </w:r>
    </w:p>
    <w:p>
      <w:pPr>
        <w:numPr>
          <w:ilvl w:val="0"/>
          <w:numId w:val="1005"/>
        </w:numPr>
      </w:pPr>
      <w:r>
        <w:t xml:space="preserve">Algorithm Design and Basics</w:t>
      </w:r>
    </w:p>
    <w:p>
      <w:pPr>
        <w:numPr>
          <w:ilvl w:val="0"/>
          <w:numId w:val="1005"/>
        </w:numPr>
      </w:pPr>
      <w:r>
        <w:t xml:space="preserve">Basic Operating System Information for Development Requirement</w:t>
      </w:r>
    </w:p>
    <w:p>
      <w:r>
        <w:pict>
          <v:rect style="width:0;height:1.5pt" o:hralign="center" o:hrstd="t" o:hr="t"/>
        </w:pict>
      </w:r>
    </w:p>
    <w:p>
      <w:pPr>
        <w:numPr>
          <w:ilvl w:val="0"/>
          <w:numId w:val="1006"/>
        </w:numPr>
      </w:pPr>
      <w:r>
        <w:t xml:space="preserve">Basic Remote Connection and Working Know-How</w:t>
      </w:r>
    </w:p>
    <w:p>
      <w:pPr>
        <w:numPr>
          <w:ilvl w:val="0"/>
          <w:numId w:val="1006"/>
        </w:numPr>
      </w:pPr>
      <w:r>
        <w:t xml:space="preserve">Source Code Version Management Systems (GIT)</w:t>
      </w:r>
    </w:p>
    <w:p>
      <w:pPr>
        <w:numPr>
          <w:ilvl w:val="0"/>
          <w:numId w:val="1006"/>
        </w:numPr>
      </w:pPr>
      <w:r>
        <w:t xml:space="preserve">Integrated Development Environments</w:t>
      </w:r>
    </w:p>
    <w:p>
      <w:r>
        <w:pict>
          <v:rect style="width:0;height:1.5pt" o:hralign="center" o:hrstd="t" o:hr="t"/>
        </w:pict>
      </w:r>
    </w:p>
    <w:p>
      <w:pPr>
        <w:numPr>
          <w:ilvl w:val="0"/>
          <w:numId w:val="1007"/>
        </w:numPr>
      </w:pPr>
      <w:r>
        <w:t xml:space="preserve">Application Test Automation</w:t>
      </w:r>
    </w:p>
    <w:p>
      <w:pPr>
        <w:numPr>
          <w:ilvl w:val="0"/>
          <w:numId w:val="1007"/>
        </w:numPr>
      </w:pPr>
      <w:r>
        <w:t xml:space="preserve">Application Debugging and Bugfixing</w:t>
      </w:r>
    </w:p>
    <w:p>
      <w:pPr>
        <w:numPr>
          <w:ilvl w:val="0"/>
          <w:numId w:val="1007"/>
        </w:numPr>
      </w:pPr>
      <w:r>
        <w:t xml:space="preserve">Functional Programming (C,C++, C#, Java)</w:t>
      </w:r>
    </w:p>
    <w:p>
      <w:r>
        <w:pict>
          <v:rect style="width:0;height:1.5pt" o:hralign="center" o:hrstd="t" o:hr="t"/>
        </w:pict>
      </w:r>
    </w:p>
    <w:p>
      <w:pPr>
        <w:numPr>
          <w:ilvl w:val="0"/>
          <w:numId w:val="1008"/>
        </w:numPr>
      </w:pPr>
      <w:r>
        <w:t xml:space="preserve">Continues Integration and Continues Development Processes</w:t>
      </w:r>
    </w:p>
    <w:p>
      <w:pPr>
        <w:numPr>
          <w:ilvl w:val="0"/>
          <w:numId w:val="1008"/>
        </w:numPr>
      </w:pPr>
      <w:r>
        <w:t xml:space="preserve">Software Development Principles</w:t>
      </w:r>
    </w:p>
    <w:p>
      <w:pPr>
        <w:numPr>
          <w:ilvl w:val="0"/>
          <w:numId w:val="1008"/>
        </w:numPr>
      </w:pPr>
      <w:r>
        <w:t xml:space="preserve">Application Documentation Automation</w:t>
      </w:r>
    </w:p>
    <w:p>
      <w:pPr>
        <w:numPr>
          <w:ilvl w:val="0"/>
          <w:numId w:val="1008"/>
        </w:numPr>
      </w:pPr>
      <w:r>
        <w:t xml:space="preserve">Shared and Static Library Development and Test in Cross-Environment</w:t>
      </w:r>
    </w:p>
    <w:p>
      <w:r>
        <w:pict>
          <v:rect style="width:0;height:1.5pt" o:hralign="center" o:hrstd="t" o:hr="t"/>
        </w:pict>
      </w:r>
    </w:p>
    <w:bookmarkEnd w:id="33"/>
    <w:bookmarkStart w:id="34" w:name="Xc71835a51012a90525d734326b0f468a9cc026c"/>
    <w:p>
      <w:pPr>
        <w:pStyle w:val="Heading2"/>
      </w:pPr>
      <w:r>
        <w:t xml:space="preserve">D. Textbooks and Required Hardware or Equipment</w:t>
      </w:r>
    </w:p>
    <w:p>
      <w:pPr>
        <w:pStyle w:val="FirstParagraph"/>
      </w:pPr>
      <w:r>
        <w:t xml:space="preserve">This course does not require a coursebook.</w:t>
      </w:r>
      <w:r>
        <w:t xml:space="preserve"> </w:t>
      </w:r>
      <w:r>
        <w:t xml:space="preserve">If necessary, you can use the following books and open-source online resources.</w:t>
      </w:r>
    </w:p>
    <w:p>
      <w:r>
        <w:pict>
          <v:rect style="width:0;height:1.5pt" o:hralign="center" o:hrstd="t" o:hr="t"/>
        </w:pict>
      </w:r>
    </w:p>
    <w:p>
      <w:pPr>
        <w:numPr>
          <w:ilvl w:val="0"/>
          <w:numId w:val="1009"/>
        </w:numPr>
      </w:pPr>
      <w:r>
        <w:rPr>
          <w:iCs/>
          <w:i/>
        </w:rPr>
        <w:t xml:space="preserve">Paul Deitel and Harvey Deitel. 2012. C How to Program (7th. ed.). Prentice Hall Press, USA.</w:t>
      </w:r>
    </w:p>
    <w:p>
      <w:pPr>
        <w:numPr>
          <w:ilvl w:val="0"/>
          <w:numId w:val="1009"/>
        </w:numPr>
      </w:pPr>
      <w:r>
        <w:rPr>
          <w:iCs/>
          <w:i/>
        </w:rPr>
        <w:t xml:space="preserve">Intro to Java Programming, Comprehensive Version (10th Edition) 10th Edition by Y. Daniel Liang</w:t>
      </w:r>
    </w:p>
    <w:p>
      <w:pPr>
        <w:numPr>
          <w:ilvl w:val="0"/>
          <w:numId w:val="1009"/>
        </w:numPr>
      </w:pPr>
      <w:r>
        <w:rPr>
          <w:iCs/>
          <w:i/>
        </w:rPr>
        <w:t xml:space="preserve">Introduction to Algorithms, Third Edition By Thomas H. Cormen, Charles E. Leiserson, Ronald L. Rivest, and Clifford Stein</w:t>
      </w:r>
    </w:p>
    <w:p>
      <w:r>
        <w:pict>
          <v:rect style="width:0;height:1.5pt" o:hralign="center" o:hrstd="t" o:hr="t"/>
        </w:pict>
      </w:r>
    </w:p>
    <w:p>
      <w:pPr>
        <w:numPr>
          <w:ilvl w:val="0"/>
          <w:numId w:val="1010"/>
        </w:numPr>
      </w:pPr>
      <w:r>
        <w:rPr>
          <w:iCs/>
          <w:i/>
        </w:rPr>
        <w:t xml:space="preserve">Problem Solving and Program Design in C, J.R. Hanly, and E.B. Koffman, 6th Edition.</w:t>
      </w:r>
    </w:p>
    <w:p>
      <w:pPr>
        <w:numPr>
          <w:ilvl w:val="0"/>
          <w:numId w:val="1010"/>
        </w:numPr>
      </w:pPr>
      <w:r>
        <w:rPr>
          <w:iCs/>
          <w:i/>
        </w:rPr>
        <w:t xml:space="preserve">Robert Sedgewick and Kevin Wayne. 2011. Algorithms (4th. ed.). Addison-Wesley Professional.</w:t>
      </w:r>
    </w:p>
    <w:p>
      <w:pPr>
        <w:numPr>
          <w:ilvl w:val="0"/>
          <w:numId w:val="1010"/>
        </w:numPr>
      </w:pPr>
      <w:r>
        <w:rPr>
          <w:iCs/>
          <w:i/>
        </w:rPr>
        <w:t xml:space="preserve">Harvey M. Deitel and Paul J. Deitel. 2001. Java How to Program (4th. ed.). Prentice Hall PTR, USA.</w:t>
      </w:r>
    </w:p>
    <w:p>
      <w:r>
        <w:pict>
          <v:rect style="width:0;height:1.5pt" o:hralign="center" o:hrstd="t" o:hr="t"/>
        </w:pict>
      </w:r>
    </w:p>
    <w:p>
      <w:pPr>
        <w:numPr>
          <w:ilvl w:val="0"/>
          <w:numId w:val="1011"/>
        </w:numPr>
      </w:pPr>
      <w:r>
        <w:rPr>
          <w:iCs/>
          <w:i/>
        </w:rPr>
        <w:t xml:space="preserve">Paul Deitel and Harvey Deitel. 2016. Visual C# How to Program (6th. ed.). Pearson.</w:t>
      </w:r>
    </w:p>
    <w:p>
      <w:pPr>
        <w:numPr>
          <w:ilvl w:val="0"/>
          <w:numId w:val="1011"/>
        </w:numPr>
      </w:pPr>
      <w:r>
        <w:rPr>
          <w:iCs/>
          <w:i/>
        </w:rPr>
        <w:t xml:space="preserve">Additional Books TBD</w:t>
      </w:r>
    </w:p>
    <w:p>
      <w:pPr>
        <w:pStyle w:val="FirstParagraph"/>
      </w:pPr>
      <w:r>
        <w:t xml:space="preserve">During this course, you should have a laptop for programming practices. You will have your development environment, and you will use this for examination and assignments also classroom practices.</w:t>
      </w:r>
      <w:r>
        <w:t xml:space="preserve"> </w:t>
      </w:r>
    </w:p>
    <w:p>
      <w:r>
        <w:pict>
          <v:rect style="width:0;height:1.5pt" o:hralign="center" o:hrstd="t" o:hr="t"/>
        </w:pict>
      </w:r>
    </w:p>
    <w:bookmarkEnd w:id="34"/>
    <w:bookmarkStart w:id="35" w:name="e.-grading-system"/>
    <w:p>
      <w:pPr>
        <w:pStyle w:val="Heading2"/>
      </w:pPr>
      <w:r>
        <w:t xml:space="preserve">E. Grading System</w:t>
      </w:r>
    </w:p>
    <w:p>
      <w:pPr>
        <w:pStyle w:val="FirstParagraph"/>
      </w:pPr>
      <w:r>
        <w:t xml:space="preserve">Midterm and Final grades will be calculated with the weighted average of the project or homework-based examinations. Midterm grades will be calculated between term beginning to the midterm week, and Final grades will be calculated between Midterm and Final week homeworks or projects as follow</w:t>
      </w:r>
    </w:p>
    <w:p>
      <w:pPr>
        <w:pStyle w:val="BodyText"/>
      </w:pPr>
      <m:oMathPara>
        <m:oMathParaPr>
          <m:jc m:val="center"/>
        </m:oMathParaPr>
        <m:oMath>
          <m:sSub>
            <m:e>
              <m:r>
                <m:t>a</m:t>
              </m:r>
            </m:e>
            <m:sub>
              <m:r>
                <m:t>n</m:t>
              </m:r>
            </m:sub>
          </m:sSub>
          <m:r>
            <m:rPr>
              <m:sty m:val="p"/>
            </m:rPr>
            <m:t>=</m:t>
          </m:r>
          <m:r>
            <m:rPr>
              <m:nor/>
              <m:sty m:val="p"/>
            </m:rPr>
            <m:t>Homework or Project Weight</m:t>
          </m:r>
        </m:oMath>
      </m:oMathPara>
    </w:p>
    <w:p>
      <w:pPr>
        <w:pStyle w:val="FirstParagraph"/>
      </w:pPr>
      <m:oMathPara>
        <m:oMathParaPr>
          <m:jc m:val="center"/>
        </m:oMathParaPr>
        <m:oMath>
          <m:r>
            <m:t>H</m:t>
          </m:r>
          <m:sSub>
            <m:e>
              <m:r>
                <m:t>W</m:t>
              </m:r>
            </m:e>
            <m:sub>
              <m:r>
                <m:t>n</m:t>
              </m:r>
            </m:sub>
          </m:sSub>
          <m:r>
            <m:rPr>
              <m:sty m:val="p"/>
            </m:rPr>
            <m:t>=</m:t>
          </m:r>
          <m:r>
            <m:rPr>
              <m:nor/>
              <m:sty m:val="p"/>
            </m:rPr>
            <m:t>Homework or Project Points</m:t>
          </m:r>
        </m:oMath>
      </m:oMathPara>
    </w:p>
    <w:p>
      <w:pPr>
        <w:pStyle w:val="FirstParagraph"/>
      </w:pPr>
      <m:oMathPara>
        <m:oMathParaPr>
          <m:jc m:val="center"/>
        </m:oMathParaPr>
        <m:oMath>
          <m:r>
            <m:t>n</m:t>
          </m:r>
          <m:r>
            <m:rPr>
              <m:sty m:val="p"/>
            </m:rPr>
            <m:t>=</m:t>
          </m:r>
          <m:r>
            <m:rPr>
              <m:nor/>
              <m:sty m:val="p"/>
            </m:rPr>
            <m:t>Number of Homework or Project</m:t>
          </m:r>
        </m:oMath>
      </m:oMathPara>
    </w:p>
    <w:p>
      <w:r>
        <w:pict>
          <v:rect style="width:0;height:1.5pt" o:hralign="center" o:hrstd="t" o:hr="t"/>
        </w:pict>
      </w:r>
    </w:p>
    <w:p>
      <w:pPr>
        <w:pStyle w:val="FirstParagraph"/>
      </w:pPr>
      <m:oMathPara>
        <m:oMathParaPr>
          <m:jc m:val="center"/>
        </m:oMathParaPr>
        <m:oMath>
          <m:r>
            <m:t>G</m:t>
          </m:r>
          <m:r>
            <m:t>r</m:t>
          </m:r>
          <m:r>
            <m:t>a</m:t>
          </m:r>
          <m:r>
            <m:t>d</m:t>
          </m:r>
          <m:r>
            <m:t>e</m:t>
          </m:r>
          <m:r>
            <m:rPr>
              <m:sty m:val="p"/>
            </m:rPr>
            <m:t>=</m:t>
          </m:r>
          <m:d>
            <m:dPr>
              <m:begChr m:val="("/>
              <m:endChr m:val=")"/>
              <m:sepChr m:val=""/>
              <m:grow/>
            </m:dPr>
            <m:e>
              <m:sSub>
                <m:e>
                  <m:r>
                    <m:t>a</m:t>
                  </m:r>
                </m:e>
                <m:sub>
                  <m:r>
                    <m:t>1</m:t>
                  </m:r>
                </m:sub>
              </m:sSub>
              <m:r>
                <m:t>H</m:t>
              </m:r>
              <m:sSub>
                <m:e>
                  <m:r>
                    <m:t>W</m:t>
                  </m:r>
                </m:e>
                <m:sub>
                  <m:r>
                    <m:t>1</m:t>
                  </m:r>
                </m:sub>
              </m:sSub>
              <m:r>
                <m:rPr>
                  <m:sty m:val="p"/>
                </m:rPr>
                <m:t>+</m:t>
              </m:r>
              <m:sSub>
                <m:e>
                  <m:r>
                    <m:t>a</m:t>
                  </m:r>
                </m:e>
                <m:sub>
                  <m:r>
                    <m:t>2</m:t>
                  </m:r>
                </m:sub>
              </m:sSub>
              <m:r>
                <m:t>H</m:t>
              </m:r>
              <m:sSub>
                <m:e>
                  <m:r>
                    <m:t>W</m:t>
                  </m:r>
                </m:e>
                <m:sub>
                  <m:r>
                    <m:t>2</m:t>
                  </m:r>
                </m:sub>
              </m:sSub>
              <m:r>
                <m:rPr>
                  <m:sty m:val="p"/>
                </m:rPr>
                <m:t>+</m:t>
              </m:r>
              <m:r>
                <m:rPr>
                  <m:sty m:val="p"/>
                </m:rPr>
                <m:t>.</m:t>
              </m:r>
              <m:r>
                <m:rPr>
                  <m:sty m:val="p"/>
                </m:rPr>
                <m:t>.</m:t>
              </m:r>
              <m:r>
                <m:rPr>
                  <m:sty m:val="p"/>
                </m:rPr>
                <m:t>.</m:t>
              </m:r>
              <m:r>
                <m:rPr>
                  <m:sty m:val="p"/>
                </m:rPr>
                <m:t>+</m:t>
              </m:r>
              <m:sSub>
                <m:e>
                  <m:r>
                    <m:t>a</m:t>
                  </m:r>
                </m:e>
                <m:sub>
                  <m:r>
                    <m:t>n</m:t>
                  </m:r>
                </m:sub>
              </m:sSub>
              <m:r>
                <m:t>H</m:t>
              </m:r>
              <m:sSub>
                <m:e>
                  <m:r>
                    <m:t>W</m:t>
                  </m:r>
                </m:e>
                <m:sub>
                  <m:r>
                    <m:t>n</m:t>
                  </m:r>
                </m:sub>
              </m:sSub>
            </m:e>
          </m:d>
          <m:r>
            <m:rPr>
              <m:sty m:val="p"/>
            </m:rPr>
            <m:t>/</m:t>
          </m:r>
          <m:r>
            <m:t>n</m:t>
          </m:r>
        </m:oMath>
      </m:oMathPara>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Homework</w:t>
            </w:r>
          </w:p>
        </w:tc>
        <w:tc>
          <w:tcPr/>
          <w:p>
            <w:pPr>
              <w:pStyle w:val="Compact"/>
              <w:jc w:val="left"/>
            </w:pPr>
            <w:r>
              <w:t xml:space="preserve">Weight</w:t>
            </w:r>
          </w:p>
        </w:tc>
      </w:tr>
      <w:tr>
        <w:tc>
          <w:tcPr/>
          <w:p>
            <w:pPr>
              <w:pStyle w:val="Compact"/>
              <w:jc w:val="left"/>
            </w:pPr>
            <w:r>
              <w:t xml:space="preserve">Midterm</w:t>
            </w:r>
          </w:p>
        </w:tc>
        <w:tc>
          <w:tcPr/>
          <w:p>
            <w:pPr>
              <w:pStyle w:val="Compact"/>
              <w:jc w:val="left"/>
            </w:pPr>
            <w:r>
              <w:t xml:space="preserve">%40</w:t>
            </w:r>
          </w:p>
        </w:tc>
      </w:tr>
      <w:tr>
        <w:tc>
          <w:tcPr/>
          <w:p>
            <w:pPr>
              <w:pStyle w:val="Compact"/>
              <w:jc w:val="left"/>
            </w:pPr>
            <w:r>
              <w:t xml:space="preserve">Final</w:t>
            </w:r>
          </w:p>
        </w:tc>
        <w:tc>
          <w:tcPr/>
          <w:p>
            <w:pPr>
              <w:pStyle w:val="Compact"/>
              <w:jc w:val="left"/>
            </w:pPr>
            <w:r>
              <w:t xml:space="preserve">%60</w:t>
            </w:r>
          </w:p>
        </w:tc>
      </w:tr>
    </w:tbl>
    <w:p>
      <w:pPr>
        <w:pStyle w:val="BodyText"/>
      </w:pPr>
      <m:oMathPara>
        <m:oMathParaPr>
          <m:jc m:val="center"/>
        </m:oMathParaPr>
        <m:oMath>
          <m:r>
            <m:rPr>
              <m:nor/>
              <m:sty m:val="p"/>
            </m:rPr>
            <m:t>Passing Grade</m:t>
          </m:r>
          <m:r>
            <m:rPr>
              <m:sty m:val="p"/>
            </m:rPr>
            <m:t>=</m:t>
          </m:r>
          <m:d>
            <m:dPr>
              <m:begChr m:val="("/>
              <m:endChr m:val=")"/>
              <m:sepChr m:val=""/>
              <m:grow/>
            </m:dPr>
            <m:e>
              <m:r>
                <m:t>40</m:t>
              </m:r>
              <m:r>
                <m:rPr>
                  <m:sty m:val="p"/>
                </m:rPr>
                <m:t>*</m:t>
              </m:r>
              <m:r>
                <m:t>M</m:t>
              </m:r>
              <m:r>
                <m:t>i</m:t>
              </m:r>
              <m:r>
                <m:t>d</m:t>
              </m:r>
              <m:r>
                <m:t>t</m:t>
              </m:r>
              <m:r>
                <m:t>e</m:t>
              </m:r>
              <m:r>
                <m:t>r</m:t>
              </m:r>
              <m:sSub>
                <m:e>
                  <m:r>
                    <m:t>m</m:t>
                  </m:r>
                </m:e>
                <m:sub>
                  <m:r>
                    <m:t>G</m:t>
                  </m:r>
                  <m:r>
                    <m:t>r</m:t>
                  </m:r>
                  <m:r>
                    <m:t>a</m:t>
                  </m:r>
                  <m:r>
                    <m:t>d</m:t>
                  </m:r>
                  <m:r>
                    <m:t>e</m:t>
                  </m:r>
                </m:sub>
              </m:sSub>
              <m:r>
                <m:rPr>
                  <m:sty m:val="p"/>
                </m:rPr>
                <m:t>+</m:t>
              </m:r>
              <m:r>
                <m:t>60</m:t>
              </m:r>
              <m:r>
                <m:rPr>
                  <m:sty m:val="p"/>
                </m:rPr>
                <m:t>*</m:t>
              </m:r>
              <m:r>
                <m:t>F</m:t>
              </m:r>
              <m:r>
                <m:t>i</m:t>
              </m:r>
              <m:r>
                <m:t>n</m:t>
              </m:r>
              <m:r>
                <m:t>a</m:t>
              </m:r>
              <m:sSub>
                <m:e>
                  <m:r>
                    <m:t>l</m:t>
                  </m:r>
                </m:e>
                <m:sub>
                  <m:r>
                    <m:t>G</m:t>
                  </m:r>
                  <m:r>
                    <m:t>r</m:t>
                  </m:r>
                  <m:r>
                    <m:t>a</m:t>
                  </m:r>
                  <m:r>
                    <m:t>d</m:t>
                  </m:r>
                  <m:r>
                    <m:t>e</m:t>
                  </m:r>
                </m:sub>
              </m:sSub>
            </m:e>
          </m:d>
          <m:r>
            <m:rPr>
              <m:sty m:val="p"/>
            </m:rPr>
            <m:t>/</m:t>
          </m:r>
          <m:r>
            <m:t>100</m:t>
          </m:r>
        </m:oMath>
      </m:oMathPara>
    </w:p>
    <w:p>
      <w:r>
        <w:pict>
          <v:rect style="width:0;height:1.5pt" o:hralign="center" o:hrstd="t" o:hr="t"/>
        </w:pict>
      </w:r>
    </w:p>
    <w:bookmarkEnd w:id="35"/>
    <w:bookmarkStart w:id="36" w:name="f.-instructional-strategies-and-methods"/>
    <w:p>
      <w:pPr>
        <w:pStyle w:val="Heading2"/>
      </w:pPr>
      <w:r>
        <w:t xml:space="preserve">F. Instructional Strategies and Methods</w:t>
      </w:r>
    </w:p>
    <w:p>
      <w:pPr>
        <w:pStyle w:val="FirstParagraph"/>
      </w:pPr>
      <w:r>
        <w:t xml:space="preserve">The basic teaching method of this course will be planned to be face-to-face in the classroom, and support resources, homeworks, and announcements will be shared over google classroom. Students are expected to be in the university. This responsibility is very important to complete this course with success. If pandemic situation changes and distance education is required during this course, this course will be done using synchronous and asynchronous distance education methods. In this scenario, students are expected to be in the online platform, zoom, or meet at the time specified in the course schedule. Attendance will be taken.</w:t>
      </w:r>
    </w:p>
    <w:p>
      <w:r>
        <w:pict>
          <v:rect style="width:0;height:1.5pt" o:hralign="center" o:hrstd="t" o:hr="t"/>
        </w:pict>
      </w:r>
    </w:p>
    <w:bookmarkEnd w:id="36"/>
    <w:bookmarkStart w:id="37" w:name="g.-late-homework"/>
    <w:p>
      <w:pPr>
        <w:pStyle w:val="Heading2"/>
      </w:pPr>
      <w:r>
        <w:t xml:space="preserve">G. Late Homework</w:t>
      </w:r>
    </w:p>
    <w:p>
      <w:pPr>
        <w:pStyle w:val="FirstParagraph"/>
      </w:pPr>
      <w:r>
        <w:t xml:space="preserve">Throughout the semester, assignments must be submitted as specified by the announced deadline. Your grade will be reduced by 10% of the full points for each calendar day for overdue assignments.</w:t>
      </w:r>
    </w:p>
    <w:p>
      <w:pPr>
        <w:pStyle w:val="BodyText"/>
      </w:pPr>
      <w:r>
        <w:t xml:space="preserve">Overdue assignments will not be accepted after three (3) days.</w:t>
      </w:r>
    </w:p>
    <w:p>
      <w:pPr>
        <w:pStyle w:val="BodyText"/>
      </w:pPr>
      <w:r>
        <w:t xml:space="preserve">Unexpected situations must be reported to the instructor for late homeworks by students.</w:t>
      </w:r>
    </w:p>
    <w:p>
      <w:r>
        <w:pict>
          <v:rect style="width:0;height:1.5pt" o:hralign="center" o:hrstd="t" o:hr="t"/>
        </w:pict>
      </w:r>
    </w:p>
    <w:bookmarkEnd w:id="37"/>
    <w:bookmarkStart w:id="38" w:name="h.-course-platform-and-communication"/>
    <w:p>
      <w:pPr>
        <w:pStyle w:val="Heading2"/>
      </w:pPr>
      <w:r>
        <w:t xml:space="preserve">H. Course Platform and Communication</w:t>
      </w:r>
    </w:p>
    <w:p>
      <w:pPr>
        <w:pStyle w:val="FirstParagraph"/>
      </w:pPr>
      <w:r>
        <w:t xml:space="preserve">Google Classroom will be used as a course learning management system. All electronic resources and announcements about the course will be shared on this platform. It is very important to check the course page daily, access the necessary resources and announcements, and communicate with the instructor as you needed to complete the course with success</w:t>
      </w:r>
    </w:p>
    <w:p>
      <w:r>
        <w:pict>
          <v:rect style="width:0;height:1.5pt" o:hralign="center" o:hrstd="t" o:hr="t"/>
        </w:pict>
      </w:r>
    </w:p>
    <w:bookmarkEnd w:id="38"/>
    <w:bookmarkStart w:id="41" w:name="X727147e054bfc715bb874db619c5c8cfeda5a5f"/>
    <w:p>
      <w:pPr>
        <w:pStyle w:val="Heading2"/>
      </w:pPr>
      <w:r>
        <w:t xml:space="preserve">I. Academic Integrity, Plagiarism &amp; Cheating</w:t>
      </w:r>
    </w:p>
    <w:p>
      <w:pPr>
        <w:pStyle w:val="FirstParagraph"/>
      </w:pPr>
      <w:r>
        <w:t xml:space="preserve">Academic Integrity is one of the most important principles of RTEÜ University. Anyone</w:t>
      </w:r>
      <w:r>
        <w:t xml:space="preserve"> </w:t>
      </w:r>
      <w:r>
        <w:t xml:space="preserve">who breaches the principles of academic honesty is severely punished.</w:t>
      </w:r>
    </w:p>
    <w:p>
      <w:r>
        <w:pict>
          <v:rect style="width:0;height:1.5pt" o:hralign="center" o:hrstd="t" o:hr="t"/>
        </w:pict>
      </w:r>
    </w:p>
    <w:p>
      <w:pPr>
        <w:pStyle w:val="FirstParagraph"/>
      </w:pPr>
      <w:r>
        <w:t xml:space="preserve">It is natural to interact with classmates and others to</w:t>
      </w:r>
      <w:r>
        <w:t xml:space="preserve"> </w:t>
      </w:r>
      <w:r>
        <w:t xml:space="preserve">“</w:t>
      </w:r>
      <w:r>
        <w:t xml:space="preserve">study together</w:t>
      </w:r>
      <w:r>
        <w:t xml:space="preserve">”</w:t>
      </w:r>
      <w:r>
        <w:t xml:space="preserve">. It may also be the case where a student asks to help from someone else, paid or unpaid, better understand a difficult topic or a whole course. However, what is the borderline between</w:t>
      </w:r>
      <w:r>
        <w:t xml:space="preserve"> </w:t>
      </w:r>
      <w:r>
        <w:t xml:space="preserve">“</w:t>
      </w:r>
      <w:r>
        <w:t xml:space="preserve">studying together</w:t>
      </w:r>
      <w:r>
        <w:t xml:space="preserve">”</w:t>
      </w:r>
      <w:r>
        <w:t xml:space="preserve"> </w:t>
      </w:r>
      <w:r>
        <w:t xml:space="preserve">or</w:t>
      </w:r>
      <w:r>
        <w:t xml:space="preserve"> </w:t>
      </w:r>
      <w:r>
        <w:t xml:space="preserve">“</w:t>
      </w:r>
      <w:r>
        <w:t xml:space="preserve">taking private lessons</w:t>
      </w:r>
      <w:r>
        <w:t xml:space="preserve">”</w:t>
      </w:r>
      <w:r>
        <w:t xml:space="preserve"> </w:t>
      </w:r>
      <w:r>
        <w:t xml:space="preserve">and</w:t>
      </w:r>
      <w:r>
        <w:t xml:space="preserve"> </w:t>
      </w:r>
      <w:r>
        <w:t xml:space="preserve">“</w:t>
      </w:r>
      <w:r>
        <w:t xml:space="preserve">academic dishonesty</w:t>
      </w:r>
      <w:r>
        <w:t xml:space="preserve">”</w:t>
      </w:r>
      <w:r>
        <w:t xml:space="preserve">? When is it plagiarism, when is it cheating?</w:t>
      </w:r>
    </w:p>
    <w:p>
      <w:r>
        <w:pict>
          <v:rect style="width:0;height:1.5pt" o:hralign="center" o:hrstd="t" o:hr="t"/>
        </w:pict>
      </w:r>
    </w:p>
    <w:p>
      <w:pPr>
        <w:pStyle w:val="FirstParagraph"/>
      </w:pPr>
      <w:r>
        <w:t xml:space="preserve">It is obvious that looking at another student’s paper or any source other than what is allowed during the exam is cheating and will be punished. However, it is known that</w:t>
      </w:r>
      <w:r>
        <w:t xml:space="preserve"> </w:t>
      </w:r>
      <w:r>
        <w:t xml:space="preserve">many students come to university with very little experience concerning what is acceptable and what counts as</w:t>
      </w:r>
      <w:r>
        <w:t xml:space="preserve"> </w:t>
      </w:r>
      <w:r>
        <w:t xml:space="preserve">“</w:t>
      </w:r>
      <w:r>
        <w:t xml:space="preserve">copying</w:t>
      </w:r>
      <w:r>
        <w:t xml:space="preserve">”</w:t>
      </w:r>
      <w:r>
        <w:t xml:space="preserve">, especially for assignments.</w:t>
      </w:r>
    </w:p>
    <w:p>
      <w:pPr>
        <w:pStyle w:val="BodyText"/>
      </w:pPr>
      <w:r>
        <w:t xml:space="preserve">The following are attempted as guidelines for the Faculty of Engineering and Architecture students to highlight the philosophy of academic honesty for assignments for which the student will be graded. Should a situation arise which is not described below, the student is advised to ask the instructor or assistant of the course whether what they intend to do would remain within the framework of academic honesty or not.</w:t>
      </w:r>
    </w:p>
    <w:p>
      <w:r>
        <w:pict>
          <v:rect style="width:0;height:1.5pt" o:hralign="center" o:hrstd="t" o:hr="t"/>
        </w:pict>
      </w:r>
    </w:p>
    <w:bookmarkStart w:id="39" w:name="X14753e3786b6b4c08f708356f4d3d122c6218bb"/>
    <w:p>
      <w:pPr>
        <w:pStyle w:val="Heading3"/>
      </w:pPr>
      <w:r>
        <w:t xml:space="preserve">a. What is acceptable when preparing an assignment?</w:t>
      </w:r>
    </w:p>
    <w:p>
      <w:pPr>
        <w:numPr>
          <w:ilvl w:val="0"/>
          <w:numId w:val="1012"/>
        </w:numPr>
        <w:pStyle w:val="Compact"/>
      </w:pPr>
      <w:r>
        <w:t xml:space="preserve">Communicating with classmates about the assignment to understand it better</w:t>
      </w:r>
    </w:p>
    <w:p>
      <w:r>
        <w:pict>
          <v:rect style="width:0;height:1.5pt" o:hralign="center" o:hrstd="t" o:hr="t"/>
        </w:pict>
      </w:r>
    </w:p>
    <w:p>
      <w:pPr>
        <w:numPr>
          <w:ilvl w:val="0"/>
          <w:numId w:val="1013"/>
        </w:numPr>
      </w:pPr>
      <w:r>
        <w:t xml:space="preserve">Putting ideas, quotes, paragraphs, small pieces of code (snippets) that you find online</w:t>
      </w:r>
      <w:r>
        <w:t xml:space="preserve"> </w:t>
      </w:r>
      <w:r>
        <w:t xml:space="preserve">or elsewhere into your assignment, provided that</w:t>
      </w:r>
    </w:p>
    <w:p>
      <w:pPr>
        <w:numPr>
          <w:ilvl w:val="1"/>
          <w:numId w:val="1014"/>
        </w:numPr>
      </w:pPr>
      <w:r>
        <w:t xml:space="preserve">these are not themselves the whole solution to the assignment,</w:t>
      </w:r>
    </w:p>
    <w:p>
      <w:pPr>
        <w:numPr>
          <w:ilvl w:val="1"/>
          <w:numId w:val="1014"/>
        </w:numPr>
      </w:pPr>
      <w:r>
        <w:t xml:space="preserve">you cite the origins of these</w:t>
      </w:r>
    </w:p>
    <w:p>
      <w:r>
        <w:pict>
          <v:rect style="width:0;height:1.5pt" o:hralign="center" o:hrstd="t" o:hr="t"/>
        </w:pict>
      </w:r>
    </w:p>
    <w:p>
      <w:pPr>
        <w:numPr>
          <w:ilvl w:val="0"/>
          <w:numId w:val="1015"/>
        </w:numPr>
      </w:pPr>
      <w:r>
        <w:t xml:space="preserve">Asking sources for help in guiding you for the English language content of your</w:t>
      </w:r>
      <w:r>
        <w:t xml:space="preserve"> </w:t>
      </w:r>
      <w:r>
        <w:t xml:space="preserve">assignment.</w:t>
      </w:r>
    </w:p>
    <w:p>
      <w:pPr>
        <w:numPr>
          <w:ilvl w:val="0"/>
          <w:numId w:val="1015"/>
        </w:numPr>
      </w:pPr>
      <w:r>
        <w:t xml:space="preserve">Sharing small pieces of your assignment in the classroom to create a class discussion</w:t>
      </w:r>
      <w:r>
        <w:t xml:space="preserve"> </w:t>
      </w:r>
      <w:r>
        <w:t xml:space="preserve">on some controversial topics.</w:t>
      </w:r>
    </w:p>
    <w:p>
      <w:r>
        <w:pict>
          <v:rect style="width:0;height:1.5pt" o:hralign="center" o:hrstd="t" o:hr="t"/>
        </w:pict>
      </w:r>
    </w:p>
    <w:p>
      <w:pPr>
        <w:numPr>
          <w:ilvl w:val="0"/>
          <w:numId w:val="1016"/>
        </w:numPr>
      </w:pPr>
      <w:r>
        <w:t xml:space="preserve">Turning to the web or elsewhere for instructions, references, and solutions to</w:t>
      </w:r>
      <w:r>
        <w:t xml:space="preserve"> </w:t>
      </w:r>
      <w:r>
        <w:t xml:space="preserve">technical difficulties, but not for direct answers to the assignment</w:t>
      </w:r>
    </w:p>
    <w:p>
      <w:pPr>
        <w:numPr>
          <w:ilvl w:val="0"/>
          <w:numId w:val="1016"/>
        </w:numPr>
      </w:pPr>
      <w:r>
        <w:t xml:space="preserve">Discuss solutions to assignments with others using diagrams or summarized statements but not actual text or code.</w:t>
      </w:r>
    </w:p>
    <w:p>
      <w:pPr>
        <w:numPr>
          <w:ilvl w:val="0"/>
          <w:numId w:val="1016"/>
        </w:numPr>
      </w:pPr>
      <w:r>
        <w:t xml:space="preserve">Working with (and even paying) a tutor to help you with the course, provided the tutor does not do your assignment for you.</w:t>
      </w:r>
    </w:p>
    <w:p>
      <w:r>
        <w:pict>
          <v:rect style="width:0;height:1.5pt" o:hralign="center" o:hrstd="t" o:hr="t"/>
        </w:pict>
      </w:r>
    </w:p>
    <w:bookmarkEnd w:id="39"/>
    <w:bookmarkStart w:id="40" w:name="b.-what-is-not-acceptable"/>
    <w:p>
      <w:pPr>
        <w:pStyle w:val="Heading3"/>
      </w:pPr>
      <w:r>
        <w:t xml:space="preserve">b. What is not acceptable?</w:t>
      </w:r>
    </w:p>
    <w:p>
      <w:pPr>
        <w:numPr>
          <w:ilvl w:val="0"/>
          <w:numId w:val="1017"/>
        </w:numPr>
      </w:pPr>
      <w:r>
        <w:t xml:space="preserve">Ask a classmate to see their solution to a problem before submitting your own.</w:t>
      </w:r>
    </w:p>
    <w:p>
      <w:pPr>
        <w:numPr>
          <w:ilvl w:val="0"/>
          <w:numId w:val="1017"/>
        </w:numPr>
      </w:pPr>
      <w:r>
        <w:t xml:space="preserve">Failing to cite the origins of any text (or code for programming courses) that you discover outside of the course’s lessons and integrate into your work</w:t>
      </w:r>
    </w:p>
    <w:p>
      <w:pPr>
        <w:numPr>
          <w:ilvl w:val="0"/>
          <w:numId w:val="1017"/>
        </w:numPr>
      </w:pPr>
      <w:r>
        <w:t xml:space="preserve">Giving or showing a classmate your solution to a problem when the classmate is struggling to solve it.</w:t>
      </w:r>
    </w:p>
    <w:p>
      <w:r>
        <w:pict>
          <v:rect style="width:0;height:1.5pt" o:hralign="center" o:hrstd="t" o:hr="t"/>
        </w:pict>
      </w:r>
    </w:p>
    <w:bookmarkEnd w:id="40"/>
    <w:bookmarkEnd w:id="41"/>
    <w:bookmarkStart w:id="42" w:name="j.-expectations"/>
    <w:p>
      <w:pPr>
        <w:pStyle w:val="Heading2"/>
      </w:pPr>
      <w:r>
        <w:t xml:space="preserve">J. Expectations</w:t>
      </w:r>
    </w:p>
    <w:p>
      <w:pPr>
        <w:pStyle w:val="FirstParagraph"/>
      </w:pPr>
      <w:r>
        <w:t xml:space="preserve">You are expected to attend classes on time by completing weekly course requirements (readings and assignments) during the semester. The main communication channel between the instructor and the students will be emailed. Please send your questions to the instructor’s email address about the course via the email address provided to you by the university.</w:t>
      </w:r>
      <w:r>
        <w:t xml:space="preserve"> </w:t>
      </w:r>
      <w:r>
        <w:rPr>
          <w:iCs/>
          <w:i/>
          <w:bCs/>
          <w:b/>
        </w:rPr>
        <w:t xml:space="preserve">Ensure that you include the course name in the subject field of your message and your name in the text field</w:t>
      </w:r>
      <w:r>
        <w:t xml:space="preserve">. In addition, the instructor will contact you via email if necessary. For this reason, it is very important to check your email address every day for healthy communication.</w:t>
      </w:r>
    </w:p>
    <w:p>
      <w:r>
        <w:pict>
          <v:rect style="width:0;height:1.5pt" o:hralign="center" o:hrstd="t" o:hr="t"/>
        </w:pict>
      </w:r>
    </w:p>
    <w:bookmarkEnd w:id="42"/>
    <w:bookmarkStart w:id="43" w:name="k.-lecture-content-and-syllabus-updates"/>
    <w:p>
      <w:pPr>
        <w:pStyle w:val="Heading2"/>
      </w:pPr>
      <w:r>
        <w:t xml:space="preserve">K. Lecture Content and Syllabus Updates</w:t>
      </w:r>
    </w:p>
    <w:p>
      <w:pPr>
        <w:pStyle w:val="FirstParagraph"/>
      </w:pPr>
      <w:r>
        <w:t xml:space="preserve">If deemed necessary, changes in the lecture content or course schedule can be made. If any changes are made in the scope of this document, the instructor will inform you about this.</w:t>
      </w:r>
    </w:p>
    <w:p>
      <w:r>
        <w:pict>
          <v:rect style="width:0;height:1.5pt" o:hralign="center" o:hrstd="t" o:hr="t"/>
        </w:pict>
      </w:r>
    </w:p>
    <w:bookmarkEnd w:id="43"/>
    <w:bookmarkStart w:id="45" w:name="course-schedule-overview"/>
    <w:p>
      <w:pPr>
        <w:pStyle w:val="Heading2"/>
      </w:pPr>
      <w:r>
        <w:t xml:space="preserve">Course Schedule Overview</w:t>
      </w:r>
    </w:p>
    <w:tbl>
      <w:tblPr>
        <w:tblStyle w:val="Table"/>
        <w:tblW w:type="pct" w:w="5000"/>
        <w:tblLook w:firstRow="1" w:lastRow="0" w:firstColumn="0" w:lastColumn="0" w:noHBand="0" w:noVBand="0" w:val="0020"/>
      </w:tblPr>
      <w:tblGrid>
        <w:gridCol w:w="184"/>
        <w:gridCol w:w="578"/>
        <w:gridCol w:w="6841"/>
        <w:gridCol w:w="315"/>
      </w:tblGrid>
      <w:tr>
        <w:trPr>
          <w:tblHeader w:val="true"/>
        </w:trPr>
        <w:tc>
          <w:tcPr/>
          <w:p>
            <w:pPr>
              <w:pStyle w:val="Compact"/>
              <w:jc w:val="left"/>
            </w:pPr>
            <w:r>
              <w:t xml:space="preserve">Weeks</w:t>
            </w:r>
          </w:p>
        </w:tc>
        <w:tc>
          <w:tcPr/>
          <w:p>
            <w:pPr>
              <w:pStyle w:val="Compact"/>
              <w:jc w:val="left"/>
            </w:pPr>
            <w:r>
              <w:t xml:space="preserve">Dates</w:t>
            </w:r>
          </w:p>
        </w:tc>
        <w:tc>
          <w:tcPr/>
          <w:p>
            <w:pPr>
              <w:pStyle w:val="Compact"/>
              <w:jc w:val="left"/>
            </w:pPr>
            <w:r>
              <w:t xml:space="preserve">Subjects</w:t>
            </w:r>
          </w:p>
        </w:tc>
        <w:tc>
          <w:tcPr/>
          <w:p>
            <w:pPr>
              <w:pStyle w:val="Compact"/>
              <w:jc w:val="left"/>
            </w:pPr>
            <w:r>
              <w:t xml:space="preserve">Other Tasks</w:t>
            </w:r>
          </w:p>
        </w:tc>
      </w:tr>
      <w:tr>
        <w:tc>
          <w:tcPr/>
          <w:p>
            <w:pPr>
              <w:pStyle w:val="Compact"/>
              <w:jc w:val="left"/>
            </w:pPr>
            <w:r>
              <w:t xml:space="preserve">Week 1</w:t>
            </w:r>
          </w:p>
        </w:tc>
        <w:tc>
          <w:tcPr/>
          <w:p>
            <w:pPr>
              <w:pStyle w:val="Compact"/>
              <w:jc w:val="left"/>
            </w:pPr>
            <w:r>
              <w:t xml:space="preserve">04.10.2021 06.10.2021</w:t>
            </w:r>
          </w:p>
        </w:tc>
        <w:tc>
          <w:tcPr/>
          <w:p>
            <w:pPr>
              <w:pStyle w:val="Compact"/>
              <w:jc w:val="left"/>
            </w:pPr>
            <w:r>
              <w:t xml:space="preserve">Course Plan and Communication,Grading System, Assignments, and Exams,Computer Engineering Job Qualifications and Road Map,Google Search Basics,Programming Introduction (Operating System Basics, Computer Network Basics, Numerical System Basics, Character Sets)</w:t>
            </w:r>
          </w:p>
        </w:tc>
        <w:tc>
          <w:tcPr/>
          <w:p>
            <w:pPr>
              <w:pStyle w:val="Compact"/>
              <w:jc w:val="left"/>
            </w:pPr>
            <w:r>
              <w:t xml:space="preserve">TBD</w:t>
            </w:r>
          </w:p>
        </w:tc>
      </w:tr>
      <w:tr>
        <w:tc>
          <w:tcPr/>
          <w:p>
            <w:pPr>
              <w:pStyle w:val="Compact"/>
              <w:jc w:val="left"/>
            </w:pPr>
            <w:r>
              <w:t xml:space="preserve">Week 2</w:t>
            </w:r>
          </w:p>
        </w:tc>
        <w:tc>
          <w:tcPr/>
          <w:p>
            <w:pPr>
              <w:pStyle w:val="Compact"/>
              <w:jc w:val="left"/>
            </w:pPr>
            <w:r>
              <w:t xml:space="preserve">11.10.2021 13.10.2021</w:t>
            </w:r>
          </w:p>
        </w:tc>
        <w:tc>
          <w:tcPr/>
          <w:p>
            <w:pPr>
              <w:pStyle w:val="Compact"/>
              <w:jc w:val="left"/>
            </w:pPr>
            <w:r>
              <w:t xml:space="preserve">Algorithm Basics, Flowgorithm, Pseudocode, Programming Environment Setup and Configuration for C, C++, Java, and C#, Common Developer Tools, Online Programming Envoriments</w:t>
            </w:r>
          </w:p>
        </w:tc>
        <w:tc>
          <w:tcPr/>
          <w:p>
            <w:pPr>
              <w:pStyle w:val="Compact"/>
              <w:jc w:val="left"/>
            </w:pPr>
            <w:r>
              <w:t xml:space="preserve">TBD</w:t>
            </w:r>
          </w:p>
        </w:tc>
      </w:tr>
    </w:tbl>
    <w:p>
      <w:r>
        <w:pict>
          <v:rect style="width:0;height:1.5pt" o:hralign="center" o:hrstd="t" o:hr="t"/>
        </w:pict>
      </w:r>
    </w:p>
    <w:tbl>
      <w:tblPr>
        <w:tblStyle w:val="Table"/>
        <w:tblW w:type="pct" w:w="5000"/>
        <w:tblLook w:firstRow="1" w:lastRow="0" w:firstColumn="0" w:lastColumn="0" w:noHBand="0" w:noVBand="0" w:val="0020"/>
      </w:tblPr>
      <w:tblGrid>
        <w:gridCol w:w="374"/>
        <w:gridCol w:w="1177"/>
        <w:gridCol w:w="6154"/>
        <w:gridCol w:w="214"/>
      </w:tblGrid>
      <w:tr>
        <w:trPr>
          <w:tblHeader w:val="true"/>
        </w:trPr>
        <w:tc>
          <w:tcPr/>
          <w:p>
            <w:pPr>
              <w:pStyle w:val="Compact"/>
              <w:jc w:val="left"/>
            </w:pPr>
            <w:r>
              <w:t xml:space="preserve">Week 3</w:t>
            </w:r>
          </w:p>
        </w:tc>
        <w:tc>
          <w:tcPr/>
          <w:p>
            <w:pPr>
              <w:pStyle w:val="Compact"/>
              <w:jc w:val="left"/>
            </w:pPr>
            <w:r>
              <w:t xml:space="preserve">18.10.2021 20.10.2021</w:t>
            </w:r>
          </w:p>
        </w:tc>
        <w:tc>
          <w:tcPr/>
          <w:p>
            <w:pPr>
              <w:pStyle w:val="Compact"/>
              <w:jc w:val="left"/>
            </w:pPr>
            <w:r>
              <w:t xml:space="preserve">Source Code Sharing and Version Management.</w:t>
            </w:r>
          </w:p>
        </w:tc>
        <w:tc>
          <w:tcPr/>
          <w:p>
            <w:pPr>
              <w:pStyle w:val="Compact"/>
              <w:jc w:val="left"/>
            </w:pPr>
            <w:r>
              <w:t xml:space="preserve">TBD</w:t>
            </w:r>
          </w:p>
        </w:tc>
      </w:tr>
      <w:tr>
        <w:tc>
          <w:tcPr/>
          <w:p>
            <w:pPr>
              <w:pStyle w:val="Compact"/>
              <w:jc w:val="left"/>
            </w:pPr>
            <w:r>
              <w:t xml:space="preserve">Week 4</w:t>
            </w:r>
          </w:p>
        </w:tc>
        <w:tc>
          <w:tcPr/>
          <w:p>
            <w:pPr>
              <w:pStyle w:val="Compact"/>
              <w:jc w:val="left"/>
            </w:pPr>
            <w:r>
              <w:t xml:space="preserve">25.10.2021 27.10.2021</w:t>
            </w:r>
          </w:p>
        </w:tc>
        <w:tc>
          <w:tcPr/>
          <w:p>
            <w:pPr>
              <w:pStyle w:val="Compact"/>
              <w:jc w:val="left"/>
            </w:pPr>
            <w:r>
              <w:t xml:space="preserve">Shared Library Development and Application Test Automation for C, C++, C# and Java, TDD (Test Driven Development)</w:t>
            </w:r>
          </w:p>
        </w:tc>
        <w:tc>
          <w:tcPr/>
          <w:p>
            <w:pPr>
              <w:pStyle w:val="Compact"/>
              <w:jc w:val="left"/>
            </w:pPr>
            <w:r>
              <w:t xml:space="preserve">TBD</w:t>
            </w:r>
          </w:p>
        </w:tc>
      </w:tr>
      <w:tr>
        <w:tc>
          <w:tcPr/>
          <w:p>
            <w:pPr>
              <w:pStyle w:val="Compact"/>
              <w:jc w:val="left"/>
            </w:pPr>
            <w:r>
              <w:t xml:space="preserve">Week 5</w:t>
            </w:r>
          </w:p>
        </w:tc>
        <w:tc>
          <w:tcPr/>
          <w:p>
            <w:pPr>
              <w:pStyle w:val="Compact"/>
              <w:jc w:val="left"/>
            </w:pPr>
            <w:r>
              <w:t xml:space="preserve">01.11.2021 03.11.2021</w:t>
            </w:r>
          </w:p>
        </w:tc>
        <w:tc>
          <w:tcPr/>
          <w:p>
            <w:pPr>
              <w:pStyle w:val="Compact"/>
              <w:jc w:val="left"/>
            </w:pPr>
            <w:r>
              <w:t xml:space="preserve">C Functional Console Programming</w:t>
            </w:r>
          </w:p>
        </w:tc>
        <w:tc>
          <w:tcPr/>
          <w:p>
            <w:pPr>
              <w:pStyle w:val="Compact"/>
            </w:pPr>
          </w:p>
        </w:tc>
      </w:tr>
    </w:tbl>
    <w:p>
      <w:r>
        <w:pict>
          <v:rect style="width:0;height:1.5pt" o:hralign="center" o:hrstd="t" o:hr="t"/>
        </w:pic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Week-6</w:t>
            </w:r>
          </w:p>
        </w:tc>
        <w:tc>
          <w:tcPr/>
          <w:p>
            <w:pPr>
              <w:pStyle w:val="Compact"/>
              <w:jc w:val="left"/>
            </w:pPr>
            <w:r>
              <w:t xml:space="preserve">08.11.2021 10.11.2021</w:t>
            </w:r>
          </w:p>
        </w:tc>
        <w:tc>
          <w:tcPr/>
          <w:p>
            <w:pPr>
              <w:pStyle w:val="Compact"/>
              <w:jc w:val="left"/>
            </w:pPr>
            <w:r>
              <w:t xml:space="preserve">C++ Functional Console Programming</w:t>
            </w:r>
          </w:p>
        </w:tc>
        <w:tc>
          <w:tcPr/>
          <w:p>
            <w:pPr>
              <w:pStyle w:val="Compact"/>
              <w:jc w:val="left"/>
            </w:pPr>
            <w:r>
              <w:t xml:space="preserve">TBD</w:t>
            </w:r>
          </w:p>
        </w:tc>
      </w:tr>
      <w:tr>
        <w:tc>
          <w:tcPr/>
          <w:p>
            <w:pPr>
              <w:pStyle w:val="Compact"/>
              <w:jc w:val="left"/>
            </w:pPr>
            <w:r>
              <w:t xml:space="preserve">Week-7</w:t>
            </w:r>
          </w:p>
        </w:tc>
        <w:tc>
          <w:tcPr/>
          <w:p>
            <w:pPr>
              <w:pStyle w:val="Compact"/>
              <w:jc w:val="left"/>
            </w:pPr>
            <w:r>
              <w:t xml:space="preserve">15.11.2021 17.11.2021</w:t>
            </w:r>
          </w:p>
        </w:tc>
        <w:tc>
          <w:tcPr/>
          <w:p>
            <w:pPr>
              <w:pStyle w:val="Compact"/>
              <w:jc w:val="left"/>
            </w:pPr>
            <w:r>
              <w:t xml:space="preserve">C# Functional Console Programming</w:t>
            </w:r>
          </w:p>
        </w:tc>
        <w:tc>
          <w:tcPr/>
          <w:p>
            <w:pPr>
              <w:pStyle w:val="Compact"/>
              <w:jc w:val="left"/>
            </w:pPr>
            <w:r>
              <w:t xml:space="preserve">TBD</w:t>
            </w:r>
          </w:p>
        </w:tc>
      </w:tr>
      <w:tr>
        <w:tc>
          <w:tcPr/>
          <w:p>
            <w:pPr>
              <w:pStyle w:val="Compact"/>
              <w:jc w:val="left"/>
            </w:pPr>
            <w:r>
              <w:t xml:space="preserve">Week-8</w:t>
            </w:r>
          </w:p>
        </w:tc>
        <w:tc>
          <w:tcPr/>
          <w:p>
            <w:pPr>
              <w:pStyle w:val="Compact"/>
              <w:jc w:val="left"/>
            </w:pPr>
            <w:r>
              <w:t xml:space="preserve">20.11.2021 28.11.2021</w:t>
            </w:r>
          </w:p>
        </w:tc>
        <w:tc>
          <w:tcPr/>
          <w:p>
            <w:pPr>
              <w:pStyle w:val="Compact"/>
              <w:jc w:val="left"/>
            </w:pPr>
            <w:r>
              <w:rPr>
                <w:bCs/>
                <w:b/>
              </w:rPr>
              <w:t xml:space="preserve">Midterm</w:t>
            </w:r>
          </w:p>
        </w:tc>
        <w:tc>
          <w:tcPr/>
          <w:p>
            <w:pPr>
              <w:pStyle w:val="Compact"/>
              <w:jc w:val="left"/>
            </w:pPr>
            <w:r>
              <w:t xml:space="preserve">TBD</w:t>
            </w:r>
          </w:p>
        </w:tc>
      </w:tr>
    </w:tbl>
    <w:p>
      <w:r>
        <w:pict>
          <v:rect style="width:0;height:1.5pt" o:hralign="center" o:hrstd="t" o:hr="t"/>
        </w:pic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Week-9</w:t>
            </w:r>
          </w:p>
        </w:tc>
        <w:tc>
          <w:tcPr/>
          <w:p>
            <w:pPr>
              <w:pStyle w:val="Compact"/>
              <w:jc w:val="left"/>
            </w:pPr>
            <w:r>
              <w:t xml:space="preserve">29.11.2021 01.12.2021</w:t>
            </w:r>
          </w:p>
        </w:tc>
        <w:tc>
          <w:tcPr/>
          <w:p>
            <w:pPr>
              <w:pStyle w:val="Compact"/>
              <w:jc w:val="left"/>
            </w:pPr>
            <w:r>
              <w:t xml:space="preserve">Java Functional Console Programming-I</w:t>
            </w:r>
          </w:p>
        </w:tc>
        <w:tc>
          <w:tcPr/>
          <w:p>
            <w:pPr>
              <w:pStyle w:val="Compact"/>
              <w:jc w:val="left"/>
            </w:pPr>
            <w:r>
              <w:t xml:space="preserve">TBD</w:t>
            </w:r>
          </w:p>
        </w:tc>
      </w:tr>
      <w:tr>
        <w:tc>
          <w:tcPr/>
          <w:p>
            <w:pPr>
              <w:pStyle w:val="Compact"/>
              <w:jc w:val="left"/>
            </w:pPr>
            <w:r>
              <w:t xml:space="preserve">Week-10</w:t>
            </w:r>
          </w:p>
        </w:tc>
        <w:tc>
          <w:tcPr/>
          <w:p>
            <w:pPr>
              <w:pStyle w:val="Compact"/>
              <w:jc w:val="left"/>
            </w:pPr>
            <w:r>
              <w:t xml:space="preserve">06.12.2021 08.12.2021</w:t>
            </w:r>
          </w:p>
        </w:tc>
        <w:tc>
          <w:tcPr/>
          <w:p>
            <w:pPr>
              <w:pStyle w:val="Compact"/>
              <w:jc w:val="left"/>
            </w:pPr>
            <w:r>
              <w:t xml:space="preserve">Java Functional Console Programming-II</w:t>
            </w:r>
          </w:p>
        </w:tc>
        <w:tc>
          <w:tcPr/>
          <w:p>
            <w:pPr>
              <w:pStyle w:val="Compact"/>
              <w:jc w:val="left"/>
            </w:pPr>
            <w:r>
              <w:t xml:space="preserve">TBD</w:t>
            </w:r>
          </w:p>
        </w:tc>
      </w:tr>
      <w:tr>
        <w:tc>
          <w:tcPr/>
          <w:p>
            <w:pPr>
              <w:pStyle w:val="Compact"/>
              <w:jc w:val="left"/>
            </w:pPr>
            <w:r>
              <w:t xml:space="preserve">Week-11</w:t>
            </w:r>
          </w:p>
        </w:tc>
        <w:tc>
          <w:tcPr/>
          <w:p>
            <w:pPr>
              <w:pStyle w:val="Compact"/>
              <w:jc w:val="left"/>
            </w:pPr>
            <w:r>
              <w:t xml:space="preserve">13.12.2021 16.12.2021</w:t>
            </w:r>
          </w:p>
        </w:tc>
        <w:tc>
          <w:tcPr/>
          <w:p>
            <w:pPr>
              <w:pStyle w:val="Compact"/>
              <w:jc w:val="left"/>
            </w:pPr>
            <w:r>
              <w:t xml:space="preserve">Java Functional Console Programming-III</w:t>
            </w:r>
          </w:p>
        </w:tc>
        <w:tc>
          <w:tcPr/>
          <w:p>
            <w:pPr>
              <w:pStyle w:val="Compact"/>
              <w:jc w:val="left"/>
            </w:pPr>
            <w:r>
              <w:t xml:space="preserve">TBD</w:t>
            </w:r>
          </w:p>
        </w:tc>
      </w:tr>
    </w:tbl>
    <w:p>
      <w:r>
        <w:pict>
          <v:rect style="width:0;height:1.5pt" o:hralign="center" o:hrstd="t" o:hr="t"/>
        </w:pict>
      </w:r>
    </w:p>
    <w:tbl>
      <w:tblPr>
        <w:tblStyle w:val="Table"/>
        <w:tblW w:type="pct" w:w="5000"/>
        <w:tblLook w:firstRow="1" w:lastRow="0" w:firstColumn="0" w:lastColumn="0" w:noHBand="0" w:noVBand="0" w:val="0020"/>
      </w:tblPr>
      <w:tblGrid>
        <w:gridCol w:w="745"/>
        <w:gridCol w:w="2049"/>
        <w:gridCol w:w="4752"/>
        <w:gridCol w:w="372"/>
      </w:tblGrid>
      <w:tr>
        <w:trPr>
          <w:tblHeader w:val="true"/>
        </w:trPr>
        <w:tc>
          <w:tcPr/>
          <w:p>
            <w:pPr>
              <w:pStyle w:val="Compact"/>
              <w:jc w:val="left"/>
            </w:pPr>
            <w:r>
              <w:t xml:space="preserve">Week-12</w:t>
            </w:r>
          </w:p>
        </w:tc>
        <w:tc>
          <w:tcPr/>
          <w:p>
            <w:pPr>
              <w:pStyle w:val="Compact"/>
              <w:jc w:val="left"/>
            </w:pPr>
            <w:r>
              <w:t xml:space="preserve">20.12.2021 22.12.2021</w:t>
            </w:r>
          </w:p>
        </w:tc>
        <w:tc>
          <w:tcPr/>
          <w:p>
            <w:pPr>
              <w:pStyle w:val="Compact"/>
              <w:jc w:val="left"/>
            </w:pPr>
            <w:r>
              <w:t xml:space="preserve">C / C++ Graphical User Interface (GUI) Programming</w:t>
            </w:r>
          </w:p>
        </w:tc>
        <w:tc>
          <w:tcPr/>
          <w:p>
            <w:pPr>
              <w:pStyle w:val="Compact"/>
              <w:jc w:val="left"/>
            </w:pPr>
            <w:r>
              <w:t xml:space="preserve">TBD</w:t>
            </w:r>
          </w:p>
        </w:tc>
      </w:tr>
      <w:tr>
        <w:tc>
          <w:tcPr/>
          <w:p>
            <w:pPr>
              <w:pStyle w:val="Compact"/>
              <w:jc w:val="left"/>
            </w:pPr>
            <w:r>
              <w:t xml:space="preserve">Week-13</w:t>
            </w:r>
          </w:p>
        </w:tc>
        <w:tc>
          <w:tcPr/>
          <w:p>
            <w:pPr>
              <w:pStyle w:val="Compact"/>
              <w:jc w:val="left"/>
            </w:pPr>
            <w:r>
              <w:t xml:space="preserve">27.12.2021 29.12.2021</w:t>
            </w:r>
          </w:p>
        </w:tc>
        <w:tc>
          <w:tcPr/>
          <w:p>
            <w:pPr>
              <w:pStyle w:val="Compact"/>
              <w:jc w:val="left"/>
            </w:pPr>
            <w:r>
              <w:t xml:space="preserve">C# Graphical User Interface (GUI) Programming-I</w:t>
            </w:r>
          </w:p>
        </w:tc>
        <w:tc>
          <w:tcPr/>
          <w:p>
            <w:pPr>
              <w:pStyle w:val="Compact"/>
              <w:jc w:val="left"/>
            </w:pPr>
            <w:r>
              <w:t xml:space="preserve">TBD</w:t>
            </w:r>
          </w:p>
        </w:tc>
      </w:tr>
      <w:tr>
        <w:tc>
          <w:tcPr/>
          <w:p>
            <w:pPr>
              <w:pStyle w:val="Compact"/>
              <w:jc w:val="left"/>
            </w:pPr>
            <w:r>
              <w:t xml:space="preserve">Week-14</w:t>
            </w:r>
          </w:p>
        </w:tc>
        <w:tc>
          <w:tcPr/>
          <w:p>
            <w:pPr>
              <w:pStyle w:val="Compact"/>
              <w:jc w:val="left"/>
            </w:pPr>
            <w:r>
              <w:t xml:space="preserve">03.01.2022 05.01.2022</w:t>
            </w:r>
          </w:p>
        </w:tc>
        <w:tc>
          <w:tcPr/>
          <w:p>
            <w:pPr>
              <w:pStyle w:val="Compact"/>
              <w:jc w:val="left"/>
            </w:pPr>
            <w:r>
              <w:t xml:space="preserve">C# Graphical User Interface (GUI) Programming-II</w:t>
            </w:r>
          </w:p>
        </w:tc>
        <w:tc>
          <w:tcPr/>
          <w:p>
            <w:pPr>
              <w:pStyle w:val="Compact"/>
              <w:jc w:val="left"/>
            </w:pPr>
            <w:r>
              <w:t xml:space="preserve">TBD</w:t>
            </w:r>
          </w:p>
        </w:tc>
      </w:tr>
    </w:tbl>
    <w:p>
      <w:r>
        <w:pict>
          <v:rect style="width:0;height:1.5pt" o:hralign="center" o:hrstd="t" o:hr="t"/>
        </w:pic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Week-15</w:t>
            </w:r>
          </w:p>
        </w:tc>
        <w:tc>
          <w:tcPr/>
          <w:p>
            <w:pPr>
              <w:pStyle w:val="Compact"/>
              <w:jc w:val="left"/>
            </w:pPr>
            <w:r>
              <w:t xml:space="preserve">10.01.2022 12.01.2022</w:t>
            </w:r>
          </w:p>
        </w:tc>
        <w:tc>
          <w:tcPr/>
          <w:p>
            <w:pPr>
              <w:pStyle w:val="Compact"/>
              <w:jc w:val="left"/>
            </w:pPr>
            <w:r>
              <w:t xml:space="preserve">Java Graphical User Interface Programming</w:t>
            </w:r>
          </w:p>
        </w:tc>
        <w:tc>
          <w:tcPr/>
          <w:p>
            <w:pPr>
              <w:pStyle w:val="Compact"/>
              <w:jc w:val="left"/>
            </w:pPr>
            <w:r>
              <w:t xml:space="preserve">TBD</w:t>
            </w:r>
          </w:p>
        </w:tc>
      </w:tr>
      <w:tr>
        <w:tc>
          <w:tcPr/>
          <w:p>
            <w:pPr>
              <w:pStyle w:val="Compact"/>
              <w:jc w:val="left"/>
            </w:pPr>
            <w:r>
              <w:t xml:space="preserve">Week-16</w:t>
            </w:r>
          </w:p>
        </w:tc>
        <w:tc>
          <w:tcPr/>
          <w:p>
            <w:pPr>
              <w:pStyle w:val="Compact"/>
              <w:jc w:val="left"/>
            </w:pPr>
            <w:r>
              <w:t xml:space="preserve">17.01.2022 30.01.2022</w:t>
            </w:r>
          </w:p>
        </w:tc>
        <w:tc>
          <w:tcPr/>
          <w:p>
            <w:pPr>
              <w:pStyle w:val="Compact"/>
              <w:jc w:val="left"/>
            </w:pPr>
            <w:r>
              <w:rPr>
                <w:bCs/>
                <w:b/>
              </w:rPr>
              <w:t xml:space="preserve">Final</w:t>
            </w:r>
            <w:r>
              <w:t xml:space="preserve">    .</w:t>
            </w:r>
          </w:p>
        </w:tc>
        <w:tc>
          <w:tcPr/>
          <w:p>
            <w:pPr>
              <w:pStyle w:val="Compact"/>
              <w:jc w:val="left"/>
            </w:pPr>
            <w:r>
              <w:t xml:space="preserve">TBD</w:t>
            </w:r>
          </w:p>
        </w:tc>
      </w:tr>
    </w:tbl>
    <w:p>
      <w:r>
        <w:pict>
          <v:rect style="width:0;height:1.5pt" o:hralign="center" o:hrstd="t" o:hr="t"/>
        </w:pict>
      </w:r>
    </w:p>
    <w:bookmarkStart w:id="44" w:name="bologna-information"/>
    <w:p>
      <w:pPr>
        <w:pStyle w:val="Heading3"/>
      </w:pPr>
      <w:r>
        <w:t xml:space="preserve">Bologna Information</w:t>
      </w:r>
    </w:p>
    <w:p>
      <w:r>
        <w:pict>
          <v:rect style="width:0;height:1.5pt" o:hralign="center" o:hrstd="t" o:hr="t"/>
        </w:pict>
      </w:r>
    </w:p>
    <w:p>
      <w:pPr>
        <w:pStyle w:val="FirstParagraph"/>
      </w:pPr>
      <m:oMath>
        <m:r>
          <m:t>E</m:t>
        </m:r>
        <m:r>
          <m:t>n</m:t>
        </m:r>
        <m:r>
          <m:t>d</m:t>
        </m:r>
        <m:r>
          <m:rPr>
            <m:sty m:val="p"/>
          </m:rPr>
          <m:t>−</m:t>
        </m:r>
        <m:r>
          <m:t>O</m:t>
        </m:r>
        <m:r>
          <m:t>f</m:t>
        </m:r>
        <m:r>
          <m:rPr>
            <m:sty m:val="p"/>
          </m:rPr>
          <m:t>−</m:t>
        </m:r>
        <m:r>
          <m:t>C</m:t>
        </m:r>
        <m:r>
          <m:t>E</m:t>
        </m:r>
        <m:r>
          <m:t>103</m:t>
        </m:r>
        <m:r>
          <m:rPr>
            <m:sty m:val="p"/>
          </m:rPr>
          <m:t>−</m:t>
        </m:r>
        <m:r>
          <m:t>S</m:t>
        </m:r>
        <m:r>
          <m:t>y</m:t>
        </m:r>
        <m:r>
          <m:t>l</m:t>
        </m:r>
        <m:r>
          <m:t>l</m:t>
        </m:r>
        <m:r>
          <m:t>a</m:t>
        </m:r>
        <m:r>
          <m:t>b</m:t>
        </m:r>
        <m:r>
          <m:t>u</m:t>
        </m:r>
        <m:r>
          <m:t>s</m:t>
        </m:r>
      </m:oMath>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2021-2022-fall-ce103-algorithms-and-programming-I-comp-eng.docx" TargetMode="External" /><Relationship Type="http://schemas.openxmlformats.org/officeDocument/2006/relationships/hyperlink" Id="rId27" Target="2021-2022-fall-ce103-algorithms-and-programming-I-comp-eng.pdf" TargetMode="External" /><Relationship Type="http://schemas.openxmlformats.org/officeDocument/2006/relationships/hyperlink" Id="rId23" Target="syllabus.en.md_doc.pdf" TargetMode="External" /><Relationship Type="http://schemas.openxmlformats.org/officeDocument/2006/relationships/hyperlink" Id="rId24" Target="syllabus.en.md_slide.pdf" TargetMode="External" /><Relationship Type="http://schemas.openxmlformats.org/officeDocument/2006/relationships/hyperlink" Id="rId25" Target="syllabus.en.md_slide.pptx" TargetMode="External" /></Relationships>
</file>

<file path=word/_rels/footnotes.xml.rels><?xml version="1.0" encoding="UTF-8"?><Relationships xmlns="http://schemas.openxmlformats.org/package/2006/relationships"><Relationship Type="http://schemas.openxmlformats.org/officeDocument/2006/relationships/hyperlink" Id="rId26" Target="2021-2022-fall-ce103-algorithms-and-programming-I-comp-eng.docx" TargetMode="External" /><Relationship Type="http://schemas.openxmlformats.org/officeDocument/2006/relationships/hyperlink" Id="rId27" Target="2021-2022-fall-ce103-algorithms-and-programming-I-comp-eng.pdf" TargetMode="External" /><Relationship Type="http://schemas.openxmlformats.org/officeDocument/2006/relationships/hyperlink" Id="rId23" Target="syllabus.en.md_doc.pdf" TargetMode="External" /><Relationship Type="http://schemas.openxmlformats.org/officeDocument/2006/relationships/hyperlink" Id="rId24" Target="syllabus.en.md_slide.pdf" TargetMode="External" /><Relationship Type="http://schemas.openxmlformats.org/officeDocument/2006/relationships/hyperlink" Id="rId25" Target="syllabus.en.md_slide.pp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CE103 Algorithms and Programming-I</dc:title>
  <dc:creator>Author: Asst. Prof. Dr. Uğur CORUH</dc:creator>
  <dc:language>en-US</dc:language>
  <cp:keywords/>
  <dcterms:created xsi:type="dcterms:W3CDTF">2022-03-25T23:08:37Z</dcterms:created>
  <dcterms:modified xsi:type="dcterms:W3CDTF">2022-03-25T23:08:37Z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CE103 Syllabus</vt:lpwstr>
  </property>
  <property fmtid="{D5CDD505-2E9C-101B-9397-08002B2CF9AE}" pid="8" name="footer-center">
    <vt:lpwstr>License: WTFPL</vt:lpwstr>
  </property>
  <property fmtid="{D5CDD505-2E9C-101B-9397-08002B2CF9AE}" pid="9" name="footer-left">
    <vt:lpwstr>© Dr. Uğur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CE103 Algorithms and Programming-I Syllabus</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assets/2021-10-19-15-01-36-image.png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style">
    <vt:lpwstr>img[alt~=“center”] { display: block; margin: 0 auto; }</vt:lpwstr>
  </property>
  <property fmtid="{D5CDD505-2E9C-101B-9397-08002B2CF9AE}" pid="29" name="subparagraph">
    <vt:lpwstr>True</vt:lpwstr>
  </property>
  <property fmtid="{D5CDD505-2E9C-101B-9397-08002B2CF9AE}" pid="30" name="subtitle">
    <vt:lpwstr>Detailed Syllabus</vt:lpwstr>
  </property>
  <property fmtid="{D5CDD505-2E9C-101B-9397-08002B2CF9AE}" pid="31" name="theme">
    <vt:lpwstr>default</vt:lpwstr>
  </property>
  <property fmtid="{D5CDD505-2E9C-101B-9397-08002B2CF9AE}" pid="32" name="titlepage">
    <vt:lpwstr>True</vt:lpwstr>
  </property>
  <property fmtid="{D5CDD505-2E9C-101B-9397-08002B2CF9AE}" pid="33" name="titlepage-color">
    <vt:lpwstr>FFFFFF</vt:lpwstr>
  </property>
  <property fmtid="{D5CDD505-2E9C-101B-9397-08002B2CF9AE}" pid="34" name="titlepage-rule-color">
    <vt:lpwstr>CCCCCC</vt:lpwstr>
  </property>
  <property fmtid="{D5CDD505-2E9C-101B-9397-08002B2CF9AE}" pid="35" name="titlepage-rule-height">
    <vt:lpwstr>4</vt:lpwstr>
  </property>
  <property fmtid="{D5CDD505-2E9C-101B-9397-08002B2CF9AE}" pid="36" name="titlepage-text-color">
    <vt:lpwstr>000000</vt:lpwstr>
  </property>
</Properties>
</file>