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TBD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5" w:name="week-7-tbd"/>
    <w:p>
      <w:pPr>
        <w:pStyle w:val="Heading2"/>
      </w:pPr>
      <w:r>
        <w:t xml:space="preserve">Week-7 (TBD)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title"/>
    <w:p>
      <w:pPr>
        <w:pStyle w:val="Heading2"/>
      </w:pPr>
      <w:r>
        <w:t xml:space="preserve">Title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TBD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7.md_doc.pdf" TargetMode="External" /><Relationship Type="http://schemas.openxmlformats.org/officeDocument/2006/relationships/hyperlink" Id="rId22" Target="ce204-week-7.md_slide.pdf" TargetMode="External" /><Relationship Type="http://schemas.openxmlformats.org/officeDocument/2006/relationships/hyperlink" Id="rId23" Target="ce204-week-7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7.md_doc.pdf" TargetMode="External" /><Relationship Type="http://schemas.openxmlformats.org/officeDocument/2006/relationships/hyperlink" Id="rId22" Target="ce204-week-7.md_slide.pdf" TargetMode="External" /><Relationship Type="http://schemas.openxmlformats.org/officeDocument/2006/relationships/hyperlink" Id="rId23" Target="ce204-week-7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2022-01-29T11:29:42Z</dcterms:created>
  <dcterms:modified xsi:type="dcterms:W3CDTF">2022-01-29T11:29:42Z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Week-7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TBD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