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2" w:name="ce205-data-structures"/>
    <w:p>
      <w:pPr>
        <w:pStyle w:val="Heading1"/>
      </w:pPr>
      <w:r>
        <w:t xml:space="preserve">CE205 Data Structures</w:t>
      </w:r>
    </w:p>
    <w:bookmarkStart w:id="25" w:name="week-1"/>
    <w:p>
      <w:pPr>
        <w:pStyle w:val="Heading2"/>
      </w:pPr>
      <w:r>
        <w:t xml:space="preserve">Week-1</w:t>
      </w:r>
    </w:p>
    <w:bookmarkStart w:id="23" w:name="X7651fcf07786c502ca975149f0a015bd37089df"/>
    <w:p>
      <w:pPr>
        <w:pStyle w:val="Heading4"/>
      </w:pPr>
      <w:r>
        <w:t xml:space="preserve">Course Plan and Communication, Course Plan and Communication, Introduction to Linear &amp; Non-Linear Data Structure and Performance Analysis, Implementing Pointer and Objects for Data and Variables Basic of ASN.1 / BER TLV / PER TLV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4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Data States</w:t>
      </w:r>
    </w:p>
    <w:p>
      <w:pPr>
        <w:numPr>
          <w:ilvl w:val="0"/>
          <w:numId w:val="1001"/>
        </w:numPr>
        <w:pStyle w:val="Compact"/>
      </w:pPr>
      <w:r>
        <w:t xml:space="preserve">Data Structure Metrics</w:t>
      </w:r>
    </w:p>
    <w:p>
      <w:pPr>
        <w:numPr>
          <w:ilvl w:val="0"/>
          <w:numId w:val="1001"/>
        </w:numPr>
        <w:pStyle w:val="Compact"/>
      </w:pPr>
      <w:r>
        <w:t xml:space="preserve">Data Mapping</w:t>
      </w:r>
    </w:p>
    <w:p>
      <w:pPr>
        <w:numPr>
          <w:ilvl w:val="0"/>
          <w:numId w:val="1001"/>
        </w:numPr>
        <w:pStyle w:val="Compact"/>
      </w:pPr>
      <w:r>
        <w:t xml:space="preserve">Data Structure Selection</w:t>
      </w:r>
    </w:p>
    <w:p>
      <w:pPr>
        <w:numPr>
          <w:ilvl w:val="0"/>
          <w:numId w:val="1001"/>
        </w:numPr>
        <w:pStyle w:val="Compact"/>
      </w:pPr>
      <w:r>
        <w:t xml:space="preserve">Data Structure References</w:t>
      </w:r>
    </w:p>
    <w:p>
      <w:pPr>
        <w:numPr>
          <w:ilvl w:val="0"/>
          <w:numId w:val="1001"/>
        </w:numPr>
        <w:pStyle w:val="Compact"/>
      </w:pPr>
      <w:r>
        <w:t xml:space="preserve">Industrial Data Standards (ASN.1,BER-TLV,etc.)</w:t>
      </w:r>
    </w:p>
    <w:p>
      <w:pPr>
        <w:numPr>
          <w:ilvl w:val="0"/>
          <w:numId w:val="1001"/>
        </w:numPr>
        <w:pStyle w:val="Compact"/>
      </w:pPr>
      <w:r>
        <w:t xml:space="preserve">Trends (Open API, 5G Systems etc.)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61" w:name="introduction-to-data-structures"/>
    <w:p>
      <w:pPr>
        <w:pStyle w:val="Heading2"/>
      </w:pPr>
      <w:r>
        <w:t xml:space="preserve">Introduction to Data Structures</w:t>
      </w:r>
    </w:p>
    <w:p>
      <w:r>
        <w:pict>
          <v:rect style="width:0;height:1.5pt" o:hralign="center" o:hrstd="t" o:hr="t"/>
        </w:pict>
      </w:r>
    </w:p>
    <w:bookmarkStart w:id="29" w:name="data-states"/>
    <w:p>
      <w:pPr>
        <w:pStyle w:val="Heading3"/>
      </w:pPr>
      <w:r>
        <w:t xml:space="preserve">Data States</w:t>
      </w:r>
    </w:p>
    <w:p>
      <w:pPr>
        <w:pStyle w:val="CaptionedFigure"/>
      </w:pPr>
      <w:r>
        <w:drawing>
          <wp:inline>
            <wp:extent cx="5334000" cy="2606992"/>
            <wp:effectExtent b="0" l="0" r="0" t="0"/>
            <wp:docPr descr="center width:900px" title="" id="27" name="Picture"/>
            <a:graphic>
              <a:graphicData uri="http://schemas.openxmlformats.org/drawingml/2006/picture">
                <pic:pic>
                  <pic:nvPicPr>
                    <pic:cNvPr descr="https://lh4.googleusercontent.com/3kPUGkXoRyDKUZ-XG3I94EHvhwd8sqr2GjrCTV69Qj6UdezTirzRYh3-bgthUThwdJcxFxXLMnMIK60_tJZgObLVpjNTDswjx3He9tBBqtjj6PVpnxv5roky86klIVqglHVVDvl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width:900px</w:t>
      </w:r>
    </w:p>
    <w:p>
      <w:r>
        <w:pict>
          <v:rect style="width:0;height:1.5pt" o:hralign="center" o:hrstd="t" o:hr="t"/>
        </w:pict>
      </w:r>
    </w:p>
    <w:bookmarkEnd w:id="29"/>
    <w:bookmarkStart w:id="33" w:name="data-states-1"/>
    <w:p>
      <w:pPr>
        <w:pStyle w:val="Heading3"/>
      </w:pPr>
      <w:r>
        <w:t xml:space="preserve">Data States</w:t>
      </w:r>
    </w:p>
    <w:p>
      <w:pPr>
        <w:pStyle w:val="FirstParagraph"/>
      </w:pPr>
      <w:r>
        <w:t xml:space="preserve">Data-in-use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Data in use - Wikipedia</w:t>
        </w:r>
      </w:hyperlink>
    </w:p>
    <w:p>
      <w:pPr>
        <w:pStyle w:val="FirstParagraph"/>
      </w:pPr>
      <w:r>
        <w:t xml:space="preserve">Data-in-transit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Data in transit - Wikipedia</w:t>
        </w:r>
      </w:hyperlink>
    </w:p>
    <w:p>
      <w:pPr>
        <w:pStyle w:val="FirstParagraph"/>
      </w:pPr>
      <w:r>
        <w:t xml:space="preserve">Data-at-rest</w:t>
      </w:r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Data at rest - Wikipedia</w:t>
        </w:r>
      </w:hyperlink>
    </w:p>
    <w:p>
      <w:r>
        <w:pict>
          <v:rect style="width:0;height:1.5pt" o:hralign="center" o:hrstd="t" o:hr="t"/>
        </w:pict>
      </w:r>
    </w:p>
    <w:bookmarkEnd w:id="33"/>
    <w:bookmarkStart w:id="37" w:name="data-structure-metrics"/>
    <w:p>
      <w:pPr>
        <w:pStyle w:val="Heading3"/>
      </w:pPr>
      <w:r>
        <w:t xml:space="preserve">Data Structure Metrics</w:t>
      </w:r>
    </w:p>
    <w:p>
      <w:pPr>
        <w:pStyle w:val="FirstParagraph"/>
      </w:pPr>
      <w:r>
        <w:t xml:space="preserve">Performance Analysis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Data Structures Tutorials - Performance Analysis with examples</w:t>
        </w:r>
      </w:hyperlink>
    </w:p>
    <w:p>
      <w:pPr>
        <w:pStyle w:val="FirstParagraph"/>
      </w:pPr>
      <w:r>
        <w:t xml:space="preserve">Space Complexity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Data Structures Tutorials - Space Complexity with examples</w:t>
        </w:r>
      </w:hyperlink>
    </w:p>
    <w:p>
      <w:pPr>
        <w:pStyle w:val="FirstParagraph"/>
      </w:pPr>
      <w:r>
        <w:t xml:space="preserve">Time Complexity</w:t>
      </w:r>
    </w:p>
    <w:p>
      <w:pPr>
        <w:numPr>
          <w:ilvl w:val="0"/>
          <w:numId w:val="1007"/>
        </w:numPr>
        <w:pStyle w:val="Compact"/>
      </w:pPr>
      <w:hyperlink r:id="rId36">
        <w:r>
          <w:rPr>
            <w:rStyle w:val="Hyperlink"/>
          </w:rPr>
          <w:t xml:space="preserve">Data Structures Tutorials - Time Complexity with examples</w:t>
        </w:r>
      </w:hyperlink>
    </w:p>
    <w:p>
      <w:r>
        <w:pict>
          <v:rect style="width:0;height:1.5pt" o:hralign="center" o:hrstd="t" o:hr="t"/>
        </w:pict>
      </w:r>
    </w:p>
    <w:bookmarkEnd w:id="37"/>
    <w:bookmarkStart w:id="39" w:name="data-mapping"/>
    <w:p>
      <w:pPr>
        <w:pStyle w:val="Heading3"/>
      </w:pPr>
      <w:r>
        <w:t xml:space="preserve">Data Mapping</w:t>
      </w:r>
    </w:p>
    <w:p>
      <w:pPr>
        <w:pStyle w:val="FirstParagraph"/>
      </w:pPr>
      <w:r>
        <w:t xml:space="preserve">Data and Variables</w:t>
      </w:r>
    </w:p>
    <w:p>
      <w:pPr>
        <w:numPr>
          <w:ilvl w:val="0"/>
          <w:numId w:val="1008"/>
        </w:numPr>
        <w:pStyle w:val="Compact"/>
      </w:pPr>
      <w:hyperlink r:id="rId38">
        <w:r>
          <w:rPr>
            <w:rStyle w:val="Hyperlink"/>
          </w:rPr>
          <w:t xml:space="preserve">C++ Data Types</w:t>
        </w:r>
      </w:hyperlink>
    </w:p>
    <w:p>
      <w:r>
        <w:pict>
          <v:rect style="width:0;height:1.5pt" o:hralign="center" o:hrstd="t" o:hr="t"/>
        </w:pict>
      </w:r>
    </w:p>
    <w:bookmarkEnd w:id="39"/>
    <w:bookmarkStart w:id="42" w:name="data-structure-selection"/>
    <w:p>
      <w:pPr>
        <w:pStyle w:val="Heading3"/>
      </w:pPr>
      <w:r>
        <w:t xml:space="preserve">Data Structure Selection</w:t>
      </w:r>
    </w:p>
    <w:p>
      <w:pPr>
        <w:pStyle w:val="FirstParagraph"/>
      </w:pPr>
      <w:r>
        <w:t xml:space="preserve">Linear &amp; Non-Linear Data Structures</w:t>
      </w:r>
    </w:p>
    <w:p>
      <w:pPr>
        <w:numPr>
          <w:ilvl w:val="0"/>
          <w:numId w:val="1009"/>
        </w:numPr>
      </w:pPr>
      <w:hyperlink r:id="rId40">
        <w:r>
          <w:rPr>
            <w:rStyle w:val="Hyperlink"/>
          </w:rPr>
          <w:t xml:space="preserve">Data Structures Tutorials - Linear and Non-linear types</w:t>
        </w:r>
      </w:hyperlink>
    </w:p>
    <w:p>
      <w:pPr>
        <w:numPr>
          <w:ilvl w:val="0"/>
          <w:numId w:val="1009"/>
        </w:numPr>
      </w:pPr>
      <w:hyperlink r:id="rId41">
        <w:r>
          <w:rPr>
            <w:rStyle w:val="Hyperlink"/>
          </w:rPr>
          <w:t xml:space="preserve">Data Structure and Types</w:t>
        </w:r>
      </w:hyperlink>
    </w:p>
    <w:p>
      <w:r>
        <w:pict>
          <v:rect style="width:0;height:1.5pt" o:hralign="center" o:hrstd="t" o:hr="t"/>
        </w:pict>
      </w:r>
    </w:p>
    <w:bookmarkEnd w:id="42"/>
    <w:bookmarkStart w:id="45" w:name="data-structure-references"/>
    <w:p>
      <w:pPr>
        <w:pStyle w:val="Heading3"/>
      </w:pPr>
      <w:r>
        <w:t xml:space="preserve">Data Structure References</w:t>
      </w:r>
    </w:p>
    <w:p>
      <w:pPr>
        <w:pStyle w:val="FirstParagraph"/>
      </w:pPr>
      <w:r>
        <w:t xml:space="preserve">Implementing Pointer and Objects</w:t>
      </w:r>
    </w:p>
    <w:p>
      <w:pPr>
        <w:numPr>
          <w:ilvl w:val="0"/>
          <w:numId w:val="1010"/>
        </w:numPr>
      </w:pPr>
      <w:r>
        <w:t xml:space="preserve">Check</w:t>
      </w:r>
      <w:r>
        <w:t xml:space="preserve"> </w:t>
      </w:r>
      <w:hyperlink r:id="rId43">
        <w:r>
          <w:rPr>
            <w:rStyle w:val="Hyperlink"/>
          </w:rPr>
          <w:t xml:space="preserve">CS50 Pointer Notes</w:t>
        </w:r>
      </w:hyperlink>
    </w:p>
    <w:p>
      <w:pPr>
        <w:numPr>
          <w:ilvl w:val="0"/>
          <w:numId w:val="1010"/>
        </w:numPr>
      </w:pPr>
      <w:hyperlink r:id="rId44">
        <w:r>
          <w:rPr>
            <w:rStyle w:val="Hyperlink"/>
          </w:rPr>
          <w:t xml:space="preserve">Week 0 - CS50</w:t>
        </w:r>
      </w:hyperlink>
    </w:p>
    <w:p>
      <w:r>
        <w:pict>
          <v:rect style="width:0;height:1.5pt" o:hralign="center" o:hrstd="t" o:hr="t"/>
        </w:pict>
      </w:r>
    </w:p>
    <w:bookmarkEnd w:id="45"/>
    <w:bookmarkStart w:id="48" w:name="industrial-data-standards"/>
    <w:p>
      <w:pPr>
        <w:pStyle w:val="Heading3"/>
      </w:pPr>
      <w:r>
        <w:t xml:space="preserve">Industrial Data Standards</w:t>
      </w:r>
    </w:p>
    <w:p>
      <w:pPr>
        <w:numPr>
          <w:ilvl w:val="0"/>
          <w:numId w:val="1011"/>
        </w:numPr>
        <w:pStyle w:val="Compact"/>
      </w:pPr>
      <w:r>
        <w:t xml:space="preserve">ASN.1 / BER TLV / PER TLV</w:t>
      </w:r>
    </w:p>
    <w:p>
      <w:pPr>
        <w:numPr>
          <w:ilvl w:val="1"/>
          <w:numId w:val="1012"/>
        </w:numPr>
        <w:pStyle w:val="Compact"/>
      </w:pPr>
      <w:r>
        <w:t xml:space="preserve">http://lionet.info/asn1c/download.html</w:t>
      </w:r>
    </w:p>
    <w:p>
      <w:pPr>
        <w:numPr>
          <w:ilvl w:val="1"/>
          <w:numId w:val="1012"/>
        </w:numPr>
        <w:pStyle w:val="Compact"/>
      </w:pPr>
      <w:hyperlink r:id="rId46">
        <w:r>
          <w:rPr>
            <w:rStyle w:val="Hyperlink"/>
          </w:rPr>
          <w:t xml:space="preserve">GitHub - ucoruh/asn1c-wsl-sample: ASN.1 C WSL and Windows Execution, Debugging and Code Generation Sample</w:t>
        </w:r>
      </w:hyperlink>
    </w:p>
    <w:p>
      <w:pPr>
        <w:numPr>
          <w:ilvl w:val="1"/>
          <w:numId w:val="1012"/>
        </w:numPr>
        <w:pStyle w:val="Compact"/>
      </w:pPr>
      <w:hyperlink r:id="rId47">
        <w:r>
          <w:rPr>
            <w:rStyle w:val="Hyperlink"/>
          </w:rPr>
          <w:t xml:space="preserve">Open Source ASN.1 Compiler: asn1c 0.9.28</w:t>
        </w:r>
      </w:hyperlink>
    </w:p>
    <w:p>
      <w:r>
        <w:pict>
          <v:rect style="width:0;height:1.5pt" o:hralign="center" o:hrstd="t" o:hr="t"/>
        </w:pict>
      </w:r>
    </w:p>
    <w:bookmarkEnd w:id="48"/>
    <w:bookmarkStart w:id="49" w:name="industrial-data-standards---telco"/>
    <w:p>
      <w:pPr>
        <w:pStyle w:val="Heading3"/>
      </w:pPr>
      <w:r>
        <w:t xml:space="preserve">Industrial Data Standards - Telco</w:t>
      </w:r>
    </w:p>
    <w:p>
      <w:pPr>
        <w:numPr>
          <w:ilvl w:val="0"/>
          <w:numId w:val="1013"/>
        </w:numPr>
      </w:pPr>
      <w:r>
        <w:t xml:space="preserve">Sample Standard for ASN.1 Usage</w:t>
      </w:r>
    </w:p>
    <w:p>
      <w:pPr>
        <w:numPr>
          <w:ilvl w:val="1"/>
          <w:numId w:val="1014"/>
        </w:numPr>
        <w:pStyle w:val="Compact"/>
      </w:pPr>
      <w:r>
        <w:t xml:space="preserve">https://www.etsi.org/deliver/etsi_ts/125400_125499/125413/04.09.00_60/ts_125413v040900p.pdf</w:t>
      </w:r>
    </w:p>
    <w:p>
      <w:r>
        <w:pict>
          <v:rect style="width:0;height:1.5pt" o:hralign="center" o:hrstd="t" o:hr="t"/>
        </w:pict>
      </w:r>
    </w:p>
    <w:bookmarkEnd w:id="49"/>
    <w:bookmarkStart w:id="51" w:name="industrial-data-standards---payment"/>
    <w:p>
      <w:pPr>
        <w:pStyle w:val="Heading3"/>
      </w:pPr>
      <w:r>
        <w:t xml:space="preserve">Industrial Data Standards - Payment</w:t>
      </w:r>
    </w:p>
    <w:p>
      <w:pPr>
        <w:numPr>
          <w:ilvl w:val="0"/>
          <w:numId w:val="1015"/>
        </w:numPr>
        <w:pStyle w:val="Compact"/>
      </w:pPr>
      <w:r>
        <w:t xml:space="preserve">Payment BER TLV Parser Sample</w:t>
      </w:r>
    </w:p>
    <w:p>
      <w:pPr>
        <w:numPr>
          <w:ilvl w:val="1"/>
          <w:numId w:val="1016"/>
        </w:numPr>
        <w:pStyle w:val="Compact"/>
      </w:pPr>
      <w:hyperlink r:id="rId50">
        <w:r>
          <w:rPr>
            <w:rStyle w:val="Hyperlink"/>
          </w:rPr>
          <w:t xml:space="preserve">TLV Utilities</w:t>
        </w:r>
      </w:hyperlink>
    </w:p>
    <w:p>
      <w:pPr>
        <w:numPr>
          <w:ilvl w:val="1"/>
          <w:numId w:val="1016"/>
        </w:numPr>
        <w:pStyle w:val="Compact"/>
      </w:pPr>
      <w:r>
        <w:t xml:space="preserve">https://paymentcardtools.com/</w:t>
      </w:r>
    </w:p>
    <w:p>
      <w:r>
        <w:pict>
          <v:rect style="width:0;height:1.5pt" o:hralign="center" o:hrstd="t" o:hr="t"/>
        </w:pict>
      </w:r>
    </w:p>
    <w:bookmarkEnd w:id="51"/>
    <w:bookmarkStart w:id="54" w:name="industrial-data-standards---telco-1"/>
    <w:p>
      <w:pPr>
        <w:pStyle w:val="Heading3"/>
      </w:pPr>
      <w:r>
        <w:t xml:space="preserve">Industrial Data Standards - Telco</w:t>
      </w:r>
    </w:p>
    <w:bookmarkStart w:id="52" w:name="asn.1-standartları"/>
    <w:p>
      <w:pPr>
        <w:pStyle w:val="Heading4"/>
      </w:pPr>
      <w:r>
        <w:t xml:space="preserve">ASN.1 Standartları</w:t>
      </w:r>
    </w:p>
    <w:p>
      <w:pPr>
        <w:numPr>
          <w:ilvl w:val="0"/>
          <w:numId w:val="1017"/>
        </w:numPr>
        <w:pStyle w:val="Compact"/>
      </w:pPr>
      <w:r>
        <w:t xml:space="preserve">ETSI</w:t>
      </w:r>
    </w:p>
    <w:p>
      <w:pPr>
        <w:numPr>
          <w:ilvl w:val="1"/>
          <w:numId w:val="1018"/>
        </w:numPr>
        <w:pStyle w:val="Compact"/>
      </w:pPr>
      <w:r>
        <w:t xml:space="preserve">https://portal.etsi.org/Services/Centre-for-Testing-Interoperability/ETSI-Approach/Specification-Languages/ASN1</w:t>
      </w:r>
    </w:p>
    <w:p>
      <w:pPr>
        <w:numPr>
          <w:ilvl w:val="0"/>
          <w:numId w:val="1017"/>
        </w:numPr>
        <w:pStyle w:val="Compact"/>
      </w:pPr>
      <w:r>
        <w:t xml:space="preserve">ITU-T</w:t>
      </w:r>
    </w:p>
    <w:p>
      <w:pPr>
        <w:numPr>
          <w:ilvl w:val="1"/>
          <w:numId w:val="1019"/>
        </w:numPr>
        <w:pStyle w:val="Compact"/>
      </w:pPr>
      <w:r>
        <w:t xml:space="preserve">https://www.itu.int/ITU-T/recommendations/fl.aspx?lang=1</w:t>
      </w:r>
    </w:p>
    <w:p>
      <w:pPr>
        <w:numPr>
          <w:ilvl w:val="0"/>
          <w:numId w:val="1017"/>
        </w:numPr>
        <w:pStyle w:val="Compact"/>
      </w:pPr>
      <w:r>
        <w:t xml:space="preserve">ASN.1 Book</w:t>
      </w:r>
    </w:p>
    <w:p>
      <w:pPr>
        <w:numPr>
          <w:ilvl w:val="1"/>
          <w:numId w:val="1020"/>
        </w:numPr>
        <w:pStyle w:val="Compact"/>
      </w:pPr>
      <w:r>
        <w:t xml:space="preserve">https://www.oss.com/asn1/resources/books-whitepapers-pubs/dubuisson-asn1-book.PDF</w:t>
      </w:r>
    </w:p>
    <w:p>
      <w:r>
        <w:pict>
          <v:rect style="width:0;height:1.5pt" o:hralign="center" o:hrstd="t" o:hr="t"/>
        </w:pict>
      </w:r>
    </w:p>
    <w:bookmarkEnd w:id="52"/>
    <w:bookmarkStart w:id="53" w:name="network-measurement-results-data"/>
    <w:p>
      <w:pPr>
        <w:pStyle w:val="Heading4"/>
      </w:pPr>
      <w:r>
        <w:t xml:space="preserve">Network Measurement Results Data</w:t>
      </w:r>
    </w:p>
    <w:p>
      <w:pPr>
        <w:numPr>
          <w:ilvl w:val="0"/>
          <w:numId w:val="1021"/>
        </w:numPr>
        <w:pStyle w:val="Compact"/>
      </w:pPr>
      <w:r>
        <w:t xml:space="preserve">NMR   </w:t>
      </w:r>
    </w:p>
    <w:p>
      <w:pPr>
        <w:numPr>
          <w:ilvl w:val="1"/>
          <w:numId w:val="1022"/>
        </w:numPr>
        <w:pStyle w:val="Compact"/>
      </w:pPr>
      <w:r>
        <w:t xml:space="preserve">https://www.etsi.org/deliver/etsi_ts/101500_101599/101503/08.27.00_60/ts_101503v082700p.pdf</w:t>
      </w:r>
    </w:p>
    <w:p>
      <w:pPr>
        <w:numPr>
          <w:ilvl w:val="0"/>
          <w:numId w:val="1021"/>
        </w:numPr>
        <w:pStyle w:val="Compact"/>
      </w:pPr>
      <w:r>
        <w:t xml:space="preserve">GSM API</w:t>
      </w:r>
    </w:p>
    <w:p>
      <w:pPr>
        <w:numPr>
          <w:ilvl w:val="1"/>
          <w:numId w:val="1023"/>
        </w:numPr>
        <w:pStyle w:val="Compact"/>
      </w:pPr>
      <w:r>
        <w:t xml:space="preserve">https://www.etsi.org/deliver/etsi_ts/101400_101499/101476/08.04.01_60/ts_101476v080401p.pdf</w:t>
      </w:r>
    </w:p>
    <w:p>
      <w:pPr>
        <w:numPr>
          <w:ilvl w:val="0"/>
          <w:numId w:val="1021"/>
        </w:numPr>
        <w:pStyle w:val="Compact"/>
      </w:pPr>
      <w:r>
        <w:t xml:space="preserve">UTRAN</w:t>
      </w:r>
    </w:p>
    <w:p>
      <w:pPr>
        <w:numPr>
          <w:ilvl w:val="1"/>
          <w:numId w:val="1024"/>
        </w:numPr>
        <w:pStyle w:val="Compact"/>
      </w:pPr>
      <w:r>
        <w:t xml:space="preserve">https://www.etsi.org/deliver/etsi_ts/125300_125399/125331/13.01.00_60/ts_125331v130100p.pdf</w:t>
      </w:r>
    </w:p>
    <w:p>
      <w:pPr>
        <w:numPr>
          <w:ilvl w:val="0"/>
          <w:numId w:val="1021"/>
        </w:numPr>
        <w:pStyle w:val="Compact"/>
      </w:pPr>
      <w:r>
        <w:t xml:space="preserve">E-UTRAN</w:t>
      </w:r>
    </w:p>
    <w:p>
      <w:pPr>
        <w:numPr>
          <w:ilvl w:val="1"/>
          <w:numId w:val="1025"/>
        </w:numPr>
        <w:pStyle w:val="Compact"/>
      </w:pPr>
      <w:r>
        <w:t xml:space="preserve">https://www.etsi.org/deliver/etsi_ts/136300_136399/136331/15.03.00_60/ts_136331v150300p.pdf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open-source-5g-projects"/>
    <w:p>
      <w:pPr>
        <w:pStyle w:val="Heading3"/>
      </w:pPr>
      <w:r>
        <w:t xml:space="preserve">Open Source 5G Projects</w:t>
      </w:r>
    </w:p>
    <w:p>
      <w:pPr>
        <w:numPr>
          <w:ilvl w:val="0"/>
          <w:numId w:val="1026"/>
        </w:numPr>
      </w:pPr>
      <w:hyperlink r:id="rId55">
        <w:r>
          <w:rPr>
            <w:rStyle w:val="Hyperlink"/>
          </w:rPr>
          <w:t xml:space="preserve">https://open5gs.org/</w:t>
        </w:r>
      </w:hyperlink>
    </w:p>
    <w:p>
      <w:pPr>
        <w:numPr>
          <w:ilvl w:val="0"/>
          <w:numId w:val="1026"/>
        </w:numPr>
      </w:pPr>
      <w:hyperlink r:id="rId56">
        <w:r>
          <w:rPr>
            <w:rStyle w:val="Hyperlink"/>
          </w:rPr>
          <w:t xml:space="preserve">5g nr development and setup · Wiki · oai / openairinterface5G · GitLab</w:t>
        </w:r>
      </w:hyperlink>
    </w:p>
    <w:p>
      <w:r>
        <w:pict>
          <v:rect style="width:0;height:1.5pt" o:hralign="center" o:hrstd="t" o:hr="t"/>
        </w:pict>
      </w:r>
    </w:p>
    <w:bookmarkEnd w:id="57"/>
    <w:bookmarkStart w:id="60" w:name="open-api"/>
    <w:p>
      <w:pPr>
        <w:pStyle w:val="Heading3"/>
      </w:pPr>
      <w:r>
        <w:t xml:space="preserve">OPEN API</w:t>
      </w:r>
    </w:p>
    <w:p>
      <w:pPr>
        <w:numPr>
          <w:ilvl w:val="0"/>
          <w:numId w:val="1027"/>
        </w:numPr>
        <w:pStyle w:val="Compact"/>
      </w:pPr>
      <w:r>
        <w:t xml:space="preserve">Open API Generator</w:t>
      </w:r>
    </w:p>
    <w:p>
      <w:pPr>
        <w:numPr>
          <w:ilvl w:val="1"/>
          <w:numId w:val="1028"/>
        </w:numPr>
        <w:pStyle w:val="Compact"/>
      </w:pPr>
      <w:hyperlink r:id="rId58">
        <w:r>
          <w:rPr>
            <w:rStyle w:val="Hyperlink"/>
          </w:rPr>
          <w:t xml:space="preserve">https://openapi-generator.tech/</w:t>
        </w:r>
      </w:hyperlink>
    </w:p>
    <w:p>
      <w:pPr>
        <w:numPr>
          <w:ilvl w:val="0"/>
          <w:numId w:val="1027"/>
        </w:numPr>
        <w:pStyle w:val="Compact"/>
      </w:pPr>
      <w:r>
        <w:t xml:space="preserve">Open API Yaml Configurations</w:t>
      </w:r>
    </w:p>
    <w:p>
      <w:pPr>
        <w:numPr>
          <w:ilvl w:val="1"/>
          <w:numId w:val="1029"/>
        </w:numPr>
        <w:pStyle w:val="Compact"/>
      </w:pPr>
      <w:hyperlink r:id="rId59">
        <w:r>
          <w:rPr>
            <w:rStyle w:val="Hyperlink"/>
          </w:rPr>
          <w:t xml:space="preserve">GitHub - jdegre/5GC_APIs: RESTful APIs of main Network Functions in the 3GPP 5G Core Network</w:t>
        </w:r>
      </w:hyperlink>
    </w:p>
    <w:p>
      <w:pPr>
        <w:numPr>
          <w:ilvl w:val="0"/>
          <w:numId w:val="1027"/>
        </w:numPr>
        <w:pStyle w:val="Compact"/>
      </w:pPr>
      <w:r>
        <w:t xml:space="preserve">Open API AUSF Yaml Configuration</w:t>
      </w:r>
    </w:p>
    <w:p>
      <w:pPr>
        <w:numPr>
          <w:ilvl w:val="1"/>
          <w:numId w:val="1030"/>
        </w:numPr>
        <w:pStyle w:val="Compact"/>
      </w:pPr>
      <w:r>
        <w:t xml:space="preserve">https://www.etsi.org/deliver/etsi_TS/129500_129599/129509/17.06.00_60/ts_129509v170600p.pdf</w:t>
      </w:r>
    </w:p>
    <w:p>
      <w:pPr>
        <w:numPr>
          <w:ilvl w:val="1"/>
          <w:numId w:val="1030"/>
        </w:numPr>
        <w:pStyle w:val="Compact"/>
      </w:pPr>
      <w:r>
        <w:t xml:space="preserve">https://www.etsi.org/deliver/etsi_TS/129500_129599/129509/17.06.00_60/ts_129509v170600p0.zip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</m:t>
          </m:r>
        </m:oMath>
      </m:oMathPara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ce205-week-1-intro.md_doc.pdf" TargetMode="External" /><Relationship Type="http://schemas.openxmlformats.org/officeDocument/2006/relationships/hyperlink" Id="rId21" Target="ce205-week-1-intro.md_slide.pdf" TargetMode="External" /><Relationship Type="http://schemas.openxmlformats.org/officeDocument/2006/relationships/hyperlink" Id="rId22" Target="ce205-week-1-intro.md_slide.pptx" TargetMode="External" /><Relationship Type="http://schemas.openxmlformats.org/officeDocument/2006/relationships/hyperlink" Id="rId43" Target="files/CS50%20Modified.pdf" TargetMode="External" /><Relationship Type="http://schemas.openxmlformats.org/officeDocument/2006/relationships/hyperlink" Id="rId47" Target="http://lionet.info/asn1c/download.html" TargetMode="External" /><Relationship Type="http://schemas.openxmlformats.org/officeDocument/2006/relationships/hyperlink" Id="rId40" Target="http://www.btechsmartclass.com/data_structures/linear-non-linear-data-structures.html" TargetMode="External" /><Relationship Type="http://schemas.openxmlformats.org/officeDocument/2006/relationships/hyperlink" Id="rId34" Target="http://www.btechsmartclass.com/data_structures/performance-analysis.html" TargetMode="External" /><Relationship Type="http://schemas.openxmlformats.org/officeDocument/2006/relationships/hyperlink" Id="rId35" Target="http://www.btechsmartclass.com/data_structures/space-complexity.html" TargetMode="External" /><Relationship Type="http://schemas.openxmlformats.org/officeDocument/2006/relationships/hyperlink" Id="rId36" Target="http://www.btechsmartclass.com/data_structures/time-complexity.html" TargetMode="External" /><Relationship Type="http://schemas.openxmlformats.org/officeDocument/2006/relationships/hyperlink" Id="rId44" Target="https://cs50.harvard.edu/college/2021/fall/weeks/0/" TargetMode="External" /><Relationship Type="http://schemas.openxmlformats.org/officeDocument/2006/relationships/hyperlink" Id="rId50" Target="https://emvlab.org/tlvutils/?data=6F1A840E315041592E5359532E4444463031A5088801025F2D02656E" TargetMode="External" /><Relationship Type="http://schemas.openxmlformats.org/officeDocument/2006/relationships/hyperlink" Id="rId32" Target="https://en.wikipedia.org/wiki/Data_at_rest" TargetMode="External" /><Relationship Type="http://schemas.openxmlformats.org/officeDocument/2006/relationships/hyperlink" Id="rId31" Target="https://en.wikipedia.org/wiki/Data_in_transit" TargetMode="External" /><Relationship Type="http://schemas.openxmlformats.org/officeDocument/2006/relationships/hyperlink" Id="rId30" Target="https://en.wikipedia.org/wiki/Data_in_use" TargetMode="External" /><Relationship Type="http://schemas.openxmlformats.org/officeDocument/2006/relationships/hyperlink" Id="rId59" Target="https://github.com/jdegre/5GC_APIs" TargetMode="External" /><Relationship Type="http://schemas.openxmlformats.org/officeDocument/2006/relationships/hyperlink" Id="rId46" Target="https://github.com/ucoruh/asn1c-wsl-sample" TargetMode="External" /><Relationship Type="http://schemas.openxmlformats.org/officeDocument/2006/relationships/hyperlink" Id="rId56" Target="https://gitlab.eurecom.fr/oai/openairinterface5g/-/wikis/5g-nr-development-and-setup" TargetMode="External" /><Relationship Type="http://schemas.openxmlformats.org/officeDocument/2006/relationships/hyperlink" Id="rId55" Target="https://open5gs.org/" TargetMode="External" /><Relationship Type="http://schemas.openxmlformats.org/officeDocument/2006/relationships/hyperlink" Id="rId58" Target="https://openapi-generator.tech/" TargetMode="External" /><Relationship Type="http://schemas.openxmlformats.org/officeDocument/2006/relationships/hyperlink" Id="rId41" Target="https://www.programiz.com/dsa/data-structure-types" TargetMode="External" /><Relationship Type="http://schemas.openxmlformats.org/officeDocument/2006/relationships/hyperlink" Id="rId38" Target="https://www.tutorialspoint.com/cplusplus/cpp_data_typ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205-week-1-intro.md_doc.pdf" TargetMode="External" /><Relationship Type="http://schemas.openxmlformats.org/officeDocument/2006/relationships/hyperlink" Id="rId21" Target="ce205-week-1-intro.md_slide.pdf" TargetMode="External" /><Relationship Type="http://schemas.openxmlformats.org/officeDocument/2006/relationships/hyperlink" Id="rId22" Target="ce205-week-1-intro.md_slide.pptx" TargetMode="External" /><Relationship Type="http://schemas.openxmlformats.org/officeDocument/2006/relationships/hyperlink" Id="rId43" Target="files/CS50%20Modified.pdf" TargetMode="External" /><Relationship Type="http://schemas.openxmlformats.org/officeDocument/2006/relationships/hyperlink" Id="rId47" Target="http://lionet.info/asn1c/download.html" TargetMode="External" /><Relationship Type="http://schemas.openxmlformats.org/officeDocument/2006/relationships/hyperlink" Id="rId40" Target="http://www.btechsmartclass.com/data_structures/linear-non-linear-data-structures.html" TargetMode="External" /><Relationship Type="http://schemas.openxmlformats.org/officeDocument/2006/relationships/hyperlink" Id="rId34" Target="http://www.btechsmartclass.com/data_structures/performance-analysis.html" TargetMode="External" /><Relationship Type="http://schemas.openxmlformats.org/officeDocument/2006/relationships/hyperlink" Id="rId35" Target="http://www.btechsmartclass.com/data_structures/space-complexity.html" TargetMode="External" /><Relationship Type="http://schemas.openxmlformats.org/officeDocument/2006/relationships/hyperlink" Id="rId36" Target="http://www.btechsmartclass.com/data_structures/time-complexity.html" TargetMode="External" /><Relationship Type="http://schemas.openxmlformats.org/officeDocument/2006/relationships/hyperlink" Id="rId44" Target="https://cs50.harvard.edu/college/2021/fall/weeks/0/" TargetMode="External" /><Relationship Type="http://schemas.openxmlformats.org/officeDocument/2006/relationships/hyperlink" Id="rId50" Target="https://emvlab.org/tlvutils/?data=6F1A840E315041592E5359532E4444463031A5088801025F2D02656E" TargetMode="External" /><Relationship Type="http://schemas.openxmlformats.org/officeDocument/2006/relationships/hyperlink" Id="rId32" Target="https://en.wikipedia.org/wiki/Data_at_rest" TargetMode="External" /><Relationship Type="http://schemas.openxmlformats.org/officeDocument/2006/relationships/hyperlink" Id="rId31" Target="https://en.wikipedia.org/wiki/Data_in_transit" TargetMode="External" /><Relationship Type="http://schemas.openxmlformats.org/officeDocument/2006/relationships/hyperlink" Id="rId30" Target="https://en.wikipedia.org/wiki/Data_in_use" TargetMode="External" /><Relationship Type="http://schemas.openxmlformats.org/officeDocument/2006/relationships/hyperlink" Id="rId59" Target="https://github.com/jdegre/5GC_APIs" TargetMode="External" /><Relationship Type="http://schemas.openxmlformats.org/officeDocument/2006/relationships/hyperlink" Id="rId46" Target="https://github.com/ucoruh/asn1c-wsl-sample" TargetMode="External" /><Relationship Type="http://schemas.openxmlformats.org/officeDocument/2006/relationships/hyperlink" Id="rId56" Target="https://gitlab.eurecom.fr/oai/openairinterface5g/-/wikis/5g-nr-development-and-setup" TargetMode="External" /><Relationship Type="http://schemas.openxmlformats.org/officeDocument/2006/relationships/hyperlink" Id="rId55" Target="https://open5gs.org/" TargetMode="External" /><Relationship Type="http://schemas.openxmlformats.org/officeDocument/2006/relationships/hyperlink" Id="rId58" Target="https://openapi-generator.tech/" TargetMode="External" /><Relationship Type="http://schemas.openxmlformats.org/officeDocument/2006/relationships/hyperlink" Id="rId41" Target="https://www.programiz.com/dsa/data-structure-types" TargetMode="External" /><Relationship Type="http://schemas.openxmlformats.org/officeDocument/2006/relationships/hyperlink" Id="rId38" Target="https://www.tutorialspoint.com/cplusplus/cpp_data_typ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</dc:title>
  <dc:creator>Author: Asst. Prof. Dr. Uğur CORUH</dc:creator>
  <dc:language>en-US</dc:language>
  <cp:keywords/>
  <dcterms:created xsi:type="dcterms:W3CDTF">2022-09-25T01:45:59Z</dcterms:created>
  <dcterms:modified xsi:type="dcterms:W3CDTF">2022-09-25T01:45:59Z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Introduction to Data Structure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Introduction to Data Structure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