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(12. hafta).</w:t>
      </w:r>
    </w:p>
    <w:p>
      <w:r>
        <w:pict>
          <v:rect style="width:0;height:1.5pt" o:hralign="center" o:hrstd="t" o:hr="t"/>
        </w:pict>
      </w:r>
    </w:p>
    <w:bookmarkStart w:id="20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dizisi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dizgeler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(1. haftadaki 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20"/>
    <w:bookmarkStart w:id="21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r>
        <w:t xml:space="preserve">Dördüncü haftada 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(2. hafta)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21"/>
    <w:bookmarkStart w:id="25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 2. haftadaki günlük enjeksiyonu</w:t>
      </w:r>
      <w:r>
        <w:t xml:space="preserve"> </w:t>
      </w:r>
      <w:r>
        <w:t xml:space="preserve">ve 4. haftadaki biçim dizisi açığı 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4391999" cy="764074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iy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999" cy="7640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25"/>
    <w:bookmarkStart w:id="30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26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26"/>
    <w:bookmarkStart w:id="27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27"/>
    <w:bookmarkStart w:id="28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28"/>
    <w:bookmarkStart w:id="29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dizgedeki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dizge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dizgeyi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31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Tam yol:</w:t>
      </w:r>
      <w:r>
        <w:t xml:space="preserve"> </w:t>
      </w:r>
      <w:r>
        <w:t xml:space="preserve">1. haftadaki PATH saldırısına karşı programın tam yolu verilir.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bookmarkEnd w:id="31"/>
    <w:bookmarkStart w:id="32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34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dizgeye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bookmarkEnd w:id="34"/>
    <w:bookmarkStart w:id="35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37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37"/>
    <w:bookmarkStart w:id="38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p>
      <w:r>
        <w:pict>
          <v:rect style="width:0;height:1.5pt" o:hralign="center" o:hrstd="t" o:hr="t"/>
        </w:pict>
      </w:r>
    </w:p>
    <w:bookmarkEnd w:id="40"/>
    <w:bookmarkStart w:id="45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dizgesiyle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41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dizgeyi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dizgenin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bookmarkEnd w:id="41"/>
    <w:bookmarkStart w:id="42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42"/>
    <w:bookmarkStart w:id="43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04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04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(4. haftadaki</w:t>
      </w:r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04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04"/>
        </w:numPr>
      </w:pPr>
      <w:r>
        <w:t xml:space="preserve">Statik analiz araçlarının ReDoS kurallarını açın.</w:t>
      </w:r>
    </w:p>
    <w:bookmarkEnd w:id="43"/>
    <w:bookmarkStart w:id="44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</w:t>
      </w:r>
      <w:r>
        <w:t xml:space="preserve"> </w:t>
      </w:r>
      <w:r>
        <w:rPr>
          <w:b/>
          <w:bCs/>
        </w:rPr>
        <w:t xml:space="preserve">JVM 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 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Dizge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geri derleyiciler ise okunabilir Java kaynağı üretir.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p>
      <w:pPr>
        <w:pStyle w:val="FirstParagraph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 3. haftadaki</w:t>
      </w:r>
      <w:r>
        <w:t xml:space="preserve"> </w:t>
      </w:r>
      <w:r>
        <w:t xml:space="preserve">kabuklar ve 11. haftadaki whitebox kriptografi gerekir.</w:t>
      </w:r>
    </w:p>
    <w:bookmarkStart w:id="46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dizgeler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48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05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05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05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05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48"/>
    <w:bookmarkStart w:id="49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dizgeleri ve çağrıları kalmaz (4. haftadaki 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49"/>
    <w:bookmarkStart w:id="50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dizgeleri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Dizge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bookmarkStart w:id="52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Hassas dizge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dizgenin kendisi yerine anlamsız baytlar görünür.</w:t>
      </w:r>
    </w:p>
    <w:p>
      <w:pPr>
        <w:pStyle w:val="Compact"/>
        <w:numPr>
          <w:ilvl w:val="0"/>
          <w:numId w:val="1006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06"/>
        </w:numPr>
      </w:pPr>
      <w:r>
        <w:t xml:space="preserve">Sahada dizgeler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dizge iş</w:t>
      </w:r>
      <w:r>
        <w:t xml:space="preserve"> </w:t>
      </w:r>
      <w:r>
        <w:t xml:space="preserve">bitince bellekten silinir. Böylece Java tarafında ne dizgenin kendisi ne de çözme anahtarı bulunur.</w:t>
      </w:r>
    </w:p>
    <w:p>
      <w:pPr>
        <w:pStyle w:val="Compact"/>
        <w:numPr>
          <w:ilvl w:val="0"/>
          <w:numId w:val="1006"/>
        </w:numPr>
      </w:pPr>
      <w:r>
        <w:t xml:space="preserve">Çözülen dizge kullanım anında bellekte açıktır; bu yüzden dize gizleme, çalışma anı korumasıyla (RASP, 6. hafta)</w:t>
      </w:r>
      <w:r>
        <w:t xml:space="preserve"> </w:t>
      </w:r>
      <w:r>
        <w:t xml:space="preserve">birlikte anlam kazanır.</w:t>
      </w:r>
    </w:p>
    <w:bookmarkEnd w:id="52"/>
    <w:bookmarkStart w:id="53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geri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53"/>
    <w:bookmarkStart w:id="54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dizge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geri derleyiciyle açar ve dört soru sorar: anlamlı sınıf ve metot adları kaldı mı,</w:t>
      </w:r>
      <w:r>
        <w:t xml:space="preserve"> </w:t>
      </w:r>
      <w:r>
        <w:t xml:space="preserve">hassas dizgeler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bookmarkStart w:id="56" w:name="android-derleme-hattında-r8"/>
    <w:p>
      <w:pPr>
        <w:pStyle w:val="Heading3"/>
      </w:pPr>
      <w:r>
        <w:t xml:space="preserve">Android derleme hattında R8</w:t>
      </w:r>
    </w:p>
    <w:p>
      <w:pPr>
        <w:pStyle w:val="FirstParagraph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(6. haftada hata ayıklayıcı algılama).</w:t>
      </w:r>
    </w:p>
    <w:bookmarkEnd w:id="56"/>
    <w:bookmarkStart w:id="57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57"/>
    <w:bookmarkStart w:id="58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geri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dizge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dizgelerin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 9. haftada 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58"/>
    <w:bookmarkStart w:id="59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r>
        <w:t xml:space="preserve">Dördüncü haftada 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dizgenin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 2. haftadaki 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61" w:name="sbom-nedir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62"/>
    <w:bookmarkStart w:id="63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bookmarkEnd w:id="63"/>
    <w:bookmarkStart w:id="64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15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16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66"/>
    <w:bookmarkStart w:id="67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Geri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geri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67"/>
    <w:bookmarkStart w:id="68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dizge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dizgeleri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dizgeleri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r>
        <w:pict>
          <v:rect style="width:0;height:1.5pt" o:hralign="center" o:hrstd="t" o:hr="t"/>
        </w:pict>
      </w:r>
    </w:p>
    <w:bookmarkEnd w:id="68"/>
    <w:bookmarkStart w:id="69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17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17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17"/>
        </w:numPr>
      </w:pPr>
      <w:r>
        <w:t xml:space="preserve">Tarif 12.9 (fonksiyon işaretçileri ve dolaylı çağrı — kavram),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18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18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18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18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18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18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Geri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bookmarkEnd w:id="69"/>
    <w:bookmarkEnd w:id="7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2026-09-22T13:50:47Z</dcterms:created>
  <dcterms:modified xsi:type="dcterms:W3CDTF">2026-09-22T13:50:47Z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