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24.png" ContentType="image/png"/>
  <Override PartName="/word/media/rId76.png" ContentType="image/png"/>
  <Override PartName="/word/media/rId86.png" ContentType="image/png"/>
  <Override PartName="/word/media/rId134.png" ContentType="image/png"/>
  <Override PartName="/word/media/rId38.png" ContentType="image/png"/>
  <Override PartName="/word/media/rId54.png" ContentType="image/png"/>
  <Override PartName="/word/media/rId60.png" ContentType="image/png"/>
  <Override PartName="/word/media/rId131.png" ContentType="image/png"/>
  <Override PartName="/word/media/rId151.png" ContentType="image/png"/>
  <Override PartName="/word/media/rId34.png" ContentType="image/png"/>
  <Override PartName="/word/media/rId73.png" ContentType="image/png"/>
  <Override PartName="/word/media/rId70.png" ContentType="image/png"/>
  <Override PartName="/word/media/rId83.png" ContentType="image/png"/>
  <Override PartName="/word/media/rId92.png" ContentType="image/png"/>
  <Override PartName="/word/media/rId143.png" ContentType="image/png"/>
  <Override PartName="/word/media/rId140.png" ContentType="image/png"/>
  <Override PartName="/word/media/rId103.png" ContentType="image/png"/>
  <Override PartName="/word/media/rId114.png" ContentType="image/png"/>
  <Override PartName="/word/media/rId156.png" ContentType="image/png"/>
  <Override PartName="/word/media/rId63.png" ContentType="image/png"/>
  <Override PartName="/word/media/rId95.png" ContentType="image/png"/>
  <Override PartName="/word/media/rId41.png" ContentType="image/png"/>
  <Override PartName="/word/media/rId118.png" ContentType="image/png"/>
  <Override PartName="/word/media/rId147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0" w:name="X4f270b8c7ae7e9d2d8b91ac045bd59dd7af93ae"/>
    <w:p>
      <w:pPr>
        <w:pStyle w:val="Heading1"/>
      </w:pPr>
      <w:r>
        <w:t xml:space="preserve">Week 6 — Runtime Application Self-Protection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23.10.2026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Pointers, arrays and files in C; memory layout and secure erasure from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; AES-GCM/HMAC/HKDF and the security shell from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Week 3</w:t>
              </w:r>
            </w:hyperlink>
            <w:r>
              <w:t xml:space="preserve">; patching and reverse engineering concepts from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Week 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code/week-06</w:t>
              </w:r>
            </w:hyperlink>
            <w:r>
              <w:t xml:space="preserve"> </w:t>
            </w:r>
            <w:r>
              <w:t xml:space="preserve">— 8 demos; on Windows</w:t>
            </w:r>
            <w:r>
              <w:t xml:space="preserve"> </w:t>
            </w:r>
            <w:r>
              <w:rPr>
                <w:rStyle w:val="VerbatimChar"/>
              </w:rPr>
              <w:t xml:space="preserve">.\demo.ps1</w:t>
            </w:r>
            <w:r>
              <w:t xml:space="preserve">, on WSL/Linux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</w:p>
        </w:tc>
      </w:tr>
    </w:tbl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Define the concept of</w:t>
      </w:r>
      <w:r>
        <w:t xml:space="preserve"> </w:t>
      </w:r>
      <w:r>
        <w:rPr>
          <w:b/>
          <w:bCs/>
        </w:rPr>
        <w:t xml:space="preserve">RASP</w:t>
      </w:r>
      <w:r>
        <w:t xml:space="preserve"> </w:t>
      </w:r>
      <w:r>
        <w:t xml:space="preserve">(Runtime Application Self-Protection); explain the</w:t>
      </w:r>
      <w:r>
        <w:t xml:space="preserve"> </w:t>
      </w:r>
      <w:r>
        <w:rPr>
          <w:b/>
          <w:bCs/>
        </w:rPr>
        <w:t xml:space="preserve">detect → defend → deter</w:t>
      </w:r>
      <w:r>
        <w:t xml:space="preserve"> </w:t>
      </w:r>
      <w:r>
        <w:t xml:space="preserve">triad and how RASP differs from classic external defences (WAF, network firewall).</w:t>
      </w:r>
    </w:p>
    <w:p>
      <w:pPr>
        <w:pStyle w:val="Compact"/>
        <w:numPr>
          <w:ilvl w:val="0"/>
          <w:numId w:val="1001"/>
        </w:numPr>
      </w:pPr>
      <w:r>
        <w:t xml:space="preserve">Adopt the</w:t>
      </w:r>
      <w:r>
        <w:t xml:space="preserve"> </w:t>
      </w:r>
      <w:r>
        <w:rPr>
          <w:b/>
          <w:bCs/>
        </w:rPr>
        <w:t xml:space="preserve">untrusted device (MATE)</w:t>
      </w:r>
      <w:r>
        <w:t xml:space="preserve"> </w:t>
      </w:r>
      <w:r>
        <w:t xml:space="preserve">attacker model: the device’s owner is the attacker; we expect</w:t>
      </w:r>
      <w:r>
        <w:t xml:space="preserve"> </w:t>
      </w:r>
      <w:r>
        <w:t xml:space="preserve">root/debugger/hooking.</w:t>
      </w:r>
    </w:p>
    <w:p>
      <w:pPr>
        <w:pStyle w:val="Compact"/>
        <w:numPr>
          <w:ilvl w:val="0"/>
          <w:numId w:val="1001"/>
        </w:numPr>
      </w:pPr>
      <w:r>
        <w:t xml:space="preserve">Set up an application’s own</w:t>
      </w:r>
      <w:r>
        <w:t xml:space="preserve"> </w:t>
      </w:r>
      <w:r>
        <w:rPr>
          <w:b/>
          <w:bCs/>
        </w:rPr>
        <w:t xml:space="preserve">runtime integrity</w:t>
      </w:r>
      <w:r>
        <w:t xml:space="preserve"> </w:t>
      </w:r>
      <w:r>
        <w:t xml:space="preserve">verification (self-hashing, HMAC) and detect</w:t>
      </w:r>
      <w:r>
        <w:t xml:space="preserve"> </w:t>
      </w:r>
      <w:r>
        <w:rPr>
          <w:b/>
          <w:bCs/>
        </w:rPr>
        <w:t xml:space="preserve">patching</w:t>
      </w:r>
      <w:r>
        <w:t xml:space="preserve">;</w:t>
      </w:r>
      <w:r>
        <w:t xml:space="preserve"> </w:t>
      </w:r>
      <w:r>
        <w:t xml:space="preserve">discuss the limit that</w:t>
      </w:r>
      <w:r>
        <w:t xml:space="preserve"> </w:t>
      </w:r>
      <w:r>
        <w:t xml:space="preserve">“the checker itself can be patched too.”</w:t>
      </w:r>
    </w:p>
    <w:p>
      <w:pPr>
        <w:pStyle w:val="Compact"/>
        <w:numPr>
          <w:ilvl w:val="0"/>
          <w:numId w:val="1001"/>
        </w:numPr>
      </w:pPr>
      <w:r>
        <w:t xml:space="preserve">Demonstrate</w:t>
      </w:r>
      <w:r>
        <w:t xml:space="preserve"> </w:t>
      </w:r>
      <w:r>
        <w:rPr>
          <w:b/>
          <w:bCs/>
        </w:rPr>
        <w:t xml:space="preserve">debugger</w:t>
      </w:r>
      <w:r>
        <w:t xml:space="preserve"> </w:t>
      </w:r>
      <w:r>
        <w:t xml:space="preserve">(ptrace/TracerPid, IsDebuggerPresent, PEB),</w:t>
      </w:r>
      <w:r>
        <w:t xml:space="preserve"> </w:t>
      </w:r>
      <w:r>
        <w:rPr>
          <w:b/>
          <w:bCs/>
        </w:rPr>
        <w:t xml:space="preserve">environment/emulator</w:t>
      </w:r>
      <w:r>
        <w:t xml:space="preserve"> </w:t>
      </w:r>
      <w:r>
        <w:t xml:space="preserve">(CPUID, timing),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hook/instrumentation</w:t>
      </w:r>
      <w:r>
        <w:t xml:space="preserve"> </w:t>
      </w:r>
      <w:r>
        <w:t xml:space="preserve">(LD_PRELOAD, dlsym/dladdr, Frida) detection in a running example.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root/privileged environment</w:t>
      </w:r>
      <w:r>
        <w:t xml:space="preserve"> </w:t>
      </w:r>
      <w:r>
        <w:t xml:space="preserve">indicators (root,</w:t>
      </w:r>
      <w:r>
        <w:t xml:space="preserve"> </w:t>
      </w:r>
      <w:r>
        <w:rPr>
          <w:rStyle w:val="VerbatimChar"/>
        </w:rPr>
        <w:t xml:space="preserve">su</w:t>
      </w:r>
      <w:r>
        <w:t xml:space="preserve">, elevated privilege) and discuss that these are</w:t>
      </w:r>
      <w:r>
        <w:t xml:space="preserve"> </w:t>
      </w:r>
      <w:r>
        <w:rPr>
          <w:b/>
          <w:bCs/>
        </w:rPr>
        <w:t xml:space="preserve">a signal, not proof</w:t>
      </w:r>
      <w:r>
        <w:t xml:space="preserve">; discuss false positives.</w:t>
      </w:r>
    </w:p>
    <w:p>
      <w:pPr>
        <w:pStyle w:val="Compact"/>
        <w:numPr>
          <w:ilvl w:val="0"/>
          <w:numId w:val="1001"/>
        </w:numPr>
      </w:pPr>
      <w:r>
        <w:t xml:space="preserve">Set up</w:t>
      </w:r>
      <w:r>
        <w:t xml:space="preserve"> </w:t>
      </w:r>
      <w:r>
        <w:rPr>
          <w:b/>
          <w:bCs/>
        </w:rPr>
        <w:t xml:space="preserve">component/package signature and digest verification</w:t>
      </w:r>
      <w:r>
        <w:t xml:space="preserve"> </w:t>
      </w:r>
      <w:r>
        <w:t xml:space="preserve">— the general form of APK signature</w:t>
      </w:r>
      <w:r>
        <w:t xml:space="preserve"> </w:t>
      </w:r>
      <w:r>
        <w:t xml:space="preserve">verification on Android — and catch</w:t>
      </w:r>
      <w:r>
        <w:t xml:space="preserve"> </w:t>
      </w:r>
      <w:r>
        <w:rPr>
          <w:b/>
          <w:bCs/>
        </w:rPr>
        <w:t xml:space="preserve">repackaging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control-flow counter</w:t>
      </w:r>
      <w:r>
        <w:t xml:space="preserve"> </w:t>
      </w:r>
      <w:r>
        <w:t xml:space="preserve">so that a single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check cannot be skipped (resilience against skip</w:t>
      </w:r>
      <w:r>
        <w:t xml:space="preserve"> </w:t>
      </w:r>
      <w:r>
        <w:t xml:space="preserve">attacks).</w:t>
      </w:r>
    </w:p>
    <w:p>
      <w:pPr>
        <w:pStyle w:val="Compact"/>
        <w:numPr>
          <w:ilvl w:val="0"/>
          <w:numId w:val="1001"/>
        </w:numPr>
      </w:pPr>
      <w:r>
        <w:t xml:space="preserve">Design a</w:t>
      </w:r>
      <w:r>
        <w:t xml:space="preserve"> </w:t>
      </w:r>
      <w:r>
        <w:rPr>
          <w:b/>
          <w:bCs/>
        </w:rPr>
        <w:t xml:space="preserve">response policy</w:t>
      </w:r>
      <w:r>
        <w:t xml:space="preserve"> </w:t>
      </w:r>
      <w:r>
        <w:t xml:space="preserve">(fail-closed, secure erasure, decoy output, device/version binding) and combine</w:t>
      </w:r>
      <w:r>
        <w:t xml:space="preserve"> </w:t>
      </w:r>
      <w:r>
        <w:t xml:space="preserve">all the pieces into a single</w:t>
      </w:r>
      <w:r>
        <w:t xml:space="preserve"> </w:t>
      </w:r>
      <w:r>
        <w:rPr>
          <w:b/>
          <w:bCs/>
        </w:rPr>
        <w:t xml:space="preserve">RASP engine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Class schedule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RASP is, detect/defend/deter, the MATE model, lab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RASP architecture: when, where, and how the checks decide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0:25–0:50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Integrity checking (self-hashing);</w:t>
            </w:r>
            <w:r>
              <w:t xml:space="preserve"> </w:t>
            </w:r>
            <w:r>
              <w:rPr>
                <w:b/>
                <w:bCs/>
              </w:rPr>
              <w:t xml:space="preserve">Demo 1</w:t>
            </w:r>
            <w:r>
              <w:t xml:space="preserve"> </w:t>
            </w:r>
            <w:r>
              <w:t xml:space="preserve">(HMAC patch detection)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Debugger detection;</w:t>
            </w:r>
            <w:r>
              <w:t xml:space="preserve"> </w:t>
            </w:r>
            <w:r>
              <w:rPr>
                <w:b/>
                <w:bCs/>
              </w:rPr>
              <w:t xml:space="preserve">Demo 2</w:t>
            </w:r>
            <w:r>
              <w:t xml:space="preserve"> </w:t>
            </w:r>
            <w:r>
              <w:t xml:space="preserve">(ptrace/PEB)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1:20–1:35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Environment/emulator detection;</w:t>
            </w:r>
            <w:r>
              <w:t xml:space="preserve"> </w:t>
            </w:r>
            <w:r>
              <w:rPr>
                <w:b/>
                <w:bCs/>
              </w:rPr>
              <w:t xml:space="preserve">Demo 3</w:t>
            </w:r>
            <w:r>
              <w:t xml:space="preserve"> </w:t>
            </w:r>
            <w:r>
              <w:t xml:space="preserve">(CPUID + timing)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1:35–1:50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Hook/instrumentation;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  <w:r>
              <w:t xml:space="preserve"> </w:t>
            </w:r>
            <w:r>
              <w:t xml:space="preserve">(LD_PRELOAD, dladdr) —</w:t>
            </w:r>
            <w:r>
              <w:t xml:space="preserve"> </w:t>
            </w:r>
            <w:r>
              <w:rPr>
                <w:b/>
                <w:bCs/>
              </w:rPr>
              <w:t xml:space="preserve">class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Dynamic memory protection and memory-monitoring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2:15–2:30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Root/environment indicator (</w:t>
            </w:r>
            <w:r>
              <w:rPr>
                <w:b/>
                <w:bCs/>
              </w:rPr>
              <w:t xml:space="preserve">Demo 7</w:t>
            </w:r>
            <w:r>
              <w:t xml:space="preserve">); component signature (</w:t>
            </w:r>
            <w:r>
              <w:rPr>
                <w:b/>
                <w:bCs/>
              </w:rPr>
              <w:t xml:space="preserve">Demo 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2:30–2:45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Control-flow counter;</w:t>
            </w:r>
            <w:r>
              <w:t xml:space="preserve"> </w:t>
            </w:r>
            <w:r>
              <w:rPr>
                <w:b/>
                <w:bCs/>
              </w:rPr>
              <w:t xml:space="preserve">Demo 5</w:t>
            </w:r>
            <w:r>
              <w:t xml:space="preserve"> </w:t>
            </w:r>
            <w:r>
              <w:t xml:space="preserve">(skip attack)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2:45–2:57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Response policy + device binding;</w:t>
            </w:r>
            <w:r>
              <w:t xml:space="preserve"> </w:t>
            </w:r>
            <w:r>
              <w:rPr>
                <w:b/>
                <w:bCs/>
              </w:rPr>
              <w:t xml:space="preserve">Demo 8</w:t>
            </w:r>
            <w:r>
              <w:t xml:space="preserve"> </w:t>
            </w:r>
            <w:r>
              <w:t xml:space="preserve">(RASP engine)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2:57–3:00</w:t>
            </w:r>
          </w:p>
        </w:tc>
        <w:tc>
          <w:tcPr/>
          <w:p>
            <w:pPr>
              <w:pStyle w:val="Compact"/>
            </w:pPr>
            <w:r>
              <w:t xml:space="preserve">11+</w:t>
            </w:r>
          </w:p>
        </w:tc>
        <w:tc>
          <w:tcPr/>
          <w:p>
            <w:pPr>
              <w:pStyle w:val="Compact"/>
            </w:pPr>
            <w:r>
              <w:t xml:space="preserve">Limits, project step (S10), wrap-up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Prepare the lab in advance</w:t>
      </w:r>
    </w:p>
    <w:p>
      <w:pPr>
        <w:pStyle w:val="BlockText"/>
      </w:pPr>
      <w:r>
        <w:t xml:space="preserve">The demos build from the</w:t>
      </w:r>
      <w:r>
        <w:t xml:space="preserve"> </w:t>
      </w:r>
      <w:r>
        <w:rPr>
          <w:b/>
          <w:bCs/>
        </w:rPr>
        <w:t xml:space="preserve">same source</w:t>
      </w:r>
      <w:r>
        <w:t xml:space="preserve"> </w:t>
      </w:r>
      <w:r>
        <w:t xml:space="preserve">on both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(Visual Studio 2022 compiler, no extra install)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WSL/Linux</w:t>
      </w:r>
      <w:r>
        <w:t xml:space="preserve"> </w:t>
      </w:r>
      <w:r>
        <w:t xml:space="preserve">(GCC). The integrity and signature demos use the shared</w:t>
      </w:r>
      <w:r>
        <w:t xml:space="preserve"> </w:t>
      </w:r>
      <w:r>
        <w:rPr>
          <w:rStyle w:val="VerbatimChar"/>
        </w:rPr>
        <w:t xml:space="preserve">cen429_crypto.h</w:t>
      </w:r>
      <w:r>
        <w:t xml:space="preserve"> </w:t>
      </w:r>
      <w:r>
        <w:t xml:space="preserve">header for crypto</w:t>
      </w:r>
      <w:r>
        <w:t xml:space="preserve"> </w:t>
      </w:r>
      <w:r>
        <w:t xml:space="preserve">(</w:t>
      </w:r>
      <w:r>
        <w:rPr>
          <w:b/>
          <w:bCs/>
        </w:rPr>
        <w:t xml:space="preserve">OpenSSL</w:t>
      </w:r>
      <w:r>
        <w:t xml:space="preserve"> </w:t>
      </w:r>
      <w:r>
        <w:t xml:space="preserve">on Linux,</w:t>
      </w:r>
      <w:r>
        <w:t xml:space="preserve"> </w:t>
      </w:r>
      <w:r>
        <w:rPr>
          <w:b/>
          <w:bCs/>
        </w:rPr>
        <w:t xml:space="preserve">BCrypt/CNG</w:t>
      </w:r>
      <w:r>
        <w:t xml:space="preserve"> </w:t>
      </w:r>
      <w:r>
        <w:t xml:space="preserve">on Windows); no extra install is needed.</w:t>
      </w:r>
      <w:r>
        <w:t xml:space="preserve"> </w:t>
      </w:r>
      <w:r>
        <w:rPr>
          <w:b/>
          <w:bCs/>
        </w:rPr>
        <w:t xml:space="preserve">Demo 4 only runs on</w:t>
      </w:r>
      <w:r>
        <w:rPr>
          <w:b/>
          <w:bCs/>
        </w:rPr>
        <w:t xml:space="preserve"> </w:t>
      </w:r>
      <w:r>
        <w:rPr>
          <w:b/>
          <w:bCs/>
        </w:rPr>
        <w:t xml:space="preserve">Linux/WSL</w:t>
      </w:r>
      <w:r>
        <w:t xml:space="preserve"> </w:t>
      </w:r>
      <w:r>
        <w:t xml:space="preserve">(LD_PRELOAD).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week-06\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integrity-hmac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 double-click demo.cmd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week-06/01-integrity-hmac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Visual Studio 2022</w:t>
      </w:r>
    </w:p>
    <w:p>
      <w:pPr>
        <w:pStyle w:val="BlockText"/>
      </w:pPr>
      <w:r>
        <w:t xml:space="preserve">Choose</w:t>
      </w:r>
      <w:r>
        <w:t xml:space="preserve"> </w:t>
      </w:r>
      <w:r>
        <w:rPr>
          <w:rStyle w:val="VerbatimChar"/>
        </w:rPr>
        <w:t xml:space="preserve">File &gt; Open &gt; Folder &gt; code/</w:t>
      </w:r>
      <w:r>
        <w:t xml:space="preserve">; pick</w:t>
      </w:r>
      <w:r>
        <w:t xml:space="preserve"> </w:t>
      </w:r>
      <w:r>
        <w:rPr>
          <w:b/>
          <w:bCs/>
        </w:rPr>
        <w:t xml:space="preserve">“Windows (MSVC)”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“WSL (GCC)”</w:t>
      </w:r>
      <w:r>
        <w:t xml:space="preserve"> </w:t>
      </w:r>
      <w:r>
        <w:t xml:space="preserve">from the configuration</w:t>
      </w:r>
      <w:r>
        <w:t xml:space="preserve"> </w:t>
      </w:r>
      <w:r>
        <w:t xml:space="preserve">dropdown at the top;</w:t>
      </w:r>
      <w:r>
        <w:t xml:space="preserve"> </w:t>
      </w:r>
      <w:r>
        <w:rPr>
          <w:b/>
          <w:bCs/>
        </w:rPr>
        <w:t xml:space="preserve">Build &gt; Build All</w:t>
      </w:r>
      <w:r>
        <w:t xml:space="preserve">. If you run the anti-debug demo with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(under the</w:t>
      </w:r>
      <w:r>
        <w:t xml:space="preserve"> </w:t>
      </w:r>
      <w:r>
        <w:t xml:space="preserve">debugger), you will see the detection trigger.</w:t>
      </w:r>
    </w:p>
    <w:p>
      <w:pPr>
        <w:pStyle w:val="BlockText"/>
      </w:pPr>
      <w:r>
        <w:t xml:space="preserve">Setup details and safety rules:</w:t>
      </w:r>
      <w:r>
        <w:t xml:space="preserve"> </w:t>
      </w:r>
      <w:hyperlink r:id="rId24">
        <w:r>
          <w:rPr>
            <w:rStyle w:val="VerbatimChar"/>
          </w:rPr>
          <w:t xml:space="preserve">code/README.en.md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Ethics rule — applies every week in this course</w:t>
      </w:r>
    </w:p>
    <w:p>
      <w:pPr>
        <w:pStyle w:val="BlockText"/>
      </w:pPr>
      <w:r>
        <w:t xml:space="preserve">This week we look at techniques an application uses to protect</w:t>
      </w:r>
      <w:r>
        <w:t xml:space="preserve"> </w:t>
      </w:r>
      <w:r>
        <w:rPr>
          <w:b/>
          <w:bCs/>
        </w:rPr>
        <w:t xml:space="preserve">itself</w:t>
      </w:r>
      <w:r>
        <w:t xml:space="preserve">, and how those techniques are</w:t>
      </w:r>
      <w:r>
        <w:t xml:space="preserve"> </w:t>
      </w:r>
      <w:r>
        <w:rPr>
          <w:b/>
          <w:bCs/>
        </w:rPr>
        <w:t xml:space="preserve">bypassed</w:t>
      </w:r>
      <w:r>
        <w:t xml:space="preserve">. All demos only produce files in their own folders,</w:t>
      </w:r>
      <w:r>
        <w:t xml:space="preserve"> </w:t>
      </w:r>
      <w:r>
        <w:rPr>
          <w:b/>
          <w:bCs/>
        </w:rPr>
        <w:t xml:space="preserve">never ask for administrator rights</w:t>
      </w:r>
      <w:r>
        <w:t xml:space="preserve">, and</w:t>
      </w:r>
      <w:r>
        <w:t xml:space="preserve"> </w:t>
      </w:r>
      <w:r>
        <w:t xml:space="preserve">never touch a system setting. The</w:t>
      </w:r>
      <w:r>
        <w:t xml:space="preserve"> </w:t>
      </w:r>
      <w:r>
        <w:t xml:space="preserve">“patch”</w:t>
      </w:r>
      <w:r>
        <w:t xml:space="preserve"> </w:t>
      </w:r>
      <w:r>
        <w:t xml:space="preserve">step is applied to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the binary</w:t>
      </w:r>
      <w:r>
        <w:t xml:space="preserve"> </w:t>
      </w:r>
      <w:r>
        <w:rPr>
          <w:b/>
          <w:bCs/>
        </w:rPr>
        <w:t xml:space="preserve">itself</w:t>
      </w:r>
      <w:r>
        <w:t xml:space="preserve">; the debugger</w:t>
      </w:r>
      <w:r>
        <w:t xml:space="preserve"> </w:t>
      </w:r>
      <w:r>
        <w:t xml:space="preserve">only attaches to the</w:t>
      </w:r>
      <w:r>
        <w:t xml:space="preserve"> </w:t>
      </w:r>
      <w:r>
        <w:rPr>
          <w:b/>
          <w:bCs/>
        </w:rPr>
        <w:t xml:space="preserve">demo’s own process</w:t>
      </w:r>
      <w:r>
        <w:t xml:space="preserve">;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only affects</w:t>
      </w:r>
      <w:r>
        <w:t xml:space="preserve"> </w:t>
      </w:r>
      <w:r>
        <w:rPr>
          <w:b/>
          <w:bCs/>
        </w:rPr>
        <w:t xml:space="preserve">a single demo command</w:t>
      </w:r>
      <w:r>
        <w:t xml:space="preserve">. Try the</w:t>
      </w:r>
      <w:r>
        <w:t xml:space="preserve"> </w:t>
      </w:r>
      <w:r>
        <w:t xml:space="preserve">techniques you learn</w:t>
      </w:r>
      <w:r>
        <w:t xml:space="preserve"> </w:t>
      </w:r>
      <w:r>
        <w:rPr>
          <w:b/>
          <w:bCs/>
        </w:rPr>
        <w:t xml:space="preserve">only on your own computer and on the demos provided</w:t>
      </w:r>
      <w:r>
        <w:t xml:space="preserve">. Reverse-engineering or breaking</w:t>
      </w:r>
      <w:r>
        <w:t xml:space="preserve"> </w:t>
      </w:r>
      <w:r>
        <w:t xml:space="preserve">the protection of someone else’s application without permission can be illegal.</w:t>
      </w:r>
    </w:p>
    <w:p>
      <w:r>
        <w:pict>
          <v:rect style="width:0;height:1.5pt" o:hralign="center" o:hrstd="t" o:hr="t"/>
        </w:pict>
      </w:r>
    </w:p>
    <w:bookmarkStart w:id="33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prepares you for the week. It first briefly recalls the earlier topics this week builds on; it then</w:t>
      </w:r>
      <w:r>
        <w:t xml:space="preserve"> </w:t>
      </w:r>
      <w:r>
        <w:t xml:space="preserve">defines each of this week’s concepts in one sentence and links it to the section where it is explained in full.</w:t>
      </w:r>
    </w:p>
    <w:bookmarkStart w:id="30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white-box attacker model</w:t>
      </w:r>
      <w:r>
        <w:t xml:space="preserve"> </w:t>
      </w:r>
      <w:r>
        <w:t xml:space="preserve">— the user who owns the device is also a potential attacker; they can read</w:t>
      </w:r>
      <w:r>
        <w:t xml:space="preserve"> </w:t>
      </w:r>
      <w:r>
        <w:t xml:space="preserve">memory, attach a debugger, and modify code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Week 1, §3</w:t>
        </w:r>
      </w:hyperlink>
      <w:r>
        <w:t xml:space="preserve">; see also the</w:t>
      </w:r>
      <w:r>
        <w:t xml:space="preserve"> </w:t>
      </w:r>
      <w:r>
        <w:t xml:space="preserve">“white-box</w:t>
      </w:r>
      <w:r>
        <w:t xml:space="preserve"> </w:t>
      </w:r>
      <w:r>
        <w:t xml:space="preserve">attacker’s six paths”</w:t>
      </w:r>
      <w:r>
        <w:t xml:space="preserve"> </w:t>
      </w:r>
      <w:r>
        <w:t xml:space="preserve">table:</w:t>
      </w:r>
      <w:r>
        <w:t xml:space="preserve"> </w:t>
      </w:r>
      <w:hyperlink r:id="rId26">
        <w:r>
          <w:rPr>
            <w:rStyle w:val="Hyperlink"/>
          </w:rPr>
          <w:t xml:space="preserve">Week 1, §5</w:t>
        </w:r>
      </w:hyperlink>
      <w:r>
        <w:t xml:space="preserve">). This</w:t>
      </w:r>
      <w:r>
        <w:t xml:space="preserve"> </w:t>
      </w:r>
      <w:r>
        <w:t xml:space="preserve">week we turn this model into RASP’s single attacker model under the name</w:t>
      </w:r>
      <w:r>
        <w:t xml:space="preserve"> </w:t>
      </w:r>
      <w:r>
        <w:rPr>
          <w:b/>
          <w:bCs/>
        </w:rPr>
        <w:t xml:space="preserve">MATE</w:t>
      </w:r>
      <w:r>
        <w:t xml:space="preserve"> </w:t>
      </w:r>
      <w:r>
        <w:t xml:space="preserve">(§1.1).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Digest, MAC, and HMAC</w:t>
      </w:r>
      <w:r>
        <w:t xml:space="preserve"> </w:t>
      </w:r>
      <w:r>
        <w:t xml:space="preserve">— a digest is a fixed-size, one-way fingerprint computed from data; a MAC/HMAC proves</w:t>
      </w:r>
      <w:r>
        <w:t xml:space="preserve"> </w:t>
      </w:r>
      <w:r>
        <w:t xml:space="preserve">a message hasn’t changed using a shared secret key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Week 3, §2.4</w:t>
        </w:r>
      </w:hyperlink>
      <w:r>
        <w:t xml:space="preserve">). This week we use</w:t>
      </w:r>
      <w:r>
        <w:t xml:space="preserve"> </w:t>
      </w:r>
      <w:r>
        <w:t xml:space="preserve">HMAC-SHA-256 to verify the application’s own code (§3) and to build a control-flow chain (§9).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Deriving keys from a master secret (HKDF)</w:t>
      </w:r>
      <w:r>
        <w:t xml:space="preserve"> </w:t>
      </w:r>
      <w:r>
        <w:t xml:space="preserve">— RFC 5869 HKDF is a function that derives new keys from a master</w:t>
      </w:r>
      <w:r>
        <w:t xml:space="preserve"> </w:t>
      </w:r>
      <w:r>
        <w:t xml:space="preserve">secret through Extract and Expand steps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Week 3, §7</w:t>
        </w:r>
      </w:hyperlink>
      <w:r>
        <w:t xml:space="preserve">).</w:t>
      </w:r>
      <w:r>
        <w:t xml:space="preserve"> </w:t>
      </w:r>
      <w:r>
        <w:t xml:space="preserve">This week we trace the same two steps by hand, deriving a key from a</w:t>
      </w:r>
      <w:r>
        <w:t xml:space="preserve"> </w:t>
      </w:r>
      <w:r>
        <w:rPr>
          <w:b/>
          <w:bCs/>
        </w:rPr>
        <w:t xml:space="preserve">device fingerprint</w:t>
      </w:r>
      <w:r>
        <w:t xml:space="preserve"> </w:t>
      </w:r>
      <w:r>
        <w:t xml:space="preserve">instead of a master</w:t>
      </w:r>
      <w:r>
        <w:t xml:space="preserve"> </w:t>
      </w:r>
      <w:r>
        <w:t xml:space="preserve">secret (§10.1).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Device binding</w:t>
      </w:r>
      <w:r>
        <w:t xml:space="preserve"> </w:t>
      </w:r>
      <w:r>
        <w:t xml:space="preserve">— a secret being meaningful only on a specific device is the innermost layer of the security</w:t>
      </w:r>
      <w:r>
        <w:t xml:space="preserve"> </w:t>
      </w:r>
      <w:r>
        <w:t xml:space="preserve">shell (</w:t>
      </w:r>
      <w:hyperlink r:id="rId29">
        <w:r>
          <w:rPr>
            <w:rStyle w:val="Hyperlink"/>
          </w:rPr>
          <w:t xml:space="preserve">Week 3, §13.1</w:t>
        </w:r>
      </w:hyperlink>
      <w:r>
        <w:t xml:space="preserve">). This week we make that layer part of a</w:t>
      </w:r>
      <w:r>
        <w:t xml:space="preserve"> </w:t>
      </w:r>
      <w:r>
        <w:t xml:space="preserve">RASP response policy (§10).</w:t>
      </w:r>
    </w:p>
    <w:bookmarkEnd w:id="30"/>
    <w:bookmarkStart w:id="31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 (detect/defend/deter)</w:t>
            </w:r>
          </w:p>
        </w:tc>
        <w:tc>
          <w:tcPr/>
          <w:p>
            <w:pPr>
              <w:pStyle w:val="Compact"/>
            </w:pPr>
            <w:r>
              <w:t xml:space="preserve">RASP is a set of protections embedded inside an application that watch themselves at runtime and respond to an attack through detection, defence, and deterrence.</w:t>
            </w:r>
          </w:p>
        </w:tc>
        <w:tc>
          <w:tcPr/>
          <w:p>
            <w:pPr>
              <w:pStyle w:val="Compact"/>
            </w:pPr>
            <w:hyperlink w:anchor="Xce14066fe1e802494181e87112b8a7d1d485c03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MATE attacker model</w:t>
            </w:r>
          </w:p>
        </w:tc>
        <w:tc>
          <w:tcPr/>
          <w:p>
            <w:pPr>
              <w:pStyle w:val="Compact"/>
            </w:pPr>
            <w:r>
              <w:t xml:space="preserve">MATE (</w:t>
            </w:r>
            <w:r>
              <w:t xml:space="preserve">“Man-At-The-End”</w:t>
            </w:r>
            <w:r>
              <w:t xml:space="preserve">) is an attacker model where the attacker owns the device/endpoint the application runs on, can read memory, modify code, and attach a debugger.</w:t>
            </w:r>
          </w:p>
        </w:tc>
        <w:tc>
          <w:tcPr/>
          <w:p>
            <w:pPr>
              <w:pStyle w:val="Compact"/>
            </w:pPr>
            <w:hyperlink w:anchor="X000b019dad13ad83b489031ee4b3c83b4d80dd0">
              <w:r>
                <w:rPr>
                  <w:rStyle w:val="Hyperlink"/>
                </w:rPr>
                <w:t xml:space="preserve">§1.1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RASP architecture</w:t>
            </w:r>
          </w:p>
        </w:tc>
        <w:tc>
          <w:tcPr/>
          <w:p>
            <w:pPr>
              <w:pStyle w:val="Compact"/>
            </w:pPr>
            <w:r>
              <w:t xml:space="preserve">RASP checks run at load time, right before a sensitive operation, and in the background at irregular intervals, at many points in the code, and tie the result to a data dependency rather than 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hyperlink w:anchor="X2e53e0030d500a166947497a6aad14e71e72a5c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Integrity / self-hashing</w:t>
            </w:r>
          </w:p>
        </w:tc>
        <w:tc>
          <w:tcPr/>
          <w:p>
            <w:pPr>
              <w:pStyle w:val="Compact"/>
            </w:pPr>
            <w:r>
              <w:t xml:space="preserve">Self-hashing is the application computing an HMAC digest of its own code/file at runtime and comparing it against a known golden value to catch a patch/tamper.</w:t>
            </w:r>
          </w:p>
        </w:tc>
        <w:tc>
          <w:tcPr/>
          <w:p>
            <w:pPr>
              <w:pStyle w:val="Compact"/>
            </w:pPr>
            <w:hyperlink w:anchor="Xc15f05eb8e7a6d2f87c780243d06444f8a6cc5b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Debugger detection</w:t>
            </w:r>
          </w:p>
        </w:tc>
        <w:tc>
          <w:tcPr/>
          <w:p>
            <w:pPr>
              <w:pStyle w:val="Compact"/>
            </w:pPr>
            <w:r>
              <w:t xml:space="preserve">Anti-debug is reading information the kernel/OS already keeps (TracerPid on Linux, PEB on Windows) to work out whether a debugger is attached to the process.</w:t>
            </w:r>
          </w:p>
        </w:tc>
        <w:tc>
          <w:tcPr/>
          <w:p>
            <w:pPr>
              <w:pStyle w:val="Compact"/>
            </w:pPr>
            <w:hyperlink w:anchor="X9a8bd35163bc3af5fef7ba54b3d43075e65d5c5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Emulator/VM detection</w:t>
            </w:r>
          </w:p>
        </w:tc>
        <w:tc>
          <w:tcPr/>
          <w:p>
            <w:pPr>
              <w:pStyle w:val="Compact"/>
            </w:pPr>
            <w:r>
              <w:t xml:space="preserve">Environment detection is trying to sense, from clues like the CPUID hypervisor bit, the vendor signature, and timing measurements, whether the application is running on a virtual machine/emulator or on real hardware.</w:t>
            </w:r>
          </w:p>
        </w:tc>
        <w:tc>
          <w:tcPr/>
          <w:p>
            <w:pPr>
              <w:pStyle w:val="Compact"/>
            </w:pPr>
            <w:hyperlink w:anchor="X5da2a05dba99b4179e9b4092767be33aab3b214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Hook / LD_PRELOAD detection</w:t>
            </w:r>
          </w:p>
        </w:tc>
        <w:tc>
          <w:tcPr/>
          <w:p>
            <w:pPr>
              <w:pStyle w:val="Compact"/>
            </w:pPr>
            <w:r>
              <w:t xml:space="preserve">Hook detection is checking which shared object (</w:t>
            </w:r>
            <w:r>
              <w:rPr>
                <w:rStyle w:val="VerbatimChar"/>
              </w:rPr>
              <w:t xml:space="preserve">.so</w:t>
            </w:r>
            <w:r>
              <w:t xml:space="preserve">) a critical function actually resolves from, using</w:t>
            </w:r>
            <w:r>
              <w:t xml:space="preserve"> </w:t>
            </w:r>
            <w:r>
              <w:rPr>
                <w:rStyle w:val="VerbatimChar"/>
              </w:rPr>
              <w:t xml:space="preserve">dlsym</w:t>
            </w:r>
            <w:r>
              <w:t xml:space="preserve">+</w:t>
            </w:r>
            <w:r>
              <w:rPr>
                <w:rStyle w:val="VerbatimChar"/>
              </w:rPr>
              <w:t xml:space="preserve">dladdr</w:t>
            </w:r>
            <w:r>
              <w:t xml:space="preserve">, to find out whether it’s been replaced by a tool like LD_PRELOAD/Frida.</w:t>
            </w:r>
          </w:p>
        </w:tc>
        <w:tc>
          <w:tcPr/>
          <w:p>
            <w:pPr>
              <w:pStyle w:val="Compact"/>
            </w:pPr>
            <w:hyperlink w:anchor="X27d862eb1924c0e59cb3fbcc64400ba19fbf7f6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Dynamic memory protection</w:t>
            </w:r>
          </w:p>
        </w:tc>
        <w:tc>
          <w:tcPr/>
          <w:p>
            <w:pPr>
              <w:pStyle w:val="Compact"/>
            </w:pPr>
            <w:r>
              <w:t xml:space="preserve">Dynamic memory protection is the whole set of measures that make it harder to read (disabling dumps, locking) and to silently modify (shadow copy + digest) sensitive data in a running program’s memory.</w:t>
            </w:r>
          </w:p>
        </w:tc>
        <w:tc>
          <w:tcPr/>
          <w:p>
            <w:pPr>
              <w:pStyle w:val="Compact"/>
            </w:pPr>
            <w:hyperlink w:anchor="X8129bcd679b04c2cc2c34a588fcf1d057432ad6">
              <w:r>
                <w:rPr>
                  <w:rStyle w:val="Hyperlink"/>
                </w:rPr>
                <w:t xml:space="preserve">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Root indicator</w:t>
            </w:r>
          </w:p>
        </w:tc>
        <w:tc>
          <w:tcPr/>
          <w:p>
            <w:pPr>
              <w:pStyle w:val="Compact"/>
            </w:pPr>
            <w:r>
              <w:t xml:space="preserve">A root indicator is a signal — never treated as proof on its own — that points to a device’s/process’s security restrictions having been removed (root/jailbreak) or to it running with elevated privilege.</w:t>
            </w:r>
          </w:p>
        </w:tc>
        <w:tc>
          <w:tcPr/>
          <w:p>
            <w:pPr>
              <w:pStyle w:val="Compact"/>
            </w:pPr>
            <w:hyperlink w:anchor="Xb241e41738d3e29c310944e72c2a039ac743603">
              <w:r>
                <w:rPr>
                  <w:rStyle w:val="Hyperlink"/>
                </w:rPr>
                <w:t xml:space="preserve">§8.1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Component signature verification</w:t>
            </w:r>
          </w:p>
        </w:tc>
        <w:tc>
          <w:tcPr/>
          <w:p>
            <w:pPr>
              <w:pStyle w:val="Compact"/>
            </w:pPr>
            <w:r>
              <w:t xml:space="preserve">Component signature verification is checking whether a dynamically loaded module/package carries the expected signature/digest before it’s loaded, to catch repackaging.</w:t>
            </w:r>
          </w:p>
        </w:tc>
        <w:tc>
          <w:tcPr/>
          <w:p>
            <w:pPr>
              <w:pStyle w:val="Compact"/>
            </w:pPr>
            <w:hyperlink w:anchor="Xcea428674a7b0d263386d3f283c6b6aab1996f3">
              <w:r>
                <w:rPr>
                  <w:rStyle w:val="Hyperlink"/>
                </w:rPr>
                <w:t xml:space="preserve">§8.2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Control-flow counter</w:t>
            </w:r>
          </w:p>
        </w:tc>
        <w:tc>
          <w:tcPr/>
          <w:p>
            <w:pPr>
              <w:pStyle w:val="Compact"/>
            </w:pPr>
            <w:r>
              <w:t xml:space="preserve">A control-flow counter is a technique that ties security checkpoints to a key chain (</w:t>
            </w:r>
            <w:r>
              <w:rPr>
                <w:rStyle w:val="VerbatimChar"/>
              </w:rPr>
              <w:t xml:space="preserve">acc = HMAC(acc, stage)</w:t>
            </w:r>
            <w:r>
              <w:t xml:space="preserve">) so that being passed in the correct order matters, making patching a single check useless.</w:t>
            </w:r>
          </w:p>
        </w:tc>
        <w:tc>
          <w:tcPr/>
          <w:p>
            <w:pPr>
              <w:pStyle w:val="Compact"/>
            </w:pPr>
            <w:hyperlink w:anchor="X7f634b7d9235ca423fa8e76f5fa459b8c2f1f2f">
              <w:r>
                <w:rPr>
                  <w:rStyle w:val="Hyperlink"/>
                </w:rPr>
                <w:t xml:space="preserve">§9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Response policy and device binding</w:t>
            </w:r>
          </w:p>
        </w:tc>
        <w:tc>
          <w:tcPr/>
          <w:p>
            <w:pPr>
              <w:pStyle w:val="Compact"/>
            </w:pPr>
            <w:r>
              <w:t xml:space="preserve">A response policy is choosing, once a threat is detected, among options like erasing the secret, returning a decoy, binding to the device/version, and notifying the server, the response that gives the attacker the least information.</w:t>
            </w:r>
          </w:p>
        </w:tc>
        <w:tc>
          <w:tcPr/>
          <w:p>
            <w:pPr>
              <w:pStyle w:val="Compact"/>
            </w:pPr>
            <w:hyperlink w:anchor="Xebdb0bbb2351fef16eeec1c895006d13b515fd5">
              <w:r>
                <w:rPr>
                  <w:rStyle w:val="Hyperlink"/>
                </w:rPr>
                <w:t xml:space="preserve">§10</w:t>
              </w:r>
            </w:hyperlink>
          </w:p>
        </w:tc>
      </w:tr>
    </w:tbl>
    <w:bookmarkEnd w:id="31"/>
    <w:bookmarkStart w:id="32" w:name="X5a2c23a1426903860c43882d1031ccb68df1a0c"/>
    <w:p>
      <w:pPr>
        <w:pStyle w:val="Heading3"/>
      </w:pPr>
      <w:r>
        <w:t xml:space="preserve">How do the concepts connect to each other?</w:t>
      </w:r>
    </w:p>
    <w:p>
      <w:pPr>
        <w:pStyle w:val="FirstParagraph"/>
      </w:pPr>
      <w:r>
        <w:t xml:space="preserve">The concepts above are not a random list; each one builds on the previous one. If you forget a concept further</w:t>
      </w:r>
      <w:r>
        <w:t xml:space="preserve"> </w:t>
      </w:r>
      <w:r>
        <w:t xml:space="preserve">along, go back to the</w:t>
      </w:r>
      <w:r>
        <w:t xml:space="preserve"> </w:t>
      </w:r>
      <w:r>
        <w:t xml:space="preserve">“prerequisite”</w:t>
      </w:r>
      <w:r>
        <w:t xml:space="preserve"> </w:t>
      </w:r>
      <w:r>
        <w:t xml:space="preserve">column of the table below and refresh it first.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Which section goes deeper?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 (detect/defend/deter)</w:t>
            </w:r>
          </w:p>
        </w:tc>
        <w:tc>
          <w:tcPr/>
          <w:p>
            <w:pPr>
              <w:pStyle w:val="Compact"/>
            </w:pPr>
            <w:r>
              <w:t xml:space="preserve">runtime, the MATE model</w:t>
            </w:r>
          </w:p>
        </w:tc>
        <w:tc>
          <w:tcPr/>
          <w:p>
            <w:pPr>
              <w:pStyle w:val="Compac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 architecture (when/where/how)</w:t>
            </w:r>
          </w:p>
        </w:tc>
        <w:tc>
          <w:tcPr/>
          <w:p>
            <w:pPr>
              <w:pStyle w:val="Compact"/>
            </w:pPr>
            <w:r>
              <w:t xml:space="preserve">RASP’s three functions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 / self-hashing</w:t>
            </w:r>
          </w:p>
        </w:tc>
        <w:tc>
          <w:tcPr/>
          <w:p>
            <w:pPr>
              <w:pStyle w:val="Compact"/>
            </w:pPr>
            <w:r>
              <w:t xml:space="preserve">digest (hash), Week 3 HMAC</w:t>
            </w:r>
          </w:p>
        </w:tc>
        <w:tc>
          <w:tcPr/>
          <w:p>
            <w:pPr>
              <w:pStyle w:val="Compact"/>
            </w:pPr>
            <w:r>
              <w:t xml:space="preserve">Section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Debugger detection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Section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Emulator/VM detection</w:t>
            </w:r>
          </w:p>
        </w:tc>
        <w:tc>
          <w:tcPr/>
          <w:p>
            <w:pPr>
              <w:pStyle w:val="Compact"/>
            </w:pPr>
            <w:r>
              <w:t xml:space="preserve">debugger detection’s</w:t>
            </w:r>
            <w:r>
              <w:t xml:space="preserve"> </w:t>
            </w:r>
            <w:r>
              <w:t xml:space="preserve">“signal, not proof”</w:t>
            </w:r>
            <w:r>
              <w:t xml:space="preserve"> </w:t>
            </w: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/ LD_PRELOAD detection</w:t>
            </w:r>
          </w:p>
        </w:tc>
        <w:tc>
          <w:tcPr/>
          <w:p>
            <w:pPr>
              <w:pStyle w:val="Compact"/>
            </w:pPr>
            <w:r>
              <w:t xml:space="preserve">how bypassable debugger and emulator detection are</w:t>
            </w:r>
          </w:p>
        </w:tc>
        <w:tc>
          <w:tcPr/>
          <w:p>
            <w:pPr>
              <w:pStyle w:val="Compac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memory protection</w:t>
            </w:r>
          </w:p>
        </w:tc>
        <w:tc>
          <w:tcPr/>
          <w:p>
            <w:pPr>
              <w:pStyle w:val="Compact"/>
            </w:pPr>
            <w:r>
              <w:t xml:space="preserve">Week 1 memory layout, debugger/hook detection</w:t>
            </w:r>
          </w:p>
        </w:tc>
        <w:tc>
          <w:tcPr/>
          <w:p>
            <w:pPr>
              <w:pStyle w:val="Compact"/>
            </w:pPr>
            <w:r>
              <w:t xml:space="preserve">Section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indicator</w:t>
            </w:r>
          </w:p>
        </w:tc>
        <w:tc>
          <w:tcPr/>
          <w:p>
            <w:pPr>
              <w:pStyle w:val="Compact"/>
            </w:pPr>
            <w:r>
              <w:t xml:space="preserve">the concept of privilege</w:t>
            </w:r>
          </w:p>
        </w:tc>
        <w:tc>
          <w:tcPr/>
          <w:p>
            <w:pPr>
              <w:pStyle w:val="Compact"/>
            </w:pPr>
            <w:r>
              <w:t xml:space="preserve">Section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Component/package signature verification</w:t>
            </w:r>
          </w:p>
        </w:tc>
        <w:tc>
          <w:tcPr/>
          <w:p>
            <w:pPr>
              <w:pStyle w:val="Compact"/>
            </w:pPr>
            <w:r>
              <w:t xml:space="preserve">Week 3 HMAC/digital signature</w:t>
            </w:r>
          </w:p>
        </w:tc>
        <w:tc>
          <w:tcPr/>
          <w:p>
            <w:pPr>
              <w:pStyle w:val="Compact"/>
            </w:pPr>
            <w:r>
              <w:t xml:space="preserve">Section 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Control-flow counter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“single point”</w:t>
            </w:r>
            <w:r>
              <w:t xml:space="preserve"> </w:t>
            </w:r>
            <w:r>
              <w:t xml:space="preserve">weakness of integrity checking</w:t>
            </w:r>
          </w:p>
        </w:tc>
        <w:tc>
          <w:tcPr/>
          <w:p>
            <w:pPr>
              <w:pStyle w:val="Compact"/>
            </w:pPr>
            <w:r>
              <w:t xml:space="preserve">Section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policy</w:t>
            </w:r>
          </w:p>
        </w:tc>
        <w:tc>
          <w:tcPr/>
          <w:p>
            <w:pPr>
              <w:pStyle w:val="Compact"/>
            </w:pPr>
            <w:r>
              <w:t xml:space="preserve">all the detection signals</w:t>
            </w:r>
          </w:p>
        </w:tc>
        <w:tc>
          <w:tcPr/>
          <w:p>
            <w:pPr>
              <w:pStyle w:val="Compact"/>
            </w:pPr>
            <w:r>
              <w:t xml:space="preserve">Section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binding</w:t>
            </w:r>
          </w:p>
        </w:tc>
        <w:tc>
          <w:tcPr/>
          <w:p>
            <w:pPr>
              <w:pStyle w:val="Compact"/>
            </w:pPr>
            <w:r>
              <w:t xml:space="preserve">Week 3 HKDF, response policy</w:t>
            </w:r>
          </w:p>
        </w:tc>
        <w:tc>
          <w:tcPr/>
          <w:p>
            <w:pPr>
              <w:pStyle w:val="Compact"/>
            </w:pPr>
            <w:r>
              <w:t xml:space="preserve">Section 10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should you read this week?</w:t>
      </w:r>
    </w:p>
    <w:p>
      <w:pPr>
        <w:pStyle w:val="BlockText"/>
      </w:pPr>
      <w:r>
        <w:t xml:space="preserve">The sections build on each other in sequence: 3 → 4 → 5 → 6 (four independent detection families: integrity,</w:t>
      </w:r>
      <w:r>
        <w:t xml:space="preserve"> </w:t>
      </w:r>
      <w:r>
        <w:t xml:space="preserve">debugger, environment, hook), 7 (their counterpart on memory), 8 (root and component signature — two separate</w:t>
      </w:r>
      <w:r>
        <w:t xml:space="preserve"> </w:t>
      </w:r>
      <w:r>
        <w:t xml:space="preserve">but similar checks), 9 (making the individual checks</w:t>
      </w:r>
      <w:r>
        <w:t xml:space="preserve"> </w:t>
      </w:r>
      <w:r>
        <w:rPr>
          <w:b/>
          <w:bCs/>
        </w:rPr>
        <w:t xml:space="preserve">unskippable</w:t>
      </w:r>
      <w:r>
        <w:t xml:space="preserve">), 10 (combining all of it into a response</w:t>
      </w:r>
      <w:r>
        <w:t xml:space="preserve"> </w:t>
      </w:r>
      <w:r>
        <w:t xml:space="preserve">policy). If you skip a section, phrases in a later one such as</w:t>
      </w:r>
      <w:r>
        <w:t xml:space="preserve"> </w:t>
      </w:r>
      <w:r>
        <w:t xml:space="preserve">“like in Demo 2”</w:t>
      </w:r>
      <w:r>
        <w:t xml:space="preserve"> </w:t>
      </w:r>
      <w:r>
        <w:t xml:space="preserve">or</w:t>
      </w:r>
      <w:r>
        <w:t xml:space="preserve"> </w:t>
      </w:r>
      <w:r>
        <w:t xml:space="preserve">“the same idea as in</w:t>
      </w:r>
      <w:r>
        <w:t xml:space="preserve"> </w:t>
      </w:r>
      <w:r>
        <w:t xml:space="preserve">Section 3”</w:t>
      </w:r>
      <w:r>
        <w:t xml:space="preserve"> </w:t>
      </w:r>
      <w:r>
        <w:t xml:space="preserve">will be floating without an anchor; if a section is hard, read it a second time and move on.</w:t>
      </w:r>
    </w:p>
    <w:bookmarkEnd w:id="32"/>
    <w:bookmarkEnd w:id="33"/>
    <w:bookmarkStart w:id="48" w:name="what-is-rasp-detect-defend-deter"/>
    <w:p>
      <w:pPr>
        <w:pStyle w:val="Heading2"/>
      </w:pPr>
      <w:r>
        <w:t xml:space="preserve">1. What is RASP? Detect → defend → deter</w:t>
      </w:r>
    </w:p>
    <w:p>
      <w:pPr>
        <w:pStyle w:val="FirstParagraph"/>
      </w:pPr>
      <w:r>
        <w:t xml:space="preserve">Over the first five weeks we hardened the application</w:t>
      </w:r>
      <w:r>
        <w:t xml:space="preserve"> </w:t>
      </w:r>
      <w:r>
        <w:rPr>
          <w:b/>
          <w:bCs/>
        </w:rPr>
        <w:t xml:space="preserve">statically</w:t>
      </w:r>
      <w:r>
        <w:t xml:space="preserve">: we validated input (Weeks 1, 4), encrypted</w:t>
      </w:r>
      <w:r>
        <w:t xml:space="preserve"> </w:t>
      </w:r>
      <w:r>
        <w:t xml:space="preserve">data (</w:t>
      </w:r>
      <w:hyperlink r:id="rId21">
        <w:r>
          <w:rPr>
            <w:rStyle w:val="Hyperlink"/>
          </w:rPr>
          <w:t xml:space="preserve">Week 3</w:t>
        </w:r>
      </w:hyperlink>
      <w:r>
        <w:t xml:space="preserve">), obscured the code (Weeks 4, 5). But all of that rested on one assumption:</w:t>
      </w:r>
      <w:r>
        <w:t xml:space="preserve"> </w:t>
      </w:r>
      <w:r>
        <w:rPr>
          <w:b/>
          <w:bCs/>
        </w:rPr>
        <w:t xml:space="preserve">the program will run as</w:t>
      </w:r>
      <w:r>
        <w:rPr>
          <w:b/>
          <w:bCs/>
        </w:rPr>
        <w:t xml:space="preserve"> </w:t>
      </w:r>
      <w:r>
        <w:rPr>
          <w:b/>
          <w:bCs/>
        </w:rPr>
        <w:t xml:space="preserve">written.</w:t>
      </w:r>
      <w:r>
        <w:t xml:space="preserve"> </w:t>
      </w:r>
      <w:r>
        <w:t xml:space="preserve">This week we drop that assumption and look at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— not the moment the program is compiled and</w:t>
      </w:r>
      <w:r>
        <w:t xml:space="preserve"> </w:t>
      </w:r>
      <w:r>
        <w:t xml:space="preserve">sitting on disk, but the moment it is actually</w:t>
      </w:r>
      <w:r>
        <w:t xml:space="preserve"> </w:t>
      </w:r>
      <w:r>
        <w:rPr>
          <w:b/>
          <w:bCs/>
        </w:rPr>
        <w:t xml:space="preserve">executing</w:t>
      </w:r>
      <w:r>
        <w:t xml:space="preserve">. While it runs, the application may be in a hostile</w:t>
      </w:r>
      <w:r>
        <w:t xml:space="preserve"> </w:t>
      </w:r>
      <w:r>
        <w:t xml:space="preserve">environment: the user owns the device, may have rooted it, may have attached a debugger, may have patched pieces of</w:t>
      </w:r>
      <w:r>
        <w:t xml:space="preserve"> </w:t>
      </w:r>
      <w:r>
        <w:t xml:space="preserve">code, may have hooked functions.</w:t>
      </w:r>
    </w:p>
    <w:p>
      <w:pPr>
        <w:pStyle w:val="BodyText"/>
      </w:pPr>
      <w:r>
        <w:drawing>
          <wp:inline>
            <wp:extent cx="5759999" cy="2510565"/>
            <wp:effectExtent b="0" l="0" r="0" t="0"/>
            <wp:docPr descr="The difference between a WAF and RASP" title="" id="35" name="Picture"/>
            <a:graphic>
              <a:graphicData uri="http://schemas.openxmlformats.org/drawingml/2006/picture">
                <pic:pic>
                  <pic:nvPicPr>
                    <pic:cNvPr descr="h06-06-waf-ras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1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A short history: an application protecting itself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1980s</w:t>
      </w:r>
      <w:r>
        <w:t xml:space="preserve"> </w:t>
      </w:r>
      <w:r>
        <w:t xml:space="preserve">— the crack/anti-crack culture:</w:t>
      </w:r>
      <w:r>
        <w:t xml:space="preserve"> </w:t>
      </w:r>
      <w:r>
        <w:rPr>
          <w:b/>
          <w:bCs/>
        </w:rPr>
        <w:t xml:space="preserve">anti-debug</w:t>
      </w:r>
      <w:r>
        <w:t xml:space="preserve"> </w:t>
      </w:r>
      <w:r>
        <w:t xml:space="preserve">and self-checking code trace back to 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2000s</w:t>
      </w:r>
      <w:r>
        <w:t xml:space="preserve"> </w:t>
      </w:r>
      <w:r>
        <w:t xml:space="preserve">— DRM, mobile banking, and payment apps are forced to move protection</w:t>
      </w:r>
      <w:r>
        <w:t xml:space="preserve"> </w:t>
      </w:r>
      <w:r>
        <w:rPr>
          <w:b/>
          <w:bCs/>
        </w:rPr>
        <w:t xml:space="preserve">inside the application</w:t>
      </w:r>
      <w:r>
        <w:t xml:space="preserve"> </w:t>
      </w:r>
      <w:r>
        <w:t xml:space="preserve">(the device is no longer trusted).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2012</w:t>
      </w:r>
      <w:r>
        <w:t xml:space="preserve"> </w:t>
      </w:r>
      <w:r>
        <w:t xml:space="preserve">— Gartner coins the term</w:t>
      </w:r>
      <w:r>
        <w:t xml:space="preserve"> </w:t>
      </w:r>
      <w:r>
        <w:rPr>
          <w:b/>
          <w:bCs/>
        </w:rPr>
        <w:t xml:space="preserve">RASP</w:t>
      </w:r>
      <w:r>
        <w:t xml:space="preserve"> </w:t>
      </w:r>
      <w:r>
        <w:t xml:space="preserve">(Runtime Application Self-Protection): the protection runs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application.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2010s–today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OWASP MASVS-RESILIENCE</w:t>
      </w:r>
      <w:r>
        <w:t xml:space="preserve"> </w:t>
      </w:r>
      <w:r>
        <w:t xml:space="preserve">turns these expectations into auditable requirements (</w:t>
      </w:r>
      <w:hyperlink r:id="rId37">
        <w:r>
          <w:rPr>
            <w:rStyle w:val="Hyperlink"/>
          </w:rPr>
          <w:t xml:space="preserve">Week 13</w:t>
        </w:r>
      </w:hyperlink>
      <w:r>
        <w:t xml:space="preserve">).</w:t>
      </w:r>
    </w:p>
    <w:p>
      <w:pPr>
        <w:pStyle w:val="BlockText"/>
      </w:pPr>
      <w:r>
        <w:t xml:space="preserve">In short, RASP isn’t a new idea; it’s the name of the corporate answer to the</w:t>
      </w:r>
      <w:r>
        <w:t xml:space="preserve"> </w:t>
      </w:r>
      <w:r>
        <w:rPr>
          <w:b/>
          <w:bCs/>
        </w:rPr>
        <w:t xml:space="preserve">MATE attacker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RASP (Runtime Application Self-Protection)</w:t>
      </w:r>
      <w:r>
        <w:t xml:space="preserve"> </w:t>
      </w:r>
      <w:r>
        <w:t xml:space="preserve">is a set of protections embedded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application that</w:t>
      </w:r>
      <w:r>
        <w:t xml:space="preserve"> </w:t>
      </w:r>
      <w:r>
        <w:t xml:space="preserve">watch themselves at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and respond to attacks. The application is its own guard.</w:t>
      </w:r>
    </w:p>
    <w:p>
      <w:pPr>
        <w:pStyle w:val="BlockText"/>
      </w:pPr>
      <w:r>
        <w:rPr>
          <w:b/>
          <w:bCs/>
        </w:rPr>
        <w:t xml:space="preserve">How is RASP different from external defences?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Defence</w:t>
            </w:r>
          </w:p>
        </w:tc>
        <w:tc>
          <w:tcPr/>
          <w:p>
            <w:pPr>
              <w:pStyle w:val="Compact"/>
            </w:pPr>
            <w:r>
              <w:t xml:space="preserve">Where it sits</w:t>
            </w:r>
          </w:p>
        </w:tc>
        <w:tc>
          <w:tcPr/>
          <w:p>
            <w:pPr>
              <w:pStyle w:val="Compact"/>
            </w:pPr>
            <w:r>
              <w:t xml:space="preserve">What it sees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firewall</w:t>
            </w:r>
          </w:p>
        </w:tc>
        <w:tc>
          <w:tcPr/>
          <w:p>
            <w:pPr>
              <w:pStyle w:val="Compact"/>
            </w:pPr>
            <w:r>
              <w:t xml:space="preserve">At the network edge</w:t>
            </w:r>
          </w:p>
        </w:tc>
        <w:tc>
          <w:tcPr/>
          <w:p>
            <w:pPr>
              <w:pStyle w:val="Compact"/>
            </w:pPr>
            <w:r>
              <w:t xml:space="preserve">Packets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 (Web App Firewall)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front of</w:t>
            </w:r>
            <w:r>
              <w:t xml:space="preserve"> </w:t>
            </w:r>
            <w:r>
              <w:t xml:space="preserve">the application</w:t>
            </w:r>
          </w:p>
        </w:tc>
        <w:tc>
          <w:tcPr/>
          <w:p>
            <w:pPr>
              <w:pStyle w:val="Compact"/>
            </w:pPr>
            <w:r>
              <w:t xml:space="preserve">HTTP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application</w:t>
            </w:r>
          </w:p>
        </w:tc>
        <w:tc>
          <w:tcPr/>
          <w:p>
            <w:pPr>
              <w:pStyle w:val="Compact"/>
            </w:pPr>
            <w:r>
              <w:t xml:space="preserve">Its own code, memory, and the environment it runs in</w:t>
            </w:r>
          </w:p>
        </w:tc>
      </w:tr>
    </w:tbl>
    <w:p>
      <w:pPr>
        <w:pStyle w:val="BlockText"/>
      </w:pPr>
      <w:r>
        <w:t xml:space="preserve">A WAF asks</w:t>
      </w:r>
      <w:r>
        <w:t xml:space="preserve"> </w:t>
      </w:r>
      <w:r>
        <w:t xml:space="preserve">“is the request coming from outside malicious?”</w:t>
      </w:r>
      <w:r>
        <w:t xml:space="preserve"> </w:t>
      </w:r>
      <w:r>
        <w:t xml:space="preserve">RASP asks</w:t>
      </w:r>
      <w:r>
        <w:t xml:space="preserve"> </w:t>
      </w:r>
      <w:r>
        <w:t xml:space="preserve">“have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been tampered with, who is</w:t>
      </w:r>
      <w:r>
        <w:t xml:space="preserve"> </w:t>
      </w:r>
      <w:r>
        <w:t xml:space="preserve">watching</w:t>
      </w:r>
      <w:r>
        <w:t xml:space="preserve"> </w:t>
      </w:r>
      <w:r>
        <w:rPr>
          <w:b/>
          <w:bCs/>
        </w:rPr>
        <w:t xml:space="preserve">me</w:t>
      </w:r>
      <w:r>
        <w:t xml:space="preserve">,</w:t>
      </w:r>
      <w:r>
        <w:t xml:space="preserve"> </w:t>
      </w:r>
      <w:r>
        <w:rPr>
          <w:b/>
          <w:bCs/>
        </w:rPr>
        <w:t xml:space="preserve">which device</w:t>
      </w:r>
      <w:r>
        <w:t xml:space="preserve"> </w:t>
      </w:r>
      <w:r>
        <w:t xml:space="preserve">am I on?”</w:t>
      </w:r>
      <w:r>
        <w:t xml:space="preserve"> </w:t>
      </w:r>
      <w:r>
        <w:t xml:space="preserve">In this course we treat RASP in the mobile/embedded and desktop</w:t>
      </w:r>
      <w:r>
        <w:t xml:space="preserve"> </w:t>
      </w:r>
      <w:r>
        <w:t xml:space="preserve">C/C++ context, as an application protecting itself.</w:t>
      </w:r>
    </w:p>
    <w:p>
      <w:pPr>
        <w:pStyle w:val="FirstParagraph"/>
      </w:pPr>
      <w:r>
        <w:t xml:space="preserve">RASP does three jobs; this triad is the backbone of the week:</w:t>
      </w:r>
    </w:p>
    <w:p>
      <w:pPr>
        <w:pStyle w:val="BodyText"/>
      </w:pPr>
      <w:r>
        <w:drawing>
          <wp:inline>
            <wp:extent cx="5759999" cy="2236497"/>
            <wp:effectExtent b="0" l="0" r="0" t="0"/>
            <wp:docPr descr="The RASP loop: detect, defend, deter" title="" id="39" name="Picture"/>
            <a:graphic>
              <a:graphicData uri="http://schemas.openxmlformats.org/drawingml/2006/picture">
                <pic:pic>
                  <pic:nvPicPr>
                    <pic:cNvPr descr="h06-01-rasp-dongusu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36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Detection:</w:t>
      </w:r>
      <w:r>
        <w:t xml:space="preserve"> </w:t>
      </w:r>
      <w:r>
        <w:t xml:space="preserve">understanding that something is wrong — the binary has been patched, a debugger is attached, the</w:t>
      </w:r>
      <w:r>
        <w:t xml:space="preserve"> </w:t>
      </w:r>
      <w:r>
        <w:t xml:space="preserve">environment is an emulator, the app is on a rooted device, a component has been repackaged.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Defence:</w:t>
      </w:r>
      <w:r>
        <w:t xml:space="preserve"> </w:t>
      </w:r>
      <w:r>
        <w:t xml:space="preserve">giving a</w:t>
      </w:r>
      <w:r>
        <w:t xml:space="preserve"> </w:t>
      </w:r>
      <w:r>
        <w:rPr>
          <w:b/>
          <w:bCs/>
        </w:rPr>
        <w:t xml:space="preserve">meaningful</w:t>
      </w:r>
      <w:r>
        <w:t xml:space="preserve"> </w:t>
      </w:r>
      <w:r>
        <w:t xml:space="preserve">response to detection — erase the secret, reject the operation</w:t>
      </w:r>
      <w:r>
        <w:t xml:space="preserve"> </w:t>
      </w:r>
      <w:r>
        <w:t xml:space="preserve">(fail-closed), bind the key to the device, tie a critical operation to the control flow.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Deterrence:</w:t>
      </w:r>
      <w:r>
        <w:t xml:space="preserve"> </w:t>
      </w:r>
      <w:r>
        <w:t xml:space="preserve">making the attacker’s job</w:t>
      </w:r>
      <w:r>
        <w:t xml:space="preserve"> </w:t>
      </w:r>
      <w:r>
        <w:rPr>
          <w:b/>
          <w:bCs/>
        </w:rPr>
        <w:t xml:space="preserve">expensive</w:t>
      </w:r>
      <w:r>
        <w:t xml:space="preserve"> </w:t>
      </w:r>
      <w:r>
        <w:t xml:space="preserve">— return a fake (decoy) result instead of crashing, delay</w:t>
      </w:r>
      <w:r>
        <w:t xml:space="preserve"> </w:t>
      </w:r>
      <w:r>
        <w:t xml:space="preserve">the response, report the event to the server. The goal is not unbreakability; it is</w:t>
      </w:r>
      <w:r>
        <w:t xml:space="preserve"> </w:t>
      </w:r>
      <w:r>
        <w:rPr>
          <w:b/>
          <w:bCs/>
        </w:rPr>
        <w:t xml:space="preserve">slowing the attack down</w:t>
      </w:r>
      <w:r>
        <w:rPr>
          <w:b/>
          <w:bCs/>
        </w:rPr>
        <w:t xml:space="preserve"> </w:t>
      </w:r>
      <w:r>
        <w:rPr>
          <w:b/>
          <w:bCs/>
        </w:rPr>
        <w:t xml:space="preserve">enough</w:t>
      </w:r>
      <w:r>
        <w:t xml:space="preserve"> </w:t>
      </w:r>
      <w:r>
        <w:t xml:space="preserve">(the RASP-flavoured version of</w:t>
      </w:r>
      <w:r>
        <w:t xml:space="preserve"> </w:t>
      </w:r>
      <w:hyperlink r:id="rId22">
        <w:r>
          <w:rPr>
            <w:rStyle w:val="Hyperlink"/>
          </w:rPr>
          <w:t xml:space="preserve">Week 4</w:t>
        </w:r>
      </w:hyperlink>
      <w:r>
        <w:t xml:space="preserve">’s</w:t>
      </w:r>
      <w:r>
        <w:t xml:space="preserve"> </w:t>
      </w:r>
      <w:r>
        <w:t xml:space="preserve">“obscurity delays, it does not block”</w:t>
      </w:r>
      <w:r>
        <w:t xml:space="preserve"> </w:t>
      </w:r>
      <w:r>
        <w:t xml:space="preserve">principle).</w:t>
      </w:r>
    </w:p>
    <w:p>
      <w:pPr>
        <w:pStyle w:val="FirstParagraph"/>
      </w:pPr>
      <w:r>
        <w:t xml:space="preserve">This triad can also be seen as a single pipeline:</w:t>
      </w:r>
      <w:r>
        <w:t xml:space="preserve"> </w:t>
      </w:r>
      <w:r>
        <w:rPr>
          <w:b/>
          <w:bCs/>
        </w:rPr>
        <w:t xml:space="preserve">detect → decide → respond</w:t>
      </w:r>
      <w:r>
        <w:t xml:space="preserve">. The animation below shows how a</w:t>
      </w:r>
      <w:r>
        <w:t xml:space="preserve"> </w:t>
      </w:r>
      <w:r>
        <w:t xml:space="preserve">set of independent checks (up to 12 of them) collapses into one</w:t>
      </w:r>
      <w:r>
        <w:t xml:space="preserve"> </w:t>
      </w:r>
      <w:r>
        <w:t xml:space="preserve">“failure count”</w:t>
      </w:r>
      <w:r>
        <w:t xml:space="preserve">, how that count (and a device</w:t>
      </w:r>
      <w:r>
        <w:t xml:space="preserve"> </w:t>
      </w:r>
      <w:r>
        <w:t xml:space="preserve">mismatch) turns into a state (</w:t>
      </w:r>
      <w:r>
        <w:rPr>
          <w:rStyle w:val="VerbatimChar"/>
        </w:rPr>
        <w:t xml:space="preserve">NORMAL/WARN/DEGRADE/LOCK</w:t>
      </w:r>
      <w:r>
        <w:t xml:space="preserve">), and what concrete response each state triggers, end to</w:t>
      </w:r>
      <w:r>
        <w:t xml:space="preserve"> </w:t>
      </w:r>
      <w:r>
        <w:t xml:space="preserve">end (see Section 10, Demo 8’s real engine):</w:t>
      </w:r>
    </w:p>
    <w:p>
      <w:pPr>
        <w:pStyle w:val="BodyText"/>
      </w:pPr>
      <w:r>
        <w:drawing>
          <wp:inline>
            <wp:extent cx="5111999" cy="7145397"/>
            <wp:effectExtent b="0" l="0" r="0" t="0"/>
            <wp:docPr descr="RASP pipeline — step by step" title="" id="42" name="Picture"/>
            <a:graphic>
              <a:graphicData uri="http://schemas.openxmlformats.org/drawingml/2006/picture">
                <pic:pic>
                  <pic:nvPicPr>
                    <pic:cNvPr descr="rasp-pipeline.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145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normal/two-failed/edge</w:t>
      </w:r>
      <w:r>
        <w:t xml:space="preserve"> </w:t>
      </w:r>
      <w:r>
        <w:t xml:space="preserve">presets; changing how many checks fail and whether the device matches lets you</w:t>
      </w:r>
      <w:r>
        <w:t xml:space="preserve"> </w:t>
      </w:r>
      <w:r>
        <w:t xml:space="preserve">reach every one of the four states.</w:t>
      </w:r>
    </w:p>
    <w:bookmarkStart w:id="45" w:name="the-attacker-model-mate-man-at-the-end"/>
    <w:p>
      <w:pPr>
        <w:pStyle w:val="Heading3"/>
      </w:pPr>
      <w:r>
        <w:t xml:space="preserve">1.1 The attacker model: MATE (</w:t>
      </w:r>
      <w:r>
        <w:t xml:space="preserve">“Man-At-The-End”</w:t>
      </w:r>
      <w:r>
        <w:t xml:space="preserve">)</w:t>
      </w:r>
    </w:p>
    <w:p>
      <w:pPr>
        <w:pStyle w:val="FirstParagraph"/>
      </w:pP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we saw three attacker types. RASP’s world is entirely</w:t>
      </w:r>
      <w:r>
        <w:t xml:space="preserve"> </w:t>
      </w:r>
      <w:r>
        <w:rPr>
          <w:b/>
          <w:bCs/>
        </w:rPr>
        <w:t xml:space="preserve">MATE</w:t>
      </w:r>
      <w:r>
        <w:t xml:space="preserve">: the attacker</w:t>
      </w:r>
      <w:r>
        <w:t xml:space="preserve"> </w:t>
      </w:r>
      <w:r>
        <w:rPr>
          <w:b/>
          <w:bCs/>
        </w:rPr>
        <w:t xml:space="preserve">owns the endpoint</w:t>
      </w:r>
      <w:r>
        <w:t xml:space="preserve"> </w:t>
      </w:r>
      <w:r>
        <w:t xml:space="preserve">where</w:t>
      </w:r>
      <w:r>
        <w:t xml:space="preserve"> </w:t>
      </w:r>
      <w:r>
        <w:t xml:space="preserve">the application runs. Against a server, the attacker is outside (and TLS, authentication protect it); but inside</w:t>
      </w:r>
      <w:r>
        <w:t xml:space="preserve"> </w:t>
      </w:r>
      <w:r>
        <w:t xml:space="preserve">the client application, the attacker</w:t>
      </w:r>
      <w:r>
        <w:t xml:space="preserve"> </w:t>
      </w:r>
      <w:r>
        <w:rPr>
          <w:b/>
          <w:bCs/>
        </w:rPr>
        <w:t xml:space="preserve">sees everything</w:t>
      </w:r>
      <w:r>
        <w:t xml:space="preserve">: they can read memory, modify code, step through it with</w:t>
      </w:r>
      <w:r>
        <w:t xml:space="preserve"> </w:t>
      </w:r>
      <w:r>
        <w:t xml:space="preserve">a debugger. This is the same assumption as the</w:t>
      </w:r>
      <w:r>
        <w:t xml:space="preserve"> </w:t>
      </w:r>
      <w:r>
        <w:rPr>
          <w:b/>
          <w:bCs/>
        </w:rPr>
        <w:t xml:space="preserve">white-box</w:t>
      </w:r>
      <w:r>
        <w:t xml:space="preserve"> </w:t>
      </w:r>
      <w:r>
        <w:t xml:space="preserve">model in</w:t>
      </w:r>
      <w:r>
        <w:t xml:space="preserve"> </w:t>
      </w:r>
      <w:hyperlink r:id="rId44">
        <w:r>
          <w:rPr>
            <w:rStyle w:val="Hyperlink"/>
          </w:rPr>
          <w:t xml:space="preserve">Week 11</w:t>
        </w:r>
      </w:hyperlink>
      <w:r>
        <w:t xml:space="preserve">.</w:t>
      </w:r>
    </w:p>
    <w:p>
      <w:pPr>
        <w:pStyle w:val="BodyText"/>
      </w:pPr>
      <w:r>
        <w:t xml:space="preserve">What sets the MATE attacker apart from the other attacker types we saw in Week 1 is</w:t>
      </w:r>
      <w:r>
        <w:t xml:space="preserve"> </w:t>
      </w:r>
      <w:r>
        <w:rPr>
          <w:b/>
          <w:bCs/>
        </w:rPr>
        <w:t xml:space="preserve">position</w:t>
      </w:r>
      <w:r>
        <w:t xml:space="preserve">, not capability: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Attacker type</w:t>
            </w:r>
          </w:p>
        </w:tc>
        <w:tc>
          <w:tcPr/>
          <w:p>
            <w:pPr>
              <w:pStyle w:val="Compact"/>
            </w:pPr>
            <w:r>
              <w:t xml:space="preserve">Where it sits</w:t>
            </w:r>
          </w:p>
        </w:tc>
        <w:tc>
          <w:tcPr/>
          <w:p>
            <w:pPr>
              <w:pStyle w:val="Compact"/>
            </w:pPr>
            <w:r>
              <w:t xml:space="preserve">What it can see</w:t>
            </w:r>
          </w:p>
        </w:tc>
        <w:tc>
          <w:tcPr/>
          <w:p>
            <w:pPr>
              <w:pStyle w:val="Compact"/>
            </w:pPr>
            <w:r>
              <w:t xml:space="preserve">Classic defence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attacker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Between</w:t>
            </w:r>
            <w:r>
              <w:t xml:space="preserve"> </w:t>
            </w:r>
            <w:r>
              <w:t xml:space="preserve">the client and the server</w:t>
            </w:r>
          </w:p>
        </w:tc>
        <w:tc>
          <w:tcPr/>
          <w:p>
            <w:pPr>
              <w:pStyle w:val="Compact"/>
            </w:pPr>
            <w:r>
              <w:t xml:space="preserve">Only encrypted traffic (if TLS is used)</w:t>
            </w:r>
          </w:p>
        </w:tc>
        <w:tc>
          <w:tcPr/>
          <w:p>
            <w:pPr>
              <w:pStyle w:val="Compact"/>
            </w:pPr>
            <w:r>
              <w:t xml:space="preserve">TLS,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attacker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the server</w:t>
            </w:r>
          </w:p>
        </w:tc>
        <w:tc>
          <w:tcPr/>
          <w:p>
            <w:pPr>
              <w:pStyle w:val="Compact"/>
            </w:pPr>
            <w:r>
              <w:t xml:space="preserve">Only the requests it sends and the responses it gets</w:t>
            </w:r>
          </w:p>
        </w:tc>
        <w:tc>
          <w:tcPr/>
          <w:p>
            <w:pPr>
              <w:pStyle w:val="Compact"/>
            </w:pPr>
            <w:r>
              <w:t xml:space="preserve">Input validation, authorization,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 (the attacker at the end)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device running the app, owns it</w:t>
            </w:r>
          </w:p>
        </w:tc>
        <w:tc>
          <w:tcPr/>
          <w:p>
            <w:pPr>
              <w:pStyle w:val="Compact"/>
            </w:pPr>
            <w:r>
              <w:t xml:space="preserve">Memory, the binary, every step at runtime</w:t>
            </w:r>
          </w:p>
        </w:tc>
        <w:tc>
          <w:tcPr/>
          <w:p>
            <w:pPr>
              <w:pStyle w:val="Compact"/>
            </w:pPr>
            <w:r>
              <w:t xml:space="preserve">RASP: integrity, anti-debug, hook detection, device binding</w:t>
            </w:r>
          </w:p>
        </w:tc>
      </w:tr>
    </w:tbl>
    <w:p>
      <w:pPr>
        <w:pStyle w:val="BodyText"/>
      </w:pPr>
      <w:r>
        <w:t xml:space="preserve">Why does this table matter? Because against a MATE attacker,</w:t>
      </w:r>
      <w:r>
        <w:t xml:space="preserve"> </w:t>
      </w:r>
      <w:r>
        <w:rPr>
          <w:b/>
          <w:bCs/>
        </w:rPr>
        <w:t xml:space="preserve">network-attacker defences</w:t>
      </w:r>
      <w:r>
        <w:t xml:space="preserve"> </w:t>
      </w:r>
      <w:r>
        <w:t xml:space="preserve">(TLS, server-side input</w:t>
      </w:r>
      <w:r>
        <w:t xml:space="preserve"> </w:t>
      </w:r>
      <w:r>
        <w:t xml:space="preserve">validation) do nothing at all — TLS protects the connection’s</w:t>
      </w:r>
      <w:r>
        <w:t xml:space="preserve"> </w:t>
      </w:r>
      <w:r>
        <w:rPr>
          <w:b/>
          <w:bCs/>
        </w:rPr>
        <w:t xml:space="preserve">content</w:t>
      </w:r>
      <w:r>
        <w:t xml:space="preserve">, but the attacker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application</w:t>
      </w:r>
      <w:r>
        <w:t xml:space="preserve"> </w:t>
      </w:r>
      <w:r>
        <w:t xml:space="preserve">that opens the connection; the moment it decrypts, it sees the data in the clear in its own memory. That is why</w:t>
      </w:r>
      <w:r>
        <w:t xml:space="preserve"> </w:t>
      </w:r>
      <w:r>
        <w:t xml:space="preserve">RASP is added</w:t>
      </w:r>
      <w:r>
        <w:t xml:space="preserve"> </w:t>
      </w:r>
      <w:r>
        <w:rPr>
          <w:b/>
          <w:bCs/>
        </w:rPr>
        <w:t xml:space="preserve">on top of</w:t>
      </w:r>
      <w:r>
        <w:t xml:space="preserve">, not</w:t>
      </w:r>
      <w:r>
        <w:t xml:space="preserve"> </w:t>
      </w:r>
      <w:r>
        <w:rPr>
          <w:b/>
          <w:bCs/>
        </w:rPr>
        <w:t xml:space="preserve">instead of</w:t>
      </w:r>
      <w:r>
        <w:t xml:space="preserve">, the earlier weeks’ defences.</w:t>
      </w:r>
    </w:p>
    <w:p>
      <w:pPr>
        <w:pStyle w:val="BlockText"/>
      </w:pPr>
      <w:r>
        <w:rPr>
          <w:b/>
          <w:bCs/>
        </w:rPr>
        <w:t xml:space="preserve">RASP’s painful truth</w:t>
      </w:r>
    </w:p>
    <w:p>
      <w:pPr>
        <w:pStyle w:val="BlockText"/>
      </w:pPr>
      <w:r>
        <w:t xml:space="preserve">If the device’s owner is the attacker,</w:t>
      </w:r>
      <w:r>
        <w:t xml:space="preserve"> </w:t>
      </w:r>
      <w:r>
        <w:rPr>
          <w:b/>
          <w:bCs/>
        </w:rPr>
        <w:t xml:space="preserve">no client-side protection is ever ultimately unbreakable.</w:t>
      </w:r>
      <w:r>
        <w:t xml:space="preserve"> </w:t>
      </w:r>
      <w:r>
        <w:t xml:space="preserve">Given</w:t>
      </w:r>
      <w:r>
        <w:t xml:space="preserve"> </w:t>
      </w:r>
      <w:r>
        <w:t xml:space="preserve">enough time and skill, every check can be bypassed. So why does RASP exist? Because the goal isn’t</w:t>
      </w:r>
      <w:r>
        <w:t xml:space="preserve"> </w:t>
      </w:r>
      <w:r>
        <w:rPr>
          <w:b/>
          <w:bCs/>
        </w:rPr>
        <w:t xml:space="preserve">unbreakability</w:t>
      </w:r>
      <w:r>
        <w:t xml:space="preserve">, it’s making the attack</w:t>
      </w:r>
      <w:r>
        <w:t xml:space="preserve"> </w:t>
      </w:r>
      <w:r>
        <w:rPr>
          <w:b/>
          <w:bCs/>
        </w:rPr>
        <w:t xml:space="preserve">unscalable and expensive</w:t>
      </w:r>
      <w:r>
        <w:t xml:space="preserve">: if breaking one device takes days,</w:t>
      </w:r>
      <w:r>
        <w:t xml:space="preserve"> </w:t>
      </w:r>
      <w:r>
        <w:t xml:space="preserve">and it has to be redone on every broken device,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server-side anomalies get caught, the attack can</w:t>
      </w:r>
      <w:r>
        <w:t xml:space="preserve"> </w:t>
      </w:r>
      <w:r>
        <w:t xml:space="preserve">collapse economically. RASP is the runtime layer of</w:t>
      </w:r>
      <w:r>
        <w:t xml:space="preserve"> </w:t>
      </w:r>
      <w:r>
        <w:rPr>
          <w:b/>
          <w:bCs/>
        </w:rPr>
        <w:t xml:space="preserve">defence in depth</w:t>
      </w:r>
      <w:r>
        <w:t xml:space="preserve">; it makes sense</w:t>
      </w:r>
      <w:r>
        <w:t xml:space="preserve"> </w:t>
      </w:r>
      <w:r>
        <w:rPr>
          <w:b/>
          <w:bCs/>
        </w:rPr>
        <w:t xml:space="preserve">not alone</w:t>
      </w:r>
      <w:r>
        <w:t xml:space="preserve">, but</w:t>
      </w:r>
      <w:r>
        <w:t xml:space="preserve"> </w:t>
      </w:r>
      <w:r>
        <w:t xml:space="preserve">together with crypto (Weeks 3, 10), obfuscation (Weeks 4, 9), whitebox (Week 11), and</w:t>
      </w:r>
      <w:r>
        <w:t xml:space="preserve"> </w:t>
      </w:r>
      <w:r>
        <w:rPr>
          <w:b/>
          <w:bCs/>
        </w:rPr>
        <w:t xml:space="preserve">server-side checks</w:t>
      </w:r>
      <w:r>
        <w:t xml:space="preserve">.</w:t>
      </w:r>
    </w:p>
    <w:bookmarkEnd w:id="45"/>
    <w:bookmarkStart w:id="46" w:name="Xf3dc62d167fee570ab9aef0484eb2e044deba0b"/>
    <w:p>
      <w:pPr>
        <w:pStyle w:val="Heading3"/>
      </w:pPr>
      <w:r>
        <w:t xml:space="preserve">1.2 This week’s example architecture and its central idea</w:t>
      </w:r>
    </w:p>
    <w:p>
      <w:pPr>
        <w:pStyle w:val="FirstParagraph"/>
      </w:pPr>
      <w:r>
        <w:t xml:space="preserve">Recall the example architecture we’ve used all term: a</w:t>
      </w:r>
      <w:r>
        <w:t xml:space="preserve"> </w:t>
      </w:r>
      <w:r>
        <w:rPr>
          <w:b/>
          <w:bCs/>
        </w:rPr>
        <w:t xml:space="preserve">mobile payment app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security library</w:t>
      </w:r>
      <w:r>
        <w:t xml:space="preserve"> </w:t>
      </w:r>
      <w:r>
        <w:t xml:space="preserve">(native</w:t>
      </w:r>
      <w:r>
        <w:t xml:space="preserve"> </w:t>
      </w:r>
      <w:r>
        <w:t xml:space="preserve">C/C++) that does its critical work. The phone is an</w:t>
      </w:r>
      <w:r>
        <w:t xml:space="preserve"> </w:t>
      </w:r>
      <w:r>
        <w:rPr>
          <w:b/>
          <w:bCs/>
        </w:rPr>
        <w:t xml:space="preserve">untrusted environment</w:t>
      </w:r>
      <w:r>
        <w:t xml:space="preserve">. This week we add a</w:t>
      </w:r>
      <w:r>
        <w:t xml:space="preserve"> </w:t>
      </w:r>
      <w:r>
        <w:rPr>
          <w:b/>
          <w:bCs/>
        </w:rPr>
        <w:t xml:space="preserve">RASP layer</w:t>
      </w:r>
      <w:r>
        <w:t xml:space="preserve"> </w:t>
      </w:r>
      <w:r>
        <w:t xml:space="preserve">to that library that protects itself while it runs. All example values are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(made up); no real key,</w:t>
      </w:r>
      <w:r>
        <w:t xml:space="preserve"> </w:t>
      </w:r>
      <w:r>
        <w:t xml:space="preserve">card number, device id, or product name is used.</w:t>
      </w:r>
    </w:p>
    <w:p>
      <w:pPr>
        <w:pStyle w:val="BodyText"/>
      </w:pPr>
      <w:r>
        <w:t xml:space="preserve">The central idea in one sentence:</w:t>
      </w:r>
      <w:r>
        <w:t xml:space="preserve"> </w:t>
      </w:r>
      <w:r>
        <w:rPr>
          <w:b/>
          <w:bCs/>
        </w:rPr>
        <w:t xml:space="preserve">don’t trust a single control.</w:t>
      </w:r>
      <w:r>
        <w:t xml:space="preserve"> </w:t>
      </w:r>
      <w:r>
        <w:t xml:space="preserve">Every detection signal can be bypassed on its</w:t>
      </w:r>
      <w:r>
        <w:t xml:space="preserve"> </w:t>
      </w:r>
      <w:r>
        <w:t xml:space="preserve">own; the strength comes from</w:t>
      </w:r>
      <w:r>
        <w:t xml:space="preserve"> </w:t>
      </w:r>
      <w:r>
        <w:rPr>
          <w:b/>
          <w:bCs/>
        </w:rPr>
        <w:t xml:space="preserve">multiple independent signals</w:t>
      </w:r>
      <w:r>
        <w:t xml:space="preserve">, a</w:t>
      </w:r>
      <w:r>
        <w:t xml:space="preserve"> </w:t>
      </w:r>
      <w:r>
        <w:rPr>
          <w:b/>
          <w:bCs/>
        </w:rPr>
        <w:t xml:space="preserve">response policy</w:t>
      </w:r>
      <w:r>
        <w:t xml:space="preserve">, and</w:t>
      </w:r>
      <w:r>
        <w:t xml:space="preserve"> </w:t>
      </w:r>
      <w:r>
        <w:rPr>
          <w:b/>
          <w:bCs/>
        </w:rPr>
        <w:t xml:space="preserve">device binding</w:t>
      </w:r>
      <w:r>
        <w:t xml:space="preserve"> </w:t>
      </w:r>
      <w:r>
        <w:t xml:space="preserve">working together. This is the runtime counterpart of Week 3’s</w:t>
      </w:r>
      <w:r>
        <w:t xml:space="preserve"> </w:t>
      </w:r>
      <w:r>
        <w:rPr>
          <w:b/>
          <w:bCs/>
        </w:rPr>
        <w:t xml:space="preserve">security shell</w:t>
      </w:r>
      <w:r>
        <w:t xml:space="preserve">.</w:t>
      </w:r>
    </w:p>
    <w:bookmarkEnd w:id="46"/>
    <w:bookmarkStart w:id="47" w:name="X1bbe349144c9649aa4c3fe05f15492396711d1f"/>
    <w:p>
      <w:pPr>
        <w:pStyle w:val="Heading3"/>
      </w:pPr>
      <w:r>
        <w:t xml:space="preserve">1.3 Worked example: handling the same event three different ways</w:t>
      </w:r>
    </w:p>
    <w:p>
      <w:pPr>
        <w:pStyle w:val="FirstParagraph"/>
      </w:pPr>
      <w:r>
        <w:t xml:space="preserve">Let’s make concrete why detection, defence, and deterrence are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concepts. Scenario: right before</w:t>
      </w:r>
      <w:r>
        <w:t xml:space="preserve"> </w:t>
      </w:r>
      <w:r>
        <w:t xml:space="preserve">unwrapping the payment key, the crypto library notices a debugger is attached (the Section 4 TracerPid signal is</w:t>
      </w:r>
      <w:r>
        <w:t xml:space="preserve"> </w:t>
      </w:r>
      <w:r>
        <w:t xml:space="preserve">&gt; 0). Three developers handle this in three different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 only, no response:</w:t>
      </w:r>
      <w:r>
        <w:t xml:space="preserve"> </w:t>
      </w:r>
      <w:r>
        <w:t xml:space="preserve">the code increments the</w:t>
      </w:r>
      <w:r>
        <w:t xml:space="preserve"> </w:t>
      </w:r>
      <w:r>
        <w:rPr>
          <w:rStyle w:val="VerbatimChar"/>
        </w:rPr>
        <w:t xml:space="preserve">suspicious</w:t>
      </w:r>
      <w:r>
        <w:t xml:space="preserve"> </w:t>
      </w:r>
      <w:r>
        <w:t xml:space="preserve">variable but never checks it;</w:t>
      </w:r>
      <w:r>
        <w:t xml:space="preserve"> </w:t>
      </w:r>
      <w:r>
        <w:t xml:space="preserve">the function continues its normal flow. Result: an attacker with a debugger attached</w:t>
      </w:r>
      <w:r>
        <w:t xml:space="preserve"> </w:t>
      </w:r>
      <w:r>
        <w:rPr>
          <w:b/>
          <w:bCs/>
        </w:rPr>
        <w:t xml:space="preserve">reads the key</w:t>
      </w:r>
      <w:r>
        <w:rPr>
          <w:b/>
          <w:bCs/>
        </w:rPr>
        <w:t xml:space="preserve"> </w:t>
      </w:r>
      <w:r>
        <w:rPr>
          <w:b/>
          <w:bCs/>
        </w:rPr>
        <w:t xml:space="preserve">directly</w:t>
      </w:r>
      <w:r>
        <w:t xml:space="preserve">. The detection was wasted — because it was never wired to a defence.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 + a crude defence:</w:t>
      </w:r>
      <w:r>
        <w:t xml:space="preserve"> </w:t>
      </w:r>
      <w:r>
        <w:t xml:space="preserve">the code writes</w:t>
      </w:r>
      <w:r>
        <w:t xml:space="preserve"> </w:t>
      </w:r>
      <w:r>
        <w:rPr>
          <w:rStyle w:val="VerbatimChar"/>
        </w:rPr>
        <w:t xml:space="preserve">if (suspicious) exit(1);</w:t>
      </w:r>
      <w:r>
        <w:t xml:space="preserve">. Result: the attacker can’t read the</w:t>
      </w:r>
      <w:r>
        <w:t xml:space="preserve"> </w:t>
      </w:r>
      <w:r>
        <w:t xml:space="preserve">key, but they see</w:t>
      </w:r>
      <w:r>
        <w:t xml:space="preserve"> </w:t>
      </w:r>
      <w:r>
        <w:rPr>
          <w:b/>
          <w:bCs/>
        </w:rPr>
        <w:t xml:space="preserve">exactly which line</w:t>
      </w:r>
      <w:r>
        <w:t xml:space="preserve"> </w:t>
      </w:r>
      <w:r>
        <w:t xml:space="preserve">the program stopped on; within a few tries they patch that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(the</w:t>
      </w:r>
      <w:r>
        <w:t xml:space="preserve"> </w:t>
      </w:r>
      <w:r>
        <w:t xml:space="preserve">same weakness as the</w:t>
      </w:r>
      <w:r>
        <w:t xml:space="preserve"> </w:t>
      </w:r>
      <w:r>
        <w:t xml:space="preserve">“the checker itself gets patched too”</w:t>
      </w:r>
      <w:r>
        <w:t xml:space="preserve"> </w:t>
      </w:r>
      <w:r>
        <w:t xml:space="preserve">lesson in Section 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 + defence + deterrence:</w:t>
      </w:r>
      <w:r>
        <w:t xml:space="preserve"> </w:t>
      </w:r>
      <w:r>
        <w:t xml:space="preserve">the code mixes the signal, not into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 </w:t>
      </w:r>
      <w:r>
        <w:t xml:space="preserve">directly, but</w:t>
      </w:r>
      <w:r>
        <w:t xml:space="preserve"> </w:t>
      </w:r>
      <w:r>
        <w:rPr>
          <w:b/>
          <w:bCs/>
        </w:rPr>
        <w:t xml:space="preserve">as data</w:t>
      </w:r>
      <w:r>
        <w:t xml:space="preserve"> </w:t>
      </w:r>
      <w:r>
        <w:t xml:space="preserve">into the key-derivation operation (a small-scale version of the control-flow counter from Section 9), and if</w:t>
      </w:r>
      <w:r>
        <w:t xml:space="preserve"> </w:t>
      </w:r>
      <w:r>
        <w:t xml:space="preserve">triggered, produces a</w:t>
      </w:r>
      <w:r>
        <w:t xml:space="preserve"> </w:t>
      </w:r>
      <w:r>
        <w:rPr>
          <w:b/>
          <w:bCs/>
        </w:rPr>
        <w:t xml:space="preserve">decoy</w:t>
      </w:r>
      <w:r>
        <w:t xml:space="preserve"> </w:t>
      </w:r>
      <w:r>
        <w:t xml:space="preserve">result (Section 10). Result: the attacker sees no error message; they get a</w:t>
      </w:r>
      <w:r>
        <w:t xml:space="preserve"> </w:t>
      </w:r>
      <w:r>
        <w:t xml:space="preserve">result that looks</w:t>
      </w:r>
      <w:r>
        <w:t xml:space="preserve"> </w:t>
      </w:r>
      <w:r>
        <w:t xml:space="preserve">“successful”</w:t>
      </w:r>
      <w:r>
        <w:t xml:space="preserve"> </w:t>
      </w:r>
      <w:r>
        <w:t xml:space="preserve">but is useless, and they can’t tell which check fired.</w:t>
      </w:r>
    </w:p>
    <w:p>
      <w:pPr>
        <w:pStyle w:val="FirstParagraph"/>
      </w:pPr>
      <w:r>
        <w:t xml:space="preserve">All three options share the same</w:t>
      </w:r>
      <w: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code; they differ only in the</w:t>
      </w:r>
      <w:r>
        <w:t xml:space="preserve"> </w:t>
      </w:r>
      <w:r>
        <w:rPr>
          <w:b/>
          <w:bCs/>
        </w:rPr>
        <w:t xml:space="preserve">defence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deterrence</w:t>
      </w:r>
      <w:r>
        <w:t xml:space="preserve"> </w:t>
      </w:r>
      <w:r>
        <w:t xml:space="preserve">layers. As this week’s demos progress we’ll keep moving toward the third approach (see the full comparison in</w:t>
      </w:r>
      <w:r>
        <w:t xml:space="preserve"> </w:t>
      </w:r>
      <w:r>
        <w:t xml:space="preserve">Section 10.2).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X9fd635ce33bdc7401a59022f90d356b52da489f"/>
    <w:p>
      <w:pPr>
        <w:pStyle w:val="Heading2"/>
      </w:pPr>
      <w:r>
        <w:t xml:space="preserve">2. RASP architecture: when, where, and how do checks work?</w:t>
      </w:r>
    </w:p>
    <w:p>
      <w:pPr>
        <w:pStyle w:val="FirstParagraph"/>
      </w:pPr>
      <w:r>
        <w:t xml:space="preserve">In the sections ahead we’ll see the individual checks (integrity, debugger, environment, hook, root) one by one.</w:t>
      </w:r>
      <w:r>
        <w:t xml:space="preserve"> </w:t>
      </w:r>
      <w:r>
        <w:t xml:space="preserve">But in the field, a RASP solution’s strength comes less from how clever each individual check is, and more from</w:t>
      </w:r>
      <w:r>
        <w:t xml:space="preserve"> </w:t>
      </w:r>
      <w:r>
        <w:rPr>
          <w:b/>
          <w:bCs/>
        </w:rPr>
        <w:t xml:space="preserve">how these checks are combined</w:t>
      </w:r>
      <w:r>
        <w:t xml:space="preserve">. A check that runs in one place, once, and whose result is evaluated with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if</w:t>
      </w:r>
      <w:r>
        <w:t xml:space="preserve">, no matter how well it’s written, is the easiest check to find and bypass. This section covers the</w:t>
      </w:r>
      <w:r>
        <w:t xml:space="preserve"> </w:t>
      </w:r>
      <w:r>
        <w:t xml:space="preserve">design principles for placing checks.</w:t>
      </w:r>
    </w:p>
    <w:bookmarkStart w:id="49" w:name="when-does-it-run-three-trigger-moments"/>
    <w:p>
      <w:pPr>
        <w:pStyle w:val="Heading3"/>
      </w:pPr>
      <w:r>
        <w:t xml:space="preserve">When does it run? Three trigger moments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 load time</w:t>
            </w:r>
          </w:p>
        </w:tc>
        <w:tc>
          <w:tcPr/>
          <w:p>
            <w:pPr>
              <w:pStyle w:val="Compact"/>
            </w:pPr>
            <w:r>
              <w:t xml:space="preserve">When the library is loaded into memory (on Android, the native library’s load function)</w:t>
            </w:r>
          </w:p>
        </w:tc>
        <w:tc>
          <w:tcPr/>
          <w:p>
            <w:pPr>
              <w:pStyle w:val="Compact"/>
            </w:pPr>
            <w:r>
              <w:t xml:space="preserve">If the environment is untrusted from the start, no secret should ever be unwrapped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before a sensitive operation</w:t>
            </w:r>
          </w:p>
        </w:tc>
        <w:tc>
          <w:tcPr/>
          <w:p>
            <w:pPr>
              <w:pStyle w:val="Compact"/>
            </w:pPr>
            <w:r>
              <w:t xml:space="preserve">Right before decrypting a key, computing a payment, authenticating to the server</w:t>
            </w:r>
          </w:p>
        </w:tc>
        <w:tc>
          <w:tcPr/>
          <w:p>
            <w:pPr>
              <w:pStyle w:val="Compact"/>
            </w:pPr>
            <w:r>
              <w:t xml:space="preserve">An attacker can attach a debugger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app opens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the background, at irregular intervals</w:t>
            </w:r>
          </w:p>
        </w:tc>
        <w:tc>
          <w:tcPr/>
          <w:p>
            <w:pPr>
              <w:pStyle w:val="Compact"/>
            </w:pPr>
            <w:r>
              <w:t xml:space="preserve">On a separate thread, at random times</w:t>
            </w:r>
          </w:p>
        </w:tc>
        <w:tc>
          <w:tcPr/>
          <w:p>
            <w:pPr>
              <w:pStyle w:val="Compact"/>
            </w:pPr>
            <w:r>
              <w:t xml:space="preserve">A fixed-time check is easily predicted and</w:t>
            </w:r>
            <w:r>
              <w:t xml:space="preserve"> </w:t>
            </w:r>
            <w:r>
              <w:t xml:space="preserve">“stepped around”</w:t>
            </w:r>
          </w:p>
        </w:tc>
      </w:tr>
    </w:tbl>
    <w:p>
      <w:pPr>
        <w:pStyle w:val="BodyText"/>
      </w:pPr>
      <w:r>
        <w:t xml:space="preserve">A single trigger moment isn’t enough: a debugger check done only at startup will never see a debugger that</w:t>
      </w:r>
      <w:r>
        <w:t xml:space="preserve"> </w:t>
      </w:r>
      <w:r>
        <w:t xml:space="preserve">attaches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app has started.</w:t>
      </w:r>
    </w:p>
    <w:bookmarkEnd w:id="49"/>
    <w:bookmarkStart w:id="52" w:name="where-does-it-run-distributed-checking"/>
    <w:p>
      <w:pPr>
        <w:pStyle w:val="Heading3"/>
      </w:pPr>
      <w:r>
        <w:t xml:space="preserve">Where does it run? Distributed checking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Multiplicity:</w:t>
      </w:r>
      <w:r>
        <w:t xml:space="preserve"> </w:t>
      </w:r>
      <w:r>
        <w:t xml:space="preserve">the same check isn’t done in one function; it’s done, each time slightly differently, in</w:t>
      </w:r>
      <w:r>
        <w:t xml:space="preserve"> </w:t>
      </w:r>
      <w:r>
        <w:rPr>
          <w:b/>
          <w:bCs/>
        </w:rPr>
        <w:t xml:space="preserve">many places</w:t>
      </w:r>
      <w:r>
        <w:t xml:space="preserve"> </w:t>
      </w:r>
      <w:r>
        <w:t xml:space="preserve">in the code. When the attacker patches one point, the others still run.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Mutual checking:</w:t>
      </w:r>
      <w:r>
        <w:t xml:space="preserve"> </w:t>
      </w:r>
      <w:r>
        <w:t xml:space="preserve">the managed layer (Java) and the native layer check each other’s integrity; if one is</w:t>
      </w:r>
      <w:r>
        <w:t xml:space="preserve"> </w:t>
      </w:r>
      <w:r>
        <w:t xml:space="preserve">modified, the other notices (</w:t>
      </w:r>
      <w:r>
        <w:t xml:space="preserve">“mutual integrity checking”</w:t>
      </w:r>
      <w:r>
        <w:t xml:space="preserve"> </w:t>
      </w:r>
      <w:r>
        <w:t xml:space="preserve">in the split fingerprint of</w:t>
      </w:r>
      <w:r>
        <w:t xml:space="preserve"> </w:t>
      </w:r>
      <w:hyperlink r:id="rId50">
        <w:r>
          <w:rPr>
            <w:rStyle w:val="Hyperlink"/>
          </w:rPr>
          <w:t xml:space="preserve">Week 5</w:t>
        </w:r>
      </w:hyperlink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interface table of Week 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Inside the protected function itself:</w:t>
      </w:r>
      <w:r>
        <w:t xml:space="preserve"> </w:t>
      </w:r>
      <w:r>
        <w:t xml:space="preserve">a valuable function (e.g., string decryption or key derivation) does</w:t>
      </w:r>
      <w:r>
        <w:t xml:space="preserve"> </w:t>
      </w:r>
      <w:r>
        <w:t xml:space="preserve">several checks</w:t>
      </w:r>
      <w:r>
        <w:t xml:space="preserve"> </w:t>
      </w:r>
      <w:r>
        <w:rPr>
          <w:b/>
          <w:bCs/>
        </w:rPr>
        <w:t xml:space="preserve">itself</w:t>
      </w:r>
      <w:r>
        <w:t xml:space="preserve">, at its own entry point. In the field, a single such function is often protected with</w:t>
      </w:r>
      <w:r>
        <w:t xml:space="preserve"> </w:t>
      </w:r>
      <w:r>
        <w:t xml:space="preserve">close to fifteen checks of its own (code integrity, debugger, environment, root, control-flow counter), in</w:t>
      </w:r>
      <w:r>
        <w:t xml:space="preserve"> </w:t>
      </w:r>
      <w:r>
        <w:t xml:space="preserve">addition to the checks already done at load time. For performance reasons, only the internal-use builds push</w:t>
      </w:r>
      <w:r>
        <w:t xml:space="preserve"> </w:t>
      </w:r>
      <w:r>
        <w:t xml:space="preserve">some of these checks down to the entry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Decoy parameters:</w:t>
      </w:r>
      <w:r>
        <w:t xml:space="preserve"> </w:t>
      </w:r>
      <w:r>
        <w:t xml:space="preserve">at the entry points of sensitive functions there can be extra parameters, hidden behind a</w:t>
      </w:r>
      <w:r>
        <w:t xml:space="preserve"> </w:t>
      </w:r>
      <w:r>
        <w:t xml:space="preserve">macro for the programmer’s readability, that trigger an integrity check (</w:t>
      </w:r>
      <w:r>
        <w:t xml:space="preserve">“decoy parameters”</w:t>
      </w:r>
      <w:r>
        <w:t xml:space="preserve"> </w:t>
      </w:r>
      <w:r>
        <w:t xml:space="preserve">in</w:t>
      </w:r>
      <w:r>
        <w:t xml:space="preserve"> </w:t>
      </w:r>
      <w:hyperlink r:id="rId22">
        <w:r>
          <w:rPr>
            <w:rStyle w:val="Hyperlink"/>
          </w:rPr>
          <w:t xml:space="preserve">Week 4</w:t>
        </w:r>
      </w:hyperlink>
      <w:r>
        <w:t xml:space="preserve">).</w:t>
      </w:r>
    </w:p>
    <w:bookmarkEnd w:id="52"/>
    <w:bookmarkStart w:id="53" w:name="Xa30c58159853bafa1817d8b5e8e8467903c1c0d"/>
    <w:p>
      <w:pPr>
        <w:pStyle w:val="Heading3"/>
      </w:pPr>
      <w:r>
        <w:t xml:space="preserve">How does it decide? Not centralized, data-dependent</w:t>
      </w:r>
    </w:p>
    <w:p>
      <w:pPr>
        <w:pStyle w:val="FirstParagraph"/>
      </w:pPr>
      <w:r>
        <w:t xml:space="preserve">The weakest design is this:</w:t>
      </w:r>
    </w:p>
    <w:p>
      <w:pPr>
        <w:pStyle w:val="BodyText"/>
      </w:pPr>
      <w:r>
        <w:rPr>
          <w:b/>
          <w:bCs/>
        </w:rPr>
        <w:t xml:space="preserve">Weak: a single decision point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hata_ayiklayici_var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root_var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butunluk_bozuk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changing this single line bypasses everything */</w:t>
      </w:r>
      <w:r>
        <w:br/>
      </w:r>
      <w:r>
        <w:rPr>
          <w:rStyle w:val="NormalTok"/>
        </w:rPr>
        <w:t xml:space="preserve">anahtari_coz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An attacker who flips a single comparison (or makes the</w:t>
      </w:r>
      <w:r>
        <w:t xml:space="preserve"> </w:t>
      </w:r>
      <w:r>
        <w:rPr>
          <w:rStyle w:val="VerbatimChar"/>
        </w:rPr>
        <w:t xml:space="preserve">hata_ayiklayici_var</w:t>
      </w:r>
      <w:r>
        <w:t xml:space="preserve"> </w:t>
      </w:r>
      <w:r>
        <w:t xml:space="preserve">function always return</w:t>
      </w:r>
      <w:r>
        <w:t xml:space="preserve"> </w:t>
      </w:r>
      <w:r>
        <w:t xml:space="preserve">“no”</w:t>
      </w:r>
      <w:r>
        <w:t xml:space="preserve">) gets</w:t>
      </w:r>
      <w:r>
        <w:t xml:space="preserve"> </w:t>
      </w:r>
      <w:r>
        <w:t xml:space="preserve">past the whole protection. In a strong design, the checks’ results don’t feed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; they feed</w:t>
      </w:r>
      <w:r>
        <w:t xml:space="preserve"> </w:t>
      </w:r>
      <w:r>
        <w:rPr>
          <w:b/>
          <w:bCs/>
        </w:rPr>
        <w:t xml:space="preserve">the data of the</w:t>
      </w:r>
      <w:r>
        <w:rPr>
          <w:b/>
          <w:bCs/>
        </w:rPr>
        <w:t xml:space="preserve"> </w:t>
      </w:r>
      <w:r>
        <w:rPr>
          <w:b/>
          <w:bCs/>
        </w:rPr>
        <w:t xml:space="preserve">next computation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Check results participate in key derivation: if the environment is clean, the correct key comes out; if not, a</w:t>
      </w:r>
      <w:r>
        <w:t xml:space="preserve"> </w:t>
      </w:r>
      <w:r>
        <w:rPr>
          <w:b/>
          <w:bCs/>
        </w:rPr>
        <w:t xml:space="preserve">different but plausible-looking</w:t>
      </w:r>
      <w:r>
        <w:t xml:space="preserve"> </w:t>
      </w:r>
      <w:r>
        <w:t xml:space="preserve">key comes out (the control-flow counter and the decoy output in the</w:t>
      </w:r>
      <w:r>
        <w:t xml:space="preserve"> </w:t>
      </w:r>
      <w:r>
        <w:t xml:space="preserve">response policy are two applications of this idea).</w:t>
      </w:r>
    </w:p>
    <w:p>
      <w:pPr>
        <w:pStyle w:val="Compact"/>
        <w:numPr>
          <w:ilvl w:val="0"/>
          <w:numId w:val="1007"/>
        </w:numPr>
      </w:pPr>
      <w:r>
        <w:t xml:space="preserve">Check results are carried as opaque values (Week 4): they can’t be flipped to</w:t>
      </w:r>
      <w:r>
        <w:t xml:space="preserve"> </w:t>
      </w:r>
      <w:r>
        <w:t xml:space="preserve">“passed”</w:t>
      </w:r>
      <w:r>
        <w:t xml:space="preserve"> </w:t>
      </w:r>
      <w:r>
        <w:t xml:space="preserve">by changing a single</w:t>
      </w:r>
      <w:r>
        <w:t xml:space="preserve"> </w:t>
      </w:r>
      <w:r>
        <w:t xml:space="preserve">byte.</w:t>
      </w:r>
    </w:p>
    <w:p>
      <w:pPr>
        <w:pStyle w:val="Compact"/>
        <w:numPr>
          <w:ilvl w:val="0"/>
          <w:numId w:val="1007"/>
        </w:numPr>
      </w:pPr>
      <w:r>
        <w:t xml:space="preserve">The response is given</w:t>
      </w:r>
      <w:r>
        <w:t xml:space="preserve"> </w:t>
      </w:r>
      <w:r>
        <w:rPr>
          <w:b/>
          <w:bCs/>
        </w:rPr>
        <w:t xml:space="preserve">far away in time and code</w:t>
      </w:r>
      <w:r>
        <w:t xml:space="preserve"> </w:t>
      </w:r>
      <w:r>
        <w:t xml:space="preserve">from the trigger (the response-policy section).</w:t>
      </w:r>
    </w:p>
    <w:p>
      <w:pPr>
        <w:pStyle w:val="FirstParagraph"/>
      </w:pPr>
      <w:r>
        <w:rPr>
          <w:b/>
          <w:bCs/>
        </w:rPr>
        <w:t xml:space="preserve">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“data dependency”</w:t>
      </w:r>
      <w:r>
        <w:rPr>
          <w:b/>
          <w:bCs/>
        </w:rPr>
        <w:t xml:space="preserve"> </w:t>
      </w:r>
      <w:r>
        <w:rPr>
          <w:b/>
          <w:bCs/>
        </w:rPr>
        <w:t xml:space="preserve">mean, concretely?</w:t>
      </w:r>
      <w:r>
        <w:t xml:space="preserve"> </w:t>
      </w:r>
      <w:r>
        <w:t xml:space="preserve">In a weak design you write</w:t>
      </w:r>
      <w:r>
        <w:t xml:space="preserve"> </w:t>
      </w:r>
      <w:r>
        <w:rPr>
          <w:rStyle w:val="VerbatimChar"/>
        </w:rPr>
        <w:t xml:space="preserve">if (kontrol_gecti) anahtari_kullan();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anahtar</w:t>
      </w:r>
      <w:r>
        <w:t xml:space="preserve"> </w:t>
      </w:r>
      <w:r>
        <w:t xml:space="preserve">(key) is already sitting ready in memory,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only decides</w:t>
      </w:r>
      <w:r>
        <w:t xml:space="preserve"> </w:t>
      </w:r>
      <w:r>
        <w:rPr>
          <w:b/>
          <w:bCs/>
        </w:rP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use it; if the attacker patches that</w:t>
      </w:r>
      <w:r>
        <w:t xml:space="preserve"> </w:t>
      </w:r>
      <w:r>
        <w:rPr>
          <w:rStyle w:val="VerbatimChar"/>
        </w:rPr>
        <w:t xml:space="preserve">if</w:t>
      </w:r>
      <w:r>
        <w:t xml:space="preserve">, the key is</w:t>
      </w:r>
      <w:r>
        <w:t xml:space="preserve"> </w:t>
      </w:r>
      <w:r>
        <w:rPr>
          <w:b/>
          <w:bCs/>
        </w:rPr>
        <w:t xml:space="preserve">already there</w:t>
      </w:r>
      <w:r>
        <w:t xml:space="preserve"> </w:t>
      </w:r>
      <w:r>
        <w:t xml:space="preserve">and gets used. In a strong design, the key</w:t>
      </w:r>
      <w:r>
        <w:t xml:space="preserve"> </w:t>
      </w:r>
      <w:r>
        <w:t xml:space="preserve">itself</w:t>
      </w:r>
      <w:r>
        <w:t xml:space="preserve"> </w:t>
      </w:r>
      <w:r>
        <w:rPr>
          <w:b/>
          <w:bCs/>
        </w:rPr>
        <w:t xml:space="preserve">doesn’t exist yet</w:t>
      </w:r>
      <w:r>
        <w:t xml:space="preserve">; it is</w:t>
      </w:r>
      <w:r>
        <w:t xml:space="preserve"> </w:t>
      </w:r>
      <w:r>
        <w:rPr>
          <w:b/>
          <w:bCs/>
        </w:rPr>
        <w:t xml:space="preserve">computed from</w:t>
      </w:r>
      <w:r>
        <w:t xml:space="preserve"> </w:t>
      </w:r>
      <w:r>
        <w:t xml:space="preserve">the check result:</w:t>
      </w:r>
      <w:r>
        <w:t xml:space="preserve"> </w:t>
      </w:r>
      <w:r>
        <w:rPr>
          <w:rStyle w:val="VerbatimChar"/>
        </w:rPr>
        <w:t xml:space="preserve">anahtar = HMAC(kontrol_sonucu, sabit_tuz)</w:t>
      </w:r>
      <w:r>
        <w:t xml:space="preserve">. If the check fails,</w:t>
      </w:r>
      <w:r>
        <w:t xml:space="preserve"> </w:t>
      </w:r>
      <w:r>
        <w:rPr>
          <w:rStyle w:val="VerbatimChar"/>
        </w:rPr>
        <w:t xml:space="preserve">kontrol_sonucu</w:t>
      </w:r>
      <w:r>
        <w:t xml:space="preserve"> </w:t>
      </w:r>
      <w:r>
        <w:t xml:space="preserve">is a different value, and</w:t>
      </w:r>
      <w:r>
        <w:t xml:space="preserve"> </w:t>
      </w:r>
      <w:r>
        <w:rPr>
          <w:rStyle w:val="VerbatimChar"/>
        </w:rPr>
        <w:t xml:space="preserve">anahtar</w:t>
      </w:r>
      <w:r>
        <w:t xml:space="preserve"> </w:t>
      </w:r>
      <w:r>
        <w:t xml:space="preserve">comes out different (and</w:t>
      </w:r>
      <w:r>
        <w:t xml:space="preserve"> </w:t>
      </w:r>
      <w:r>
        <w:t xml:space="preserve">useless) —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t xml:space="preserve"> </w:t>
      </w:r>
      <w:r>
        <w:t xml:space="preserve">for the attacker to skip, because there’s no decision to skip, only a value to</w:t>
      </w:r>
      <w:r>
        <w:t xml:space="preserve"> </w:t>
      </w:r>
      <w:r>
        <w:t xml:space="preserve">compute. The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chain in Section 9.1 and the device key in Section 10.1 are two concrete applications of this</w:t>
      </w:r>
      <w:r>
        <w:t xml:space="preserve"> </w:t>
      </w:r>
      <w:r>
        <w:t xml:space="preserve">idea.</w:t>
      </w:r>
    </w:p>
    <w:bookmarkEnd w:id="53"/>
    <w:bookmarkStart w:id="57" w:name="layers-protect-each-other"/>
    <w:p>
      <w:pPr>
        <w:pStyle w:val="Heading3"/>
      </w:pPr>
      <w:r>
        <w:t xml:space="preserve">Layers protect each other</w:t>
      </w:r>
    </w:p>
    <w:p>
      <w:pPr>
        <w:pStyle w:val="FirstParagraph"/>
      </w:pPr>
      <w:r>
        <w:drawing>
          <wp:inline>
            <wp:extent cx="5759999" cy="4225888"/>
            <wp:effectExtent b="0" l="0" r="0" t="0"/>
            <wp:docPr descr="RASP layers wrapping a sensitive operation" title="" id="55" name="Picture"/>
            <a:graphic>
              <a:graphicData uri="http://schemas.openxmlformats.org/drawingml/2006/picture">
                <pic:pic>
                  <pic:nvPicPr>
                    <pic:cNvPr descr="h06-02-katmanla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225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Each layer covers the previous one’s weakness: obfuscation hides the checks, integrity checking notices the</w:t>
      </w:r>
      <w:r>
        <w:t xml:space="preserve"> </w:t>
      </w:r>
      <w:r>
        <w:t xml:space="preserve">hidden checks being</w:t>
      </w:r>
      <w:r>
        <w:t xml:space="preserve"> </w:t>
      </w:r>
      <w:r>
        <w:rPr>
          <w:b/>
          <w:bCs/>
        </w:rPr>
        <w:t xml:space="preserve">changed</w:t>
      </w:r>
      <w:r>
        <w:t xml:space="preserve">, the control-flow counter notices the integrity check being</w:t>
      </w:r>
      <w:r>
        <w:t xml:space="preserve"> </w:t>
      </w:r>
      <w:r>
        <w:rPr>
          <w:b/>
          <w:bCs/>
        </w:rPr>
        <w:t xml:space="preserve">skipped</w:t>
      </w:r>
      <w:r>
        <w:t xml:space="preserve">, device</w:t>
      </w:r>
      <w:r>
        <w:t xml:space="preserve"> </w:t>
      </w:r>
      <w:r>
        <w:t xml:space="preserve">binding stops the data being</w:t>
      </w:r>
      <w:r>
        <w:t xml:space="preserve"> </w:t>
      </w:r>
      <w:r>
        <w:rPr>
          <w:b/>
          <w:bCs/>
        </w:rPr>
        <w:t xml:space="preserve">used</w:t>
      </w:r>
      <w:r>
        <w:t xml:space="preserve"> </w:t>
      </w:r>
      <w:r>
        <w:t xml:space="preserve">somewhere else even if all of that is bypassed; server-side validation has</w:t>
      </w:r>
      <w:r>
        <w:t xml:space="preserve"> </w:t>
      </w:r>
      <w:r>
        <w:t xml:space="preserve">the final word even if the client is completely compromised (the telemetry and server-side risk engine in the</w:t>
      </w:r>
      <w:r>
        <w:t xml:space="preserve"> </w:t>
      </w:r>
      <w:r>
        <w:t xml:space="preserve">response policy).</w:t>
      </w:r>
    </w:p>
    <w:bookmarkEnd w:id="57"/>
    <w:bookmarkStart w:id="58" w:name="Xd57d027cfe4cf266530433f866fe131c43b7144"/>
    <w:p>
      <w:pPr>
        <w:pStyle w:val="Heading3"/>
      </w:pPr>
      <w:r>
        <w:t xml:space="preserve">2.1 Worked example: protecting one function at three points</w:t>
      </w:r>
    </w:p>
    <w:p>
      <w:pPr>
        <w:pStyle w:val="FirstParagraph"/>
      </w:pPr>
      <w:r>
        <w:t xml:space="preserve">Let’s not leave</w:t>
      </w:r>
      <w:r>
        <w:t xml:space="preserve"> </w:t>
      </w:r>
      <w:r>
        <w:t xml:space="preserve">“multiplicity”</w:t>
      </w:r>
      <w:r>
        <w:t xml:space="preserve"> </w:t>
      </w:r>
      <w:r>
        <w:t xml:space="preserve">abstract. Take the</w:t>
      </w:r>
      <w:r>
        <w:t xml:space="preserve"> </w:t>
      </w:r>
      <w:r>
        <w:rPr>
          <w:rStyle w:val="VerbatimChar"/>
        </w:rPr>
        <w:t xml:space="preserve">anahtar_coz()</w:t>
      </w:r>
      <w:r>
        <w:t xml:space="preserve"> </w:t>
      </w:r>
      <w:r>
        <w:t xml:space="preserve">function (the native function that unwraps the</w:t>
      </w:r>
      <w:r>
        <w:t xml:space="preserve"> </w:t>
      </w:r>
      <w:r>
        <w:t xml:space="preserve">payment key) in the example architecture and apply the three trigger moments in order: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 load time:</w:t>
      </w:r>
      <w:r>
        <w:t xml:space="preserve"> </w:t>
      </w:r>
      <w:r>
        <w:t xml:space="preserve">when the library is loaded into memory (in the native library’s init function), an integrity</w:t>
      </w:r>
      <w:r>
        <w:t xml:space="preserve"> </w:t>
      </w:r>
      <w:r>
        <w:t xml:space="preserve">check (Section 3) runs once. If the environment is already broken from the start,</w:t>
      </w:r>
      <w:r>
        <w:t xml:space="preserve"> </w:t>
      </w:r>
      <w:r>
        <w:rPr>
          <w:rStyle w:val="VerbatimChar"/>
        </w:rPr>
        <w:t xml:space="preserve">anahtar_coz</w:t>
      </w:r>
      <w:r>
        <w:t xml:space="preserve"> </w:t>
      </w:r>
      <w:r>
        <w:t xml:space="preserve">is made</w:t>
      </w:r>
      <w:r>
        <w:t xml:space="preserve"> </w:t>
      </w:r>
      <w:r>
        <w:t xml:space="preserve">uncallable (a global flag is cleared).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Right before the sensitive operation: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anahtar_coz()</w:t>
      </w:r>
      <w:r>
        <w:t xml:space="preserve">’s own entry, an anti-debug check (Section 4) and a</w:t>
      </w:r>
      <w:r>
        <w:t xml:space="preserve"> </w:t>
      </w:r>
      <w:r>
        <w:t xml:space="preserve">hook check (Section 6) also run — because the attacker may have attached the debugger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load 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the background, at irregular intervals:</w:t>
      </w:r>
      <w:r>
        <w:t xml:space="preserve"> </w:t>
      </w:r>
      <w:r>
        <w:t xml:space="preserve">a separate thread reruns the environment check (Section 5) at</w:t>
      </w:r>
      <w:r>
        <w:t xml:space="preserve"> </w:t>
      </w:r>
      <w:r>
        <w:t xml:space="preserve">random intervals (e.g., 2–7 seconds); the next</w:t>
      </w:r>
      <w:r>
        <w:t xml:space="preserve"> </w:t>
      </w:r>
      <w:r>
        <w:rPr>
          <w:rStyle w:val="VerbatimChar"/>
        </w:rPr>
        <w:t xml:space="preserve">anahtar_coz()</w:t>
      </w:r>
      <w:r>
        <w:t xml:space="preserve"> </w:t>
      </w:r>
      <w:r>
        <w:t xml:space="preserve">call reads that thread’s latest result.</w:t>
      </w:r>
    </w:p>
    <w:p>
      <w:pPr>
        <w:pStyle w:val="FirstParagraph"/>
      </w:pPr>
      <w:r>
        <w:t xml:space="preserve">Result: an attacker who wants to bypass</w:t>
      </w:r>
      <w:r>
        <w:t xml:space="preserve"> </w:t>
      </w:r>
      <w:r>
        <w:rPr>
          <w:rStyle w:val="VerbatimChar"/>
        </w:rPr>
        <w:t xml:space="preserve">anahtar_coz()</w:t>
      </w:r>
      <w:r>
        <w:t xml:space="preserve"> </w:t>
      </w:r>
      <w:r>
        <w:t xml:space="preserve">has to defeat</w:t>
      </w:r>
      <w:r>
        <w:t xml:space="preserve"> </w:t>
      </w:r>
      <w:r>
        <w:rPr>
          <w:b/>
          <w:bCs/>
        </w:rPr>
        <w:t xml:space="preserve">three separate checks at three separate</w:t>
      </w:r>
      <w:r>
        <w:rPr>
          <w:b/>
          <w:bCs/>
        </w:rPr>
        <w:t xml:space="preserve"> </w:t>
      </w:r>
      <w:r>
        <w:rPr>
          <w:b/>
          <w:bCs/>
        </w:rPr>
        <w:t xml:space="preserve">points in time</w:t>
      </w:r>
      <w:r>
        <w:t xml:space="preserve"> </w:t>
      </w:r>
      <w:r>
        <w:t xml:space="preserve">at once. Patching only point 2 (the function’s own entry) doesn’t affect the checks at points 1</w:t>
      </w:r>
      <w:r>
        <w:t xml:space="preserve"> </w:t>
      </w:r>
      <w:r>
        <w:t xml:space="preserve">and 3 — the attacker thinks they’ve finished the job, but the background thread catches the inconsistency within a</w:t>
      </w:r>
      <w:r>
        <w:t xml:space="preserve"> </w:t>
      </w:r>
      <w:r>
        <w:t xml:space="preserve">few seconds and the response policy kicks in (Section 10).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Card scheme application-protection requirements list exactly these layers: protection against unauthorized</w:t>
      </w:r>
      <w:r>
        <w:t xml:space="preserve"> </w:t>
      </w:r>
      <w:r>
        <w:t xml:space="preserve">modification, self-integrity checking at runtime, refusing to run on unsupported devices, blocking version</w:t>
      </w:r>
      <w:r>
        <w:t xml:space="preserve"> </w:t>
      </w:r>
      <w:r>
        <w:t xml:space="preserve">rollback, defence against static and dynamic reverse engineering and hooking techniques, detecting debugging</w:t>
      </w:r>
      <w:r>
        <w:t xml:space="preserve"> </w:t>
      </w:r>
      <w:r>
        <w:t xml:space="preserve">and test environments, notifying the back end and the user in case of compromise and erasing the data, and</w:t>
      </w:r>
      <w:r>
        <w:t xml:space="preserve"> </w:t>
      </w:r>
      <w:r>
        <w:t xml:space="preserve">checking that OS protections are turned on. A certified library’s manual maps fourteen separate RASP measures</w:t>
      </w:r>
      <w:r>
        <w:t xml:space="preserve"> </w:t>
      </w:r>
      <w:r>
        <w:t xml:space="preserve">on the native side and fourteen on the Java side to these requirements, one by one.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9" w:name="X1ee3b57b3ee10840c908829b340803b9b3380fb"/>
    <w:p>
      <w:pPr>
        <w:pStyle w:val="Heading2"/>
      </w:pPr>
      <w:r>
        <w:t xml:space="preserve">3. Integrity checking: the application verifies itself (self-hashing)</w:t>
      </w:r>
    </w:p>
    <w:p>
      <w:pPr>
        <w:pStyle w:val="FirstParagraph"/>
      </w:pPr>
      <w:r>
        <w:t xml:space="preserve">RASP’s first and most basic step:</w:t>
      </w:r>
      <w:r>
        <w:t xml:space="preserve"> </w:t>
      </w:r>
      <w:r>
        <w:rPr>
          <w:b/>
          <w:bCs/>
        </w:rPr>
        <w:t xml:space="preserve">“Have I been modified?”</w:t>
      </w:r>
      <w:r>
        <w:t xml:space="preserve"> </w:t>
      </w:r>
      <w:r>
        <w:t xml:space="preserve">An attacker tries to bypass a license check, an</w:t>
      </w:r>
      <w:r>
        <w:t xml:space="preserve"> </w:t>
      </w:r>
      <w:r>
        <w:rPr>
          <w:rStyle w:val="VerbatimChar"/>
        </w:rPr>
        <w:t xml:space="preserve">if (odendi)</w:t>
      </w:r>
      <w:r>
        <w:t xml:space="preserve"> </w:t>
      </w:r>
      <w:r>
        <w:t xml:space="preserve">(if paid) branch, or a crypto call by</w:t>
      </w:r>
      <w:r>
        <w:t xml:space="preserve"> </w:t>
      </w:r>
      <w:r>
        <w:rPr>
          <w:b/>
          <w:bCs/>
        </w:rPr>
        <w:t xml:space="preserve">patching</w:t>
      </w:r>
      <w:r>
        <w:t xml:space="preserve"> </w:t>
      </w:r>
      <w:r>
        <w:t xml:space="preserve">it (the</w:t>
      </w:r>
      <w:r>
        <w:t xml:space="preserve"> </w:t>
      </w:r>
      <w:r>
        <w:rPr>
          <w:rStyle w:val="VerbatimChar"/>
        </w:rPr>
        <w:t xml:space="preserve">je → jmp</w:t>
      </w:r>
      <w:r>
        <w:t xml:space="preserve"> </w:t>
      </w:r>
      <w:r>
        <w:t xml:space="preserve">patch we saw in</w:t>
      </w:r>
      <w:r>
        <w:t xml:space="preserve"> </w:t>
      </w:r>
      <w:hyperlink r:id="rId22">
        <w:r>
          <w:rPr>
            <w:rStyle w:val="Hyperlink"/>
          </w:rPr>
          <w:t xml:space="preserve">Week 4</w:t>
        </w:r>
      </w:hyperlink>
      <w:r>
        <w:t xml:space="preserve">). The</w:t>
      </w:r>
      <w:r>
        <w:t xml:space="preserve"> </w:t>
      </w:r>
      <w:r>
        <w:t xml:space="preserve">defence: the application computes a</w:t>
      </w:r>
      <w:r>
        <w:t xml:space="preserve"> </w:t>
      </w:r>
      <w:r>
        <w:rPr>
          <w:b/>
          <w:bCs/>
        </w:rPr>
        <w:t xml:space="preserve">digest</w:t>
      </w:r>
      <w:r>
        <w:t xml:space="preserve"> </w:t>
      </w:r>
      <w:r>
        <w:t xml:space="preserve">of its own binary (or of a protected code/data region) at runtime</w:t>
      </w:r>
      <w:r>
        <w:t xml:space="preserve"> </w:t>
      </w:r>
      <w:r>
        <w:t xml:space="preserve">and compares it against a known-in-advance</w:t>
      </w:r>
      <w:r>
        <w:t xml:space="preserve"> </w:t>
      </w:r>
      <w:r>
        <w:rPr>
          <w:b/>
          <w:bCs/>
        </w:rPr>
        <w:t xml:space="preserve">golden</w:t>
      </w:r>
      <w:r>
        <w:t xml:space="preserve"> </w:t>
      </w:r>
      <w:r>
        <w:t xml:space="preserve">value. If even a single byte has changed, the patch is</w:t>
      </w:r>
      <w:r>
        <w:t xml:space="preserve"> </w:t>
      </w:r>
      <w:r>
        <w:t xml:space="preserve">caught.</w:t>
      </w:r>
    </w:p>
    <w:p>
      <w:pPr>
        <w:pStyle w:val="BlockText"/>
      </w:pPr>
      <w:r>
        <w:rPr>
          <w:b/>
          <w:bCs/>
        </w:rPr>
        <w:t xml:space="preserve">The book’s recipe and an update</w:t>
      </w:r>
    </w:p>
    <w:p>
      <w:pPr>
        <w:pStyle w:val="BlockText"/>
      </w:pPr>
      <w:r>
        <w:t xml:space="preserve">The textbook (Viega &amp; Messier) does this in</w:t>
      </w:r>
      <w:r>
        <w:t xml:space="preserve"> </w:t>
      </w:r>
      <w:r>
        <w:rPr>
          <w:b/>
          <w:bCs/>
        </w:rPr>
        <w:t xml:space="preserve">Recipe 12.2 (Detecting Modification)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CRC32</w:t>
      </w:r>
      <w:r>
        <w:t xml:space="preserve">. CRC32 is</w:t>
      </w:r>
      <w:r>
        <w:t xml:space="preserve"> </w:t>
      </w:r>
      <w:r>
        <w:rPr>
          <w:b/>
          <w:bCs/>
        </w:rPr>
        <w:t xml:space="preserve">not cryptographic</w:t>
      </w:r>
      <w:r>
        <w:t xml:space="preserve">: an attacker can patch the code and easily arrange for the same CRC to come out. We</w:t>
      </w:r>
      <w:r>
        <w:t xml:space="preserve"> </w:t>
      </w:r>
      <w:r>
        <w:t xml:space="preserve">update this to</w:t>
      </w:r>
      <w:r>
        <w:t xml:space="preserve"> </w:t>
      </w:r>
      <w:r>
        <w:rPr>
          <w:b/>
          <w:bCs/>
        </w:rPr>
        <w:t xml:space="preserve">HMAC-SHA-256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Week 3, §2.4</w:t>
        </w:r>
      </w:hyperlink>
      <w:r>
        <w:t xml:space="preserve">):</w:t>
      </w:r>
      <w:r>
        <w:t xml:space="preserve"> </w:t>
      </w:r>
      <w:r>
        <w:t xml:space="preserve">producing the correct HMAC requires the secret key. There’s a</w:t>
      </w:r>
      <w:r>
        <w:t xml:space="preserve"> </w:t>
      </w:r>
      <w:r>
        <w:t xml:space="preserve">reason the author chose CRC: the real attack is already patching the</w:t>
      </w:r>
      <w:r>
        <w:t xml:space="preserve"> </w:t>
      </w:r>
      <w:r>
        <w:rPr>
          <w:b/>
          <w:bCs/>
        </w:rPr>
        <w:t xml:space="preserve">checker code itself</w:t>
      </w:r>
      <w:r>
        <w:t xml:space="preserve"> </w:t>
      </w:r>
      <w:r>
        <w:t xml:space="preserve">— that’s the main</w:t>
      </w:r>
      <w:r>
        <w:t xml:space="preserve"> </w:t>
      </w:r>
      <w:r>
        <w:t xml:space="preserve">discussion of this section.</w:t>
      </w:r>
    </w:p>
    <w:p>
      <w:pPr>
        <w:pStyle w:val="FirstParagraph"/>
      </w:pPr>
      <w:r>
        <w:drawing>
          <wp:inline>
            <wp:extent cx="5759999" cy="3115102"/>
            <wp:effectExtent b="0" l="0" r="0" t="0"/>
            <wp:docPr descr="The self-hashing integrity-check flow" title="" id="61" name="Picture"/>
            <a:graphic>
              <a:graphicData uri="http://schemas.openxmlformats.org/drawingml/2006/picture">
                <pic:pic>
                  <pic:nvPicPr>
                    <pic:cNvPr descr="h06-03-self-hashing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115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7" w:name="X1b3f15a37b428460812197f41bbdf676b4c30f9"/>
    <w:p>
      <w:pPr>
        <w:pStyle w:val="Heading3"/>
      </w:pPr>
      <w:r>
        <w:t xml:space="preserve">Demo 1 — Runtime integrity checking and patch detection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code/week-06/01-integrity-hmac</w:t>
      </w:r>
      <w:r>
        <w:rPr>
          <w:b/>
          <w:bCs/>
        </w:rPr>
        <w:t xml:space="preserve"> </w:t>
      </w:r>
      <w:r>
        <w:rPr>
          <w:b/>
          <w:bCs/>
        </w:rPr>
        <w:t xml:space="preserve">· self-hashing, HMAC-SHA-256 (an update to Recipe 12.2)</w:t>
      </w:r>
    </w:p>
    <w:p>
      <w:pPr>
        <w:pStyle w:val="BlockText"/>
      </w:pPr>
      <w:r>
        <w:t xml:space="preserve">The program computes the HMAC-SHA-256 digest of its own binary (</w:t>
      </w:r>
      <w:r>
        <w:rPr>
          <w:rStyle w:val="VerbatimChar"/>
        </w:rPr>
        <w:t xml:space="preserve">self</w:t>
      </w:r>
      <w:r>
        <w:t xml:space="preserve">) and stores it as the</w:t>
      </w:r>
      <w:r>
        <w:t xml:space="preserve"> </w:t>
      </w:r>
      <w:r>
        <w:t xml:space="preserve">“golden”</w:t>
      </w:r>
      <w:r>
        <w:t xml:space="preserve"> </w:t>
      </w:r>
      <w:r>
        <w:t xml:space="preserve">value, then verifies it. Then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the binary is made and one byte in it is changed (a patch</w:t>
      </w:r>
      <w:r>
        <w:t xml:space="preserve"> </w:t>
      </w:r>
      <w:r>
        <w:t xml:space="preserve">simulation, in the demo’s own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folder), and the patched copy’s digest is compared against the</w:t>
      </w:r>
      <w:r>
        <w:t xml:space="preserve"> </w:t>
      </w:r>
      <w:r>
        <w:t xml:space="preserve">golden value.</w:t>
      </w:r>
    </w:p>
    <w:p>
      <w:pPr>
        <w:pStyle w:val="BlockText"/>
      </w:pPr>
      <w:r>
        <w:t xml:space="preserve">The animation at the bottom of this section (</w:t>
      </w:r>
      <w:r>
        <w:rPr>
          <w:b/>
          <w:bCs/>
        </w:rPr>
        <w:t xml:space="preserve">normal/patched-mid/edge</w:t>
      </w:r>
      <w:r>
        <w:t xml:space="preserve">, 🎲 random bytes) shows exactly this</w:t>
      </w:r>
      <w:r>
        <w:t xml:space="preserve"> </w:t>
      </w:r>
      <w:r>
        <w:t xml:space="preserve">mechanism, step by step, over 12-16 bytes.</w:t>
      </w:r>
    </w:p>
    <w:p>
      <w:pPr>
        <w:pStyle w:val="FirstParagraph"/>
      </w:pPr>
      <w:r>
        <w:t xml:space="preserve">The core of the code (reads the file and computes the HMAC;</w:t>
      </w:r>
      <w:r>
        <w:t xml:space="preserve"> </w:t>
      </w:r>
      <w:r>
        <w:rPr>
          <w:rStyle w:val="VerbatimChar"/>
        </w:rPr>
        <w:t xml:space="preserve">crypto_hmac_sha256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cen429_crypto.h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integrity.c (summary)</w:t>
      </w:r>
    </w:p>
    <w:p>
      <w:pPr>
        <w:pStyle w:val="SourceCode"/>
      </w:pPr>
      <w:r>
        <w:rPr>
          <w:rStyle w:val="CommentTok"/>
        </w:rPr>
        <w:t xml:space="preserve">/* Find your own path: Linux /proc/self/exe, Windows GetModuleFileNameA */</w:t>
      </w:r>
      <w:r>
        <w:br/>
      </w:r>
      <w:r>
        <w:rPr>
          <w:rStyle w:val="NormalTok"/>
        </w:rPr>
        <w:t xml:space="preserve">self_path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crypto_hmac_sha256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RASP_KEY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HMAC over the file */</w:t>
      </w:r>
      <w:r>
        <w:br/>
      </w:r>
      <w:r>
        <w:br/>
      </w:r>
      <w:r>
        <w:rPr>
          <w:rStyle w:val="CommentTok"/>
        </w:rPr>
        <w:t xml:space="preserve">/* verify: constant-time comparison (prevents a timing leak) */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INTEGRITY OK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PATCH DETECTED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0699092"/>
            <wp:effectExtent b="0" l="0" r="0" t="0"/>
            <wp:docPr descr="Self-integrity check — step by step" title="" id="64" name="Picture"/>
            <a:graphic>
              <a:graphicData uri="http://schemas.openxmlformats.org/drawingml/2006/picture">
                <pic:pic>
                  <pic:nvPicPr>
                    <pic:cNvPr descr="integrity-hmac.e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699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,</w:t>
      </w:r>
      <w:r>
        <w:t xml:space="preserve"> </w:t>
      </w:r>
      <w:r>
        <w:rPr>
          <w:b/>
          <w:bCs/>
        </w:rPr>
        <w:t xml:space="preserve">patched-mid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edge-first-byte</w:t>
      </w:r>
      <w:r>
        <w:t xml:space="preserve"> </w:t>
      </w:r>
      <w:r>
        <w:t xml:space="preserve">presets; generate random bytes with 🎲, or type your</w:t>
      </w:r>
      <w:r>
        <w:t xml:space="preserve"> </w:t>
      </w:r>
      <w:r>
        <w:t xml:space="preserve">own.</w:t>
      </w:r>
    </w:p>
    <w:p>
      <w:pPr>
        <w:pStyle w:val="BodyText"/>
      </w:pPr>
      <w:r>
        <w:rPr>
          <w:b/>
          <w:bCs/>
        </w:rPr>
        <w:t xml:space="preserve">Actual output</w:t>
      </w:r>
      <w:r>
        <w:t xml:space="preserve"> </w:t>
      </w:r>
      <w:r>
        <w:t xml:space="preserve">captured on Windows (shortened):</w:t>
      </w:r>
    </w:p>
    <w:p>
      <w:pPr>
        <w:pStyle w:val="BodyText"/>
      </w:pPr>
      <w:r>
        <w:rPr>
          <w:b/>
          <w:bCs/>
        </w:rPr>
        <w:t xml:space="preserve">.</w:t>
      </w:r>
      <w:r>
        <w:rPr>
          <w:b/>
          <w:bCs/>
        </w:rPr>
        <w:t xml:space="preserve">.ps1 — output</w:t>
      </w:r>
    </w:p>
    <w:p>
      <w:pPr>
        <w:pStyle w:val="SourceCode"/>
      </w:pPr>
      <w:r>
        <w:rPr>
          <w:rStyle w:val="VerbatimChar"/>
        </w:rPr>
        <w:t xml:space="preserve">STEP 2 - Normal run: integrity verifies OK (no patch)</w:t>
      </w:r>
      <w:r>
        <w:br/>
      </w:r>
      <w:r>
        <w:rPr>
          <w:rStyle w:val="VerbatimChar"/>
        </w:rPr>
        <w:t xml:space="preserve">Expected   : 5aeaf45226dbb29af724cb7101a621419aa58e0630f1fee3d647f76b55115de4</w:t>
      </w:r>
      <w:r>
        <w:br/>
      </w:r>
      <w:r>
        <w:rPr>
          <w:rStyle w:val="VerbatimChar"/>
        </w:rPr>
        <w:t xml:space="preserve">Computed   : 5aeaf45226dbb29af724cb7101a621419aa58e0630f1fee3d647f76b55115de4</w:t>
      </w:r>
      <w:r>
        <w:br/>
      </w:r>
      <w:r>
        <w:rPr>
          <w:rStyle w:val="VerbatimChar"/>
        </w:rPr>
        <w:t xml:space="preserve">RESULT: INTEGRITY OK - target unchanged.</w:t>
      </w:r>
      <w:r>
        <w:br/>
      </w:r>
      <w:r>
        <w:br/>
      </w:r>
      <w:r>
        <w:rPr>
          <w:rStyle w:val="VerbatimChar"/>
        </w:rPr>
        <w:t xml:space="preserve">STEP 3 - Attack: a COPY of the binary is made and 1 byte is changed</w:t>
      </w:r>
      <w:r>
        <w:br/>
      </w:r>
      <w:r>
        <w:rPr>
          <w:rStyle w:val="VerbatimChar"/>
        </w:rPr>
        <w:t xml:space="preserve">&gt; flip byte at offset 22272 (0xCC -&gt; 0x33)</w:t>
      </w:r>
      <w:r>
        <w:br/>
      </w:r>
      <w:r>
        <w:rPr>
          <w:rStyle w:val="VerbatimChar"/>
        </w:rPr>
        <w:t xml:space="preserve">STEP 4 - The patched copy's HMAC is compared with the golden value</w:t>
      </w:r>
      <w:r>
        <w:br/>
      </w:r>
      <w:r>
        <w:rPr>
          <w:rStyle w:val="VerbatimChar"/>
        </w:rPr>
        <w:t xml:space="preserve">Expected   : 5aeaf45226dbb29af724cb7101a621419aa58e0630f1fee3d647f76b55115de4</w:t>
      </w:r>
      <w:r>
        <w:br/>
      </w:r>
      <w:r>
        <w:rPr>
          <w:rStyle w:val="VerbatimChar"/>
        </w:rPr>
        <w:t xml:space="preserve">Computed   : c47c35687dc205b93a2eec33df49c97defecfcb868fb8a23e6c01c2aca0ec8ac</w:t>
      </w:r>
      <w:r>
        <w:br/>
      </w:r>
      <w:r>
        <w:rPr>
          <w:rStyle w:val="VerbatimChar"/>
        </w:rPr>
        <w:t xml:space="preserve">RESULT: PATCH DETECTED - target was modified! (tamper)   (exit code 3)</w:t>
      </w:r>
    </w:p>
    <w:p>
      <w:pPr>
        <w:pStyle w:val="FirstParagraph"/>
      </w:pPr>
      <w:r>
        <w:t xml:space="preserve">While unpatched, the digest was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same as the golden value. Changing a single byte completely</w:t>
      </w:r>
      <w:r>
        <w:t xml:space="preserve"> </w:t>
      </w:r>
      <w:r>
        <w:t xml:space="preserve">changed the digest (the avalanche effect), and the patch was caught. The comparison is done in</w:t>
      </w:r>
      <w:r>
        <w:t xml:space="preserve"> </w:t>
      </w:r>
      <w:r>
        <w:rPr>
          <w:b/>
          <w:bCs/>
        </w:rPr>
        <w:t xml:space="preserve">constant time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), because as we saw in</w:t>
      </w:r>
      <w:r>
        <w:t xml:space="preserve"> </w:t>
      </w:r>
      <w:hyperlink r:id="rId66">
        <w:r>
          <w:rPr>
            <w:rStyle w:val="Hyperlink"/>
          </w:rPr>
          <w:t xml:space="preserve">Week 3</w:t>
        </w:r>
      </w:hyperlink>
      <w:r>
        <w:t xml:space="preserve">, a plain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stops at the first differing byte and leaks timing.</w:t>
      </w:r>
    </w:p>
    <w:bookmarkEnd w:id="67"/>
    <w:bookmarkStart w:id="68" w:name="X491aef9c642c11c0001deab0afb7470e6c95df6"/>
    <w:p>
      <w:pPr>
        <w:pStyle w:val="Heading3"/>
      </w:pPr>
      <w:r>
        <w:t xml:space="preserve">3.1 Worked example: which bytes does the HMAC digest, and how does a patch break it?</w:t>
      </w:r>
    </w:p>
    <w:p>
      <w:pPr>
        <w:pStyle w:val="FirstParagraph"/>
      </w:pPr>
      <w:r>
        <w:rPr>
          <w:b/>
          <w:bCs/>
        </w:rPr>
        <w:t xml:space="preserve">Which bytes are digested?</w:t>
      </w:r>
      <w:r>
        <w:t xml:space="preserve"> </w:t>
      </w:r>
      <w:r>
        <w:t xml:space="preserve">Looking at the</w:t>
      </w:r>
      <w:r>
        <w:t xml:space="preserve"> </w:t>
      </w:r>
      <w:r>
        <w:rPr>
          <w:rStyle w:val="VerbatimChar"/>
        </w:rPr>
        <w:t xml:space="preserve">target_hmac()</w:t>
      </w:r>
      <w:r>
        <w:t xml:space="preserve"> </w:t>
      </w:r>
      <w:r>
        <w:t xml:space="preserve">function, the answer is clear:</w:t>
      </w:r>
      <w:r>
        <w:t xml:space="preserve"> </w:t>
      </w:r>
      <w:r>
        <w:rPr>
          <w:rStyle w:val="VerbatimChar"/>
        </w:rPr>
        <w:t xml:space="preserve">read_file()</w:t>
      </w:r>
      <w:r>
        <w:t xml:space="preserve"> </w:t>
      </w:r>
      <w:r>
        <w:t xml:space="preserve">reads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target (its own binary) into memory (with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, from offset 0 to the end of the file), and</w:t>
      </w:r>
      <w:r>
        <w:t xml:space="preserve"> </w:t>
      </w:r>
      <w:r>
        <w:rPr>
          <w:rStyle w:val="VerbatimChar"/>
        </w:rPr>
        <w:t xml:space="preserve">crypto_hmac_sha256</w:t>
      </w:r>
      <w:r>
        <w:t xml:space="preserve"> </w:t>
      </w:r>
      <w:r>
        <w:t xml:space="preserve">digests this</w:t>
      </w:r>
      <w:r>
        <w:t xml:space="preserve"> </w:t>
      </w:r>
      <w:r>
        <w:rPr>
          <w:b/>
          <w:bCs/>
        </w:rPr>
        <w:t xml:space="preserve">whole byte sequence</w:t>
      </w:r>
      <w:r>
        <w:t xml:space="preserve"> </w:t>
      </w:r>
      <w:r>
        <w:t xml:space="preserve">in one pass — not a specific function or section, but</w:t>
      </w:r>
      <w:r>
        <w:t xml:space="preserve"> </w:t>
      </w:r>
      <w:r>
        <w:rPr>
          <w:b/>
          <w:bCs/>
        </w:rPr>
        <w:t xml:space="preserve">every byte</w:t>
      </w:r>
      <w:r>
        <w:t xml:space="preserve"> </w:t>
      </w:r>
      <w:r>
        <w:t xml:space="preserve">of the file. In</w:t>
      </w:r>
      <w:r>
        <w:t xml:space="preserve"> </w:t>
      </w:r>
      <w:r>
        <w:rPr>
          <w:rStyle w:val="VerbatimChar"/>
        </w:rPr>
        <w:t xml:space="preserve">demo.ps1</w:t>
      </w:r>
      <w:r>
        <w:t xml:space="preserve">’s actual output, offset</w:t>
      </w:r>
      <w:r>
        <w:t xml:space="preserve"> </w:t>
      </w:r>
      <w:r>
        <w:rPr>
          <w:rStyle w:val="VerbatimChar"/>
        </w:rPr>
        <w:t xml:space="preserve">22272</w:t>
      </w:r>
      <w:r>
        <w:t xml:space="preserve"> </w:t>
      </w:r>
      <w:r>
        <w:t xml:space="preserve">was changed; this lands roughly at the</w:t>
      </w:r>
      <w:r>
        <w:t xml:space="preserve"> </w:t>
      </w:r>
      <w:r>
        <w:rPr>
          <w:b/>
          <w:bCs/>
        </w:rPr>
        <w:t xml:space="preserve">middle</w:t>
      </w:r>
      <w:r>
        <w:t xml:space="preserve"> </w:t>
      </w:r>
      <w:r>
        <w:t xml:space="preserve">of the file (</w:t>
      </w:r>
      <w:r>
        <w:rPr>
          <w:rStyle w:val="VerbatimChar"/>
        </w:rPr>
        <w:t xml:space="preserve">SIZE / 2</w:t>
      </w:r>
      <w:r>
        <w:t xml:space="preserve">) — meaning the binary’s total size in that run was roughly</w:t>
      </w:r>
      <w:r>
        <w:t xml:space="preserve"> </w:t>
      </w:r>
      <w:r>
        <w:rPr>
          <w:rStyle w:val="VerbatimChar"/>
        </w:rPr>
        <w:t xml:space="preserve">22272 × 2 ≈ 44544</w:t>
      </w:r>
      <w:r>
        <w:t xml:space="preserve"> </w:t>
      </w:r>
      <w:r>
        <w:t xml:space="preserve">bytes. No matter which byte of the file the attacker changes (beginning, middle, or end), that byte is included in</w:t>
      </w:r>
      <w:r>
        <w:t xml:space="preserve"> </w:t>
      </w:r>
      <w:r>
        <w:t xml:space="preserve">the computation and the digest changes.</w:t>
      </w:r>
    </w:p>
    <w:p>
      <w:pPr>
        <w:pStyle w:val="BodyText"/>
      </w:pPr>
      <w:r>
        <w:rPr>
          <w:b/>
          <w:bCs/>
        </w:rPr>
        <w:t xml:space="preserve">How the patch breaks it — step by step on a small example.</w:t>
      </w:r>
      <w:r>
        <w:t xml:space="preserve"> </w:t>
      </w:r>
      <w:r>
        <w:t xml:space="preserve">Let’s see the same avalanche effect, not on a huge</w:t>
      </w:r>
      <w:r>
        <w:t xml:space="preserve"> </w:t>
      </w:r>
      <w:r>
        <w:t xml:space="preserve">binary, but in a</w:t>
      </w:r>
      <w:r>
        <w:t xml:space="preserve"> </w:t>
      </w:r>
      <w:r>
        <w:rPr>
          <w:b/>
          <w:bCs/>
        </w:rPr>
        <w:t xml:space="preserve">single character</w:t>
      </w:r>
      <w:r>
        <w:t xml:space="preserve"> </w:t>
      </w:r>
      <w:r>
        <w:t xml:space="preserve">of text; the logic is identical. Let’s HMAC-SHA-256 the string</w:t>
      </w:r>
      <w:r>
        <w:t xml:space="preserve"> </w:t>
      </w:r>
      <w:r>
        <w:rPr>
          <w:rStyle w:val="VerbatimChar"/>
        </w:rPr>
        <w:t xml:space="preserve">"MERHABA"</w:t>
      </w:r>
      <w:r>
        <w:t xml:space="preserve"> </w:t>
      </w:r>
      <w:r>
        <w:t xml:space="preserve">(</w:t>
      </w:r>
      <w:r>
        <w:t xml:space="preserve">“HELLO”</w:t>
      </w:r>
      <w:r>
        <w:t xml:space="preserve">) with a fixed key, then flip the last character from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 hash again:</w:t>
      </w:r>
    </w:p>
    <w:p>
      <w:pPr>
        <w:pStyle w:val="BodyText"/>
      </w:pPr>
      <w:r>
        <w:rPr>
          <w:b/>
          <w:bCs/>
        </w:rPr>
        <w:t xml:space="preserve">The effect of a one-character change on the HMAC (real openssl output)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'MERHABA'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-hmac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"ornek-anahtar"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'MERHABB'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-hmac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"ornek-anahtar"</w:t>
      </w:r>
    </w:p>
    <w:p>
      <w:pPr>
        <w:pStyle w:val="SourceCode"/>
      </w:pPr>
      <w:r>
        <w:rPr>
          <w:rStyle w:val="VerbatimChar"/>
        </w:rPr>
        <w:t xml:space="preserve">SHA2-256(stdin)= 4d45a6382deee7f75c75b3cf5a6a81a2776d317e1db9ec9b0125b69e09492615</w:t>
      </w:r>
      <w:r>
        <w:br/>
      </w:r>
      <w:r>
        <w:rPr>
          <w:rStyle w:val="VerbatimChar"/>
        </w:rPr>
        <w:t xml:space="preserve">SHA2-256(stdin)= 4fbdf8768822083c3fc3797c5f1d278dd1ea58ab0bfde31a8ebf85e260fbcbd7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/>
          <w:bCs/>
        </w:rPr>
        <w:t xml:space="preserve">1 of the input’s 7 bytes</w:t>
      </w:r>
      <w:r>
        <w:t xml:space="preserve"> </w:t>
      </w:r>
      <w:r>
        <w:t xml:space="preserve">changed (the last character,</w:t>
      </w:r>
      <w:r>
        <w:t xml:space="preserve"> </w:t>
      </w:r>
      <w:r>
        <w:rPr>
          <w:rStyle w:val="VerbatimChar"/>
        </w:rPr>
        <w:t xml:space="preserve">A</w:t>
      </w:r>
      <w:r>
        <w:t xml:space="preserve">=0x41 →</w:t>
      </w:r>
      <w:r>
        <w:t xml:space="preserve"> </w:t>
      </w:r>
      <w:r>
        <w:rPr>
          <w:rStyle w:val="VerbatimChar"/>
        </w:rPr>
        <w:t xml:space="preserve">B</w:t>
      </w:r>
      <w:r>
        <w:t xml:space="preserve">=0x42; these two values differ in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two bits</w:t>
      </w:r>
      <w:r>
        <w:t xml:space="preserve">); but</w:t>
      </w:r>
      <w:r>
        <w:t xml:space="preserve"> </w:t>
      </w:r>
      <w:r>
        <w:rPr>
          <w:b/>
          <w:bCs/>
        </w:rPr>
        <w:t xml:space="preserve">all 32 bytes</w:t>
      </w:r>
      <w:r>
        <w:t xml:space="preserve"> </w:t>
      </w:r>
      <w:r>
        <w:t xml:space="preserve">of the output are different. This is the</w:t>
      </w:r>
      <w:r>
        <w:t xml:space="preserve"> </w:t>
      </w:r>
      <w:r>
        <w:rPr>
          <w:b/>
          <w:bCs/>
        </w:rPr>
        <w:t xml:space="preserve">avalanche effect</w:t>
      </w:r>
      <w:r>
        <w:t xml:space="preserve"> </w:t>
      </w:r>
      <w:r>
        <w:t xml:space="preserve">of</w:t>
      </w:r>
      <w:r>
        <w:t xml:space="preserve"> </w:t>
      </w:r>
      <w:r>
        <w:t xml:space="preserve">cryptographic digest functions: if a single bit of the input changes, on average</w:t>
      </w:r>
      <w:r>
        <w:t xml:space="preserve"> </w:t>
      </w:r>
      <w:r>
        <w:rPr>
          <w:b/>
          <w:bCs/>
        </w:rPr>
        <w:t xml:space="preserve">half</w:t>
      </w:r>
      <w:r>
        <w:t xml:space="preserve"> </w:t>
      </w:r>
      <w:r>
        <w:t xml:space="preserve">of the output changes.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5aeaf452...55115de4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c47c3568...aca0ec8a</w:t>
      </w:r>
      <w:r>
        <w:t xml:space="preserve"> </w:t>
      </w:r>
      <w:r>
        <w:t xml:space="preserve">transformation you saw in Demo 1’s actual output is this same</w:t>
      </w:r>
      <w:r>
        <w:t xml:space="preserve"> </w:t>
      </w:r>
      <w:r>
        <w:t xml:space="preserve">property on a huge binary:</w:t>
      </w:r>
      <w:r>
        <w:t xml:space="preserve"> </w:t>
      </w:r>
      <w:r>
        <w:rPr>
          <w:rStyle w:val="VerbatimChar"/>
        </w:rPr>
        <w:t xml:space="preserve">XOR 0xFF</w:t>
      </w:r>
      <w:r>
        <w:t xml:space="preserve"> </w:t>
      </w:r>
      <w:r>
        <w:t xml:space="preserve">flips</w:t>
      </w:r>
      <w:r>
        <w:t xml:space="preserve"> </w:t>
      </w:r>
      <w:r>
        <w:rPr>
          <w:b/>
          <w:bCs/>
        </w:rPr>
        <w:t xml:space="preserve">every bit</w:t>
      </w:r>
      <w:r>
        <w:t xml:space="preserve"> </w:t>
      </w:r>
      <w:r>
        <w:t xml:space="preserve">of a single byte, and this spreads to all 256 bits of</w:t>
      </w:r>
      <w:r>
        <w:t xml:space="preserve"> </w:t>
      </w:r>
      <w:r>
        <w:t xml:space="preserve">output through HMAC-SHA-256’s internals (each round of SHA-256’s compression function).</w:t>
      </w:r>
    </w:p>
    <w:p>
      <w:pPr>
        <w:pStyle w:val="BlockText"/>
      </w:pPr>
      <w:r>
        <w:rPr>
          <w:b/>
          <w:bCs/>
        </w:rPr>
        <w:t xml:space="preserve">Why is this necessary for the check to work at all?</w:t>
      </w:r>
    </w:p>
    <w:p>
      <w:pPr>
        <w:pStyle w:val="BlockText"/>
      </w:pPr>
      <w:r>
        <w:t xml:space="preserve">Without the avalanche effect (as in a weak digest function like CRC32), an attacker could restore the digest</w:t>
      </w:r>
      <w:r>
        <w:t xml:space="preserve"> </w:t>
      </w:r>
      <w:r>
        <w:t xml:space="preserve">to its old value by adding a few</w:t>
      </w:r>
      <w:r>
        <w:t xml:space="preserve"> </w:t>
      </w:r>
      <w:r>
        <w:rPr>
          <w:b/>
          <w:bCs/>
        </w:rPr>
        <w:t xml:space="preserve">compensating</w:t>
      </w:r>
      <w:r>
        <w:t xml:space="preserve"> </w:t>
      </w:r>
      <w:r>
        <w:t xml:space="preserve">bytes next to the byte they patched (a</w:t>
      </w:r>
      <w:r>
        <w:t xml:space="preserve"> </w:t>
      </w:r>
      <w:r>
        <w:t xml:space="preserve">“fix the checksum”</w:t>
      </w:r>
      <w:r>
        <w:t xml:space="preserve"> </w:t>
      </w:r>
      <w:r>
        <w:t xml:space="preserve">attack). In a cryptographic digest like HMAC-SHA-256 this is</w:t>
      </w:r>
      <w:r>
        <w:t xml:space="preserve"> </w:t>
      </w:r>
      <w:r>
        <w:rPr>
          <w:b/>
          <w:bCs/>
        </w:rPr>
        <w:t xml:space="preserve">practically impossible</w:t>
      </w:r>
      <w:r>
        <w:t xml:space="preserve"> </w:t>
      </w:r>
      <w:r>
        <w:t xml:space="preserve">without knowing the</w:t>
      </w:r>
      <w:r>
        <w:t xml:space="preserve"> </w:t>
      </w:r>
      <w:r>
        <w:t xml:space="preserve">key — which is why we saw at the start of Section 3, in the</w:t>
      </w:r>
      <w:r>
        <w:t xml:space="preserve"> </w:t>
      </w:r>
      <w:r>
        <w:t xml:space="preserve">“The book’s recipe and an update”</w:t>
      </w:r>
      <w:r>
        <w:t xml:space="preserve"> </w:t>
      </w:r>
      <w:r>
        <w:t xml:space="preserve">note, why CRC32</w:t>
      </w:r>
      <w:r>
        <w:t xml:space="preserve"> </w:t>
      </w:r>
      <w:r>
        <w:t xml:space="preserve">is upgraded to HMAC.</w:t>
      </w:r>
    </w:p>
    <w:p>
      <w:pPr>
        <w:pStyle w:val="BlockText"/>
      </w:pPr>
      <w:r>
        <w:rPr>
          <w:b/>
          <w:bCs/>
        </w:rPr>
        <w:t xml:space="preserve">Why isn’t integrity checking enough on its own?</w:t>
      </w:r>
    </w:p>
    <w:p>
      <w:pPr>
        <w:pStyle w:val="BlockText"/>
      </w:pPr>
      <w:r>
        <w:t xml:space="preserve">The HMAC key</w:t>
      </w:r>
      <w:r>
        <w:t xml:space="preserve"> </w:t>
      </w:r>
      <w:r>
        <w:rPr>
          <w:b/>
          <w:bCs/>
        </w:rPr>
        <w:t xml:space="preserve">lives inside the binary</w:t>
      </w:r>
      <w:r>
        <w:t xml:space="preserve">. A determined enough attacker can:</w:t>
      </w:r>
      <w:r>
        <w:t xml:space="preserve"> </w:t>
      </w:r>
      <w:r>
        <w:t xml:space="preserve">1. Patch the checker function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to</w:t>
      </w:r>
      <w:r>
        <w:t xml:space="preserve"> </w:t>
      </w:r>
      <w:r>
        <w:t xml:space="preserve">“always return OK.”</w:t>
      </w:r>
      <w:r>
        <w:t xml:space="preserve"> </w:t>
      </w:r>
      <w:r>
        <w:t xml:space="preserve">2. Patch the target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recompute the golden value (if they find the key).</w:t>
      </w:r>
    </w:p>
    <w:p>
      <w:pPr>
        <w:pStyle w:val="BlockText"/>
      </w:pPr>
      <w:r>
        <w:t xml:space="preserve">That’s why real RASP strengthens integrity checking with three things:</w:t>
      </w:r>
      <w:r>
        <w:t xml:space="preserve"> </w:t>
      </w:r>
      <w:r>
        <w:rPr>
          <w:b/>
          <w:bCs/>
        </w:rPr>
        <w:t xml:space="preserve">(1) multiple/overlapping checkers</w:t>
      </w:r>
      <w:r>
        <w:t xml:space="preserve"> </w:t>
      </w:r>
      <w:r>
        <w:t xml:space="preserve">(in a network, where one also checks another),</w:t>
      </w:r>
      <w:r>
        <w:t xml:space="preserve"> </w:t>
      </w:r>
      <w:r>
        <w:rPr>
          <w:b/>
          <w:bCs/>
        </w:rPr>
        <w:t xml:space="preserve">(2) making the result a data dependency</w:t>
      </w:r>
      <w:r>
        <w:t xml:space="preserve"> </w:t>
      </w:r>
      <w:r>
        <w:t xml:space="preserve">— using the digest</w:t>
      </w:r>
      <w:r>
        <w:t xml:space="preserve"> </w:t>
      </w:r>
      <w:r>
        <w:t xml:space="preserve">directly as a key/jump-table index, so patching breaks behaviour (see Section 9, Demo 5),</w:t>
      </w:r>
      <w:r>
        <w:t xml:space="preserve"> </w:t>
      </w:r>
      <w:r>
        <w:rPr>
          <w:b/>
          <w:bCs/>
        </w:rPr>
        <w:t xml:space="preserve">(3) server-side</w:t>
      </w:r>
      <w:r>
        <w:rPr>
          <w:b/>
          <w:bCs/>
        </w:rPr>
        <w:t xml:space="preserve"> </w:t>
      </w:r>
      <w:r>
        <w:rPr>
          <w:b/>
          <w:bCs/>
        </w:rPr>
        <w:t xml:space="preserve">attestation</w:t>
      </w:r>
      <w:r>
        <w:t xml:space="preserve"> </w:t>
      </w:r>
      <w:r>
        <w:t xml:space="preserve">— sending the client’s integrity proof to the server with a nonce.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Verify the integrity of critical code/data regions at runtime with a</w:t>
      </w:r>
      <w:r>
        <w:t xml:space="preserve"> </w:t>
      </w:r>
      <w:r>
        <w:rPr>
          <w:b/>
          <w:bCs/>
        </w:rPr>
        <w:t xml:space="preserve">cryptographic</w:t>
      </w:r>
      <w:r>
        <w:t xml:space="preserve"> </w:t>
      </w:r>
      <w:r>
        <w:t xml:space="preserve">digest (HMAC/signature),</w:t>
      </w:r>
      <w:r>
        <w:t xml:space="preserve"> </w:t>
      </w:r>
      <w:r>
        <w:t xml:space="preserve">not CRC. Don’t check</w:t>
      </w:r>
      <w:r>
        <w:t xml:space="preserve"> </w:t>
      </w:r>
      <w:r>
        <w:rPr>
          <w:b/>
          <w:bCs/>
        </w:rPr>
        <w:t xml:space="preserve">only at a single point and only at startup</w:t>
      </w:r>
      <w:r>
        <w:t xml:space="preserve">; make it periodic, multiple, and</w:t>
      </w:r>
      <w:r>
        <w:t xml:space="preserve"> </w:t>
      </w:r>
      <w:r>
        <w:t xml:space="preserve">overlapping. Where possible, tie the result to a</w:t>
      </w:r>
      <w:r>
        <w:t xml:space="preserve"> </w:t>
      </w:r>
      <w:r>
        <w:rPr>
          <w:b/>
          <w:bCs/>
        </w:rPr>
        <w:t xml:space="preserve">data dependency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How it’s done in the field / How does an evaluator test this?</w:t>
      </w:r>
    </w:p>
    <w:p>
      <w:pPr>
        <w:pStyle w:val="BlockText"/>
      </w:pPr>
      <w:r>
        <w:t xml:space="preserve">In the example architecture, the native library verifies a combined digest of both its own</w:t>
      </w:r>
      <w:r>
        <w:t xml:space="preserve"> </w:t>
      </w:r>
      <w:r>
        <w:rPr>
          <w:rStyle w:val="VerbatimChar"/>
        </w:rPr>
        <w:t xml:space="preserve">.so</w:t>
      </w:r>
      <w:r>
        <w:t xml:space="preserve">/</w:t>
      </w:r>
      <w:r>
        <w:rPr>
          <w:rStyle w:val="VerbatimChar"/>
        </w:rPr>
        <w:t xml:space="preserve">.dll</w:t>
      </w:r>
      <w:r>
        <w:t xml:space="preserve"> </w:t>
      </w:r>
      <w:r>
        <w:t xml:space="preserve">and</w:t>
      </w:r>
      <w:r>
        <w:t xml:space="preserve"> </w:t>
      </w:r>
      <w:r>
        <w:t xml:space="preserve">the upper layer (e.g., Java/DEX); it does</w:t>
      </w:r>
      <w:r>
        <w:t xml:space="preserve"> </w:t>
      </w:r>
      <w:r>
        <w:rPr>
          <w:b/>
          <w:bCs/>
        </w:rPr>
        <w:t xml:space="preserve">mutual</w:t>
      </w:r>
      <w:r>
        <w:t xml:space="preserve"> </w:t>
      </w:r>
      <w:r>
        <w:t xml:space="preserve">verification (Catalogue K6, Demo 6). An evaluator patches</w:t>
      </w:r>
      <w:r>
        <w:t xml:space="preserve"> </w:t>
      </w:r>
      <w:r>
        <w:t xml:space="preserve">the binary and checks whether detection triggers, then tries patching the</w:t>
      </w:r>
      <w:r>
        <w:t xml:space="preserve"> </w:t>
      </w:r>
      <w:r>
        <w:rPr>
          <w:b/>
          <w:bCs/>
        </w:rPr>
        <w:t xml:space="preserve">checker code itself</w:t>
      </w:r>
      <w:r>
        <w:t xml:space="preserve"> </w:t>
      </w:r>
      <w:r>
        <w:t xml:space="preserve">to see</w:t>
      </w:r>
      <w:r>
        <w:t xml:space="preserve"> </w:t>
      </w:r>
      <w:r>
        <w:t xml:space="preserve">whether the protection can be bypassed that way (a single checker or a network of them?).</w:t>
      </w:r>
    </w:p>
    <w:p>
      <w:pPr>
        <w:pStyle w:val="BlockText"/>
      </w:pPr>
      <w:r>
        <w:rPr>
          <w:b/>
          <w:bCs/>
        </w:rPr>
        <w:t xml:space="preserve">Common mistakes and a checklist</w:t>
      </w:r>
    </w:p>
    <w:p>
      <w:pPr>
        <w:pStyle w:val="Compact"/>
        <w:numPr>
          <w:ilvl w:val="0"/>
          <w:numId w:val="1009"/>
        </w:numPr>
      </w:pPr>
      <w:r>
        <w:t xml:space="preserve">Is the integrity check</w:t>
      </w:r>
      <w:r>
        <w:t xml:space="preserve"> </w:t>
      </w:r>
      <w:r>
        <w:rPr>
          <w:b/>
          <w:bCs/>
        </w:rPr>
        <w:t xml:space="preserve">cryptographic</w:t>
      </w:r>
      <w:r>
        <w:t xml:space="preserve"> </w:t>
      </w:r>
      <w:r>
        <w:t xml:space="preserve">(not CRC)?</w:t>
      </w:r>
    </w:p>
    <w:p>
      <w:pPr>
        <w:pStyle w:val="Compact"/>
        <w:numPr>
          <w:ilvl w:val="0"/>
          <w:numId w:val="1010"/>
        </w:numPr>
      </w:pPr>
      <w:r>
        <w:t xml:space="preserve">Does it check</w:t>
      </w:r>
      <w:r>
        <w:t xml:space="preserve"> </w:t>
      </w:r>
      <w:r>
        <w:rPr>
          <w:b/>
          <w:bCs/>
        </w:rPr>
        <w:t xml:space="preserve">periodically</w:t>
      </w:r>
      <w:r>
        <w:t xml:space="preserve">, not only at startup?</w:t>
      </w:r>
    </w:p>
    <w:p>
      <w:pPr>
        <w:pStyle w:val="Compact"/>
        <w:numPr>
          <w:ilvl w:val="0"/>
          <w:numId w:val="1011"/>
        </w:numPr>
      </w:pPr>
      <w:r>
        <w:t xml:space="preserve">Is there a single checker, or</w:t>
      </w:r>
      <w:r>
        <w:t xml:space="preserve"> </w:t>
      </w:r>
      <w:r>
        <w:rPr>
          <w:b/>
          <w:bCs/>
        </w:rPr>
        <w:t xml:space="preserve">overlapping</w:t>
      </w:r>
      <w:r>
        <w:t xml:space="preserve"> </w:t>
      </w:r>
      <w:r>
        <w:t xml:space="preserve">checkers?</w:t>
      </w:r>
    </w:p>
    <w:p>
      <w:pPr>
        <w:pStyle w:val="Compact"/>
        <w:numPr>
          <w:ilvl w:val="0"/>
          <w:numId w:val="1012"/>
        </w:numPr>
      </w:pPr>
      <w:r>
        <w:t xml:space="preserve">Is the result tied to a behaviour (data dependency), or just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Is there server-side</w:t>
      </w:r>
      <w:r>
        <w:t xml:space="preserve"> </w:t>
      </w:r>
      <w:r>
        <w:rPr>
          <w:b/>
          <w:bCs/>
        </w:rPr>
        <w:t xml:space="preserve">attestation</w:t>
      </w:r>
      <w:r>
        <w:t xml:space="preserve"> </w:t>
      </w:r>
      <w:r>
        <w:t xml:space="preserve">(not trusting the client alone)?</w:t>
      </w:r>
    </w:p>
    <w:p>
      <w:pPr>
        <w:pStyle w:val="FirstParagraph"/>
      </w:pPr>
      <w:r>
        <w:rPr>
          <w:b/>
          <w:bCs/>
        </w:rPr>
        <w:t xml:space="preserve">How often should</w:t>
      </w:r>
      <w:r>
        <w:rPr>
          <w:b/>
          <w:bCs/>
        </w:rPr>
        <w:t xml:space="preserve"> </w:t>
      </w:r>
      <w:r>
        <w:rPr>
          <w:b/>
          <w:bCs/>
        </w:rPr>
        <w:t xml:space="preserve">“periodic”</w:t>
      </w:r>
      <w:r>
        <w:rPr>
          <w:b/>
          <w:bCs/>
        </w:rPr>
        <w:t xml:space="preserve"> </w:t>
      </w:r>
      <w:r>
        <w:rPr>
          <w:b/>
          <w:bCs/>
        </w:rPr>
        <w:t xml:space="preserve">be? A cost-latency trade-off.</w:t>
      </w:r>
      <w:r>
        <w:t xml:space="preserve"> </w:t>
      </w:r>
      <w:r>
        <w:t xml:space="preserve">Let’s put a number to Section 2’s</w:t>
      </w:r>
      <w:r>
        <w:t xml:space="preserve"> </w:t>
      </w:r>
      <w:r>
        <w:t xml:space="preserve">“in the</w:t>
      </w:r>
      <w:r>
        <w:t xml:space="preserve"> </w:t>
      </w:r>
      <w:r>
        <w:t xml:space="preserve">background, at irregular intervals”</w:t>
      </w:r>
      <w:r>
        <w:t xml:space="preserve"> </w:t>
      </w:r>
      <w:r>
        <w:t xml:space="preserve">principle. The</w:t>
      </w:r>
      <w:r>
        <w:t xml:space="preserve"> </w:t>
      </w:r>
      <w:r>
        <w:rPr>
          <w:b/>
          <w:bCs/>
        </w:rPr>
        <w:t xml:space="preserve">shorter</w:t>
      </w:r>
      <w:r>
        <w:t xml:space="preserve"> </w:t>
      </w:r>
      <w:r>
        <w:t xml:space="preserve">the check interval, the</w:t>
      </w:r>
      <w:r>
        <w:t xml:space="preserve"> </w:t>
      </w:r>
      <w:r>
        <w:rPr>
          <w:b/>
          <w:bCs/>
        </w:rPr>
        <w:t xml:space="preserve">faster</w:t>
      </w:r>
      <w:r>
        <w:t xml:space="preserve"> </w:t>
      </w:r>
      <w:r>
        <w:t xml:space="preserve">a patch gets</w:t>
      </w:r>
      <w:r>
        <w:t xml:space="preserve"> </w:t>
      </w:r>
      <w:r>
        <w:t xml:space="preserve">noticed, but CPU/battery cost also</w:t>
      </w:r>
      <w:r>
        <w:t xml:space="preserve"> </w:t>
      </w:r>
      <w:r>
        <w:rPr>
          <w:b/>
          <w:bCs/>
        </w:rPr>
        <w:t xml:space="preserve">rises</w:t>
      </w:r>
      <w:r>
        <w:t xml:space="preserve">; the</w:t>
      </w:r>
      <w:r>
        <w:t xml:space="preserve"> </w:t>
      </w:r>
      <w:r>
        <w:rPr>
          <w:b/>
          <w:bCs/>
        </w:rPr>
        <w:t xml:space="preserve">longer</w:t>
      </w:r>
      <w:r>
        <w:t xml:space="preserve"> </w:t>
      </w:r>
      <w:r>
        <w:t xml:space="preserve">the interval, the more</w:t>
      </w:r>
      <w:r>
        <w:t xml:space="preserve"> </w:t>
      </w:r>
      <w:r>
        <w:t xml:space="preserve">“unnoticed operation”</w:t>
      </w:r>
      <w:r>
        <w:t xml:space="preserve"> </w:t>
      </w:r>
      <w:r>
        <w:t xml:space="preserve">window</w:t>
      </w:r>
      <w:r>
        <w:t xml:space="preserve"> </w:t>
      </w:r>
      <w:r>
        <w:t xml:space="preserve">is left to the attacker: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 interval</w:t>
            </w:r>
          </w:p>
        </w:tc>
        <w:tc>
          <w:tcPr/>
          <w:p>
            <w:pPr>
              <w:pStyle w:val="Compact"/>
            </w:pPr>
            <w:r>
              <w:t xml:space="preserve">Delay before a patch is noticed (upper bound)</w:t>
            </w:r>
          </w:p>
        </w:tc>
        <w:tc>
          <w:tcPr/>
          <w:p>
            <w:pPr>
              <w:pStyle w:val="Compact"/>
            </w:pPr>
            <w:r>
              <w:t xml:space="preserve">Typical extra CPU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at startup (once)</w:t>
            </w:r>
          </w:p>
        </w:tc>
        <w:tc>
          <w:tcPr/>
          <w:p>
            <w:pPr>
              <w:pStyle w:val="Compact"/>
            </w:pPr>
            <w:r>
              <w:t xml:space="preserve">Unbounded (may never be noticed)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30 seconds</w:t>
            </w:r>
          </w:p>
        </w:tc>
        <w:tc>
          <w:tcPr/>
          <w:p>
            <w:pPr>
              <w:pStyle w:val="Compact"/>
            </w:pPr>
            <w:r>
              <w:t xml:space="preserve">~30 seconds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2–7 seconds (random)</w:t>
            </w:r>
          </w:p>
        </w:tc>
        <w:tc>
          <w:tcPr/>
          <w:p>
            <w:pPr>
              <w:pStyle w:val="Compact"/>
            </w:pPr>
            <w:r>
              <w:t xml:space="preserve">~7 seconds, at an</w:t>
            </w:r>
            <w:r>
              <w:t xml:space="preserve"> </w:t>
            </w:r>
            <w:r>
              <w:rPr>
                <w:b/>
                <w:bCs/>
              </w:rPr>
              <w:t xml:space="preserve">unpredictable</w:t>
            </w:r>
            <w:r>
              <w:t xml:space="preserve"> </w:t>
            </w: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before every critical operation (point 2 in Section 2)</w:t>
            </w:r>
          </w:p>
        </w:tc>
        <w:tc>
          <w:tcPr/>
          <w:p>
            <w:pPr>
              <w:pStyle w:val="Compact"/>
            </w:pPr>
            <w:r>
              <w:t xml:space="preserve">Nearly instant</w:t>
            </w:r>
          </w:p>
        </w:tc>
        <w:tc>
          <w:tcPr/>
          <w:p>
            <w:pPr>
              <w:pStyle w:val="Compact"/>
            </w:pPr>
            <w:r>
              <w:t xml:space="preserve">Only on critical operations</w:t>
            </w:r>
          </w:p>
        </w:tc>
      </w:tr>
    </w:tbl>
    <w:p>
      <w:pPr>
        <w:pStyle w:val="BodyText"/>
      </w:pPr>
      <w:r>
        <w:t xml:space="preserve">In the field, the preferred approach is to use</w:t>
      </w:r>
      <w:r>
        <w:t xml:space="preserve"> </w:t>
      </w:r>
      <w:r>
        <w:rPr>
          <w:b/>
          <w:bCs/>
        </w:rPr>
        <w:t xml:space="preserve">not just one of these four options alone, but all of them</w:t>
      </w:r>
      <w:r>
        <w:rPr>
          <w:b/>
          <w:bCs/>
        </w:rPr>
        <w:t xml:space="preserve"> </w:t>
      </w:r>
      <w:r>
        <w:rPr>
          <w:b/>
          <w:bCs/>
        </w:rPr>
        <w:t xml:space="preserve">together</w:t>
      </w:r>
      <w:r>
        <w:t xml:space="preserve">: once at startup (cheap, broad coverage), every time right before a critical operation (cheap, narrow</w:t>
      </w:r>
      <w:r>
        <w:t xml:space="preserve"> </w:t>
      </w:r>
      <w:r>
        <w:t xml:space="preserve">coverage but the most critical moment), and at random intervals in the background (not cheap, but it stops the</w:t>
      </w:r>
      <w:r>
        <w:t xml:space="preserve"> </w:t>
      </w:r>
      <w:r>
        <w:t xml:space="preserve">attacker from predicting</w:t>
      </w:r>
      <w:r>
        <w:t xml:space="preserve"> </w:t>
      </w:r>
      <w:r>
        <w:t xml:space="preserve">“when does the check run”</w:t>
      </w:r>
      <w:r>
        <w:t xml:space="preserve">). A fixed interval (e.g., exactly every 30 seconds) gives the</w:t>
      </w:r>
      <w:r>
        <w:t xml:space="preserve"> </w:t>
      </w:r>
      <w:r>
        <w:t xml:space="preserve">attacker</w:t>
      </w:r>
      <w:r>
        <w:t xml:space="preserve"> </w:t>
      </w:r>
      <w:r>
        <w:rPr>
          <w:b/>
          <w:bCs/>
        </w:rPr>
        <w:t xml:space="preserve">predictability</w:t>
      </w:r>
      <w:r>
        <w:t xml:space="preserve">; a random interval prevents that — which is why the third row of the table is marked</w:t>
      </w:r>
      <w:r>
        <w:t xml:space="preserve"> </w:t>
      </w:r>
      <w:r>
        <w:t xml:space="preserve">“random.”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2" w:name="debugger-detection"/>
    <w:p>
      <w:pPr>
        <w:pStyle w:val="Heading2"/>
      </w:pPr>
      <w:r>
        <w:t xml:space="preserve">4. Debugger detection</w:t>
      </w:r>
    </w:p>
    <w:p>
      <w:pPr>
        <w:pStyle w:val="FirstParagraph"/>
      </w:pPr>
      <w:r>
        <w:t xml:space="preserve">The attacker’s most powerful tool is a</w:t>
      </w:r>
      <w:r>
        <w:t xml:space="preserve"> </w:t>
      </w:r>
      <w:r>
        <w:rPr>
          <w:b/>
          <w:bCs/>
        </w:rPr>
        <w:t xml:space="preserve">debugger</w:t>
      </w:r>
      <w:r>
        <w:t xml:space="preserve"> </w:t>
      </w:r>
      <w:r>
        <w:t xml:space="preserve">(gdb, lldb, x64dbg, WinDbg, Visual Studio): it stops the</w:t>
      </w:r>
      <w:r>
        <w:t xml:space="preserve"> </w:t>
      </w:r>
      <w:r>
        <w:t xml:space="preserve">program, steps through it, reads memory and keys, and changes branches. RASP tries to figure out whether a</w:t>
      </w:r>
      <w:r>
        <w:t xml:space="preserve"> </w:t>
      </w:r>
      <w:r>
        <w:t xml:space="preserve">debugger is</w:t>
      </w:r>
      <w:r>
        <w:t xml:space="preserve"> </w:t>
      </w:r>
      <w:r>
        <w:rPr>
          <w:b/>
          <w:bCs/>
        </w:rPr>
        <w:t xml:space="preserve">attached</w:t>
      </w:r>
      <w:r>
        <w:t xml:space="preserve">.</w:t>
      </w:r>
    </w:p>
    <w:p>
      <w:pPr>
        <w:pStyle w:val="BodyText"/>
      </w:pPr>
      <w:r>
        <w:drawing>
          <wp:inline>
            <wp:extent cx="5759999" cy="1946147"/>
            <wp:effectExtent b="0" l="0" r="0" t="0"/>
            <wp:docPr descr="Timing-based debugger sensing" title="" id="71" name="Picture"/>
            <a:graphic>
              <a:graphicData uri="http://schemas.openxmlformats.org/drawingml/2006/picture">
                <pic:pic>
                  <pic:nvPicPr>
                    <pic:cNvPr descr="h06-08-zamanlama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46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3723963"/>
            <wp:effectExtent b="0" l="0" r="0" t="0"/>
            <wp:docPr descr="Debugger detection paths" title="" id="74" name="Picture"/>
            <a:graphic>
              <a:graphicData uri="http://schemas.openxmlformats.org/drawingml/2006/picture">
                <pic:pic>
                  <pic:nvPicPr>
                    <pic:cNvPr descr="h06-07-antidebug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72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/ WSL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/proc/self/status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TracerPid</w:t>
            </w:r>
            <w:r>
              <w:t xml:space="preserve"> </w:t>
            </w:r>
            <w:r>
              <w:t xml:space="preserve">(if &gt;0, a process is watching us via</w:t>
            </w:r>
            <w:r>
              <w:t xml:space="preserve"> </w:t>
            </w:r>
            <w:r>
              <w:rPr>
                <w:rStyle w:val="VerbatimChar"/>
              </w:rPr>
              <w:t xml:space="preserve">ptrace</w:t>
            </w:r>
            <w:r>
              <w:t xml:space="preserve">); whether the parent process’s name is gdb/strace/ltrace</w:t>
            </w:r>
          </w:p>
        </w:tc>
        <w:tc>
          <w:tcPr/>
          <w:p>
            <w:pPr>
              <w:pStyle w:val="Compact"/>
            </w:pPr>
            <w:r>
              <w:t xml:space="preserve">Recipe 12.13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IsDebuggerPresent</w:t>
            </w:r>
            <w:r>
              <w:t xml:space="preserve"> </w:t>
            </w:r>
            <w:r>
              <w:t xml:space="preserve">(PEB</w:t>
            </w:r>
            <w:r>
              <w:t xml:space="preserve"> </w:t>
            </w:r>
            <w:r>
              <w:rPr>
                <w:rStyle w:val="VerbatimChar"/>
              </w:rPr>
              <w:t xml:space="preserve">BeingDebugged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CheckRemoteDebuggerPresent</w:t>
            </w:r>
            <w:r>
              <w:t xml:space="preserve">; PEB</w:t>
            </w:r>
            <w:r>
              <w:t xml:space="preserve"> </w:t>
            </w:r>
            <w:r>
              <w:rPr>
                <w:rStyle w:val="VerbatimChar"/>
              </w:rPr>
              <w:t xml:space="preserve">NtGlobalFlag</w:t>
            </w:r>
            <w:r>
              <w:t xml:space="preserve"> </w:t>
            </w:r>
            <w:r>
              <w:t xml:space="preserve">(bits</w:t>
            </w:r>
            <w:r>
              <w:t xml:space="preserve"> </w:t>
            </w:r>
            <w:r>
              <w:rPr>
                <w:rStyle w:val="VerbatimChar"/>
              </w:rPr>
              <w:t xml:space="preserve">0x70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Recipe 12.14</w:t>
            </w:r>
          </w:p>
        </w:tc>
      </w:tr>
    </w:tbl>
    <w:p>
      <w:pPr>
        <w:pStyle w:val="BlockText"/>
      </w:pPr>
      <w:r>
        <w:rPr>
          <w:b/>
          <w:bCs/>
        </w:rPr>
        <w:t xml:space="preserve">From 2003 to today: what’s outdated?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SoftICE (Recipe 12.15) is completely dead.</w:t>
      </w:r>
      <w:r>
        <w:t xml:space="preserve"> </w:t>
      </w:r>
      <w:r>
        <w:t xml:space="preserve">It has been replaced by modern hypervisor/ring-0 debuggers,</w:t>
      </w:r>
      <w:r>
        <w:t xml:space="preserve"> </w:t>
      </w:r>
      <w:r>
        <w:t xml:space="preserve">x64dbg, WinDbg, gdb, lldb, and especially</w:t>
      </w:r>
      <w:r>
        <w:t xml:space="preserve"> </w:t>
      </w:r>
      <w:r>
        <w:rPr>
          <w:b/>
          <w:bCs/>
        </w:rPr>
        <w:t xml:space="preserve">Frida/DBI</w:t>
      </w:r>
      <w:r>
        <w:t xml:space="preserve"> </w:t>
      </w:r>
      <w:r>
        <w:t xml:space="preserve">(dynamic binary instrumentation) (see Section 6).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IsDebuggerPresent</w:t>
      </w:r>
      <w:r>
        <w:t xml:space="preserve"> </w:t>
      </w:r>
      <w:r>
        <w:t xml:space="preserve">(12.14) still exists but is</w:t>
      </w:r>
      <w:r>
        <w:t xml:space="preserve"> </w:t>
      </w:r>
      <w:r>
        <w:rPr>
          <w:b/>
          <w:bCs/>
        </w:rPr>
        <w:t xml:space="preserve">weak on its own</w:t>
      </w:r>
      <w:r>
        <w:t xml:space="preserve">; it’s paired with PEB</w:t>
      </w:r>
      <w:r>
        <w:t xml:space="preserve"> </w:t>
      </w:r>
      <w:r>
        <w:rPr>
          <w:rStyle w:val="VerbatimChar"/>
        </w:rPr>
        <w:t xml:space="preserve">BeingDebugged</w:t>
      </w:r>
      <w:r>
        <w:t xml:space="preserve">/</w:t>
      </w:r>
      <w:r>
        <w:rPr>
          <w:rStyle w:val="VerbatimChar"/>
        </w:rPr>
        <w:t xml:space="preserve">NtGlobalFlag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CheckRemoteDebuggerPresent</w:t>
      </w:r>
      <w:r>
        <w:t xml:space="preserve">, and timing-based detection.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 </w:t>
      </w:r>
      <w:r>
        <w:t xml:space="preserve">technique (12.13) is still valid; a modern addition: cross-checking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rPr>
          <w:b/>
          <w:bCs/>
        </w:rPr>
        <w:t xml:space="preserve">TracerPid</w:t>
      </w:r>
      <w:r>
        <w:t xml:space="preserve">.</w:t>
      </w:r>
    </w:p>
    <w:bookmarkStart w:id="79" w:name="X6b661c3a94020227636801ded47a109e547039b"/>
    <w:p>
      <w:pPr>
        <w:pStyle w:val="Heading3"/>
      </w:pPr>
      <w:r>
        <w:t xml:space="preserve">Demo 2 — Debugger detection (Linux ptrace/TracerPid, Windows PEB)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code/week-06/02-debugger-detection</w:t>
      </w:r>
      <w:r>
        <w:rPr>
          <w:b/>
          <w:bCs/>
        </w:rPr>
        <w:t xml:space="preserve"> </w:t>
      </w:r>
      <w:r>
        <w:rPr>
          <w:b/>
          <w:bCs/>
        </w:rPr>
        <w:t xml:space="preserve">· anti-debug, read-only</w:t>
      </w:r>
    </w:p>
    <w:p>
      <w:pPr>
        <w:pStyle w:val="BlockText"/>
      </w:pPr>
      <w:r>
        <w:t xml:space="preserve">The program looks at several independent signals and</w:t>
      </w:r>
      <w:r>
        <w:t xml:space="preserve"> </w:t>
      </w:r>
      <w:r>
        <w:rPr>
          <w:b/>
          <w:bCs/>
        </w:rPr>
        <w:t xml:space="preserve">changes nothing</w:t>
      </w:r>
      <w:r>
        <w:t xml:space="preserve"> </w:t>
      </w:r>
      <w:r>
        <w:t xml:space="preserve">(it doesn’t even watch itself with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; it only reads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and PEB fields).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runs the program first normally, then under</w:t>
      </w:r>
      <w:r>
        <w:t xml:space="preserve"> </w:t>
      </w:r>
      <w:r>
        <w:rPr>
          <w:rStyle w:val="VerbatimChar"/>
        </w:rPr>
        <w:t xml:space="preserve">gdb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antidebug.c (Linux summary)</w:t>
      </w:r>
    </w:p>
    <w:p>
      <w:pPr>
        <w:pStyle w:val="SourceCode"/>
      </w:pPr>
      <w:r>
        <w:rPr>
          <w:rStyle w:val="CommentTok"/>
        </w:rPr>
        <w:t xml:space="preserve">/* Read TracerPid from /proc/self/status; if &gt;0 we're being watched */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tracer_pid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suspicious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 process is watching us via ptrace */</w:t>
      </w:r>
    </w:p>
    <w:p>
      <w:pPr>
        <w:pStyle w:val="FirstParagraph"/>
      </w:pPr>
      <w:r>
        <w:drawing>
          <wp:inline>
            <wp:extent cx="5111999" cy="7430453"/>
            <wp:effectExtent b="0" l="0" r="0" t="0"/>
            <wp:docPr descr="Debugger detection — step by step" title="" id="77" name="Picture"/>
            <a:graphic>
              <a:graphicData uri="http://schemas.openxmlformats.org/drawingml/2006/picture">
                <pic:pic>
                  <pic:nvPicPr>
                    <pic:cNvPr descr="debugger-presence.e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43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Watch the animation scan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line by line and weigh the two signals (</w:t>
      </w:r>
      <w:r>
        <w:rPr>
          <w:b/>
          <w:bCs/>
        </w:rPr>
        <w:t xml:space="preserve">TracerPid</w:t>
      </w:r>
      <w:r>
        <w:t xml:space="preserve">, parent process</w:t>
      </w:r>
      <w:r>
        <w:t xml:space="preserve"> </w:t>
      </w:r>
      <w:r>
        <w:t xml:space="preserve">name); try the</w:t>
      </w:r>
      <w:r>
        <w:t xml:space="preserve"> </w:t>
      </w:r>
      <w:r>
        <w:rPr>
          <w:b/>
          <w:bCs/>
        </w:rPr>
        <w:t xml:space="preserve">clean/gdb-attached/edge</w:t>
      </w:r>
      <w:r>
        <w:t xml:space="preserve"> </w:t>
      </w:r>
      <w:r>
        <w:t xml:space="preserve">presets.</w:t>
      </w:r>
    </w:p>
    <w:p>
      <w:pPr>
        <w:pStyle w:val="BodyText"/>
      </w:pPr>
      <w:r>
        <w:rPr>
          <w:b/>
          <w:bCs/>
        </w:rPr>
        <w:t xml:space="preserve">sh demo.sh — real output (WSL)</w:t>
      </w:r>
    </w:p>
    <w:p>
      <w:pPr>
        <w:pStyle w:val="SourceCode"/>
      </w:pPr>
      <w:r>
        <w:rPr>
          <w:rStyle w:val="VerbatimChar"/>
        </w:rPr>
        <w:t xml:space="preserve">STEP 1 - Normal run (NO debugger): clean is expected</w:t>
      </w:r>
      <w:r>
        <w:br/>
      </w:r>
      <w:r>
        <w:rPr>
          <w:rStyle w:val="VerbatimChar"/>
        </w:rPr>
        <w:t xml:space="preserve">1) /proc/self/status TracerPid           : 0 (no tracer)</w:t>
      </w:r>
      <w:r>
        <w:br/>
      </w:r>
      <w:r>
        <w:rPr>
          <w:rStyle w:val="VerbatimChar"/>
        </w:rPr>
        <w:t xml:space="preserve">2) Parent process name                   : sh</w:t>
      </w:r>
      <w:r>
        <w:br/>
      </w:r>
      <w:r>
        <w:rPr>
          <w:rStyle w:val="VerbatimChar"/>
        </w:rPr>
        <w:t xml:space="preserve">RESULT: clean - no tracing tool visible.</w:t>
      </w:r>
      <w:r>
        <w:br/>
      </w:r>
      <w:r>
        <w:br/>
      </w:r>
      <w:r>
        <w:rPr>
          <w:rStyle w:val="VerbatimChar"/>
        </w:rPr>
        <w:t xml:space="preserve">STEP 2 - Run under gdb (TracerPid &gt; 0 is expected)</w:t>
      </w:r>
      <w:r>
        <w:br/>
      </w:r>
      <w:r>
        <w:rPr>
          <w:rStyle w:val="VerbatimChar"/>
        </w:rPr>
        <w:t xml:space="preserve">1) /proc/self/status TracerPid           : 41885 (TRACED)</w:t>
      </w:r>
      <w:r>
        <w:br/>
      </w:r>
      <w:r>
        <w:rPr>
          <w:rStyle w:val="VerbatimChar"/>
        </w:rPr>
        <w:t xml:space="preserve">RESULT: a debugger/tracing TOOL was detected (2 signal(s)).</w:t>
      </w:r>
    </w:p>
    <w:p>
      <w:pPr>
        <w:pStyle w:val="FirstParagraph"/>
      </w:pPr>
      <w:r>
        <w:t xml:space="preserve">Without a debugger TracerPid was</w:t>
      </w:r>
      <w:r>
        <w:t xml:space="preserve"> </w:t>
      </w:r>
      <w:r>
        <w:rPr>
          <w:b/>
          <w:bCs/>
        </w:rPr>
        <w:t xml:space="preserve">0</w:t>
      </w:r>
      <w:r>
        <w:t xml:space="preserve">, under gdb it was</w:t>
      </w:r>
      <w:r>
        <w:t xml:space="preserve"> </w:t>
      </w:r>
      <w:r>
        <w:rPr>
          <w:b/>
          <w:bCs/>
        </w:rPr>
        <w:t xml:space="preserve">&gt;0</w:t>
      </w:r>
      <w:r>
        <w:t xml:space="preserve">; the program told the two situations apart. On</w:t>
      </w:r>
      <w:r>
        <w:t xml:space="preserve"> </w:t>
      </w:r>
      <w:r>
        <w:t xml:space="preserve">Windows, if you run under Visual Studio with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(under the debugger),</w:t>
      </w:r>
      <w:r>
        <w:t xml:space="preserve"> </w:t>
      </w:r>
      <w:r>
        <w:rPr>
          <w:rStyle w:val="VerbatimChar"/>
        </w:rPr>
        <w:t xml:space="preserve">IsDebuggerPresent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and</w:t>
      </w:r>
      <w:r>
        <w:t xml:space="preserve"> </w:t>
      </w:r>
      <w:r>
        <w:t xml:space="preserve">the result is</w:t>
      </w:r>
      <w:r>
        <w:t xml:space="preserve"> </w:t>
      </w:r>
      <w:r>
        <w:t xml:space="preserve">“detected.”</w:t>
      </w:r>
    </w:p>
    <w:bookmarkEnd w:id="79"/>
    <w:bookmarkStart w:id="80" w:name="X9fa455845b466eade864a9eaae92043e5d97412"/>
    <w:p>
      <w:pPr>
        <w:pStyle w:val="Heading3"/>
      </w:pPr>
      <w:r>
        <w:t xml:space="preserve">4.1 Worked example: tracing TracerPid’s move from 0 to non-zero step by step</w:t>
      </w:r>
    </w:p>
    <w:p>
      <w:pPr>
        <w:pStyle w:val="FirstParagraph"/>
      </w:pPr>
      <w:r>
        <w:t xml:space="preserve">Demo 2’s output showed TracerPid moving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41885</w:t>
      </w:r>
      <w:r>
        <w:t xml:space="preserve">; let’s now unpack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step by step.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is a text file the kernel keeps for every process, readable by the process itself too (in Week</w:t>
      </w:r>
      <w:r>
        <w:t xml:space="preserve"> </w:t>
      </w:r>
      <w:r>
        <w:t xml:space="preserve">1 we described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as</w:t>
      </w:r>
      <w:r>
        <w:t xml:space="preserve"> </w:t>
      </w:r>
      <w:r>
        <w:t xml:space="preserve">“a window the kernel opens onto the process”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TracerPid:</w:t>
      </w:r>
      <w:r>
        <w:t xml:space="preserve"> </w:t>
      </w:r>
      <w:r>
        <w:t xml:space="preserve">line inside it holds the</w:t>
      </w:r>
      <w:r>
        <w:t xml:space="preserve"> </w:t>
      </w:r>
      <w:r>
        <w:rPr>
          <w:b/>
          <w:bCs/>
        </w:rPr>
        <w:t xml:space="preserve">PID</w:t>
      </w:r>
      <w:r>
        <w:t xml:space="preserve"> </w:t>
      </w:r>
      <w:r>
        <w:t xml:space="preserve">(Process ID) of the process watching that process with the</w:t>
      </w:r>
      <w:r>
        <w:t xml:space="preserve"> </w:t>
      </w:r>
      <w:r>
        <w:rPr>
          <w:rStyle w:val="VerbatimChar"/>
        </w:rPr>
        <w:t xml:space="preserve">ptrace()</w:t>
      </w:r>
      <w:r>
        <w:t xml:space="preserve"> </w:t>
      </w:r>
      <w:r>
        <w:t xml:space="preserve">system call; if nobody is watching,</w:t>
      </w:r>
      <w:r>
        <w:t xml:space="preserve"> </w:t>
      </w:r>
      <w:r>
        <w:t xml:space="preserve">the value is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without a debugger.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antidebug</w:t>
      </w:r>
      <w:r>
        <w:t xml:space="preserve"> </w:t>
      </w:r>
      <w:r>
        <w:t xml:space="preserve">program is run directly from the shell and reads its own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file (representative, shortened content):</w:t>
      </w:r>
    </w:p>
    <w:p>
      <w:pPr>
        <w:pStyle w:val="BodyText"/>
      </w:pPr>
      <w:r>
        <w:rPr>
          <w:b/>
          <w:bCs/>
        </w:rPr>
        <w:t xml:space="preserve">/proc/self/status (NO debugger, representative)</w:t>
      </w:r>
    </w:p>
    <w:p>
      <w:pPr>
        <w:pStyle w:val="SourceCode"/>
      </w:pPr>
      <w:r>
        <w:rPr>
          <w:rStyle w:val="VerbatimChar"/>
        </w:rPr>
        <w:t xml:space="preserve">Name:      antidebug</w:t>
      </w:r>
      <w:r>
        <w:br/>
      </w:r>
      <w:r>
        <w:rPr>
          <w:rStyle w:val="VerbatimChar"/>
        </w:rPr>
        <w:t xml:space="preserve">Pid:       4821</w:t>
      </w:r>
      <w:r>
        <w:br/>
      </w:r>
      <w:r>
        <w:rPr>
          <w:rStyle w:val="VerbatimChar"/>
        </w:rPr>
        <w:t xml:space="preserve">PPid:      4820          &lt;- the shell that launched it (sh)</w:t>
      </w:r>
      <w:r>
        <w:br/>
      </w:r>
      <w:r>
        <w:rPr>
          <w:rStyle w:val="VerbatimChar"/>
        </w:rPr>
        <w:t xml:space="preserve">TracerPid: 0             &lt;- nobody is tracing with ptrace</w:t>
      </w:r>
    </w:p>
    <w:p>
      <w:pPr>
        <w:pStyle w:val="FirstParagraph"/>
      </w:pPr>
      <w:r>
        <w:t xml:space="preserve">The program reads this line, finds the numeric value</w:t>
      </w:r>
      <w:r>
        <w:t xml:space="preserve"> </w:t>
      </w:r>
      <w:r>
        <w:rPr>
          <w:rStyle w:val="VerbatimChar"/>
        </w:rPr>
        <w:t xml:space="preserve">0</w:t>
      </w:r>
      <w:r>
        <w:t xml:space="preserve">; since</w:t>
      </w:r>
      <w:r>
        <w:t xml:space="preserve"> </w:t>
      </w:r>
      <w:r>
        <w:rPr>
          <w:rStyle w:val="VerbatimChar"/>
        </w:rPr>
        <w:t xml:space="preserve">tp &gt; 0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false</w:t>
      </w:r>
      <w:r>
        <w:t xml:space="preserve">, it doesn’t increment the</w:t>
      </w:r>
      <w:r>
        <w:t xml:space="preserve"> </w:t>
      </w:r>
      <w:r>
        <w:rPr>
          <w:rStyle w:val="VerbatimChar"/>
        </w:rPr>
        <w:t xml:space="preserve">suspicious</w:t>
      </w:r>
      <w:r>
        <w:t xml:space="preserve"> </w:t>
      </w:r>
      <w:r>
        <w:t xml:space="preserve">variable. The</w:t>
      </w:r>
      <w:r>
        <w:t xml:space="preserve"> </w:t>
      </w:r>
      <w:r>
        <w:t xml:space="preserve">“RESULT: clean - no tracing tool visible.”</w:t>
      </w:r>
      <w:r>
        <w:t xml:space="preserve"> </w:t>
      </w:r>
      <w:r>
        <w:t xml:space="preserve">line in the demo output comes from here.</w:t>
      </w:r>
    </w:p>
    <w:p>
      <w:pPr>
        <w:pStyle w:val="BodyText"/>
      </w:pPr>
      <w:r>
        <w:rPr>
          <w:b/>
          <w:bCs/>
        </w:rPr>
        <w:t xml:space="preserve">Step 2 — when run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gdb</w:t>
      </w:r>
      <w:r>
        <w:rPr>
          <w:b/>
          <w:bCs/>
        </w:rPr>
        <w:t xml:space="preserve">.</w:t>
      </w:r>
      <w:r>
        <w:t xml:space="preserve"> </w:t>
      </w:r>
      <w:r>
        <w:t xml:space="preserve">On its second pass,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starts the program from inside</w:t>
      </w:r>
      <w:r>
        <w:t xml:space="preserve"> </w:t>
      </w:r>
      <w:r>
        <w:rPr>
          <w:rStyle w:val="VerbatimChar"/>
        </w:rPr>
        <w:t xml:space="preserve">gdb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starts or attaches to the target process, it tells the kernel</w:t>
      </w:r>
      <w:r>
        <w:t xml:space="preserve"> </w:t>
      </w:r>
      <w:r>
        <w:t xml:space="preserve">“I’m watching this process”</w:t>
      </w:r>
      <w:r>
        <w:t xml:space="preserve">; this happens via a</w:t>
      </w:r>
      <w:r>
        <w:t xml:space="preserve"> </w:t>
      </w:r>
      <w:r>
        <w:rPr>
          <w:rStyle w:val="VerbatimChar"/>
        </w:rPr>
        <w:t xml:space="preserve">ptrace(PTRACE_TRACEME, ...)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ptrace(PTRACE_ATTACH, ...)</w:t>
      </w:r>
      <w:r>
        <w:t xml:space="preserve"> </w:t>
      </w:r>
      <w:r>
        <w:t xml:space="preserve">call. The kernel</w:t>
      </w:r>
      <w:r>
        <w:t xml:space="preserve"> </w:t>
      </w:r>
      <w:r>
        <w:rPr>
          <w:b/>
          <w:bCs/>
        </w:rPr>
        <w:t xml:space="preserve">records</w:t>
      </w:r>
      <w:r>
        <w:t xml:space="preserve"> </w:t>
      </w:r>
      <w:r>
        <w:t xml:space="preserve">this and fills the</w:t>
      </w:r>
      <w:r>
        <w:t xml:space="preserve"> </w:t>
      </w:r>
      <w:r>
        <w:t xml:space="preserve">watched process’s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 </w:t>
      </w:r>
      <w:r>
        <w:t xml:space="preserve">field with the watching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process’s</w:t>
      </w:r>
      <w:r>
        <w:t xml:space="preserve"> </w:t>
      </w:r>
      <w:r>
        <w:rPr>
          <w:b/>
          <w:bCs/>
        </w:rPr>
        <w:t xml:space="preserve">own PID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/proc/self/status (UNDER gdb, representative)</w:t>
      </w:r>
    </w:p>
    <w:p>
      <w:pPr>
        <w:pStyle w:val="SourceCode"/>
      </w:pPr>
      <w:r>
        <w:rPr>
          <w:rStyle w:val="VerbatimChar"/>
        </w:rPr>
        <w:t xml:space="preserve">Name:      antidebug</w:t>
      </w:r>
      <w:r>
        <w:br/>
      </w:r>
      <w:r>
        <w:rPr>
          <w:rStyle w:val="VerbatimChar"/>
        </w:rPr>
        <w:t xml:space="preserve">Pid:       4821</w:t>
      </w:r>
      <w:r>
        <w:br/>
      </w:r>
      <w:r>
        <w:rPr>
          <w:rStyle w:val="VerbatimChar"/>
        </w:rPr>
        <w:t xml:space="preserve">PPid:      41885          &lt;- the parent process is now gdb</w:t>
      </w:r>
      <w:r>
        <w:br/>
      </w:r>
      <w:r>
        <w:rPr>
          <w:rStyle w:val="VerbatimChar"/>
        </w:rPr>
        <w:t xml:space="preserve">TracerPid: 41885          &lt;- gdb is tracing us with ptrace</w:t>
      </w:r>
    </w:p>
    <w:p>
      <w:pPr>
        <w:pStyle w:val="FirstParagraph"/>
      </w:pPr>
      <w:r>
        <w:t xml:space="preserve">This is exactly the</w:t>
      </w:r>
      <w:r>
        <w:t xml:space="preserve"> </w:t>
      </w:r>
      <w:r>
        <w:rPr>
          <w:rStyle w:val="VerbatimChar"/>
        </w:rPr>
        <w:t xml:space="preserve">41885</w:t>
      </w:r>
      <w:r>
        <w:t xml:space="preserve"> </w:t>
      </w:r>
      <w:r>
        <w:t xml:space="preserve">value seen in the demo output. The program itself</w:t>
      </w:r>
      <w:r>
        <w:t xml:space="preserve"> </w:t>
      </w:r>
      <w:r>
        <w:rPr>
          <w:b/>
          <w:bCs/>
        </w:rPr>
        <w:t xml:space="preserve">did nothing</w:t>
      </w:r>
      <w:r>
        <w:t xml:space="preserve"> </w:t>
      </w:r>
      <w:r>
        <w:t xml:space="preserve">— it only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a</w:t>
      </w:r>
      <w:r>
        <w:t xml:space="preserve"> </w:t>
      </w:r>
      <w:r>
        <w:t xml:space="preserve">field the kernel already keeps; that’s why the technique is classified as</w:t>
      </w:r>
      <w:r>
        <w:t xml:space="preserve"> </w:t>
      </w:r>
      <w:r>
        <w:t xml:space="preserve">“read-only”</w:t>
      </w:r>
      <w:r>
        <w:t xml:space="preserve"> </w:t>
      </w:r>
      <w:r>
        <w:t xml:space="preserve">and has no side effects</w:t>
      </w:r>
      <w:r>
        <w:t xml:space="preserve"> </w:t>
      </w:r>
      <w:r>
        <w:t xml:space="preserve">(exactly why the safety promise in the demo’s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can be kept).</w:t>
      </w:r>
    </w:p>
    <w:p>
      <w:pPr>
        <w:pStyle w:val="BodyText"/>
      </w:pPr>
      <w:r>
        <w:rPr>
          <w:b/>
          <w:bCs/>
        </w:rPr>
        <w:t xml:space="preserve">Step 3 — the decision.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tp &gt; 0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suspicious</w:t>
      </w:r>
      <w:r>
        <w:t xml:space="preserve"> </w:t>
      </w:r>
      <w:r>
        <w:t xml:space="preserve">counter goes up by 1; since the parent process’s name is</w:t>
      </w:r>
      <w:r>
        <w:t xml:space="preserve"> </w:t>
      </w:r>
      <w:r>
        <w:t xml:space="preserve">also</w:t>
      </w:r>
      <w:r>
        <w:t xml:space="preserve"> </w:t>
      </w:r>
      <w:r>
        <w:rPr>
          <w:rStyle w:val="VerbatimChar"/>
        </w:rPr>
        <w:t xml:space="preserve">gdb</w:t>
      </w:r>
      <w:r>
        <w:t xml:space="preserve">, a second independent signal (the</w:t>
      </w:r>
      <w:r>
        <w:t xml:space="preserve"> </w:t>
      </w:r>
      <w:r>
        <w:rPr>
          <w:rStyle w:val="VerbatimChar"/>
        </w:rPr>
        <w:t xml:space="preserve">parent_process_name</w:t>
      </w:r>
      <w:r>
        <w:t xml:space="preserve"> </w:t>
      </w:r>
      <w:r>
        <w:t xml:space="preserve">(parent-process-name) check) gets added too; the</w:t>
      </w:r>
      <w:r>
        <w:t xml:space="preserve"> </w:t>
      </w:r>
      <w:r>
        <w:t xml:space="preserve">“algilandi (2 sinyal)”</w:t>
      </w:r>
      <w:r>
        <w:t xml:space="preserve"> </w:t>
      </w:r>
      <w:r>
        <w:t xml:space="preserve">(detected, 2 signals) phrase in the demo output is the sum of these two. Reading a single</w:t>
      </w:r>
      <w:r>
        <w:t xml:space="preserve"> </w:t>
      </w:r>
      <w:r>
        <w:t xml:space="preserve">field on its own may not be enough, but this kernel-level information is a signal that is</w:t>
      </w:r>
      <w:r>
        <w:t xml:space="preserve"> </w:t>
      </w:r>
      <w:r>
        <w:rPr>
          <w:b/>
          <w:bCs/>
        </w:rPr>
        <w:t xml:space="preserve">hard to fake</w:t>
      </w:r>
      <w:r>
        <w:t xml:space="preserve">:</w:t>
      </w:r>
      <w:r>
        <w:t xml:space="preserve"> </w:t>
      </w:r>
      <w:r>
        <w:t xml:space="preserve">zeroing out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 </w:t>
      </w:r>
      <w:r>
        <w:t xml:space="preserve">directly is impossible, because it’s read from a kernel data structure, not from the</w:t>
      </w:r>
      <w:r>
        <w:t xml:space="preserve"> </w:t>
      </w:r>
      <w:r>
        <w:t xml:space="preserve">process’s own memory — the only way for an attacker to hide it is to hook the</w:t>
      </w:r>
      <w:r>
        <w:t xml:space="preserve"> </w:t>
      </w:r>
      <w:r>
        <w:rPr>
          <w:b/>
          <w:bCs/>
        </w:rPr>
        <w:t xml:space="preserve">library function</w:t>
      </w:r>
      <w:r>
        <w:t xml:space="preserve"> </w:t>
      </w:r>
      <w:r>
        <w:t xml:space="preserve">that reads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, which is exactly the topic of Section 6.</w:t>
      </w:r>
    </w:p>
    <w:bookmarkEnd w:id="80"/>
    <w:bookmarkStart w:id="81" w:name="X063544849556f1d7cc4698d0290208140604a64"/>
    <w:p>
      <w:pPr>
        <w:pStyle w:val="Heading3"/>
      </w:pPr>
      <w:r>
        <w:t xml:space="preserve">4.2 The Windows counterpart: reading the bits in</w:t>
      </w:r>
      <w:r>
        <w:t xml:space="preserve"> </w:t>
      </w:r>
      <w:r>
        <w:rPr>
          <w:rStyle w:val="VerbatimChar"/>
        </w:rPr>
        <w:t xml:space="preserve">NtGlobalFlag</w:t>
      </w:r>
    </w:p>
    <w:p>
      <w:pPr>
        <w:pStyle w:val="FirstParagraph"/>
      </w:pPr>
      <w:r>
        <w:t xml:space="preserve">Windows has no direct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file, but the same idea (reading a piece of information the kernel already keeps)</w:t>
      </w:r>
      <w:r>
        <w:t xml:space="preserve"> </w:t>
      </w:r>
      <w:r>
        <w:t xml:space="preserve">has a counterpart: the</w:t>
      </w:r>
      <w:r>
        <w:t xml:space="preserve"> </w:t>
      </w:r>
      <w:r>
        <w:rPr>
          <w:b/>
          <w:bCs/>
        </w:rPr>
        <w:t xml:space="preserve">PEB</w:t>
      </w:r>
      <w:r>
        <w:t xml:space="preserve"> </w:t>
      </w:r>
      <w:r>
        <w:t xml:space="preserve">(Process Environment Block — a memory structure kept by the kernel for every</w:t>
      </w:r>
      <w:r>
        <w:t xml:space="preserve"> </w:t>
      </w:r>
      <w:r>
        <w:t xml:space="preserve">process, which the process itself can also read). The PEB’s</w:t>
      </w:r>
      <w:r>
        <w:t xml:space="preserve"> </w:t>
      </w:r>
      <w:r>
        <w:rPr>
          <w:rStyle w:val="VerbatimChar"/>
        </w:rPr>
        <w:t xml:space="preserve">NtGlobalFlag</w:t>
      </w:r>
      <w:r>
        <w:t xml:space="preserve"> </w:t>
      </w:r>
      <w:r>
        <w:t xml:space="preserve">field carries three special flag bits</w:t>
      </w:r>
      <w:r>
        <w:t xml:space="preserve"> </w:t>
      </w:r>
      <w:r>
        <w:t xml:space="preserve">if the process was</w:t>
      </w:r>
      <w:r>
        <w:t xml:space="preserve"> </w:t>
      </w:r>
      <w:r>
        <w:rPr>
          <w:b/>
          <w:bCs/>
        </w:rPr>
        <w:t xml:space="preserve">started</w:t>
      </w:r>
      <w:r>
        <w:t xml:space="preserve"> </w:t>
      </w:r>
      <w:r>
        <w:t xml:space="preserve">under a debugger (not only attached later):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 (hex)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FLG_HEAP_ENABLE_TAIL_CHECK</w:t>
            </w:r>
            <w:r>
              <w:t xml:space="preserve"> </w:t>
            </w:r>
            <w:r>
              <w:t xml:space="preserve">— heap end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FLG_HEAP_ENABLE_FREE_CHECK</w:t>
            </w:r>
            <w:r>
              <w:t xml:space="preserve"> </w:t>
            </w:r>
            <w:r>
              <w:t xml:space="preserve">— freed-heap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FLG_HEAP_VALIDATE_PARAMETERS</w:t>
            </w:r>
            <w:r>
              <w:t xml:space="preserve"> </w:t>
            </w:r>
            <w:r>
              <w:t xml:space="preserve">— heap parameter validation</w:t>
            </w:r>
          </w:p>
        </w:tc>
      </w:tr>
    </w:tbl>
    <w:p>
      <w:pPr>
        <w:pStyle w:val="BodyText"/>
      </w:pPr>
      <w:r>
        <w:t xml:space="preserve">These three bits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make up</w:t>
      </w:r>
      <w:r>
        <w:t xml:space="preserve"> </w:t>
      </w:r>
      <w:r>
        <w:rPr>
          <w:rStyle w:val="VerbatimChar"/>
        </w:rPr>
        <w:t xml:space="preserve">0x70</w:t>
      </w:r>
      <w:r>
        <w:t xml:space="preserve"> </w:t>
      </w:r>
      <w:r>
        <w:t xml:space="preserve">(</w:t>
      </w:r>
      <w:r>
        <w:rPr>
          <w:rStyle w:val="VerbatimChar"/>
        </w:rPr>
        <w:t xml:space="preserve">0x10 | 0x20 | 0x40 = 0x70</w:t>
      </w:r>
      <w:r>
        <w:t xml:space="preserve">); when the Windows loader starts a</w:t>
      </w:r>
      <w:r>
        <w:t xml:space="preserve"> </w:t>
      </w:r>
      <w:r>
        <w:t xml:space="preserve">process under a debugger, it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switches the heap allocator into a stricter-checking mode and sets</w:t>
      </w:r>
      <w:r>
        <w:t xml:space="preserve"> </w:t>
      </w:r>
      <w:r>
        <w:t xml:space="preserve">these three bits. The line</w:t>
      </w:r>
      <w:r>
        <w:t xml:space="preserve"> </w:t>
      </w:r>
      <w:r>
        <w:rPr>
          <w:rStyle w:val="VerbatimChar"/>
        </w:rPr>
        <w:t xml:space="preserve">(ntglobal &amp; 0x70) != 0</w:t>
      </w:r>
      <w:r>
        <w:t xml:space="preserve"> </w:t>
      </w:r>
      <w:r>
        <w:t xml:space="preserve">in Demo 2’s Windows code reads exactly this: whether the</w:t>
      </w:r>
      <w:r>
        <w:t xml:space="preserve"> </w:t>
      </w:r>
      <w:r>
        <w:rPr>
          <w:rStyle w:val="VerbatimChar"/>
        </w:rPr>
        <w:t xml:space="preserve">NtGlobalFlag</w:t>
      </w:r>
      <w:r>
        <w:t xml:space="preserve"> </w:t>
      </w:r>
      <w:r>
        <w:t xml:space="preserve">value carries</w:t>
      </w:r>
      <w:r>
        <w:t xml:space="preserve"> </w:t>
      </w:r>
      <w:r>
        <w:rPr>
          <w:b/>
          <w:bCs/>
        </w:rPr>
        <w:t xml:space="preserve">at least one</w:t>
      </w:r>
      <w:r>
        <w:t xml:space="preserve"> </w:t>
      </w:r>
      <w:r>
        <w:t xml:space="preserve">of these three bits. Just like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, this too is a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operation; the program changes nothing, it reads a field the kernel/loader has already written.</w:t>
      </w:r>
    </w:p>
    <w:p>
      <w:pPr>
        <w:pStyle w:val="BlockText"/>
      </w:pPr>
      <w:r>
        <w:rPr>
          <w:b/>
          <w:bCs/>
        </w:rPr>
        <w:t xml:space="preserve">The detection–counter-detection race</w:t>
      </w:r>
    </w:p>
    <w:p>
      <w:pPr>
        <w:pStyle w:val="BlockText"/>
      </w:pPr>
      <w:r>
        <w:t xml:space="preserve">Anti-debug is a classic</w:t>
      </w:r>
      <w:r>
        <w:t xml:space="preserve"> </w:t>
      </w:r>
      <w:r>
        <w:rPr>
          <w:b/>
          <w:bCs/>
        </w:rPr>
        <w:t xml:space="preserve">arms race</w:t>
      </w:r>
      <w:r>
        <w:t xml:space="preserve">. Every detection technique has a counter-technique: an attacker can turn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 </w:t>
      </w:r>
      <w:r>
        <w:t xml:space="preserve">into a no-op with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(Demo 4), patch</w:t>
      </w:r>
      <w:r>
        <w:t xml:space="preserve"> </w:t>
      </w:r>
      <w:r>
        <w:rPr>
          <w:rStyle w:val="VerbatimChar"/>
        </w:rPr>
        <w:t xml:space="preserve">IsDebuggerPresent</w:t>
      </w:r>
      <w:r>
        <w:t xml:space="preserve">’s return value, or clear the PEB</w:t>
      </w:r>
      <w:r>
        <w:t xml:space="preserve"> </w:t>
      </w:r>
      <w:r>
        <w:t xml:space="preserve">flag. That’s why</w:t>
      </w:r>
      <w:r>
        <w:t xml:space="preserve"> </w:t>
      </w:r>
      <w:r>
        <w:rPr>
          <w:b/>
          <w:bCs/>
        </w:rPr>
        <w:t xml:space="preserve">a single check is never trusted</w:t>
      </w:r>
      <w:r>
        <w:t xml:space="preserve">; signals are multiplied and tied to a response policy</w:t>
      </w:r>
      <w:r>
        <w:t xml:space="preserve"> </w:t>
      </w:r>
      <w:r>
        <w:t xml:space="preserve">(Demo 8).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Don’t write anti-debug as</w:t>
      </w:r>
      <w:r>
        <w:t xml:space="preserve"> </w:t>
      </w:r>
      <w:r>
        <w:rPr>
          <w:b/>
          <w:bCs/>
        </w:rPr>
        <w:t xml:space="preserve">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(IsDebuggerPresent()) exit();</w:t>
      </w:r>
      <w:r>
        <w:t xml:space="preserve"> </w:t>
      </w:r>
      <w:r>
        <w:t xml:space="preserve">(the attacker patches that call).</w:t>
      </w:r>
      <w:r>
        <w:t xml:space="preserve"> </w:t>
      </w:r>
      <w:r>
        <w:t xml:space="preserve">Collect several independent signals (ptrace + TracerPid + timing + parent), tie the result directly to a</w:t>
      </w:r>
      <w:r>
        <w:t xml:space="preserve"> </w:t>
      </w:r>
      <w:r>
        <w:t xml:space="preserve">behaviour/key, and</w:t>
      </w:r>
      <w:r>
        <w:t xml:space="preserve"> </w:t>
      </w:r>
      <w:r>
        <w:rPr>
          <w:b/>
          <w:bCs/>
        </w:rPr>
        <w:t xml:space="preserve">delay</w:t>
      </w:r>
      <w:r>
        <w:t xml:space="preserve"> </w:t>
      </w:r>
      <w:r>
        <w:t xml:space="preserve">the response (don’t exit immediately; make it hard for the attacker to work out</w:t>
      </w:r>
      <w:r>
        <w:t xml:space="preserve"> </w:t>
      </w:r>
      <w:r>
        <w:t xml:space="preserve">which check triggered).</w:t>
      </w:r>
    </w:p>
    <w:p>
      <w:pPr>
        <w:pStyle w:val="BlockText"/>
      </w:pPr>
      <w:r>
        <w:rPr>
          <w:b/>
          <w:bCs/>
        </w:rPr>
        <w:t xml:space="preserve">Common mistakes and a checklist</w:t>
      </w:r>
    </w:p>
    <w:p>
      <w:pPr>
        <w:pStyle w:val="Compact"/>
        <w:numPr>
          <w:ilvl w:val="0"/>
          <w:numId w:val="1015"/>
        </w:numPr>
      </w:pPr>
      <w:r>
        <w:t xml:space="preserve">Do you rely on a single anti-debug call, or on several signals?</w:t>
      </w:r>
    </w:p>
    <w:p>
      <w:pPr>
        <w:pStyle w:val="Compact"/>
        <w:numPr>
          <w:ilvl w:val="0"/>
          <w:numId w:val="1016"/>
        </w:numPr>
      </w:pPr>
      <w:r>
        <w:t xml:space="preserve">Is the detection result tied to a behaviour/key, or is it just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Did you prefer a read-only technique (</w:t>
      </w:r>
      <w:r>
        <w:rPr>
          <w:rStyle w:val="VerbatimChar"/>
        </w:rPr>
        <w:t xml:space="preserve">TracerPid</w:t>
      </w:r>
      <w:r>
        <w:t xml:space="preserve">) over a technique with</w:t>
      </w:r>
      <w:r>
        <w:t xml:space="preserve"> </w:t>
      </w:r>
      <w:r>
        <w:rPr>
          <w:b/>
          <w:bCs/>
        </w:rPr>
        <w:t xml:space="preserve">side effects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ptrace(PTRACE_TRACEME)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Is the response immediate, or delayed/implicit?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Xa91e9818a0e178ef235dd78f11d7a6aa61c3cb5"/>
    <w:p>
      <w:pPr>
        <w:pStyle w:val="Heading2"/>
      </w:pPr>
      <w:r>
        <w:t xml:space="preserve">5. Environment detection: virtual machine and emulator</w:t>
      </w:r>
    </w:p>
    <w:p>
      <w:pPr>
        <w:pStyle w:val="FirstParagraph"/>
      </w:pPr>
      <w:r>
        <w:t xml:space="preserve">An attacker most often runs the application in a controlled</w:t>
      </w:r>
      <w:r>
        <w:t xml:space="preserve"> </w:t>
      </w:r>
      <w:r>
        <w:rPr>
          <w:b/>
          <w:bCs/>
        </w:rPr>
        <w:t xml:space="preserve">analysis environment</w:t>
      </w:r>
      <w:r>
        <w:t xml:space="preserve"> </w:t>
      </w:r>
      <w:r>
        <w:t xml:space="preserve">— a virtual machine, an</w:t>
      </w:r>
      <w:r>
        <w:t xml:space="preserve"> </w:t>
      </w:r>
      <w:r>
        <w:t xml:space="preserve">emulator, or a sandbox. An</w:t>
      </w:r>
      <w:r>
        <w:t xml:space="preserve"> </w:t>
      </w:r>
      <w:r>
        <w:rPr>
          <w:b/>
          <w:bCs/>
        </w:rPr>
        <w:t xml:space="preserve">emulator</w:t>
      </w:r>
      <w:r>
        <w:t xml:space="preserve"> </w:t>
      </w:r>
      <w:r>
        <w:t xml:space="preserve">is a software environment that</w:t>
      </w:r>
      <w:r>
        <w:t xml:space="preserve"> </w:t>
      </w:r>
      <w:r>
        <w:rPr>
          <w:b/>
          <w:bCs/>
        </w:rPr>
        <w:t xml:space="preserve">imitates</w:t>
      </w:r>
      <w:r>
        <w:t xml:space="preserve"> </w:t>
      </w:r>
      <w:r>
        <w:t xml:space="preserve">a device (an Android emulator,</w:t>
      </w:r>
      <w:r>
        <w:t xml:space="preserve"> </w:t>
      </w:r>
      <w:r>
        <w:t xml:space="preserve">QEMU); a</w:t>
      </w:r>
      <w:r>
        <w:t xml:space="preserve"> </w:t>
      </w:r>
      <w:r>
        <w:rPr>
          <w:b/>
          <w:bCs/>
        </w:rPr>
        <w:t xml:space="preserve">virtual machine (VM)</w:t>
      </w:r>
      <w:r>
        <w:t xml:space="preserve"> </w:t>
      </w:r>
      <w:r>
        <w:t xml:space="preserve">abstracts real hardware to run another operating system on top of it. The attacker</w:t>
      </w:r>
      <w:r>
        <w:t xml:space="preserve"> </w:t>
      </w:r>
      <w:r>
        <w:t xml:space="preserve">does their analysis here instead of on a real device, because it’s easier. RASP tries to sense this from</w:t>
      </w:r>
      <w:r>
        <w:t xml:space="preserve"> </w:t>
      </w:r>
      <w:r>
        <w:t xml:space="preserve">environmental clues.</w:t>
      </w:r>
    </w:p>
    <w:p>
      <w:pPr>
        <w:pStyle w:val="BodyText"/>
      </w:pPr>
      <w:r>
        <w:drawing>
          <wp:inline>
            <wp:extent cx="5759999" cy="2566179"/>
            <wp:effectExtent b="0" l="0" r="0" t="0"/>
            <wp:docPr descr="The risk of false positives in emulator detection" title="" id="84" name="Picture"/>
            <a:graphic>
              <a:graphicData uri="http://schemas.openxmlformats.org/drawingml/2006/picture">
                <pic:pic>
                  <pic:nvPicPr>
                    <pic:cNvPr descr="h06-09-emulato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6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CPUID hypervisor 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CPUID.1:ECX[31]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“hypervisor present”</w:t>
            </w:r>
          </w:p>
        </w:tc>
        <w:tc>
          <w:tcPr/>
          <w:p>
            <w:pPr>
              <w:pStyle w:val="Compact"/>
            </w:pPr>
            <w:r>
              <w:t xml:space="preserve">0 on bare metal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Hypervisor vendor 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CPUID</w:t>
            </w:r>
            <w:r>
              <w:t xml:space="preserve"> </w:t>
            </w:r>
            <w:r>
              <w:t xml:space="preserve">leaf</w:t>
            </w:r>
            <w:r>
              <w:t xml:space="preserve"> </w:t>
            </w:r>
            <w:r>
              <w:rPr>
                <w:rStyle w:val="VerbatimChar"/>
              </w:rPr>
              <w:t xml:space="preserve">0x40000000</w:t>
            </w:r>
            <w:r>
              <w:t xml:space="preserve"> </w:t>
            </w:r>
            <w:r>
              <w:t xml:space="preserve">→ 12 characters (</w:t>
            </w:r>
            <w:r>
              <w:rPr>
                <w:rStyle w:val="VerbatimChar"/>
              </w:rPr>
              <w:t xml:space="preserve">KVMKVMKVM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VMwareVMware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Microsoft Hv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t xml:space="preserve">Some hypervisors hide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Measure an operation; single-stepping debugging/heavy emulation slows it down a lot</w:t>
            </w:r>
          </w:p>
        </w:tc>
        <w:tc>
          <w:tcPr/>
          <w:p>
            <w:pPr>
              <w:pStyle w:val="Compact"/>
            </w:pPr>
            <w:r>
              <w:t xml:space="preserve">The threshold varies by machine</w:t>
            </w:r>
          </w:p>
        </w:tc>
      </w:tr>
    </w:tbl>
    <w:bookmarkStart w:id="89" w:name="X6a81e1976ab38f9963f885961e5666af3c480e1"/>
    <w:p>
      <w:pPr>
        <w:pStyle w:val="Heading3"/>
      </w:pPr>
      <w:r>
        <w:t xml:space="preserve">Demo 3 — VM/emulator and timing detection (CPUID)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code/week-06/03-environment-timing</w:t>
      </w:r>
      <w:r>
        <w:rPr>
          <w:b/>
          <w:bCs/>
        </w:rPr>
        <w:t xml:space="preserve"> </w:t>
      </w:r>
      <w:r>
        <w:rPr>
          <w:b/>
          <w:bCs/>
        </w:rPr>
        <w:t xml:space="preserve">· only reads a CPU instruction and the clock</w:t>
      </w:r>
    </w:p>
    <w:p>
      <w:pPr>
        <w:pStyle w:val="FirstParagraph"/>
      </w:pPr>
      <w:r>
        <w:drawing>
          <wp:inline>
            <wp:extent cx="5111999" cy="3392163"/>
            <wp:effectExtent b="0" l="0" r="0" t="0"/>
            <wp:docPr descr="VM/emulator detection — step by step" title="" id="87" name="Picture"/>
            <a:graphic>
              <a:graphicData uri="http://schemas.openxmlformats.org/drawingml/2006/picture">
                <pic:pic>
                  <pic:nvPicPr>
                    <pic:cNvPr descr="environment-timing.e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392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bare-metal/kvm/edge-blank-vendor/edge-slow-timing</w:t>
      </w:r>
      <w:r>
        <w:t xml:space="preserve"> </w:t>
      </w:r>
      <w:r>
        <w:t xml:space="preserve">presets; use 🎲 to generate random hypervisor/timing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.</w:t>
      </w:r>
      <w:r>
        <w:rPr>
          <w:b/>
          <w:bCs/>
        </w:rPr>
        <w:t xml:space="preserve">.ps1 — real output (on an ordinary Windows laptop)</w:t>
      </w:r>
    </w:p>
    <w:p>
      <w:pPr>
        <w:pStyle w:val="SourceCode"/>
      </w:pPr>
      <w:r>
        <w:rPr>
          <w:rStyle w:val="VerbatimChar"/>
        </w:rPr>
        <w:t xml:space="preserve">(A) CPUID.1:ECX[31] hypervisor bit    : PRESENT</w:t>
      </w:r>
      <w:r>
        <w:br/>
      </w:r>
      <w:r>
        <w:rPr>
          <w:rStyle w:val="VerbatimChar"/>
        </w:rPr>
        <w:t xml:space="preserve">    Hypervisor vendor signature        : "Microsoft Hv"</w:t>
      </w:r>
      <w:r>
        <w:br/>
      </w:r>
      <w:r>
        <w:rPr>
          <w:rStyle w:val="VerbatimChar"/>
        </w:rPr>
        <w:t xml:space="preserve">(B) time for 2,000,000 iterations      : 0.662 ms  (checksum=4544)</w:t>
      </w:r>
      <w:r>
        <w:br/>
      </w:r>
      <w:r>
        <w:rPr>
          <w:rStyle w:val="VerbatimChar"/>
        </w:rPr>
        <w:t xml:space="preserve">RESULT: a hypervisor was SEEN. But WSL2/Hyper-V/VBS also look like this;</w:t>
      </w:r>
      <w:r>
        <w:br/>
      </w:r>
      <w:r>
        <w:rPr>
          <w:rStyle w:val="VerbatimChar"/>
        </w:rPr>
        <w:t xml:space="preserve">this ALONE does not mean 'analysis environment' - it is a weak signal.</w:t>
      </w:r>
    </w:p>
    <w:p>
      <w:pPr>
        <w:pStyle w:val="BlockText"/>
      </w:pPr>
      <w:r>
        <w:rPr>
          <w:b/>
          <w:bCs/>
        </w:rPr>
        <w:t xml:space="preserve">The single most important lesson: false positives</w:t>
      </w:r>
    </w:p>
    <w:p>
      <w:pPr>
        <w:pStyle w:val="BlockText"/>
      </w:pPr>
      <w:r>
        <w:t xml:space="preserve">The output above was captured on an ordinary Windows laptop with Hyper-V, and the</w:t>
      </w:r>
      <w:r>
        <w:t xml:space="preserve"> </w:t>
      </w:r>
      <w:r>
        <w:rPr>
          <w:b/>
          <w:bCs/>
        </w:rPr>
        <w:t xml:space="preserve">hypervisor bit said</w:t>
      </w:r>
      <w:r>
        <w:rPr>
          <w:b/>
          <w:bCs/>
        </w:rPr>
        <w:t xml:space="preserve"> </w:t>
      </w:r>
      <w:r>
        <w:rPr>
          <w:b/>
          <w:bCs/>
        </w:rPr>
        <w:t xml:space="preserve">“PRESENT.”</w:t>
      </w:r>
      <w:r>
        <w:t xml:space="preserve"> </w:t>
      </w:r>
      <w:r>
        <w:t xml:space="preserve">But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analysis environment — it’s an ordinary developer machine! On modern Windows, most machines report a</w:t>
      </w:r>
      <w:r>
        <w:t xml:space="preserve"> </w:t>
      </w:r>
      <w:r>
        <w:t xml:space="preserve">hypervisor because of</w:t>
      </w:r>
      <w:r>
        <w:t xml:space="preserve"> </w:t>
      </w:r>
      <w:r>
        <w:rPr>
          <w:b/>
          <w:bCs/>
        </w:rPr>
        <w:t xml:space="preserve">Hyper-V, WSL2, and virtualisation-based security (VBS)</w:t>
      </w:r>
      <w:r>
        <w:t xml:space="preserve">. So this bit alone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</w:t>
      </w:r>
      <w:r>
        <w:t xml:space="preserve"> </w:t>
      </w:r>
      <w:r>
        <w:t xml:space="preserve">“an attacker is analysing this.”</w:t>
      </w:r>
      <w:r>
        <w:t xml:space="preserve"> </w:t>
      </w:r>
      <w:r>
        <w:t xml:space="preserve">If an application refused to run just because it saw a</w:t>
      </w:r>
      <w:r>
        <w:t xml:space="preserve"> </w:t>
      </w:r>
      <w:r>
        <w:t xml:space="preserve">hypervisor, it would block millions of</w:t>
      </w:r>
      <w:r>
        <w:t xml:space="preserve"> </w:t>
      </w:r>
      <w:r>
        <w:rPr>
          <w:b/>
          <w:bCs/>
        </w:rPr>
        <w:t xml:space="preserve">legitimate</w:t>
      </w:r>
      <w:r>
        <w:t xml:space="preserve"> </w:t>
      </w:r>
      <w:r>
        <w:t xml:space="preserve">users. RASP always</w:t>
      </w:r>
      <w:r>
        <w:t xml:space="preserve"> </w:t>
      </w:r>
      <w:r>
        <w:rPr>
          <w:b/>
          <w:bCs/>
        </w:rPr>
        <w:t xml:space="preserve">weighs multiple indicators</w:t>
      </w:r>
      <w:r>
        <w:t xml:space="preserve"> </w:t>
      </w:r>
      <w:r>
        <w:t xml:space="preserve">and</w:t>
      </w:r>
      <w:r>
        <w:t xml:space="preserve"> </w:t>
      </w:r>
      <w:r>
        <w:t xml:space="preserve">accepts that each one can be</w:t>
      </w:r>
      <w:r>
        <w:t xml:space="preserve"> </w:t>
      </w:r>
      <w:r>
        <w:rPr>
          <w:b/>
          <w:bCs/>
        </w:rPr>
        <w:t xml:space="preserve">bypassed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Use environment detection as a</w:t>
      </w:r>
      <w:r>
        <w:t xml:space="preserve"> </w:t>
      </w:r>
      <w:r>
        <w:rPr>
          <w:b/>
          <w:bCs/>
        </w:rPr>
        <w:t xml:space="preserve">risk score</w:t>
      </w:r>
      <w:r>
        <w:t xml:space="preserve">, not a binary run/don’t-run decision. Combine multiple</w:t>
      </w:r>
      <w:r>
        <w:t xml:space="preserve"> </w:t>
      </w:r>
      <w:r>
        <w:t xml:space="preserve">indicators; account for false positives (real users on a legitimate VM/emulator); make the final call together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server-side risk engine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In the mobile world the counterpart is</w:t>
      </w:r>
      <w:r>
        <w:t xml:space="preserve"> </w:t>
      </w:r>
      <w:r>
        <w:rPr>
          <w:b/>
          <w:bCs/>
        </w:rPr>
        <w:t xml:space="preserve">emulator detection</w:t>
      </w:r>
      <w:r>
        <w:t xml:space="preserve"> </w:t>
      </w:r>
      <w:r>
        <w:t xml:space="preserve">(QEMU/Android emulator clues:</w:t>
      </w:r>
      <w:r>
        <w:t xml:space="preserve"> </w:t>
      </w:r>
      <w:r>
        <w:rPr>
          <w:rStyle w:val="VerbatimChar"/>
        </w:rPr>
        <w:t xml:space="preserve">ro.kernel.qemu</w:t>
      </w:r>
      <w:r>
        <w:t xml:space="preserve">,</w:t>
      </w:r>
      <w:r>
        <w:t xml:space="preserve"> </w:t>
      </w:r>
      <w:r>
        <w:t xml:space="preserve">fake sensors, typical IMEI/serial values). Same principle: signal, not proof; combination plus server-side</w:t>
      </w:r>
      <w:r>
        <w:t xml:space="preserve"> </w:t>
      </w:r>
      <w:r>
        <w:t xml:space="preserve">checking.</w:t>
      </w:r>
    </w:p>
    <w:bookmarkEnd w:id="89"/>
    <w:bookmarkStart w:id="90" w:name="X68b91f3c44105cf7d4dd0431754f1cf744c7113"/>
    <w:p>
      <w:pPr>
        <w:pStyle w:val="Heading3"/>
      </w:pPr>
      <w:r>
        <w:t xml:space="preserve">5.1 Worked example: how do you build a risk score and a threshold?</w:t>
      </w:r>
    </w:p>
    <w:p>
      <w:pPr>
        <w:pStyle w:val="FirstParagraph"/>
      </w:pPr>
      <w:r>
        <w:t xml:space="preserve">Let’s put numbers to Section 1.2’s</w:t>
      </w:r>
      <w:r>
        <w:t xml:space="preserve"> </w:t>
      </w:r>
      <w:r>
        <w:t xml:space="preserve">“don’t trust a single control”</w:t>
      </w:r>
      <w:r>
        <w:t xml:space="preserve"> </w:t>
      </w:r>
      <w:r>
        <w:t xml:space="preserve">principle here. Every environment-detection</w:t>
      </w:r>
      <w:r>
        <w:t xml:space="preserve"> </w:t>
      </w:r>
      <w:r>
        <w:t xml:space="preserve">signal is given a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(a contribution score between 0 and 100); all the weights are summed and a</w:t>
      </w:r>
      <w:r>
        <w:t xml:space="preserve"> </w:t>
      </w:r>
      <w:r>
        <w:rPr>
          <w:b/>
          <w:bCs/>
        </w:rPr>
        <w:t xml:space="preserve">risk</w:t>
      </w:r>
      <w:r>
        <w:rPr>
          <w:b/>
          <w:bCs/>
        </w:rP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comes out. The decision is not a single</w:t>
      </w:r>
      <w:r>
        <w:t xml:space="preserve"> </w:t>
      </w:r>
      <w:r>
        <w:rPr>
          <w:rStyle w:val="VerbatimChar"/>
        </w:rPr>
        <w:t xml:space="preserve">if (hipervizor_var)</w:t>
      </w:r>
      <w:r>
        <w:t xml:space="preserve">, but whether this score is above a</w:t>
      </w:r>
      <w:r>
        <w:t xml:space="preserve"> </w:t>
      </w:r>
      <w:r>
        <w:rPr>
          <w:b/>
          <w:bCs/>
        </w:rPr>
        <w:t xml:space="preserve">threshold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How reliable alone?</w:t>
            </w:r>
          </w:p>
        </w:tc>
        <w:tc>
          <w:tcPr/>
          <w:p>
            <w:pPr>
              <w:pStyle w:val="Compact"/>
            </w:pPr>
            <w:r>
              <w:t xml:space="preserve">Example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Hypervisor bit (CPUID)</w:t>
            </w:r>
          </w:p>
        </w:tc>
        <w:tc>
          <w:tcPr/>
          <w:p>
            <w:pPr>
              <w:pStyle w:val="Compact"/>
            </w:pPr>
            <w:r>
              <w:t xml:space="preserve">Demo 3</w:t>
            </w:r>
          </w:p>
        </w:tc>
        <w:tc>
          <w:tcPr/>
          <w:p>
            <w:pPr>
              <w:pStyle w:val="Compact"/>
            </w:pPr>
            <w:r>
              <w:t xml:space="preserve">Low — also set under WSL2/Hyper-V/VBS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hypervisor vendor signature</w:t>
            </w:r>
          </w:p>
        </w:tc>
        <w:tc>
          <w:tcPr/>
          <w:p>
            <w:pPr>
              <w:pStyle w:val="Compact"/>
            </w:pPr>
            <w:r>
              <w:t xml:space="preserve">Demo 3</w:t>
            </w:r>
          </w:p>
        </w:tc>
        <w:tc>
          <w:tcPr/>
          <w:p>
            <w:pPr>
              <w:pStyle w:val="Compact"/>
            </w:pPr>
            <w:r>
              <w:t xml:space="preserve">Medium — more reliably shows a virtualised environment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anomaly</w:t>
            </w:r>
          </w:p>
        </w:tc>
        <w:tc>
          <w:tcPr/>
          <w:p>
            <w:pPr>
              <w:pStyle w:val="Compact"/>
            </w:pPr>
            <w:r>
              <w:t xml:space="preserve">Demo 3</w:t>
            </w:r>
          </w:p>
        </w:tc>
        <w:tc>
          <w:tcPr/>
          <w:p>
            <w:pPr>
              <w:pStyle w:val="Compact"/>
            </w:pPr>
            <w:r>
              <w:t xml:space="preserve">Medium — can also happen on a real machine under load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emulator file trace (on mobile)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ro.kernel.qemu</w:t>
            </w:r>
          </w:p>
        </w:tc>
        <w:tc>
          <w:tcPr/>
          <w:p>
            <w:pPr>
              <w:pStyle w:val="Compact"/>
            </w:pPr>
            <w:r>
              <w:t xml:space="preserve">High — almost never happens on a real device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Debugger attached</w:t>
            </w:r>
          </w:p>
        </w:tc>
        <w:tc>
          <w:tcPr/>
          <w:p>
            <w:pPr>
              <w:pStyle w:val="Compact"/>
            </w:pPr>
            <w:r>
              <w:t xml:space="preserve">Demo 2 (TracerPid)</w:t>
            </w:r>
          </w:p>
        </w:tc>
        <w:tc>
          <w:tcPr/>
          <w:p>
            <w:pPr>
              <w:pStyle w:val="Compact"/>
            </w:pPr>
            <w:r>
              <w:t xml:space="preserve">High — rarely happens while a legitimate user is using the app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1 — a developer working on an ordinary Windows laptop with Hyper-V (a legitimate user).</w:t>
      </w:r>
      <w:r>
        <w:t xml:space="preserve"> </w:t>
      </w:r>
      <w:r>
        <w:t xml:space="preserve">As in</w:t>
      </w:r>
      <w:r>
        <w:t xml:space="preserve"> </w:t>
      </w:r>
      <w:r>
        <w:t xml:space="preserve">Section 3’s real</w:t>
      </w:r>
      <w:r>
        <w:t xml:space="preserve"> </w:t>
      </w:r>
      <w:r>
        <w:rPr>
          <w:rStyle w:val="VerbatimChar"/>
        </w:rPr>
        <w:t xml:space="preserve">demo.ps1</w:t>
      </w:r>
      <w:r>
        <w:t xml:space="preserve"> </w:t>
      </w:r>
      <w:r>
        <w:t xml:space="preserve">output, the hypervisor bit is</w:t>
      </w:r>
      <w:r>
        <w:t xml:space="preserve"> </w:t>
      </w:r>
      <w:r>
        <w:rPr>
          <w:b/>
          <w:bCs/>
        </w:rPr>
        <w:t xml:space="preserve">PRESENT</w:t>
      </w:r>
      <w:r>
        <w:t xml:space="preserve"> </w:t>
      </w:r>
      <w:r>
        <w:t xml:space="preserve">AND the vendor signature is</w:t>
      </w:r>
      <w:r>
        <w:t xml:space="preserve"> </w:t>
      </w:r>
      <w:r>
        <w:rPr>
          <w:b/>
          <w:bCs/>
        </w:rPr>
        <w:t xml:space="preserve">visible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"Microsoft Hv"</w:t>
      </w:r>
      <w:r>
        <w:t xml:space="preserve"> </w:t>
      </w:r>
      <w:r>
        <w:t xml:space="preserve">— see Section 3), timing is normal, there’s no emulator trace, no debugger attached. Total</w:t>
      </w:r>
      <w:r>
        <w:t xml:space="preserve"> </w:t>
      </w:r>
      <w:r>
        <w:t xml:space="preserve">score: hypervisor bit (15) + visible vendor signature (25) =</w:t>
      </w:r>
      <w:r>
        <w:t xml:space="preserve"> </w:t>
      </w:r>
      <w:r>
        <w:rPr>
          <w:b/>
          <w:bCs/>
        </w:rPr>
        <w:t xml:space="preserve">40</w:t>
      </w:r>
      <w:r>
        <w:t xml:space="preserve">. Timing and emulator/debugger signals</w:t>
      </w:r>
      <w:r>
        <w:t xml:space="preserve"> </w:t>
      </w:r>
      <w:r>
        <w:t xml:space="preserve">contribute nothing.</w:t>
      </w:r>
    </w:p>
    <w:p>
      <w:pPr>
        <w:pStyle w:val="BodyText"/>
      </w:pPr>
      <w:r>
        <w:rPr>
          <w:b/>
          <w:bCs/>
        </w:rPr>
        <w:t xml:space="preserve">Example 2 — an attacker working in an analysis environment.</w:t>
      </w:r>
      <w:r>
        <w:t xml:space="preserve"> </w:t>
      </w:r>
      <w:r>
        <w:t xml:space="preserve">Hypervisor bit PRESENT (15) + vendor signature</w:t>
      </w:r>
      <w:r>
        <w:t xml:space="preserve"> </w:t>
      </w:r>
      <w:r>
        <w:t xml:space="preserve">visible (25) + timing anomaly (20) + debugger attached (35) = total</w:t>
      </w:r>
      <w:r>
        <w:t xml:space="preserve"> </w:t>
      </w:r>
      <w:r>
        <w:rPr>
          <w:b/>
          <w:bCs/>
        </w:rPr>
        <w:t xml:space="preserve">95</w:t>
      </w:r>
      <w:r>
        <w:t xml:space="preserve">. The score is high; the operation is</w:t>
      </w:r>
      <w:r>
        <w:t xml:space="preserve"> </w:t>
      </w:r>
      <w:r>
        <w:t xml:space="preserve">rejected or a decoy is returned (Section 10).</w:t>
      </w:r>
    </w:p>
    <w:p>
      <w:pPr>
        <w:pStyle w:val="BodyText"/>
      </w:pPr>
      <w:r>
        <w:t xml:space="preserve">Notice: Example 1 and Example 2’s</w:t>
      </w:r>
      <w:r>
        <w:t xml:space="preserve"> </w:t>
      </w:r>
      <w:r>
        <w:rPr>
          <w:b/>
          <w:bCs/>
        </w:rPr>
        <w:t xml:space="preserve">first two signals are identical</w:t>
      </w:r>
      <w:r>
        <w:t xml:space="preserve"> </w:t>
      </w:r>
      <w:r>
        <w:t xml:space="preserve">(40 points) — a Hyper-V-equipped developer</w:t>
      </w:r>
      <w:r>
        <w:t xml:space="preserve"> </w:t>
      </w:r>
      <w:r>
        <w:t xml:space="preserve">machine and an analysis VM can look</w:t>
      </w:r>
      <w:r>
        <w:t xml:space="preserve"> </w:t>
      </w:r>
      <w:r>
        <w:rPr>
          <w:b/>
          <w:bCs/>
        </w:rPr>
        <w:t xml:space="preserve">the same</w:t>
      </w:r>
      <w:r>
        <w:t xml:space="preserve"> </w:t>
      </w:r>
      <w:r>
        <w:t xml:space="preserve">to a system that only checks these two signals! The difference</w:t>
      </w:r>
      <w:r>
        <w:t xml:space="preserve"> </w:t>
      </w:r>
      <w:r>
        <w:t xml:space="preserve">only shows up in the timing anomaly and debugger signal (this is what carries Example 2 from 40 to 95). If the</w:t>
      </w:r>
      <w:r>
        <w:t xml:space="preserve"> </w:t>
      </w:r>
      <w:r>
        <w:t xml:space="preserve">threshold is set as low as 30 (the banking example below), even Example 1’s</w:t>
      </w:r>
      <w:r>
        <w:t xml:space="preserve"> </w:t>
      </w:r>
      <w:r>
        <w:rPr>
          <w:b/>
          <w:bCs/>
        </w:rPr>
        <w:t xml:space="preserve">legitimate</w:t>
      </w:r>
      <w:r>
        <w:t xml:space="preserve"> </w:t>
      </w:r>
      <w:r>
        <w:t xml:space="preserve">developer gets</w:t>
      </w:r>
      <w:r>
        <w:t xml:space="preserve"> </w:t>
      </w:r>
      <w:r>
        <w:t xml:space="preserve">rejected — this is exactly what the</w:t>
      </w:r>
      <w:r>
        <w:t xml:space="preserve"> </w:t>
      </w:r>
      <w:r>
        <w:t xml:space="preserve">“the real cost of a false positive”</w:t>
      </w:r>
      <w:r>
        <w:t xml:space="preserve"> </w:t>
      </w:r>
      <w:r>
        <w:t xml:space="preserve">warning right below is about.</w:t>
      </w:r>
    </w:p>
    <w:p>
      <w:pPr>
        <w:pStyle w:val="BodyText"/>
      </w:pPr>
      <w:r>
        <w:t xml:space="preserve">The difference is not</w:t>
      </w:r>
      <w:r>
        <w:t xml:space="preserve"> </w:t>
      </w:r>
      <w:r>
        <w:rPr>
          <w:b/>
          <w:bCs/>
        </w:rPr>
        <w:t xml:space="preserve">the presence of a single bit</w:t>
      </w:r>
      <w:r>
        <w:t xml:space="preserve">, but</w:t>
      </w:r>
      <w:r>
        <w:t xml:space="preserve"> </w:t>
      </w:r>
      <w:r>
        <w:rPr>
          <w:b/>
          <w:bCs/>
        </w:rPr>
        <w:t xml:space="preserve">how many independent signals appear together</w:t>
      </w:r>
      <w:r>
        <w:t xml:space="preserve">.</w:t>
      </w:r>
      <w:r>
        <w:t xml:space="preserve"> </w:t>
      </w:r>
      <w:r>
        <w:t xml:space="preserve">Where should the threshold be set? That’s a</w:t>
      </w:r>
      <w:r>
        <w:t xml:space="preserve"> </w:t>
      </w:r>
      <w:r>
        <w:rPr>
          <w:b/>
          <w:bCs/>
        </w:rPr>
        <w:t xml:space="preserve">risk appetite</w:t>
      </w:r>
      <w:r>
        <w:t xml:space="preserve"> </w:t>
      </w:r>
      <w:r>
        <w:t xml:space="preserve">decision that varies from product to product — a</w:t>
      </w:r>
      <w:r>
        <w:t xml:space="preserve"> </w:t>
      </w:r>
      <w:r>
        <w:t xml:space="preserve">trade-off of</w:t>
      </w:r>
      <w:r>
        <w:t xml:space="preserve"> </w:t>
      </w:r>
      <w:r>
        <w:t xml:space="preserve">“how many legitimate users am I willing to block, in exchange for how many attacks I prevent”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Cost of a false positive</w:t>
            </w:r>
          </w:p>
        </w:tc>
        <w:tc>
          <w:tcPr/>
          <w:p>
            <w:pPr>
              <w:pStyle w:val="Compact"/>
            </w:pPr>
            <w:r>
              <w:t xml:space="preserve">Cost of a false negative</w:t>
            </w:r>
          </w:p>
        </w:tc>
        <w:tc>
          <w:tcPr/>
          <w:p>
            <w:pPr>
              <w:pStyle w:val="Compact"/>
            </w:pPr>
            <w:r>
              <w:t xml:space="preserve">Example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Banking / payment app</w:t>
            </w:r>
          </w:p>
        </w:tc>
        <w:tc>
          <w:tcPr/>
          <w:p>
            <w:pPr>
              <w:pStyle w:val="Compact"/>
            </w:pPr>
            <w:r>
              <w:t xml:space="preserve">User can’t complete the transaction, call-centre load rises</w:t>
            </w:r>
          </w:p>
        </w:tc>
        <w:tc>
          <w:tcPr/>
          <w:p>
            <w:pPr>
              <w:pStyle w:val="Compact"/>
            </w:pPr>
            <w:r>
              <w:t xml:space="preserve">Fraudulent transaction, direct money loss</w:t>
            </w:r>
          </w:p>
        </w:tc>
        <w:tc>
          <w:tcPr/>
          <w:p>
            <w:pPr>
              <w:pStyle w:val="Compact"/>
            </w:pPr>
            <w:r>
              <w:t xml:space="preserve">Low (e.g. 30) — reject when in doubt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 points / coupon app</w:t>
            </w:r>
          </w:p>
        </w:tc>
        <w:tc>
          <w:tcPr/>
          <w:p>
            <w:pPr>
              <w:pStyle w:val="Compact"/>
            </w:pPr>
            <w:r>
              <w:t xml:space="preserve">User is annoyed but the loss is small</w:t>
            </w:r>
          </w:p>
        </w:tc>
        <w:tc>
          <w:tcPr/>
          <w:p>
            <w:pPr>
              <w:pStyle w:val="Compact"/>
            </w:pPr>
            <w:r>
              <w:t xml:space="preserve">An extra coupon gets used</w:t>
            </w:r>
          </w:p>
        </w:tc>
        <w:tc>
          <w:tcPr/>
          <w:p>
            <w:pPr>
              <w:pStyle w:val="Compact"/>
            </w:pPr>
            <w:r>
              <w:t xml:space="preserve">High (e.g. 70) — rarely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DRM-protected content player</w:t>
            </w:r>
          </w:p>
        </w:tc>
        <w:tc>
          <w:tcPr/>
          <w:p>
            <w:pPr>
              <w:pStyle w:val="Compact"/>
            </w:pPr>
            <w:r>
              <w:t xml:space="preserve">Legitimate user can’t watch the content, store rating drops</w:t>
            </w:r>
          </w:p>
        </w:tc>
        <w:tc>
          <w:tcPr/>
          <w:p>
            <w:pPr>
              <w:pStyle w:val="Compact"/>
            </w:pPr>
            <w:r>
              <w:t xml:space="preserve">Content gets copied</w:t>
            </w:r>
          </w:p>
        </w:tc>
        <w:tc>
          <w:tcPr/>
          <w:p>
            <w:pPr>
              <w:pStyle w:val="Compact"/>
            </w:pPr>
            <w:r>
              <w:t xml:space="preserve">Medium (e.g. 50)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real cost of a false positive</w:t>
      </w:r>
    </w:p>
    <w:p>
      <w:pPr>
        <w:pStyle w:val="BlockText"/>
      </w:pPr>
      <w:r>
        <w:t xml:space="preserve">Setting the threshold too low (e.g., making the banking threshold 10 instead of 70) blocks —</w:t>
      </w:r>
      <w:r>
        <w:t xml:space="preserve"> </w:t>
      </w:r>
      <w:r>
        <w:rPr>
          <w:b/>
          <w:bCs/>
        </w:rPr>
        <w:t xml:space="preserve">while they are</w:t>
      </w:r>
      <w:r>
        <w:rPr>
          <w:b/>
          <w:bCs/>
        </w:rPr>
        <w:t xml:space="preserve"> </w:t>
      </w:r>
      <w:r>
        <w:rPr>
          <w:b/>
          <w:bCs/>
        </w:rPr>
        <w:t xml:space="preserve">entirely legitimate</w:t>
      </w:r>
      <w:r>
        <w:t xml:space="preserve"> </w:t>
      </w:r>
      <w:r>
        <w:t xml:space="preserve">— every developer using WSL2/Hyper-V, every IT department testing on a virtual machine,</w:t>
      </w:r>
      <w:r>
        <w:t xml:space="preserve"> </w:t>
      </w:r>
      <w:r>
        <w:t xml:space="preserve">and ordinary users of some accessibility/security tools. The cost of this is not abstract: call-centre load,</w:t>
      </w:r>
      <w:r>
        <w:t xml:space="preserve"> </w:t>
      </w:r>
      <w:r>
        <w:t xml:space="preserve">store rating/negative reviews, lost users. RASP design should measure</w:t>
      </w:r>
      <w:r>
        <w:t xml:space="preserve"> </w:t>
      </w:r>
      <w:r>
        <w:t xml:space="preserve">“how many legitimate users did we block”</w:t>
      </w:r>
      <w:r>
        <w:t xml:space="preserve"> </w:t>
      </w:r>
      <w:r>
        <w:t xml:space="preserve">as carefully as</w:t>
      </w:r>
      <w:r>
        <w:t xml:space="preserve"> </w:t>
      </w:r>
      <w:r>
        <w:t xml:space="preserve">“how many attackers did we catch”</w:t>
      </w:r>
      <w:r>
        <w:t xml:space="preserve"> </w:t>
      </w:r>
      <w:r>
        <w:t xml:space="preserve">— ideally with a staged rollout (log-only first, then</w:t>
      </w:r>
      <w:r>
        <w:t xml:space="preserve"> </w:t>
      </w:r>
      <w:r>
        <w:t xml:space="preserve">reject).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Combine environment/root/debugger signals into a</w:t>
      </w:r>
      <w:r>
        <w:t xml:space="preserve"> </w:t>
      </w:r>
      <w:r>
        <w:rPr>
          <w:b/>
          <w:bCs/>
        </w:rPr>
        <w:t xml:space="preserve">weighted risk score</w:t>
      </w:r>
      <w:r>
        <w:t xml:space="preserve">, not a</w:t>
      </w:r>
      <w:r>
        <w:t xml:space="preserve"> </w:t>
      </w:r>
      <w:r>
        <w:rPr>
          <w:b/>
          <w:bCs/>
        </w:rPr>
        <w:t xml:space="preserve">single binary decision</w:t>
      </w:r>
      <w:r>
        <w:t xml:space="preserve">.</w:t>
      </w:r>
      <w:r>
        <w:t xml:space="preserve"> </w:t>
      </w:r>
      <w:r>
        <w:t xml:space="preserve">Choose the threshold</w:t>
      </w:r>
      <w:r>
        <w:t xml:space="preserve"> </w:t>
      </w:r>
      <w:r>
        <w:rPr>
          <w:b/>
          <w:bCs/>
        </w:rPr>
        <w:t xml:space="preserve">deliberately</w:t>
      </w:r>
      <w:r>
        <w:t xml:space="preserve">, based on the asset’s value and the product’s risk appetite; there is no</w:t>
      </w:r>
      <w:r>
        <w:t xml:space="preserve"> </w:t>
      </w:r>
      <w:r>
        <w:t xml:space="preserve">fixed, one-size-fits-all</w:t>
      </w:r>
      <w:r>
        <w:t xml:space="preserve"> </w:t>
      </w:r>
      <w:r>
        <w:t xml:space="preserve">“industry-standard threshold.”</w:t>
      </w:r>
      <w:r>
        <w:t xml:space="preserve"> </w:t>
      </w:r>
      <w:r>
        <w:t xml:space="preserve">Keep the score and the threshold</w:t>
      </w:r>
      <w:r>
        <w:t xml:space="preserve"> </w:t>
      </w:r>
      <w:r>
        <w:rPr>
          <w:b/>
          <w:bCs/>
        </w:rPr>
        <w:t xml:space="preserve">tunable</w:t>
      </w:r>
      <w:r>
        <w:t xml:space="preserve"> </w:t>
      </w:r>
      <w:r>
        <w:t xml:space="preserve">over time</w:t>
      </w:r>
      <w:r>
        <w:t xml:space="preserve"> </w:t>
      </w:r>
      <w:r>
        <w:t xml:space="preserve">(based on server-side telemetry); don’t hard-code them into the binary.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0" w:name="X82a8d409bf51f5325adc5a63038525f566f2ccc"/>
    <w:p>
      <w:pPr>
        <w:pStyle w:val="Heading2"/>
      </w:pPr>
      <w:r>
        <w:t xml:space="preserve">6. Hook and instrumentation detection (LD_PRELOAD, Frida)</w:t>
      </w:r>
    </w:p>
    <w:p>
      <w:pPr>
        <w:pStyle w:val="FirstParagraph"/>
      </w:pPr>
      <w:r>
        <w:t xml:space="preserve">A sneakier threat than a debugger:</w:t>
      </w:r>
      <w:r>
        <w:t xml:space="preserve"> </w:t>
      </w:r>
      <w:r>
        <w:rPr>
          <w:b/>
          <w:bCs/>
        </w:rPr>
        <w:t xml:space="preserve">function hooking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dynamic instrumentation</w:t>
      </w:r>
      <w:r>
        <w:t xml:space="preserve">. A hook is intercepting and</w:t>
      </w:r>
      <w:r>
        <w:t xml:space="preserve"> </w:t>
      </w:r>
      <w:r>
        <w:t xml:space="preserve">changing a function’s call; instrumentation is injecting code into a running program to observe or change its</w:t>
      </w:r>
      <w:r>
        <w:t xml:space="preserve"> </w:t>
      </w:r>
      <w:r>
        <w:t xml:space="preserve">behaviour (the most common tool for this is</w:t>
      </w:r>
      <w:r>
        <w:t xml:space="preserve"> </w:t>
      </w:r>
      <w:r>
        <w:rPr>
          <w:b/>
          <w:bCs/>
        </w:rPr>
        <w:t xml:space="preserve">Frida</w:t>
      </w:r>
      <w:r>
        <w:t xml:space="preserve">). Without stopping the program, the attacker</w:t>
      </w:r>
      <w:r>
        <w:t xml:space="preserve"> </w:t>
      </w:r>
      <w:r>
        <w:rPr>
          <w:b/>
          <w:bCs/>
        </w:rPr>
        <w:t xml:space="preserve">replaces the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 it calls — including our own anti-debug/anti-root checks — with their own version</w:t>
      </w:r>
      <w:r>
        <w:t xml:space="preserve">. This lets them make</w:t>
      </w:r>
      <w:r>
        <w:t xml:space="preserve"> </w:t>
      </w:r>
      <w:r>
        <w:t xml:space="preserve">Demo 2’s checks lie and always return</w:t>
      </w:r>
      <w:r>
        <w:t xml:space="preserve"> </w:t>
      </w:r>
      <w:r>
        <w:t xml:space="preserve">“clean.”</w:t>
      </w:r>
    </w:p>
    <w:p>
      <w:pPr>
        <w:pStyle w:val="BlockText"/>
      </w:pPr>
      <w:r>
        <w:rPr>
          <w:b/>
          <w:bCs/>
        </w:rPr>
        <w:t xml:space="preserve">A short history: from static patching to dynamic instrumentation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1990s</w:t>
      </w:r>
      <w:r>
        <w:t xml:space="preserve"> </w:t>
      </w:r>
      <w:r>
        <w:t xml:space="preserve">— hooking techniques were</w:t>
      </w:r>
      <w:r>
        <w:t xml:space="preserve"> </w:t>
      </w:r>
      <w:r>
        <w:rPr>
          <w:b/>
          <w:bCs/>
        </w:rPr>
        <w:t xml:space="preserve">hand-written</w:t>
      </w:r>
      <w:r>
        <w:t xml:space="preserve">, target-specific tools operating on the IAT (Import</w:t>
      </w:r>
      <w:r>
        <w:t xml:space="preserve"> </w:t>
      </w:r>
      <w:r>
        <w:t xml:space="preserve">Address Table) and the PLT/GOT; they had to be rewritten for every target.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2000s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(Linux) and DLL injection (Windows) became common as general-purpose but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(precompiled) hooking methods.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2013–2014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Frida</w:t>
      </w:r>
      <w:r>
        <w:t xml:space="preserve"> </w:t>
      </w:r>
      <w:r>
        <w:t xml:space="preserve">project emerged; the real difference was that hook code could</w:t>
      </w:r>
      <w:r>
        <w:t xml:space="preserve"> </w:t>
      </w:r>
      <w:r>
        <w:t xml:space="preserve">be written and injected</w:t>
      </w:r>
      <w:r>
        <w:t xml:space="preserve"> </w:t>
      </w:r>
      <w:r>
        <w:rPr>
          <w:b/>
          <w:bCs/>
        </w:rPr>
        <w:t xml:space="preserve">in JavaScript, at runtime</w:t>
      </w:r>
      <w:r>
        <w:t xml:space="preserve"> </w:t>
      </w:r>
      <w:r>
        <w:t xml:space="preserve">— no compilation needed.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2010s–today</w:t>
      </w:r>
      <w:r>
        <w:t xml:space="preserve"> </w:t>
      </w:r>
      <w:r>
        <w:t xml:space="preserve">— Frida became the standard tool for mobile security testing; this is the main reason RASP’s</w:t>
      </w:r>
      <w:r>
        <w:t xml:space="preserve"> </w:t>
      </w:r>
      <w:r>
        <w:t xml:space="preserve">“hook detection”</w:t>
      </w:r>
      <w:r>
        <w:t xml:space="preserve"> </w:t>
      </w:r>
      <w:r>
        <w:t xml:space="preserve">section exists at all.</w:t>
      </w:r>
    </w:p>
    <w:p>
      <w:pPr>
        <w:pStyle w:val="BlockText"/>
      </w:pPr>
      <w:r>
        <w:t xml:space="preserve">The lesson of this history: hooking techniques evolved</w:t>
      </w:r>
      <w:r>
        <w:t xml:space="preserve"> </w:t>
      </w:r>
      <w:r>
        <w:rPr>
          <w:b/>
          <w:bCs/>
        </w:rPr>
        <w:t xml:space="preserve">from static to dynamic</w:t>
      </w:r>
      <w:r>
        <w:t xml:space="preserve">; that’s why detection also</w:t>
      </w:r>
      <w:r>
        <w:t xml:space="preserve"> </w:t>
      </w:r>
      <w:r>
        <w:t xml:space="preserve">needs to look, not at a specific tool’s signature (like the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technique in Section 6.1), but at</w:t>
      </w:r>
      <w:r>
        <w:t xml:space="preserve"> </w:t>
      </w:r>
      <w:r>
        <w:rPr>
          <w:b/>
          <w:bCs/>
        </w:rPr>
        <w:t xml:space="preserve">the behaviour itself</w:t>
      </w:r>
      <w:r>
        <w:t xml:space="preserve"> </w:t>
      </w:r>
      <w:r>
        <w:t xml:space="preserve">(where does the function actually run from?).</w:t>
      </w:r>
    </w:p>
    <w:p>
      <w:pPr>
        <w:pStyle w:val="FirstParagraph"/>
      </w:pPr>
      <w:r>
        <w:drawing>
          <wp:inline>
            <wp:extent cx="5759999" cy="3023696"/>
            <wp:effectExtent b="0" l="0" r="0" t="0"/>
            <wp:docPr descr="Hook detection: checking the prologue bytes" title="" id="93" name="Picture"/>
            <a:graphic>
              <a:graphicData uri="http://schemas.openxmlformats.org/drawingml/2006/picture">
                <pic:pic>
                  <pic:nvPicPr>
                    <pic:cNvPr descr="h06-10-hook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023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LD_PRELOAD</w:t>
            </w:r>
          </w:p>
        </w:tc>
        <w:tc>
          <w:tcPr/>
          <w:p>
            <w:pPr>
              <w:pStyle w:val="Compact"/>
            </w:pPr>
            <w:r>
              <w:t xml:space="preserve">Preloading a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to replace standard functions (interposition)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PLT/GOT hooking</w:t>
            </w:r>
          </w:p>
        </w:tc>
        <w:tc>
          <w:tcPr/>
          <w:p>
            <w:pPr>
              <w:pStyle w:val="Compact"/>
            </w:pPr>
            <w:r>
              <w:t xml:space="preserve">Redirecting call-table entries to your own function</w:t>
            </w:r>
          </w:p>
        </w:tc>
        <w:tc>
          <w:tcPr/>
          <w:p>
            <w:pPr>
              <w:pStyle w:val="Compact"/>
            </w:pPr>
            <w:r>
              <w:t xml:space="preserve">Linux/ELF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Inline hooking</w:t>
            </w:r>
          </w:p>
        </w:tc>
        <w:tc>
          <w:tcPr/>
          <w:p>
            <w:pPr>
              <w:pStyle w:val="Compact"/>
            </w:pPr>
            <w:r>
              <w:t xml:space="preserve">Overwriting a function’s first bytes with a</w:t>
            </w:r>
            <w:r>
              <w:t xml:space="preserve"> </w:t>
            </w:r>
            <w:r>
              <w:rPr>
                <w:rStyle w:val="VerbatimChar"/>
              </w:rPr>
              <w:t xml:space="preserve">jmp</w:t>
            </w:r>
          </w:p>
        </w:tc>
        <w:tc>
          <w:tcPr/>
          <w:p>
            <w:pPr>
              <w:pStyle w:val="Compact"/>
            </w:pPr>
            <w:r>
              <w:t xml:space="preserve">Everywhere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Frida / Xposed</w:t>
            </w:r>
          </w:p>
        </w:tc>
        <w:tc>
          <w:tcPr/>
          <w:p>
            <w:pPr>
              <w:pStyle w:val="Compact"/>
            </w:pPr>
            <w:r>
              <w:t xml:space="preserve">Dynamic binary instrumentation frameworks</w:t>
            </w:r>
          </w:p>
        </w:tc>
        <w:tc>
          <w:tcPr/>
          <w:p>
            <w:pPr>
              <w:pStyle w:val="Compact"/>
            </w:pPr>
            <w:r>
              <w:t xml:space="preserve">Mobile/desktop</w:t>
            </w:r>
          </w:p>
        </w:tc>
      </w:tr>
    </w:tbl>
    <w:p>
      <w:pPr>
        <w:pStyle w:val="BodyText"/>
      </w:pPr>
      <w:r>
        <w:t xml:space="preserve">Detection ideas (Catalogue K7/K8/K18):</w:t>
      </w:r>
    </w:p>
    <w:p>
      <w:pPr>
        <w:pStyle w:val="Compact"/>
        <w:numPr>
          <w:ilvl w:val="0"/>
          <w:numId w:val="1020"/>
        </w:numPr>
      </w:pPr>
      <w:r>
        <w:t xml:space="preserve">Is the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environment variable empty? (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weak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itself can also be</w:t>
      </w:r>
      <w:r>
        <w:t xml:space="preserve"> </w:t>
      </w:r>
      <w:r>
        <w:t xml:space="preserve">hooked)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Which shared object</w:t>
      </w:r>
      <w:r>
        <w:t xml:space="preserve"> </w:t>
      </w:r>
      <w:r>
        <w:t xml:space="preserve">does a function actually resolve from?</w:t>
      </w:r>
      <w:r>
        <w:t xml:space="preserve"> </w:t>
      </w:r>
      <w:r>
        <w:rPr>
          <w:rStyle w:val="VerbatimChar"/>
        </w:rPr>
        <w:t xml:space="preserve">dlsym(RTLD_DEFAULT, ...)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are used to</w:t>
      </w:r>
      <w:r>
        <w:t xml:space="preserve"> </w:t>
      </w:r>
      <w:r>
        <w:t xml:space="preserve">look up which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file a function actually comes from; if a foreign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shows up instead of the expected</w:t>
      </w:r>
      <w:r>
        <w:t xml:space="preserve"> </w:t>
      </w:r>
      <w:r>
        <w:t xml:space="preserve">libc,</w:t>
      </w:r>
      <w:r>
        <w:t xml:space="preserve"> </w:t>
      </w:r>
      <w:r>
        <w:rPr>
          <w:b/>
          <w:bCs/>
        </w:rPr>
        <w:t xml:space="preserve">there’s a hook</w:t>
      </w:r>
      <w:r>
        <w:t xml:space="preserve">. (This doesn’t rely on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faking.)</w:t>
      </w:r>
    </w:p>
    <w:p>
      <w:pPr>
        <w:pStyle w:val="Compact"/>
        <w:numPr>
          <w:ilvl w:val="0"/>
          <w:numId w:val="1020"/>
        </w:numPr>
      </w:pPr>
      <w:r>
        <w:t xml:space="preserve">Unexpected executable regions in</w:t>
      </w:r>
      <w:r>
        <w:t xml:space="preserve"> </w:t>
      </w:r>
      <w:r>
        <w:rPr>
          <w:rStyle w:val="VerbatimChar"/>
        </w:rPr>
        <w:t xml:space="preserve">/proc/self/maps</w:t>
      </w:r>
      <w:r>
        <w:t xml:space="preserve">, known framework indicators.</w:t>
      </w:r>
    </w:p>
    <w:bookmarkStart w:id="98" w:name="X2a4d58b10df0ca7b6ea1f6624eb3622b32176fd"/>
    <w:p>
      <w:pPr>
        <w:pStyle w:val="Heading3"/>
      </w:pPr>
      <w:r>
        <w:t xml:space="preserve">Demo 4 — Hooking with LD_PRELOAD and detection with</w:t>
      </w:r>
      <w:r>
        <w:t xml:space="preserve"> </w:t>
      </w:r>
      <w:r>
        <w:rPr>
          <w:rStyle w:val="VerbatimChar"/>
        </w:rPr>
        <w:t xml:space="preserve">dladdr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code/week-06/04-preload-hook</w:t>
      </w:r>
      <w:r>
        <w:rPr>
          <w:b/>
          <w:bCs/>
        </w:rPr>
        <w:t xml:space="preserve"> </w:t>
      </w:r>
      <w:r>
        <w:rPr>
          <w:b/>
          <w:bCs/>
        </w:rPr>
        <w:t xml:space="preserve">· Linux/WSL only · CWE-like: dynamic instrumentation</w:t>
      </w:r>
    </w:p>
    <w:p>
      <w:pPr>
        <w:pStyle w:val="BlockText"/>
      </w:pPr>
      <w:r>
        <w:t xml:space="preserve">The demo</w:t>
      </w:r>
      <w:r>
        <w:t xml:space="preserve"> </w:t>
      </w:r>
      <w:r>
        <w:rPr>
          <w:b/>
          <w:bCs/>
        </w:rPr>
        <w:t xml:space="preserve">compiles</w:t>
      </w:r>
      <w:r>
        <w:t xml:space="preserve"> </w:t>
      </w:r>
      <w:r>
        <w:t xml:space="preserve">a small fake hook library (</w:t>
      </w:r>
      <w:r>
        <w:rPr>
          <w:rStyle w:val="VerbatimChar"/>
        </w:rPr>
        <w:t xml:space="preserve">libfake_hook.so</w:t>
      </w:r>
      <w:r>
        <w:t xml:space="preserve">) that takes over the</w:t>
      </w:r>
      <w:r>
        <w:t xml:space="preserve"> </w:t>
      </w:r>
      <w:r>
        <w:rPr>
          <w:rStyle w:val="VerbatimChar"/>
        </w:rPr>
        <w:t xml:space="preserve">time()</w:t>
      </w:r>
      <w:r>
        <w:t xml:space="preserve"> </w:t>
      </w:r>
      <w:r>
        <w:t xml:space="preserve">function.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, this library is loaded</w:t>
      </w:r>
      <w:r>
        <w:t xml:space="preserve"> </w:t>
      </w:r>
      <w:r>
        <w:rPr>
          <w:b/>
          <w:bCs/>
        </w:rPr>
        <w:t xml:space="preserve">only for a single demo command</w:t>
      </w:r>
      <w:r>
        <w:t xml:space="preserve">. The main program catches the</w:t>
      </w:r>
      <w:r>
        <w:t xml:space="preserve"> </w:t>
      </w:r>
      <w:r>
        <w:t xml:space="preserve">hook by looking at which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the function comes from. On Windows,</w:t>
      </w:r>
      <w:r>
        <w:t xml:space="preserve"> </w:t>
      </w:r>
      <w:r>
        <w:rPr>
          <w:rStyle w:val="VerbatimChar"/>
        </w:rPr>
        <w:t xml:space="preserve">demo.ps1</w:t>
      </w:r>
      <w:r>
        <w:t xml:space="preserve"> </w:t>
      </w:r>
      <w:r>
        <w:t xml:space="preserve">explains how this is run under</w:t>
      </w:r>
      <w:r>
        <w:t xml:space="preserve"> </w:t>
      </w:r>
      <w:r>
        <w:t xml:space="preserve">WSL (the Windows counterpart is IAT/inline-hook detection).</w:t>
      </w:r>
    </w:p>
    <w:p>
      <w:pPr>
        <w:pStyle w:val="FirstParagraph"/>
      </w:pPr>
      <w:r>
        <w:rPr>
          <w:b/>
          <w:bCs/>
        </w:rPr>
        <w:t xml:space="preserve">preload_hook.c (summary)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dlsym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RTLD_DEFAULT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returns a preloaded hook if one exists */</w:t>
      </w:r>
      <w:r>
        <w:br/>
      </w:r>
      <w:r>
        <w:rPr>
          <w:rStyle w:val="NormalTok"/>
        </w:rPr>
        <w:t xml:space="preserve">Dl_info 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dladdr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the .so that provides the function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is_legitimate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dli_fname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anything other than libc/vdso/ld = HOOK */</w:t>
      </w:r>
    </w:p>
    <w:p>
      <w:pPr>
        <w:pStyle w:val="FirstParagraph"/>
      </w:pPr>
      <w:r>
        <w:drawing>
          <wp:inline>
            <wp:extent cx="5111999" cy="8095583"/>
            <wp:effectExtent b="0" l="0" r="0" t="0"/>
            <wp:docPr descr="LD_PRELOAD symbol resolution order — step by step" title="" id="96" name="Picture"/>
            <a:graphic>
              <a:graphicData uri="http://schemas.openxmlformats.org/drawingml/2006/picture">
                <pic:pic>
                  <pic:nvPicPr>
                    <pic:cNvPr descr="preload-hook-resolution.en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09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animation shows the ORDER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is searched for among loaded objects, and why an LD_PRELOAD hook</w:t>
      </w:r>
      <w:r>
        <w:t xml:space="preserve"> </w:t>
      </w:r>
      <w:r>
        <w:rPr>
          <w:b/>
          <w:bCs/>
        </w:rPr>
        <w:t xml:space="preserve">wins</w:t>
      </w:r>
      <w:r>
        <w:t xml:space="preserve"> </w:t>
      </w:r>
      <w:r>
        <w:t xml:space="preserve">when one is present; try the</w:t>
      </w:r>
      <w:r>
        <w:t xml:space="preserve"> </w:t>
      </w:r>
      <w:r>
        <w:rPr>
          <w:b/>
          <w:bCs/>
        </w:rPr>
        <w:t xml:space="preserve">clean/hooked-first/edge</w:t>
      </w:r>
      <w:r>
        <w:t xml:space="preserve"> </w:t>
      </w:r>
      <w:r>
        <w:t xml:space="preserve">presets.</w:t>
      </w:r>
    </w:p>
    <w:p>
      <w:pPr>
        <w:pStyle w:val="BodyText"/>
      </w:pPr>
      <w:r>
        <w:rPr>
          <w:b/>
          <w:bCs/>
        </w:rPr>
        <w:t xml:space="preserve">sh demo.sh — real output (WSL)</w:t>
      </w:r>
    </w:p>
    <w:p>
      <w:pPr>
        <w:pStyle w:val="SourceCode"/>
      </w:pPr>
      <w:r>
        <w:rPr>
          <w:rStyle w:val="VerbatimChar"/>
        </w:rPr>
        <w:t xml:space="preserve">STEP 1 - Normal run (no LD_PRELOAD): clean is expected</w:t>
      </w:r>
      <w:r>
        <w:br/>
      </w:r>
      <w:r>
        <w:rPr>
          <w:rStyle w:val="VerbatimChar"/>
        </w:rPr>
        <w:t xml:space="preserve">   time     -&gt; linux-vdso.so.1</w:t>
      </w:r>
      <w:r>
        <w:br/>
      </w:r>
      <w:r>
        <w:rPr>
          <w:rStyle w:val="VerbatimChar"/>
        </w:rPr>
        <w:t xml:space="preserve">   getenv   -&gt; /lib/x86_64-linux-gnu/libc.so.6</w:t>
      </w:r>
      <w:r>
        <w:br/>
      </w:r>
      <w:r>
        <w:rPr>
          <w:rStyle w:val="VerbatimChar"/>
        </w:rPr>
        <w:t xml:space="preserve">   time(NULL) returned              : 1790690227</w:t>
      </w:r>
      <w:r>
        <w:br/>
      </w:r>
      <w:r>
        <w:rPr>
          <w:rStyle w:val="VerbatimChar"/>
        </w:rPr>
        <w:t xml:space="preserve">RESULT: clean - no preload/hook visible.</w:t>
      </w:r>
      <w:r>
        <w:br/>
      </w:r>
      <w:r>
        <w:br/>
      </w:r>
      <w:r>
        <w:rPr>
          <w:rStyle w:val="VerbatimChar"/>
        </w:rPr>
        <w:t xml:space="preserve">STEP 2 - Attack: the fake hook is preloaded ONLY into this process</w:t>
      </w:r>
      <w:r>
        <w:br/>
      </w:r>
      <w:r>
        <w:rPr>
          <w:rStyle w:val="VerbatimChar"/>
        </w:rPr>
        <w:t xml:space="preserve">   time     -&gt; bin/linux/libfake_hook.so (HOOK!)</w:t>
      </w:r>
      <w:r>
        <w:br/>
      </w:r>
      <w:r>
        <w:rPr>
          <w:rStyle w:val="VerbatimChar"/>
        </w:rPr>
        <w:t xml:space="preserve">   getenv   -&gt; /lib/x86_64-linux-gnu/libc.so.6</w:t>
      </w:r>
      <w:r>
        <w:br/>
      </w:r>
      <w:r>
        <w:rPr>
          <w:rStyle w:val="VerbatimChar"/>
        </w:rPr>
        <w:t xml:space="preserve">   time(NULL) returned              : 1234567890</w:t>
      </w:r>
      <w:r>
        <w:br/>
      </w:r>
      <w:r>
        <w:rPr>
          <w:rStyle w:val="VerbatimChar"/>
        </w:rPr>
        <w:t xml:space="preserve">RESULT: function hook / preload DETECTED (2 signal(s)).</w:t>
      </w:r>
    </w:p>
    <w:p>
      <w:pPr>
        <w:pStyle w:val="FirstParagraph"/>
      </w:pPr>
      <w:r>
        <w:t xml:space="preserve">In the clean run,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resolved from the kernel’s</w:t>
      </w:r>
      <w:r>
        <w:t xml:space="preserve"> </w:t>
      </w:r>
      <w:r>
        <w:rPr>
          <w:b/>
          <w:bCs/>
        </w:rPr>
        <w:t xml:space="preserve">vDSO</w:t>
      </w:r>
      <w:r>
        <w:t xml:space="preserve"> </w:t>
      </w:r>
      <w:r>
        <w:t xml:space="preserve">(this is legitimate, not a hook). Once the hook was</w:t>
      </w:r>
      <w:r>
        <w:t xml:space="preserve"> </w:t>
      </w:r>
      <w:r>
        <w:t xml:space="preserve">loaded, the same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resolved from</w:t>
      </w:r>
      <w:r>
        <w:t xml:space="preserve"> </w:t>
      </w:r>
      <w:r>
        <w:rPr>
          <w:rStyle w:val="VerbatimChar"/>
        </w:rPr>
        <w:t xml:space="preserve">libfake_hook.so</w:t>
      </w:r>
      <w:r>
        <w:t xml:space="preserve"> </w:t>
      </w:r>
      <w:r>
        <w:t xml:space="preserve">and returned a</w:t>
      </w:r>
      <w:r>
        <w:t xml:space="preserve"> </w:t>
      </w:r>
      <w:r>
        <w:rPr>
          <w:b/>
          <w:bCs/>
        </w:rPr>
        <w:t xml:space="preserve">fixed fake value</w:t>
      </w:r>
      <w:r>
        <w:t xml:space="preserve"> </w:t>
      </w:r>
      <w:r>
        <w:t xml:space="preserve">(1234567890);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caught the hook by pointing at the function’s location. Note: to avoid counting</w:t>
      </w:r>
      <w:r>
        <w:t xml:space="preserve"> </w:t>
      </w:r>
      <w:r>
        <w:rPr>
          <w:rStyle w:val="VerbatimChar"/>
        </w:rPr>
        <w:t xml:space="preserve">linux-vdso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in the clean run, detection treats libc, vDSO, and the dynamic loader as legitimate sources — this is</w:t>
      </w:r>
      <w:r>
        <w:t xml:space="preserve"> </w:t>
      </w:r>
      <w:r>
        <w:t xml:space="preserve">the lesson that</w:t>
      </w:r>
      <w:r>
        <w:t xml:space="preserve"> </w:t>
      </w:r>
      <w:r>
        <w:t xml:space="preserve">“writing a detector is easier than writing a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detector.”</w:t>
      </w:r>
    </w:p>
    <w:bookmarkEnd w:id="98"/>
    <w:bookmarkStart w:id="99" w:name="X94528ec333d8892c904a17f27afb144bb7318fd"/>
    <w:p>
      <w:pPr>
        <w:pStyle w:val="Heading3"/>
      </w:pPr>
      <w:r>
        <w:t xml:space="preserve">6.1 Worked example: finding a function’s source step by step with</w:t>
      </w:r>
      <w:r>
        <w:t xml:space="preserve"> </w:t>
      </w:r>
      <w:r>
        <w:rPr>
          <w:rStyle w:val="VerbatimChar"/>
        </w:rPr>
        <w:t xml:space="preserve">dlsym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dladdr</w:t>
      </w:r>
    </w:p>
    <w:p>
      <w:pPr>
        <w:pStyle w:val="FirstParagraph"/>
      </w:pPr>
      <w:r>
        <w:t xml:space="preserve">The heart of Demo 4 is two function calls:</w:t>
      </w:r>
      <w:r>
        <w:t xml:space="preserve"> </w:t>
      </w:r>
      <w:r>
        <w:rPr>
          <w:rStyle w:val="VerbatimChar"/>
        </w:rPr>
        <w:t xml:space="preserve">dlsym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. Let’s unpack what the two do together, step by</w:t>
      </w:r>
      <w:r>
        <w:t xml:space="preserve"> </w:t>
      </w:r>
      <w:r>
        <w:t xml:space="preserve">step.</w:t>
      </w:r>
    </w:p>
    <w:p>
      <w:pPr>
        <w:pStyle w:val="BodyText"/>
      </w:pPr>
      <w:r>
        <w:rPr>
          <w:b/>
          <w:bCs/>
        </w:rPr>
        <w:t xml:space="preserve">Step 1 — 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dlsym(RTLD_DEFAULT, "time")</w:t>
      </w:r>
      <w:r>
        <w:rPr>
          <w:b/>
          <w:bCs/>
        </w:rPr>
        <w:t xml:space="preserve"> </w:t>
      </w:r>
      <w:r>
        <w:rPr>
          <w:b/>
          <w:bCs/>
        </w:rPr>
        <w:t xml:space="preserve">do?</w:t>
      </w:r>
      <w:r>
        <w:t xml:space="preserve"> </w:t>
      </w:r>
      <w:r>
        <w:rPr>
          <w:rStyle w:val="VerbatimChar"/>
        </w:rPr>
        <w:t xml:space="preserve">dlsym</w:t>
      </w:r>
      <w:r>
        <w:t xml:space="preserve"> </w:t>
      </w:r>
      <w:r>
        <w:t xml:space="preserve">searches the running process’s</w:t>
      </w:r>
      <w:r>
        <w:t xml:space="preserve"> </w:t>
      </w:r>
      <w:r>
        <w:rPr>
          <w:b/>
          <w:bCs/>
        </w:rPr>
        <w:t xml:space="preserve">symbol table</w:t>
      </w:r>
      <w:r>
        <w:t xml:space="preserve"> </w:t>
      </w:r>
      <w:r>
        <w:t xml:space="preserve">for a symbol with the given name (</w:t>
      </w:r>
      <w:r>
        <w:rPr>
          <w:rStyle w:val="VerbatimChar"/>
        </w:rPr>
        <w:t xml:space="preserve">"time"</w:t>
      </w:r>
      <w:r>
        <w:t xml:space="preserve">) and returns its</w:t>
      </w:r>
      <w:r>
        <w:t xml:space="preserve"> </w:t>
      </w:r>
      <w:r>
        <w:rPr>
          <w:b/>
          <w:bCs/>
        </w:rPr>
        <w:t xml:space="preserve">memory address</w:t>
      </w:r>
      <w:r>
        <w:t xml:space="preserve">.</w:t>
      </w:r>
      <w:r>
        <w:t xml:space="preserve"> </w:t>
      </w:r>
      <w:r>
        <w:rPr>
          <w:rStyle w:val="VerbatimChar"/>
        </w:rPr>
        <w:t xml:space="preserve">RTLD_DEFAULT</w:t>
      </w:r>
      <w:r>
        <w:t xml:space="preserve"> </w:t>
      </w:r>
      <w:r>
        <w:t xml:space="preserve">is a special handle</w:t>
      </w:r>
      <w:r>
        <w:t xml:space="preserve"> </w:t>
      </w:r>
      <w:r>
        <w:t xml:space="preserve">meaning</w:t>
      </w:r>
      <w:r>
        <w:t xml:space="preserve"> </w:t>
      </w:r>
      <w:r>
        <w:t xml:space="preserve">“use the program’s normal symbol search order (its own binary, then loaded libraries, including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ed ones).”</w:t>
      </w:r>
      <w:r>
        <w:t xml:space="preserve"> </w:t>
      </w:r>
      <w:r>
        <w:t xml:space="preserve">This step’s output is just a</w:t>
      </w:r>
      <w: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(a memory address); it carries no information about</w:t>
      </w:r>
      <w:r>
        <w:t xml:space="preserve"> </w:t>
      </w:r>
      <w:r>
        <w:t xml:space="preserve">which file it came from.</w:t>
      </w:r>
    </w:p>
    <w:p>
      <w:pPr>
        <w:pStyle w:val="BodyText"/>
      </w:pPr>
      <w:r>
        <w:rPr>
          <w:b/>
          <w:bCs/>
        </w:rPr>
        <w:t xml:space="preserve">Step 2 — who provided this address?</w:t>
      </w:r>
      <w:r>
        <w:t xml:space="preserve"> </w:t>
      </w:r>
      <w:r>
        <w:t xml:space="preserve">This is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’s job: it takes a given address, looks it up in the</w:t>
      </w:r>
      <w:r>
        <w:t xml:space="preserve"> </w:t>
      </w:r>
      <w:r>
        <w:t xml:space="preserve">running process’s map of loaded</w:t>
      </w:r>
      <w:r>
        <w:t xml:space="preserve"> </w:t>
      </w:r>
      <w:r>
        <w:rPr>
          <w:b/>
          <w:bCs/>
        </w:rPr>
        <w:t xml:space="preserve">shared objects (</w:t>
      </w:r>
      <w:r>
        <w:rPr>
          <w:rStyle w:val="VerbatimChar"/>
          <w:b/>
          <w:bCs/>
        </w:rPr>
        <w:t xml:space="preserve">.so</w:t>
      </w:r>
      <w:r>
        <w:rPr>
          <w:b/>
          <w:bCs/>
        </w:rPr>
        <w:t xml:space="preserve"> </w:t>
      </w:r>
      <w:r>
        <w:rPr>
          <w:b/>
          <w:bCs/>
        </w:rPr>
        <w:t xml:space="preserve">files)</w:t>
      </w:r>
      <w:r>
        <w:t xml:space="preserve">, and finds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rPr>
          <w:rStyle w:val="VerbatimChar"/>
        </w:rPr>
        <w:t xml:space="preserve">.so</w:t>
      </w:r>
      <w:r>
        <w:t xml:space="preserve">’s memory range the</w:t>
      </w:r>
      <w:r>
        <w:t xml:space="preserve"> </w:t>
      </w:r>
      <w:r>
        <w:t xml:space="preserve">address falls into. It writes the result into a</w:t>
      </w:r>
      <w:r>
        <w:t xml:space="preserve"> </w:t>
      </w:r>
      <w:r>
        <w:rPr>
          <w:rStyle w:val="VerbatimChar"/>
        </w:rPr>
        <w:t xml:space="preserve">Dl_info</w:t>
      </w:r>
      <w:r>
        <w:t xml:space="preserve"> </w:t>
      </w:r>
      <w:r>
        <w:t xml:space="preserve">structure; the field we use,</w:t>
      </w:r>
      <w:r>
        <w:t xml:space="preserve"> </w:t>
      </w:r>
      <w:r>
        <w:rPr>
          <w:rStyle w:val="VerbatimChar"/>
        </w:rPr>
        <w:t xml:space="preserve">dli_fname</w:t>
      </w:r>
      <w:r>
        <w:t xml:space="preserve">, is that</w:t>
      </w:r>
      <w:r>
        <w:t xml:space="preserve"> </w:t>
      </w:r>
      <w:r>
        <w:rPr>
          <w:rStyle w:val="VerbatimChar"/>
        </w:rPr>
        <w:t xml:space="preserve">.so</w:t>
      </w:r>
      <w:r>
        <w:t xml:space="preserve">’s</w:t>
      </w:r>
      <w:r>
        <w:t xml:space="preserve"> </w:t>
      </w:r>
      <w:r>
        <w:rPr>
          <w:b/>
          <w:bCs/>
        </w:rPr>
        <w:t xml:space="preserve">file path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3 — in the clean run.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empty, the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symbol resolves through the normal search order</w:t>
      </w:r>
      <w:r>
        <w:t xml:space="preserve"> </w:t>
      </w:r>
      <w:r>
        <w:t xml:space="preserve">and comes from the kernel-provided</w:t>
      </w:r>
      <w:r>
        <w:t xml:space="preserve"> </w:t>
      </w:r>
      <w:r>
        <w:rPr>
          <w:b/>
          <w:bCs/>
        </w:rPr>
        <w:t xml:space="preserve">vDSO</w:t>
      </w:r>
      <w:r>
        <w:t xml:space="preserve"> </w:t>
      </w:r>
      <w:r>
        <w:t xml:space="preserve">(virtual Dynamic Shared Object — a special virtual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the kernel</w:t>
      </w:r>
      <w:r>
        <w:t xml:space="preserve"> </w:t>
      </w:r>
      <w:r>
        <w:t xml:space="preserve">automatically adds to a process’s memory to provide fast reads without a system call). Demo output:</w:t>
      </w:r>
      <w:r>
        <w:t xml:space="preserve"> </w:t>
      </w:r>
      <w:r>
        <w:rPr>
          <w:rStyle w:val="VerbatimChar"/>
        </w:rPr>
        <w:t xml:space="preserve">time -&gt; linux-vdso.so.1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is_legitimate()</w:t>
      </w:r>
      <w:r>
        <w:t xml:space="preserve"> </w:t>
      </w:r>
      <w:r>
        <w:t xml:space="preserve">(is-it-legitimate) function recognises this name (it looks for the</w:t>
      </w:r>
      <w:r>
        <w:t xml:space="preserve"> </w:t>
      </w:r>
      <w:r>
        <w:rPr>
          <w:rStyle w:val="VerbatimChar"/>
        </w:rPr>
        <w:t xml:space="preserve">linux-vdso</w:t>
      </w:r>
      <w:r>
        <w:t xml:space="preserve"> </w:t>
      </w:r>
      <w:r>
        <w:t xml:space="preserve">substring) and says</w:t>
      </w:r>
      <w:r>
        <w:t xml:space="preserve"> </w:t>
      </w:r>
      <w:r>
        <w:rPr>
          <w:b/>
          <w:bCs/>
        </w:rPr>
        <w:t xml:space="preserve">not a hook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4 — once the hook is loaded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LD_PRELOAD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starts the program with the environment variable</w:t>
      </w:r>
      <w:r>
        <w:t xml:space="preserve"> </w:t>
      </w:r>
      <w:r>
        <w:rPr>
          <w:rStyle w:val="VerbatimChar"/>
        </w:rPr>
        <w:t xml:space="preserve">LD_PRELOAD=./libfake_hook.so</w:t>
      </w:r>
      <w:r>
        <w:t xml:space="preserve">. The dynamic linker (</w:t>
      </w:r>
      <w:r>
        <w:rPr>
          <w:rStyle w:val="VerbatimChar"/>
        </w:rPr>
        <w:t xml:space="preserve">ld-linux.so</w:t>
      </w:r>
      <w:r>
        <w:t xml:space="preserve">) puts this library at the</w:t>
      </w:r>
      <w:r>
        <w:t xml:space="preserve"> </w:t>
      </w:r>
      <w:r>
        <w:rPr>
          <w:b/>
          <w:bCs/>
        </w:rPr>
        <w:t xml:space="preserve">very front</w:t>
      </w:r>
      <w:r>
        <w:t xml:space="preserve"> </w:t>
      </w:r>
      <w:r>
        <w:t xml:space="preserve">of the</w:t>
      </w:r>
      <w:r>
        <w:t xml:space="preserve"> </w:t>
      </w:r>
      <w:r>
        <w:t xml:space="preserve">normal search order; since the library defines its own</w:t>
      </w:r>
      <w:r>
        <w:t xml:space="preserve"> </w:t>
      </w:r>
      <w:r>
        <w:rPr>
          <w:rStyle w:val="VerbatimChar"/>
        </w:rPr>
        <w:t xml:space="preserve">time()</w:t>
      </w:r>
      <w:r>
        <w:t xml:space="preserve"> </w:t>
      </w:r>
      <w:r>
        <w:t xml:space="preserve">function,</w:t>
      </w:r>
      <w:r>
        <w:t xml:space="preserve"> </w:t>
      </w:r>
      <w:r>
        <w:rPr>
          <w:rStyle w:val="VerbatimChar"/>
        </w:rPr>
        <w:t xml:space="preserve">dlsym(RTLD_DEFAULT, "time")</w:t>
      </w:r>
      <w:r>
        <w:t xml:space="preserve"> </w:t>
      </w:r>
      <w:r>
        <w:t xml:space="preserve">now finds</w:t>
      </w:r>
      <w:r>
        <w:t xml:space="preserve"> </w:t>
      </w:r>
      <w:r>
        <w:rPr>
          <w:b/>
          <w:bCs/>
        </w:rPr>
        <w:t xml:space="preserve">not the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</w:t>
      </w:r>
      <w:r>
        <w:rPr>
          <w:b/>
          <w:bCs/>
        </w:rPr>
        <w:t xml:space="preserve"> </w:t>
      </w:r>
      <w:r>
        <w:rPr>
          <w:b/>
          <w:bCs/>
        </w:rPr>
        <w:t xml:space="preserve">in vDSO, but the fake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libfake_hook.so</w:t>
      </w:r>
      <w:r>
        <w:t xml:space="preserve">.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sees this address falls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libfake_hook.so</w:t>
      </w:r>
      <w:r>
        <w:t xml:space="preserve">’s memory range;</w:t>
      </w:r>
      <w:r>
        <w:t xml:space="preserve"> </w:t>
      </w:r>
      <w:r>
        <w:rPr>
          <w:rStyle w:val="VerbatimChar"/>
        </w:rPr>
        <w:t xml:space="preserve">dli_fname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"bin/linux/libfake_hook.so"</w:t>
      </w:r>
      <w:r>
        <w:t xml:space="preserve">. Since</w:t>
      </w:r>
      <w:r>
        <w:t xml:space="preserve"> </w:t>
      </w:r>
      <w:r>
        <w:rPr>
          <w:rStyle w:val="VerbatimChar"/>
        </w:rPr>
        <w:t xml:space="preserve">is_legitimate()</w:t>
      </w:r>
      <w:r>
        <w:t xml:space="preserve"> </w:t>
      </w:r>
      <w:r>
        <w:t xml:space="preserve">doesn’t recognise this name (not libc/vDSO/ld), it says</w:t>
      </w:r>
      <w:r>
        <w:t xml:space="preserve"> </w:t>
      </w:r>
      <w:r>
        <w:rPr>
          <w:b/>
          <w:bCs/>
        </w:rPr>
        <w:t xml:space="preserve">HOOK</w:t>
      </w:r>
      <w:r>
        <w:t xml:space="preserve"> </w:t>
      </w:r>
      <w:r>
        <w:t xml:space="preserve">— exactly the</w:t>
      </w:r>
      <w:r>
        <w:t xml:space="preserve"> </w:t>
      </w:r>
      <w:r>
        <w:rPr>
          <w:rStyle w:val="VerbatimChar"/>
        </w:rPr>
        <w:t xml:space="preserve">time -&gt; bin/linux/libfake_hook.so (HOOK!)</w:t>
      </w:r>
      <w:r>
        <w:t xml:space="preserve"> </w:t>
      </w:r>
      <w:r>
        <w:t xml:space="preserve">line in the demo output.</w:t>
      </w:r>
    </w:p>
    <w:p>
      <w:pPr>
        <w:pStyle w:val="BodyText"/>
      </w:pPr>
      <w:r>
        <w:rPr>
          <w:b/>
          <w:bCs/>
        </w:rPr>
        <w:t xml:space="preserve">Step 5 — why is this stronger than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getenv(LD_PRELOAD)</w:t>
      </w:r>
      <w:r>
        <w:rPr>
          <w:b/>
          <w:bCs/>
        </w:rPr>
        <w:t xml:space="preserve"> </w:t>
      </w:r>
      <w:r>
        <w:rPr>
          <w:b/>
          <w:bCs/>
        </w:rPr>
        <w:t xml:space="preserve">check?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check looks at the environment</w:t>
      </w:r>
      <w:r>
        <w:t xml:space="preserve"> </w:t>
      </w:r>
      <w:r>
        <w:t xml:space="preserve">variable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— but the environment variable is only used to load the library at the program’s</w:t>
      </w:r>
      <w:r>
        <w:t xml:space="preserve"> </w:t>
      </w:r>
      <w:r>
        <w:rPr>
          <w:b/>
          <w:bCs/>
        </w:rPr>
        <w:t xml:space="preserve">start-up moment</w:t>
      </w:r>
      <w:r>
        <w:t xml:space="preserve">; once it’s loaded, the attacker can</w:t>
      </w:r>
      <w:r>
        <w:t xml:space="preserve"> </w:t>
      </w:r>
      <w:r>
        <w:rPr>
          <w:b/>
          <w:bCs/>
        </w:rPr>
        <w:t xml:space="preserve">delete it</w:t>
      </w:r>
      <w:r>
        <w:t xml:space="preserve"> </w:t>
      </w:r>
      <w:r>
        <w:t xml:space="preserve">(</w:t>
      </w:r>
      <w:r>
        <w:rPr>
          <w:rStyle w:val="VerbatimChar"/>
        </w:rPr>
        <w:t xml:space="preserve">unsetenv</w:t>
      </w:r>
      <w:r>
        <w:t xml:space="preserve">) or hook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itself in</w:t>
      </w:r>
      <w:r>
        <w:t xml:space="preserve"> </w:t>
      </w:r>
      <w:r>
        <w:t xml:space="preserve">their own fake library to return empty (exactly what Activity 1 tries). The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check never looks at the</w:t>
      </w:r>
      <w:r>
        <w:t xml:space="preserve"> </w:t>
      </w:r>
      <w:r>
        <w:t xml:space="preserve">environment variable at all; it directly asks</w:t>
      </w:r>
      <w:r>
        <w:t xml:space="preserve"> </w:t>
      </w:r>
      <w:r>
        <w:t xml:space="preserve">“where is this function</w:t>
      </w:r>
      <w:r>
        <w:t xml:space="preserve"> </w:t>
      </w:r>
      <w:r>
        <w:rPr>
          <w:b/>
          <w:bCs/>
        </w:rPr>
        <w:t xml:space="preserve">actually</w:t>
      </w:r>
      <w:r>
        <w:t xml:space="preserve"> </w:t>
      </w:r>
      <w:r>
        <w:t xml:space="preserve">running from right now?”</w:t>
      </w:r>
      <w:r>
        <w:t xml:space="preserve"> </w:t>
      </w:r>
      <w:r>
        <w:t xml:space="preserve">—</w:t>
      </w:r>
      <w:r>
        <w:t xml:space="preserve"> </w:t>
      </w:r>
      <w:r>
        <w:t xml:space="preserve">since the hook is already loaded, the answer to that question comes, not from the environment variable, but from</w:t>
      </w:r>
      <w:r>
        <w:t xml:space="preserve"> </w:t>
      </w:r>
      <w:r>
        <w:t xml:space="preserve">the running</w:t>
      </w:r>
      <w:r>
        <w:t xml:space="preserve"> </w:t>
      </w:r>
      <w:r>
        <w:rPr>
          <w:b/>
          <w:bCs/>
        </w:rPr>
        <w:t xml:space="preserve">code itself</w:t>
      </w:r>
      <w:r>
        <w:t xml:space="preserve">, which is why it doesn’t rely on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faking.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Don’t rely on</w:t>
      </w:r>
      <w:r>
        <w:t xml:space="preserve"> </w:t>
      </w:r>
      <w:r>
        <w:rPr>
          <w:b/>
          <w:bCs/>
        </w:rPr>
        <w:t xml:space="preserve">manipulable</w:t>
      </w:r>
      <w:r>
        <w:t xml:space="preserve"> </w:t>
      </w:r>
      <w:r>
        <w:t xml:space="preserve">sources like</w:t>
      </w:r>
      <w:r>
        <w:t xml:space="preserve"> </w:t>
      </w:r>
      <w:r>
        <w:rPr>
          <w:rStyle w:val="VerbatimChar"/>
        </w:rPr>
        <w:t xml:space="preserve">getenv(LD_PRELOAD)</w:t>
      </w:r>
      <w:r>
        <w:t xml:space="preserve"> </w:t>
      </w:r>
      <w:r>
        <w:t xml:space="preserve">for hook detection; verify critical functions’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(which module they come from). Check multiple functions; add extra signals like</w:t>
      </w:r>
      <w:r>
        <w:t xml:space="preserve"> </w:t>
      </w:r>
      <w:r>
        <w:rPr>
          <w:rStyle w:val="VerbatimChar"/>
        </w:rPr>
        <w:t xml:space="preserve">/proc/self/maps</w:t>
      </w:r>
      <w:r>
        <w:t xml:space="preserve">;</w:t>
      </w:r>
      <w:r>
        <w:t xml:space="preserve"> </w:t>
      </w:r>
      <w:r>
        <w:t xml:space="preserve">tie the result to a response policy.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An evaluator hooks critical functions with a known instrumentation tool (e.g., Frida) and checks whether the</w:t>
      </w:r>
      <w:r>
        <w:t xml:space="preserve"> </w:t>
      </w:r>
      <w:r>
        <w:t xml:space="preserve">protection catches it; then they try hooking the</w:t>
      </w:r>
      <w:r>
        <w:t xml:space="preserve"> </w:t>
      </w:r>
      <w:r>
        <w:rPr>
          <w:b/>
          <w:bCs/>
        </w:rPr>
        <w:t xml:space="preserve">detection function itself</w:t>
      </w:r>
      <w:r>
        <w:t xml:space="preserve"> </w:t>
      </w:r>
      <w:r>
        <w:t xml:space="preserve">to see whether the protection</w:t>
      </w:r>
      <w:r>
        <w:t xml:space="preserve"> </w:t>
      </w:r>
      <w:r>
        <w:t xml:space="preserve">can be blinded (a single point, or distributed?).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3" w:name="X995b66dec467a6cb10260e790b9abc77017a3aa"/>
    <w:p>
      <w:pPr>
        <w:pStyle w:val="Heading2"/>
      </w:pPr>
      <w:r>
        <w:t xml:space="preserve">7. Dynamic memory protection and memory-monitoring detection</w:t>
      </w:r>
    </w:p>
    <w:p>
      <w:pPr>
        <w:pStyle w:val="FirstParagraph"/>
      </w:pPr>
      <w:r>
        <w:t xml:space="preserve">One of the items the syllabus puts in this week is</w:t>
      </w:r>
      <w:r>
        <w:t xml:space="preserve"> </w:t>
      </w:r>
      <w:r>
        <w:rPr>
          <w:b/>
          <w:bCs/>
        </w:rPr>
        <w:t xml:space="preserve">dynamic memory protection</w:t>
      </w:r>
      <w:r>
        <w:t xml:space="preserve">: measures taken, while the</w:t>
      </w:r>
      <w:r>
        <w:t xml:space="preserve"> </w:t>
      </w:r>
      <w:r>
        <w:t xml:space="preserve">program runs, against sensitive data in memory being read and modified. In</w:t>
      </w:r>
      <w:r>
        <w:t xml:space="preserve"> </w:t>
      </w:r>
      <w:hyperlink r:id="rId101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we saw erasing secrets from</w:t>
      </w:r>
      <w:r>
        <w:t xml:space="preserve"> </w:t>
      </w:r>
      <w:r>
        <w:t xml:space="preserve">memory and preventing them from being swapped out; in</w:t>
      </w:r>
      <w:r>
        <w:t xml:space="preserve"> </w:t>
      </w:r>
      <w:hyperlink r:id="rId102">
        <w:r>
          <w:rPr>
            <w:rStyle w:val="Hyperlink"/>
          </w:rPr>
          <w:t xml:space="preserve">Week 3</w:t>
        </w:r>
      </w:hyperlink>
      <w:r>
        <w:t xml:space="preserve">, the</w:t>
      </w:r>
      <w:r>
        <w:t xml:space="preserve"> </w:t>
      </w:r>
      <w:r>
        <w:t xml:space="preserve">“data in use”</w:t>
      </w:r>
      <w:r>
        <w:t xml:space="preserve"> </w:t>
      </w:r>
      <w:r>
        <w:t xml:space="preserve">layers. This section asks the same question again, from the runtime attacker’s angle: what can we do if the</w:t>
      </w:r>
      <w:r>
        <w:t xml:space="preserve"> </w:t>
      </w:r>
      <w:r>
        <w:t xml:space="preserve">attacker is</w:t>
      </w:r>
      <w:r>
        <w:t xml:space="preserve"> </w:t>
      </w:r>
      <w:r>
        <w:rPr>
          <w:b/>
          <w:bCs/>
        </w:rPr>
        <w:t xml:space="preserve">watching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modifying</w:t>
      </w:r>
      <w:r>
        <w:t xml:space="preserve"> </w:t>
      </w:r>
      <w:r>
        <w:t xml:space="preserve">memory?</w:t>
      </w:r>
    </w:p>
    <w:p>
      <w:pPr>
        <w:pStyle w:val="BlockText"/>
      </w:pPr>
      <w:r>
        <w:rPr>
          <w:b/>
          <w:bCs/>
        </w:rPr>
        <w:t xml:space="preserve">Brief history: why a secret in memory can’t be treated like a secret on disk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2008</w:t>
      </w:r>
      <w:r>
        <w:t xml:space="preserve"> </w:t>
      </w:r>
      <w:r>
        <w:t xml:space="preserve">— J. Alex Halderman and co-authors, in</w:t>
      </w:r>
      <w:r>
        <w:t xml:space="preserve"> </w:t>
      </w:r>
      <w:r>
        <w:rPr>
          <w:b/>
          <w:bCs/>
        </w:rPr>
        <w:t xml:space="preserve">“Lest We Remember: Cold Boot Attacks on Encryption</w:t>
      </w:r>
      <w:r>
        <w:rPr>
          <w:b/>
          <w:bCs/>
        </w:rPr>
        <w:t xml:space="preserve"> </w:t>
      </w:r>
      <w:r>
        <w:rPr>
          <w:b/>
          <w:bCs/>
        </w:rPr>
        <w:t xml:space="preserve">Keys,”</w:t>
      </w:r>
      <w:r>
        <w:t xml:space="preserve"> </w:t>
      </w:r>
      <w:r>
        <w:t xml:space="preserve">showed that DRAM retains part of its contents for</w:t>
      </w:r>
      <w:r>
        <w:t xml:space="preserve"> </w:t>
      </w:r>
      <w:r>
        <w:rPr>
          <w:b/>
          <w:bCs/>
        </w:rPr>
        <w:t xml:space="preserve">seconds to minutes</w:t>
      </w:r>
      <w:r>
        <w:t xml:space="preserve"> </w:t>
      </w:r>
      <w:r>
        <w:t xml:space="preserve">after power is cut</w:t>
      </w:r>
      <w:r>
        <w:t xml:space="preserve"> </w:t>
      </w:r>
      <w:r>
        <w:t xml:space="preserve">(remanence): they recovered full-disk-encryption keys from memory by cooling a laptop and rebooting it.</w:t>
      </w:r>
      <w:r>
        <w:t xml:space="preserve"> </w:t>
      </w:r>
      <w:r>
        <w:t xml:space="preserve">This is one of the field’s most-cited results proving that</w:t>
      </w:r>
      <w:r>
        <w:t xml:space="preserve"> </w:t>
      </w:r>
      <w:r>
        <w:t xml:space="preserve">“the secret is only in RAM, not on disk”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enough</w:t>
      </w:r>
      <w:r>
        <w:t xml:space="preserve"> </w:t>
      </w:r>
      <w:r>
        <w:t xml:space="preserve">on its own — it is the direct motivation for this section’s</w:t>
      </w:r>
      <w:r>
        <w:t xml:space="preserve"> </w:t>
      </w:r>
      <w:r>
        <w:t xml:space="preserve">“short lifetime”</w:t>
      </w:r>
      <w:r>
        <w:t xml:space="preserve"> </w:t>
      </w:r>
      <w:r>
        <w:t xml:space="preserve">and</w:t>
      </w:r>
      <w:r>
        <w:t xml:space="preserve"> </w:t>
      </w:r>
      <w:r>
        <w:t xml:space="preserve">“never</w:t>
      </w:r>
      <w:r>
        <w:t xml:space="preserve"> </w:t>
      </w:r>
      <w:r>
        <w:t xml:space="preserve">leave it in the clear”</w:t>
      </w:r>
      <w:r>
        <w:t xml:space="preserve"> </w:t>
      </w:r>
      <w:r>
        <w:t xml:space="preserve">countermeasures.</w:t>
      </w:r>
    </w:p>
    <w:p>
      <w:pPr>
        <w:pStyle w:val="Compact"/>
        <w:numPr>
          <w:ilvl w:val="0"/>
          <w:numId w:val="1021"/>
        </w:numPr>
      </w:pPr>
      <w:r>
        <w:t xml:space="preserve">Linux kernel memory protections like</w:t>
      </w:r>
      <w:r>
        <w:t xml:space="preserve"> </w:t>
      </w:r>
      <w:r>
        <w:rPr>
          <w:rStyle w:val="VerbatimChar"/>
        </w:rPr>
        <w:t xml:space="preserve">prctl(PR_SET_DUMPABLE, 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mlock</w:t>
      </w:r>
      <w:r>
        <w:t xml:space="preserve">/</w:t>
      </w:r>
      <w:r>
        <w:rPr>
          <w:rStyle w:val="VerbatimChar"/>
        </w:rPr>
        <w:t xml:space="preserve">MADV_DONTDUMP</w:t>
      </w:r>
      <w:r>
        <w:t xml:space="preserve"> </w:t>
      </w:r>
      <w:r>
        <w:t xml:space="preserve">belong to</w:t>
      </w:r>
      <w:r>
        <w:t xml:space="preserve"> </w:t>
      </w:r>
      <w:r>
        <w:t xml:space="preserve">the same general, OS-level defense family that predates RASP: protecting a process’s own memory against</w:t>
      </w:r>
      <w:r>
        <w:t xml:space="preserve"> </w:t>
      </w:r>
      <w:r>
        <w:t xml:space="preserve">another process or against disk.</w:t>
      </w:r>
    </w:p>
    <w:p>
      <w:pPr>
        <w:pStyle w:val="FirstParagraph"/>
      </w:pPr>
      <w:r>
        <w:drawing>
          <wp:inline>
            <wp:extent cx="5759999" cy="4258271"/>
            <wp:effectExtent b="0" l="0" r="0" t="0"/>
            <wp:docPr descr="The layers of dynamic memory protection" title="" id="104" name="Picture"/>
            <a:graphic>
              <a:graphicData uri="http://schemas.openxmlformats.org/drawingml/2006/picture">
                <pic:pic>
                  <pic:nvPicPr>
                    <pic:cNvPr descr="h06-13-bellek-koruma-katmanlari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258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6" w:name="what-does-an-attacker-do-with-memory"/>
    <w:p>
      <w:pPr>
        <w:pStyle w:val="Heading3"/>
      </w:pPr>
      <w:r>
        <w:t xml:space="preserve">What does an attacker do with memory?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Reading</w:t>
            </w:r>
          </w:p>
        </w:tc>
        <w:tc>
          <w:tcPr/>
          <w:p>
            <w:pPr>
              <w:pStyle w:val="Compact"/>
            </w:pPr>
            <w:r>
              <w:t xml:space="preserve">Dumping process memory, searching memory for a known value</w:t>
            </w:r>
          </w:p>
        </w:tc>
        <w:tc>
          <w:tcPr/>
          <w:p>
            <w:pPr>
              <w:pStyle w:val="Compact"/>
            </w:pPr>
            <w:r>
              <w:t xml:space="preserve">Key, PIN, decrypted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Modifying</w:t>
            </w:r>
          </w:p>
        </w:tc>
        <w:tc>
          <w:tcPr/>
          <w:p>
            <w:pPr>
              <w:pStyle w:val="Compact"/>
            </w:pPr>
            <w:r>
              <w:t xml:space="preserve">Changing a score in a game, a counter value, or a</w:t>
            </w:r>
            <w:r>
              <w:t xml:space="preserve"> </w:t>
            </w:r>
            <w:r>
              <w:t xml:space="preserve">“license valid”</w:t>
            </w:r>
            <w:r>
              <w:t xml:space="preserve"> </w:t>
            </w:r>
            <w:r>
              <w:t xml:space="preserve">flag in memory</w:t>
            </w:r>
          </w:p>
        </w:tc>
        <w:tc>
          <w:tcPr/>
          <w:p>
            <w:pPr>
              <w:pStyle w:val="Compact"/>
            </w:pPr>
            <w:r>
              <w:t xml:space="preserve">Logic and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Watching</w:t>
            </w:r>
          </w:p>
        </w:tc>
        <w:tc>
          <w:tcPr/>
          <w:p>
            <w:pPr>
              <w:pStyle w:val="Compact"/>
            </w:pPr>
            <w:r>
              <w:t xml:space="preserve">Finding which address holds what, using tools that report when a value changes</w:t>
            </w:r>
          </w:p>
        </w:tc>
        <w:tc>
          <w:tcPr/>
          <w:p>
            <w:pPr>
              <w:pStyle w:val="Compact"/>
            </w:pPr>
            <w:r>
              <w:t xml:space="preserve">Discovering where variables live</w:t>
            </w:r>
          </w:p>
        </w:tc>
      </w:tr>
    </w:tbl>
    <w:p>
      <w:pPr>
        <w:pStyle w:val="BodyText"/>
      </w:pPr>
      <w:r>
        <w:t xml:space="preserve">For all of these attacks the attacker needs to</w:t>
      </w:r>
      <w:r>
        <w:t xml:space="preserve"> </w:t>
      </w:r>
      <w:r>
        <w:rPr>
          <w:b/>
          <w:bCs/>
        </w:rPr>
        <w:t xml:space="preserve">access</w:t>
      </w:r>
      <w:r>
        <w:t xml:space="preserve"> </w:t>
      </w:r>
      <w:r>
        <w:t xml:space="preserve">process memory: through a debugger, through the OS’s</w:t>
      </w:r>
      <w:r>
        <w:t xml:space="preserve"> </w:t>
      </w:r>
      <w:r>
        <w:t xml:space="preserve">process-memory interfaces, or through a library loaded into the process. That’s why memory protection is thought</w:t>
      </w:r>
      <w:r>
        <w:t xml:space="preserve"> </w:t>
      </w:r>
      <w:r>
        <w:t xml:space="preserve">of together with the debugger and hook detection from earlier sections.</w:t>
      </w:r>
    </w:p>
    <w:bookmarkEnd w:id="106"/>
    <w:bookmarkStart w:id="107" w:name="X117a050838c803977bbbf4589eea552376d9e10"/>
    <w:p>
      <w:pPr>
        <w:pStyle w:val="Heading3"/>
      </w:pPr>
      <w:r>
        <w:t xml:space="preserve">Countermeasure 1: keep little in memory, keep it short, keep it scattered</w:t>
      </w:r>
    </w:p>
    <w:p>
      <w:pPr>
        <w:pStyle w:val="FirstParagraph"/>
      </w:pPr>
      <w:r>
        <w:t xml:space="preserve">The most effective memory protection is</w:t>
      </w:r>
      <w:r>
        <w:t xml:space="preserve"> </w:t>
      </w:r>
      <w:r>
        <w:rPr>
          <w:b/>
          <w:bCs/>
        </w:rPr>
        <w:t xml:space="preserve">leaving nothing to read</w:t>
      </w:r>
      <w:r>
        <w:t xml:space="preserve"> </w:t>
      </w:r>
      <w:r>
        <w:t xml:space="preserve">in memory: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Short lifetime:</w:t>
      </w:r>
      <w:r>
        <w:t xml:space="preserve"> </w:t>
      </w:r>
      <w:r>
        <w:t xml:space="preserve">the secret is only ever in the clear inside the function that uses it, and is erased before</w:t>
      </w:r>
      <w:r>
        <w:t xml:space="preserve"> </w:t>
      </w:r>
      <w:r>
        <w:t xml:space="preserve">the function returns (Week 3: the window of exposure).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Masking and splitting:</w:t>
      </w:r>
      <w:r>
        <w:t xml:space="preserve"> </w:t>
      </w:r>
      <w:r>
        <w:t xml:space="preserve">while unused, the secret sits XORed with a random mask or split into pieces; the</w:t>
      </w:r>
      <w:r>
        <w:t xml:space="preserve"> </w:t>
      </w:r>
      <w:r>
        <w:t xml:space="preserve">secret itself never sits whole in one place in memory.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Erase with a random value:</w:t>
      </w:r>
      <w:r>
        <w:t xml:space="preserve"> </w:t>
      </w:r>
      <w:r>
        <w:t xml:space="preserve">once done, memory is filled, not with zeros, but with random values, so it</w:t>
      </w:r>
      <w:r>
        <w:t xml:space="preserve"> </w:t>
      </w:r>
      <w:r>
        <w:t xml:space="preserve">doesn’t even leave the trace</w:t>
      </w:r>
      <w:r>
        <w:t xml:space="preserve"> </w:t>
      </w:r>
      <w:r>
        <w:t xml:space="preserve">“a secret was just here.”</w:t>
      </w:r>
      <w:r>
        <w:t xml:space="preserve"> </w:t>
      </w:r>
      <w:r>
        <w:t xml:space="preserve">In the field, on the native side, this is the one place</w:t>
      </w:r>
      <w:r>
        <w:t xml:space="preserve"> </w:t>
      </w:r>
      <w:r>
        <w:t xml:space="preserve">a random generator is used.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Never unwrap it at all:</w:t>
      </w:r>
      <w:r>
        <w:t xml:space="preserve"> </w:t>
      </w:r>
      <w:r>
        <w:t xml:space="preserve">in whitebox cryptography, the key is never in the clear in memory at any point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Week 11</w:t>
        </w:r>
      </w:hyperlink>
      <w:r>
        <w:t xml:space="preserve">). In the field’s shell matrix, this is the only shell left on the native side during a payment.</w:t>
      </w:r>
    </w:p>
    <w:bookmarkEnd w:id="107"/>
    <w:bookmarkStart w:id="108" w:name="X62398feffa120e79130bc2de1e14cfe82c3a581"/>
    <w:p>
      <w:pPr>
        <w:pStyle w:val="Heading3"/>
      </w:pPr>
      <w:r>
        <w:t xml:space="preserve">Countermeasure 2: make memory harder for the OS to 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Disabling core dumps,</w:t>
            </w:r>
            <w:r>
              <w:t xml:space="preserve"> </w:t>
            </w:r>
            <w:r>
              <w:rPr>
                <w:rStyle w:val="VerbatimChar"/>
              </w:rPr>
              <w:t xml:space="preserve">PR_SET_DUMPABLE = 0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Even another process owned by the same user can’t attach as a debugger or read the process’s memory file (Week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locking (</w:t>
            </w:r>
            <w:r>
              <w:rPr>
                <w:rStyle w:val="VerbatimChar"/>
              </w:rPr>
              <w:t xml:space="preserve">mlock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VirtualLock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MADV_DONTDUMP</w:t>
            </w:r>
          </w:p>
        </w:tc>
        <w:tc>
          <w:tcPr/>
          <w:p>
            <w:pPr>
              <w:pStyle w:val="Compact"/>
            </w:pPr>
            <w:r>
              <w:t xml:space="preserve">Linux / Windows</w:t>
            </w:r>
          </w:p>
        </w:tc>
        <w:tc>
          <w:tcPr/>
          <w:p>
            <w:pPr>
              <w:pStyle w:val="Compact"/>
            </w:pPr>
            <w:r>
              <w:t xml:space="preserve">The secret doesn’t end up in swap or in a dump (Week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protections (</w:t>
            </w:r>
            <w:r>
              <w:rPr>
                <w:rStyle w:val="VerbatimChar"/>
              </w:rPr>
              <w:t xml:space="preserve">mprotect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VirtualProtect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Linux / Windows</w:t>
            </w:r>
          </w:p>
        </w:tc>
        <w:tc>
          <w:tcPr/>
          <w:p>
            <w:pPr>
              <w:pStyle w:val="Compact"/>
            </w:pPr>
            <w:r>
              <w:t xml:space="preserve">Tables that shouldn’t change after initialization are made</w:t>
            </w:r>
            <w:r>
              <w:t xml:space="preserve"> </w:t>
            </w:r>
            <w:r>
              <w:rPr>
                <w:b/>
                <w:bCs/>
              </w:rPr>
              <w:t xml:space="preserve">read-only</w:t>
            </w:r>
            <w:r>
              <w:t xml:space="preserve">; an attempt to modify them causes a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Protected-process features</w:t>
            </w:r>
          </w:p>
        </w:tc>
        <w:tc>
          <w:tcPr/>
          <w:p>
            <w:pPr>
              <w:pStyle w:val="Compact"/>
            </w:pPr>
            <w:r>
              <w:t xml:space="preserve">Windows, mobile platforms</w:t>
            </w:r>
          </w:p>
        </w:tc>
        <w:tc>
          <w:tcPr/>
          <w:p>
            <w:pPr>
              <w:pStyle w:val="Compact"/>
            </w:pPr>
            <w:r>
              <w:t xml:space="preserve">The OS’s</w:t>
            </w:r>
            <w:r>
              <w:t xml:space="preserve"> </w:t>
            </w:r>
            <w:r>
              <w:t xml:space="preserve">“protected process”</w:t>
            </w:r>
            <w:r>
              <w:t xml:space="preserve"> </w:t>
            </w:r>
            <w:r>
              <w:t xml:space="preserve">and app sandboxing limit other apps’ access to memory</w:t>
            </w:r>
          </w:p>
        </w:tc>
      </w:tr>
    </w:tbl>
    <w:p>
      <w:pPr>
        <w:pStyle w:val="BodyText"/>
      </w:pPr>
      <w:r>
        <w:t xml:space="preserve">These measures don’t stop an attacker with administrator (root) privileges; but they force the attacker to move to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more powerful</w:t>
      </w:r>
      <w:r>
        <w:t xml:space="preserve"> </w:t>
      </w:r>
      <w:r>
        <w:t xml:space="preserve">position, and that’s where root detection comes in.</w:t>
      </w:r>
    </w:p>
    <w:p>
      <w:pPr>
        <w:pStyle w:val="BodyText"/>
      </w:pPr>
      <w:r>
        <w:rPr>
          <w:b/>
          <w:bCs/>
        </w:rPr>
        <w:t xml:space="preserve">A concrete example: 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PR_SET_DUMPABLE</w:t>
      </w:r>
      <w:r>
        <w:rPr>
          <w:b/>
          <w:bCs/>
        </w:rPr>
        <w:t xml:space="preserve"> </w:t>
      </w:r>
      <w:r>
        <w:rPr>
          <w:b/>
          <w:bCs/>
        </w:rPr>
        <w:t xml:space="preserve">change?</w:t>
      </w:r>
      <w:r>
        <w:t xml:space="preserve"> </w:t>
      </w:r>
      <w:r>
        <w:t xml:space="preserve">On Linux, every process is</w:t>
      </w:r>
      <w:r>
        <w:t xml:space="preserve"> </w:t>
      </w:r>
      <w:r>
        <w:t xml:space="preserve">“dumpable”</w:t>
      </w:r>
      <w:r>
        <w:t xml:space="preserve"> </w:t>
      </w:r>
      <w:r>
        <w:t xml:space="preserve">by default —</w:t>
      </w:r>
      <w:r>
        <w:t xml:space="preserve"> </w:t>
      </w:r>
      <w:r>
        <w:t xml:space="preserve">the kernel can produce a core dump on a crash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another process owned by the same user can attach to it with</w:t>
      </w:r>
      <w:r>
        <w:t xml:space="preserve"> </w:t>
      </w:r>
      <w:r>
        <w:rPr>
          <w:rStyle w:val="VerbatimChar"/>
        </w:rPr>
        <w:t xml:space="preserve">ptrace(PTRACE_ATTACH, pid, ...)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prctl(PR_SET_DUMPABLE, 0)</w:t>
      </w:r>
      <w:r>
        <w:t xml:space="preserve"> </w:t>
      </w:r>
      <w:r>
        <w:t xml:space="preserve">call turns this flag off: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Attaching from outside with</w:t>
            </w:r>
            <w:r>
              <w:t xml:space="preserve"> </w:t>
            </w:r>
            <w:r>
              <w:rPr>
                <w:rStyle w:val="VerbatimChar"/>
              </w:rPr>
              <w:t xml:space="preserve">ptrace</w:t>
            </w:r>
          </w:p>
        </w:tc>
        <w:tc>
          <w:tcPr/>
          <w:p>
            <w:pPr>
              <w:pStyle w:val="Compact"/>
            </w:pPr>
            <w:r>
              <w:t xml:space="preserve">A memory dump on crash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/proc/&lt;pid&gt;/mem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PR_SET_DUMPABLE = 1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Another process of the same user</w:t>
            </w:r>
            <w:r>
              <w:t xml:space="preserve"> </w:t>
            </w:r>
            <w:r>
              <w:rPr>
                <w:b/>
                <w:bCs/>
              </w:rPr>
              <w:t xml:space="preserve">can attach</w:t>
            </w:r>
          </w:p>
        </w:tc>
        <w:tc>
          <w:tcPr/>
          <w:p>
            <w:pPr>
              <w:pStyle w:val="Compact"/>
            </w:pPr>
            <w:r>
              <w:t xml:space="preserve">Produced (stays on disk)</w:t>
            </w:r>
          </w:p>
        </w:tc>
        <w:tc>
          <w:tcPr/>
          <w:p>
            <w:pPr>
              <w:pStyle w:val="Compact"/>
            </w:pPr>
            <w:r>
              <w:t xml:space="preserve">Readable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PR_SET_DUMPABLE = 0</w:t>
            </w:r>
          </w:p>
        </w:tc>
        <w:tc>
          <w:tcPr/>
          <w:p>
            <w:pPr>
              <w:pStyle w:val="Compact"/>
            </w:pPr>
            <w:r>
              <w:t xml:space="preserve">Even the same user’s process</w:t>
            </w:r>
            <w:r>
              <w:t xml:space="preserve"> </w:t>
            </w:r>
            <w:r>
              <w:rPr>
                <w:b/>
                <w:bCs/>
              </w:rPr>
              <w:t xml:space="preserve">can’t attach</w:t>
            </w:r>
            <w:r>
              <w:t xml:space="preserve"> </w:t>
            </w:r>
            <w:r>
              <w:t xml:space="preserve">(</w:t>
            </w:r>
            <w:r>
              <w:t xml:space="preserve">“Operation not permitted”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 produced</w:t>
            </w:r>
          </w:p>
        </w:tc>
        <w:tc>
          <w:tcPr/>
          <w:p>
            <w:pPr>
              <w:pStyle w:val="Compact"/>
            </w:pPr>
            <w:r>
              <w:t xml:space="preserve">Refused</w:t>
            </w:r>
          </w:p>
        </w:tc>
      </w:tr>
    </w:tbl>
    <w:p>
      <w:pPr>
        <w:pStyle w:val="BodyText"/>
      </w:pPr>
      <w:r>
        <w:t xml:space="preserve">This works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 </w:t>
      </w:r>
      <w:r>
        <w:t xml:space="preserve">check in Section 4: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 </w:t>
      </w:r>
      <w:r>
        <w:rPr>
          <w:b/>
          <w:bCs/>
        </w:rPr>
        <w:t xml:space="preserve">detects</w:t>
      </w:r>
      <w:r>
        <w:t xml:space="preserve"> </w:t>
      </w:r>
      <w:r>
        <w:t xml:space="preserve">“is someone watching</w:t>
      </w:r>
      <w:r>
        <w:t xml:space="preserve"> </w:t>
      </w:r>
      <w:r>
        <w:t xml:space="preserve">right now?”</w:t>
      </w:r>
      <w:r>
        <w:t xml:space="preserve">;</w:t>
      </w:r>
      <w:r>
        <w:t xml:space="preserve"> </w:t>
      </w:r>
      <w:r>
        <w:rPr>
          <w:rStyle w:val="VerbatimChar"/>
        </w:rPr>
        <w:t xml:space="preserve">PR_SET_DUMPABLE = 0</w:t>
      </w:r>
      <w:r>
        <w:t xml:space="preserve"> </w:t>
      </w:r>
      <w:r>
        <w:rPr>
          <w:b/>
          <w:bCs/>
        </w:rPr>
        <w:t xml:space="preserve">prevents</w:t>
      </w:r>
      <w:r>
        <w:t xml:space="preserve"> </w:t>
      </w:r>
      <w:r>
        <w:t xml:space="preserve">“an ordinary tool owned by the same user shouldn’t be able to</w:t>
      </w:r>
      <w:r>
        <w:t xml:space="preserve"> </w:t>
      </w:r>
      <w:r>
        <w:t xml:space="preserve">watch.”</w:t>
      </w:r>
      <w:r>
        <w:t xml:space="preserve"> </w:t>
      </w:r>
      <w:r>
        <w:t xml:space="preserve">An attacker with root privilege can still get past this flag (depending on the</w:t>
      </w:r>
      <w:r>
        <w:t xml:space="preserve"> </w:t>
      </w:r>
      <w:r>
        <w:rPr>
          <w:rStyle w:val="VerbatimChar"/>
        </w:rPr>
        <w:t xml:space="preserve">ptrace_scope</w:t>
      </w:r>
      <w:r>
        <w:t xml:space="preserve"> </w:t>
      </w:r>
      <w:r>
        <w:t xml:space="preserve">setting and</w:t>
      </w:r>
      <w:r>
        <w:t xml:space="preserve"> </w:t>
      </w:r>
      <w:r>
        <w:t xml:space="preserve">their privilege) — which is why it should be considered together with the root indicator in Section 8.</w:t>
      </w:r>
    </w:p>
    <w:bookmarkEnd w:id="108"/>
    <w:bookmarkStart w:id="110" w:name="X0437395fb591b448fecdceec71f87592be6d6f3"/>
    <w:p>
      <w:pPr>
        <w:pStyle w:val="Heading3"/>
      </w:pPr>
      <w:r>
        <w:t xml:space="preserve">Countermeasure 3: notice when data has been changed</w:t>
      </w:r>
    </w:p>
    <w:p>
      <w:pPr>
        <w:pStyle w:val="FirstParagraph"/>
      </w:pPr>
      <w:r>
        <w:t xml:space="preserve">The way to notice a critical structure in memory (a counter, a permission flag, a configuration table) being</w:t>
      </w:r>
      <w:r>
        <w:t xml:space="preserve"> </w:t>
      </w:r>
      <w:r>
        <w:t xml:space="preserve">silently modified is to never leave that data</w:t>
      </w:r>
      <w:r>
        <w:t xml:space="preserve"> </w:t>
      </w:r>
      <w:r>
        <w:rPr>
          <w:b/>
          <w:bCs/>
        </w:rPr>
        <w:t xml:space="preserve">alone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Keeping a critical value protected: value + shadow copy + digest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the actual value                  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shadow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value XOR the runtime mask         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a short MAC over value and shadow      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ProtectedCounter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On read, the consistency of all three is checked; if it doesn't hold, the value has been changed in memory.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counter_read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ProtectedCounter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shadow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runtime_mask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short_mac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shadow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the attacker changes only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field in memory, the shadow copy and the digest no longer match.</w:t>
      </w:r>
      <w:r>
        <w:t xml:space="preserve"> </w:t>
      </w:r>
      <w:r>
        <w:t xml:space="preserve">To change all three consistently, they’d also need to find the mask and the digest key; this raises the cost of</w:t>
      </w:r>
      <w:r>
        <w:t xml:space="preserve"> </w:t>
      </w:r>
      <w:r>
        <w:t xml:space="preserve">the attack. The same idea appears in</w:t>
      </w:r>
      <w:r>
        <w:t xml:space="preserve"> </w:t>
      </w:r>
      <w:hyperlink r:id="rId50">
        <w:r>
          <w:rPr>
            <w:rStyle w:val="Hyperlink"/>
          </w:rPr>
          <w:t xml:space="preserve">Week 5</w:t>
        </w:r>
      </w:hyperlink>
      <w:r>
        <w:t xml:space="preserve">’s device fingerprint being stored</w:t>
      </w:r>
      <w:r>
        <w:t xml:space="preserve"> </w:t>
      </w:r>
      <w:r>
        <w:rPr>
          <w:b/>
          <w:bCs/>
        </w:rPr>
        <w:t xml:space="preserve">with two different digests in two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places</w:t>
      </w:r>
      <w:r>
        <w:t xml:space="preserve">, and in</w:t>
      </w:r>
      <w:r>
        <w:t xml:space="preserve"> </w:t>
      </w:r>
      <w:hyperlink r:id="rId109">
        <w:r>
          <w:rPr>
            <w:rStyle w:val="Hyperlink"/>
          </w:rPr>
          <w:t xml:space="preserve">Week 2’s</w:t>
        </w:r>
      </w:hyperlink>
      <w:r>
        <w:t xml:space="preserve"> </w:t>
      </w:r>
      <w:r>
        <w:t xml:space="preserve">tamper-resistant log.</w:t>
      </w:r>
    </w:p>
    <w:bookmarkEnd w:id="110"/>
    <w:bookmarkStart w:id="111" w:name="X986031f4c42abb708685a7e1bd4f4707297611f"/>
    <w:p>
      <w:pPr>
        <w:pStyle w:val="Heading3"/>
      </w:pPr>
      <w:r>
        <w:t xml:space="preserve">7.1 Worked example: how does</w:t>
      </w:r>
      <w:r>
        <w:t xml:space="preserve"> </w:t>
      </w:r>
      <w:r>
        <w:rPr>
          <w:rStyle w:val="VerbatimChar"/>
        </w:rPr>
        <w:t xml:space="preserve">ProtectedCounter</w:t>
      </w:r>
      <w:r>
        <w:t xml:space="preserve"> </w:t>
      </w:r>
      <w:r>
        <w:t xml:space="preserve">catch an attack?</w:t>
      </w:r>
    </w:p>
    <w:p>
      <w:pPr>
        <w:pStyle w:val="FirstParagraph"/>
      </w:pPr>
      <w:r>
        <w:t xml:space="preserve">Let’s trace the structure above with numbers. Let</w:t>
      </w:r>
      <w:r>
        <w:t xml:space="preserve"> </w:t>
      </w:r>
      <w:r>
        <w:rPr>
          <w:rStyle w:val="VerbatimChar"/>
        </w:rPr>
        <w:t xml:space="preserve">runtime_mask</w:t>
      </w:r>
      <w:r>
        <w:t xml:space="preserve"> </w:t>
      </w:r>
      <w:r>
        <w:t xml:space="preserve">be a fixed value randomly</w:t>
      </w:r>
      <w:r>
        <w:t xml:space="preserve"> </w:t>
      </w:r>
      <w:r>
        <w:t xml:space="preserve">generated at startup:</w:t>
      </w:r>
      <w:r>
        <w:t xml:space="preserve"> </w:t>
      </w:r>
      <w:r>
        <w:rPr>
          <w:rStyle w:val="VerbatimChar"/>
        </w:rPr>
        <w:t xml:space="preserve">0xA5A5A5A5</w:t>
      </w:r>
      <w:r>
        <w:t xml:space="preserve">. When a payment-attempt counter</w:t>
      </w:r>
      <w:r>
        <w:t xml:space="preserve"> </w:t>
      </w:r>
      <w:r>
        <w:rPr>
          <w:rStyle w:val="VerbatimChar"/>
        </w:rPr>
        <w:t xml:space="preserve">value = 3</w:t>
      </w:r>
      <w:r>
        <w:t xml:space="preserve"> </w:t>
      </w:r>
      <w:r>
        <w:t xml:space="preserve">(third attempt), the structure is</w:t>
      </w:r>
      <w:r>
        <w:t xml:space="preserve"> </w:t>
      </w:r>
      <w:r>
        <w:t xml:space="preserve">filled like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How it was computed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0x00000003</w:t>
            </w:r>
          </w:p>
        </w:tc>
        <w:tc>
          <w:tcPr/>
          <w:p>
            <w:pPr>
              <w:pStyle w:val="Compact"/>
            </w:pPr>
            <w:r>
              <w:t xml:space="preserve">the actual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0xA5A5A5A6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 XOR runtime_mask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0x00000003 XOR 0xA5A5A5A5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(example)</w:t>
            </w:r>
            <w:r>
              <w:t xml:space="preserve"> </w:t>
            </w:r>
            <w:r>
              <w:rPr>
                <w:rStyle w:val="VerbatimChar"/>
              </w:rPr>
              <w:t xml:space="preserve">0x7F2C1B90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short_mac(value, shadow)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counter_read()</w:t>
      </w:r>
      <w:r>
        <w:t xml:space="preserve"> </w:t>
      </w:r>
      <w:r>
        <w:t xml:space="preserve">checks on every read whether</w:t>
      </w:r>
      <w:r>
        <w:t xml:space="preserve"> </w:t>
      </w:r>
      <w:r>
        <w:rPr>
          <w:rStyle w:val="VerbatimChar"/>
        </w:rPr>
        <w:t xml:space="preserve">shadow XOR runtime_mask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:</w:t>
      </w:r>
      <w:r>
        <w:t xml:space="preserve"> </w:t>
      </w:r>
      <w:r>
        <w:rPr>
          <w:rStyle w:val="VerbatimChar"/>
        </w:rPr>
        <w:t xml:space="preserve">0xA5A5A5A6 XOR 0xA5A5A5A5 = 0x00000003</w:t>
      </w:r>
      <w:r>
        <w:t xml:space="preserve"> </w:t>
      </w:r>
      <w:r>
        <w:t xml:space="preserve">— equal to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consistent; the function 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t xml:space="preserve">Now suppose the attacker uses a memory editor to change only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field to</w:t>
      </w:r>
      <w:r>
        <w:t xml:space="preserve"> </w:t>
      </w:r>
      <w:r>
        <w:rPr>
          <w:rStyle w:val="VerbatimChar"/>
        </w:rPr>
        <w:t xml:space="preserve">0x00000063</w:t>
      </w:r>
      <w:r>
        <w:t xml:space="preserve"> </w:t>
      </w:r>
      <w:r>
        <w:t xml:space="preserve">(99) (trying to</w:t>
      </w:r>
      <w:r>
        <w:t xml:space="preserve"> </w:t>
      </w:r>
      <w:r>
        <w:t xml:space="preserve">reset/increase an attempt counter or a score). The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</w:t>
      </w:r>
      <w:r>
        <w:t xml:space="preserve"> </w:t>
      </w:r>
      <w:r>
        <w:t xml:space="preserve">fields are</w:t>
      </w:r>
      <w:r>
        <w:t xml:space="preserve"> </w:t>
      </w:r>
      <w:r>
        <w:rPr>
          <w:b/>
          <w:bCs/>
        </w:rPr>
        <w:t xml:space="preserve">unchanged</w:t>
      </w:r>
      <w:r>
        <w:t xml:space="preserve">. The next</w:t>
      </w:r>
      <w:r>
        <w:t xml:space="preserve"> </w:t>
      </w:r>
      <w:r>
        <w:rPr>
          <w:rStyle w:val="VerbatimChar"/>
        </w:rPr>
        <w:t xml:space="preserve">counter_read()</w:t>
      </w:r>
      <w:r>
        <w:t xml:space="preserve"> </w:t>
      </w:r>
      <w:r>
        <w:t xml:space="preserve">call:</w:t>
      </w:r>
      <w:r>
        <w:t xml:space="preserve"> </w:t>
      </w:r>
      <w:r>
        <w:rPr>
          <w:rStyle w:val="VerbatimChar"/>
        </w:rPr>
        <w:t xml:space="preserve">shadow XOR runtime_mask = 0xA5A5A5A6 XOR 0xA5A5A5A5 = 0x00000003</w:t>
      </w:r>
      <w:r>
        <w:t xml:space="preserve"> </w:t>
      </w:r>
      <w:r>
        <w:t xml:space="preserve">— but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is now</w:t>
      </w:r>
      <w:r>
        <w:t xml:space="preserve"> </w:t>
      </w:r>
      <w:r>
        <w:rPr>
          <w:rStyle w:val="VerbatimChar"/>
        </w:rPr>
        <w:t xml:space="preserve">0x00000063</w:t>
      </w:r>
      <w:r>
        <w:t xml:space="preserve">. They</w:t>
      </w:r>
      <w:r>
        <w:t xml:space="preserve"> </w:t>
      </w:r>
      <w:r>
        <w:rPr>
          <w:b/>
          <w:bCs/>
        </w:rPr>
        <w:t xml:space="preserve">don’t match</w:t>
      </w:r>
      <w:r>
        <w:t xml:space="preserve">; the function returns</w:t>
      </w:r>
      <w:r>
        <w:t xml:space="preserve"> </w:t>
      </w:r>
      <w:r>
        <w:rPr>
          <w:rStyle w:val="VerbatimChar"/>
        </w:rPr>
        <w:t xml:space="preserve">-1</w:t>
      </w:r>
      <w:r>
        <w:t xml:space="preserve">, and the inconsistency is caught. For the attacker</w:t>
      </w:r>
      <w:r>
        <w:t xml:space="preserve"> </w:t>
      </w:r>
      <w:r>
        <w:t xml:space="preserve">to get past this, they’d also have to recompute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with the correct mask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produce a consistent</w:t>
      </w:r>
      <w:r>
        <w:t xml:space="preserve"> </w:t>
      </w:r>
      <w:r>
        <w:rPr>
          <w:rStyle w:val="VerbatimChar"/>
        </w:rPr>
        <w:t xml:space="preserve">mac</w:t>
      </w:r>
      <w:r>
        <w:t xml:space="preserve"> </w:t>
      </w:r>
      <w:r>
        <w:t xml:space="preserve">— which, as long as they don’t know</w:t>
      </w:r>
      <w:r>
        <w:t xml:space="preserve"> </w:t>
      </w:r>
      <w:r>
        <w:rPr>
          <w:rStyle w:val="VerbatimChar"/>
        </w:rPr>
        <w:t xml:space="preserve">short_mac</w:t>
      </w:r>
      <w:r>
        <w:t xml:space="preserve">’s key, is exactly as hard as recreating the HMAC golden</w:t>
      </w:r>
      <w:r>
        <w:t xml:space="preserve"> </w:t>
      </w:r>
      <w:r>
        <w:t xml:space="preserve">value from Section 3.1.</w:t>
      </w:r>
    </w:p>
    <w:p>
      <w:pPr>
        <w:pStyle w:val="BlockText"/>
      </w:pPr>
      <w:r>
        <w:rPr>
          <w:b/>
          <w:bCs/>
        </w:rPr>
        <w:t xml:space="preserve">A consistency check is a check too</w:t>
      </w:r>
    </w:p>
    <w:p>
      <w:pPr>
        <w:pStyle w:val="BlockText"/>
      </w:pPr>
      <w:r>
        <w:t xml:space="preserve">A caller that ignores</w:t>
      </w:r>
      <w:r>
        <w:t xml:space="preserve"> </w:t>
      </w:r>
      <w:r>
        <w:rPr>
          <w:rStyle w:val="VerbatimChar"/>
        </w:rPr>
        <w:t xml:space="preserve">counter_read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return</w:t>
      </w:r>
      <w:r>
        <w:t xml:space="preserve"> </w:t>
      </w:r>
      <w:r>
        <w:t xml:space="preserve">“as if nothing happened”</w:t>
      </w:r>
      <w:r>
        <w:t xml:space="preserve"> </w:t>
      </w:r>
      <w:r>
        <w:t xml:space="preserve">throws away the whole protection; and</w:t>
      </w:r>
      <w:r>
        <w:t xml:space="preserve"> </w:t>
      </w:r>
      <w:r>
        <w:t xml:space="preserve">the check code itself can be patched too. That’s why the inconsistency is tied to a response (the response</w:t>
      </w:r>
      <w:r>
        <w:t xml:space="preserve"> </w:t>
      </w:r>
      <w:r>
        <w:t xml:space="preserve">policy), and the check code is also brought under the scope of the integrity check.</w:t>
      </w:r>
    </w:p>
    <w:bookmarkEnd w:id="111"/>
    <w:bookmarkStart w:id="112" w:name="X62d49d9bb43b4b25fd0b53dc1edce1feea214af"/>
    <w:p>
      <w:pPr>
        <w:pStyle w:val="Heading3"/>
      </w:pPr>
      <w:r>
        <w:t xml:space="preserve">Countermeasure 4: notice when you’re being watched</w:t>
      </w:r>
    </w:p>
    <w:p>
      <w:pPr>
        <w:pStyle w:val="FirstParagraph"/>
      </w:pPr>
      <w:r>
        <w:t xml:space="preserve">Most memory-watching tools work by attaching to the process as a debugger or by loading a library into the</w:t>
      </w:r>
      <w:r>
        <w:t xml:space="preserve"> </w:t>
      </w:r>
      <w:r>
        <w:t xml:space="preserve">process. That’s why the foundation of watch detection is the methods we saw in the debugger and hook detection</w:t>
      </w:r>
      <w:r>
        <w:t xml:space="preserve"> </w:t>
      </w:r>
      <w:r>
        <w:t xml:space="preserve">sections. In addition, some indirect signals are used: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code that is single-stepped or paused at breakpoints runs far slower than normal; an unexpectedly</w:t>
      </w:r>
      <w:r>
        <w:t xml:space="preserve"> </w:t>
      </w:r>
      <w:r>
        <w:t xml:space="preserve">long time between two points is a signal (the same idea as the timing measurement in environment detection).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Unexpected modules:</w:t>
      </w:r>
      <w:r>
        <w:t xml:space="preserve"> </w:t>
      </w:r>
      <w:r>
        <w:t xml:space="preserve">libraries present in process memory that the application itself never loaded.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Broken consistency:</w:t>
      </w:r>
      <w:r>
        <w:t xml:space="preserve"> </w:t>
      </w:r>
      <w:r>
        <w:t xml:space="preserve">protected values like in Countermeasure 3 becoming inconsistent.</w:t>
      </w:r>
    </w:p>
    <w:p>
      <w:pPr>
        <w:pStyle w:val="FirstParagraph"/>
      </w:pPr>
      <w:r>
        <w:t xml:space="preserve">None of these signals is conclusive on its own; all of them are used as contributions to the</w:t>
      </w:r>
      <w:r>
        <w:t xml:space="preserve"> </w:t>
      </w:r>
      <w:r>
        <w:rPr>
          <w:b/>
          <w:bCs/>
        </w:rPr>
        <w:t xml:space="preserve">risk score</w:t>
      </w:r>
      <w:r>
        <w:t xml:space="preserve"> </w:t>
      </w:r>
      <w:r>
        <w:t xml:space="preserve">in the</w:t>
      </w:r>
      <w:r>
        <w:t xml:space="preserve"> </w:t>
      </w:r>
      <w:r>
        <w:t xml:space="preserve">response policy.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dump process memory during and after a sensitive operation and search for known test secrets; they</w:t>
      </w:r>
      <w:r>
        <w:t xml:space="preserve"> </w:t>
      </w:r>
      <w:r>
        <w:t xml:space="preserve">change a counter or a flag in memory with a memory editor and see whether the application notices; they attach</w:t>
      </w:r>
      <w:r>
        <w:t xml:space="preserve"> </w:t>
      </w:r>
      <w:r>
        <w:t xml:space="preserve">memory-monitoring tools and observe the application’s response. The report answers</w:t>
      </w:r>
      <w:r>
        <w:t xml:space="preserve"> </w:t>
      </w:r>
      <w:r>
        <w:t xml:space="preserve">“how long was the secret</w:t>
      </w:r>
      <w:r>
        <w:t xml:space="preserve"> </w:t>
      </w:r>
      <w:r>
        <w:t xml:space="preserve">exposed in memory”</w:t>
      </w:r>
      <w:r>
        <w:t xml:space="preserve"> </w:t>
      </w:r>
      <w:r>
        <w:t xml:space="preserve">and</w:t>
      </w:r>
      <w:r>
        <w:t xml:space="preserve"> </w:t>
      </w:r>
      <w:r>
        <w:t xml:space="preserve">“was the changed value noticed.”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30" w:name="X83b588c1648bd118113ee189aa98557100f0094"/>
    <w:p>
      <w:pPr>
        <w:pStyle w:val="Heading2"/>
      </w:pPr>
      <w:r>
        <w:t xml:space="preserve">8. Root/privileged environment and component signature verification</w:t>
      </w:r>
    </w:p>
    <w:p>
      <w:pPr>
        <w:pStyle w:val="BlockText"/>
      </w:pPr>
      <w:r>
        <w:rPr>
          <w:b/>
          <w:bCs/>
        </w:rPr>
        <w:t xml:space="preserve">Brief history: package signing and root indicators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Android 1.0 (2008)</w:t>
      </w:r>
      <w:r>
        <w:t xml:space="preserve"> </w:t>
      </w:r>
      <w:r>
        <w:t xml:space="preserve">— the original APK signing scheme (JAR signing, later called</w:t>
      </w:r>
      <w:r>
        <w:t xml:space="preserve"> </w:t>
      </w:r>
      <w:r>
        <w:t xml:space="preserve">“v1”</w:t>
      </w:r>
      <w:r>
        <w:t xml:space="preserve">) was the first</w:t>
      </w:r>
      <w:r>
        <w:t xml:space="preserve"> </w:t>
      </w:r>
      <w:r>
        <w:t xml:space="preserve">defense against repackaging: a modified APK</w:t>
      </w:r>
      <w:r>
        <w:t xml:space="preserve"> </w:t>
      </w:r>
      <w:r>
        <w:rPr>
          <w:b/>
          <w:bCs/>
        </w:rPr>
        <w:t xml:space="preserve">cannot carry</w:t>
      </w:r>
      <w:r>
        <w:t xml:space="preserve"> </w:t>
      </w:r>
      <w:r>
        <w:t xml:space="preserve">a signature produced with the original</w:t>
      </w:r>
      <w:r>
        <w:t xml:space="preserve"> </w:t>
      </w:r>
      <w:r>
        <w:t xml:space="preserve">developer’s private key.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Android 7.0 Nougat (2016)</w:t>
      </w:r>
      <w:r>
        <w:t xml:space="preserve"> </w:t>
      </w:r>
      <w:r>
        <w:t xml:space="preserve">— Google introduced</w:t>
      </w:r>
      <w:r>
        <w:t xml:space="preserve"> </w:t>
      </w:r>
      <w:r>
        <w:rPr>
          <w:b/>
          <w:bCs/>
        </w:rPr>
        <w:t xml:space="preserve">APK Signature Scheme v2</w:t>
      </w:r>
      <w:r>
        <w:t xml:space="preserve">: instead of signing files</w:t>
      </w:r>
      <w:r>
        <w:t xml:space="preserve"> </w:t>
      </w:r>
      <w:r>
        <w:t xml:space="preserve">one by one, it signs the</w:t>
      </w:r>
      <w:r>
        <w:t xml:space="preserve"> </w:t>
      </w:r>
      <w:r>
        <w:rPr>
          <w:b/>
          <w:bCs/>
        </w:rPr>
        <w:t xml:space="preserve">whole APK</w:t>
      </w:r>
      <w:r>
        <w:t xml:space="preserve"> </w:t>
      </w:r>
      <w:r>
        <w:t xml:space="preserve">(including some areas JAR signing left out of scope); it verifies</w:t>
      </w:r>
      <w:r>
        <w:t xml:space="preserve"> </w:t>
      </w:r>
      <w:r>
        <w:t xml:space="preserve">faster and closes some</w:t>
      </w:r>
      <w:r>
        <w:t xml:space="preserve"> </w:t>
      </w:r>
      <w:r>
        <w:t xml:space="preserve">“add content without breaking the signature”</w:t>
      </w:r>
      <w:r>
        <w:t xml:space="preserve"> </w:t>
      </w:r>
      <w:r>
        <w:t xml:space="preserve">holes v1 left open.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Android 9 Pie (2018)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APK Signature Scheme v3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key rotation</w:t>
      </w:r>
      <w:r>
        <w:t xml:space="preserve"> </w:t>
      </w:r>
      <w:r>
        <w:t xml:space="preserve">support to the same</w:t>
      </w:r>
      <w:r>
        <w:t xml:space="preserve"> </w:t>
      </w:r>
      <w:r>
        <w:t xml:space="preserve">principle.</w:t>
      </w:r>
    </w:p>
    <w:p>
      <w:pPr>
        <w:pStyle w:val="FirstParagraph"/>
      </w:pPr>
      <w:r>
        <w:drawing>
          <wp:inline>
            <wp:extent cx="5759999" cy="2014615"/>
            <wp:effectExtent b="0" l="0" r="0" t="0"/>
            <wp:docPr descr="From a root indicator to a graded response" title="" id="115" name="Picture"/>
            <a:graphic>
              <a:graphicData uri="http://schemas.openxmlformats.org/drawingml/2006/picture">
                <pic:pic>
                  <pic:nvPicPr>
                    <pic:cNvPr descr="h06-14-kok-gosterge-karar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1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7" w:name="root-privileged-environment-indicator"/>
    <w:p>
      <w:pPr>
        <w:pStyle w:val="Heading3"/>
      </w:pPr>
      <w:r>
        <w:t xml:space="preserve">8.1 Root / privileged environment indicator</w:t>
      </w:r>
    </w:p>
    <w:p>
      <w:pPr>
        <w:pStyle w:val="FirstParagraph"/>
      </w:pPr>
      <w:r>
        <w:rPr>
          <w:b/>
          <w:bCs/>
        </w:rPr>
        <w:t xml:space="preserve">Root</w:t>
      </w:r>
      <w:r>
        <w:t xml:space="preserve"> </w:t>
      </w:r>
      <w:r>
        <w:t xml:space="preserve">is full privilege on a device, normally restricted;</w:t>
      </w:r>
      <w:r>
        <w:t xml:space="preserve"> </w:t>
      </w:r>
      <w:r>
        <w:rPr>
          <w:b/>
          <w:bCs/>
        </w:rPr>
        <w:t xml:space="preserve">jailbreak</w:t>
      </w:r>
      <w:r>
        <w:t xml:space="preserve"> </w:t>
      </w:r>
      <w:r>
        <w:t xml:space="preserve">is the name for forcing that same</w:t>
      </w:r>
      <w:r>
        <w:t xml:space="preserve"> </w:t>
      </w:r>
      <w:r>
        <w:t xml:space="preserve">privilege open on a closed system like iOS. On a rooted (or jailbroken) device, an application’s security</w:t>
      </w:r>
      <w:r>
        <w:t xml:space="preserve"> </w:t>
      </w:r>
      <w:r>
        <w:t xml:space="preserve">assumptions collapse: any process can read memory, file-system protections are bypassed. RASP looks at root</w:t>
      </w:r>
      <w:r>
        <w:t xml:space="preserve"> </w:t>
      </w:r>
      <w:r>
        <w:t xml:space="preserve">indicators (Catalogue K4/K5): the presence of the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binary, dangerous packages, writable system paths, root-hiding frameworks. The desktop counterpart: is the</w:t>
      </w:r>
      <w:r>
        <w:t xml:space="preserve"> </w:t>
      </w:r>
      <w:r>
        <w:t xml:space="preserve">application running with</w:t>
      </w:r>
      <w:r>
        <w:t xml:space="preserve"> </w:t>
      </w:r>
      <w:r>
        <w:rPr>
          <w:b/>
          <w:bCs/>
        </w:rPr>
        <w:t xml:space="preserve">elevated privilege</w:t>
      </w:r>
      <w:r>
        <w:t xml:space="preserve"> </w:t>
      </w:r>
      <w:r>
        <w:t xml:space="preserve">(Linux</w:t>
      </w:r>
      <w:r>
        <w:t xml:space="preserve"> </w:t>
      </w:r>
      <w:r>
        <w:rPr>
          <w:rStyle w:val="VerbatimChar"/>
        </w:rPr>
        <w:t xml:space="preserve">geteuid()==0</w:t>
      </w:r>
      <w:r>
        <w:t xml:space="preserve">, an elevated token on Windows)?</w:t>
      </w:r>
    </w:p>
    <w:p>
      <w:pPr>
        <w:pStyle w:val="BodyText"/>
      </w:pPr>
      <w:r>
        <w:rPr>
          <w:b/>
          <w:bCs/>
        </w:rPr>
        <w:t xml:space="preserve">The difference between mobile</w:t>
      </w:r>
      <w:r>
        <w:rPr>
          <w:b/>
          <w:bCs/>
        </w:rPr>
        <w:t xml:space="preserve"> </w:t>
      </w:r>
      <w:r>
        <w:rPr>
          <w:b/>
          <w:bCs/>
        </w:rPr>
        <w:t xml:space="preserve">“root”</w:t>
      </w:r>
      <w:r>
        <w:rPr>
          <w:b/>
          <w:bCs/>
        </w:rPr>
        <w:t xml:space="preserve"> </w:t>
      </w:r>
      <w:r>
        <w:rPr>
          <w:b/>
          <w:bCs/>
        </w:rPr>
        <w:t xml:space="preserve">and desktop</w:t>
      </w:r>
      <w:r>
        <w:rPr>
          <w:b/>
          <w:bCs/>
        </w:rPr>
        <w:t xml:space="preserve"> </w:t>
      </w:r>
      <w:r>
        <w:rPr>
          <w:b/>
          <w:bCs/>
        </w:rPr>
        <w:t xml:space="preserve">“elevated privilege”</w:t>
      </w:r>
      <w:r>
        <w:rPr>
          <w:b/>
          <w:bCs/>
        </w:rPr>
        <w:t xml:space="preserve"> </w:t>
      </w:r>
      <w:r>
        <w:rPr>
          <w:b/>
          <w:bCs/>
        </w:rPr>
        <w:t xml:space="preserve">is just a name; the idea is the same.</w:t>
      </w:r>
      <w:r>
        <w:t xml:space="preserve"> </w:t>
      </w:r>
      <w:r>
        <w:t xml:space="preserve">On</w:t>
      </w:r>
      <w:r>
        <w:t xml:space="preserve"> </w:t>
      </w:r>
      <w:r>
        <w:t xml:space="preserve">Android, an application finding the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binary shows that root access</w:t>
      </w:r>
      <w:r>
        <w:t xml:space="preserve"> </w:t>
      </w:r>
      <w:r>
        <w:rPr>
          <w:b/>
          <w:bCs/>
        </w:rPr>
        <w:t xml:space="preserve">is installed</w:t>
      </w:r>
      <w:r>
        <w:t xml:space="preserve">; on Linux/desktop, a</w:t>
      </w:r>
      <w:r>
        <w:t xml:space="preserve"> </w:t>
      </w:r>
      <w:r>
        <w:t xml:space="preserve">process’s</w:t>
      </w:r>
      <w:r>
        <w:t xml:space="preserve"> </w:t>
      </w:r>
      <w:r>
        <w:rPr>
          <w:rStyle w:val="VerbatimChar"/>
        </w:rPr>
        <w:t xml:space="preserve">geteuid()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shows the process is</w:t>
      </w:r>
      <w:r>
        <w:t xml:space="preserve"> </w:t>
      </w:r>
      <w:r>
        <w:rPr>
          <w:b/>
          <w:bCs/>
        </w:rPr>
        <w:t xml:space="preserve">actually</w:t>
      </w:r>
      <w:r>
        <w:t xml:space="preserve"> </w:t>
      </w:r>
      <w:r>
        <w:t xml:space="preserve">running as the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user. A small but</w:t>
      </w:r>
      <w:r>
        <w:t xml:space="preserve"> </w:t>
      </w:r>
      <w:r>
        <w:t xml:space="preserve">important difference between the two: on mobile, root</w:t>
      </w:r>
      <w:r>
        <w:t xml:space="preserve"> </w:t>
      </w:r>
      <w:r>
        <w:rPr>
          <w:b/>
          <w:bCs/>
        </w:rPr>
        <w:t xml:space="preserve">may be installed but not in use at that moment</w:t>
      </w:r>
      <w:r>
        <w:t xml:space="preserve"> </w:t>
      </w:r>
      <w:r>
        <w:t xml:space="preserve">(the</w:t>
      </w:r>
      <w:r>
        <w:t xml:space="preserve"> </w:t>
      </w:r>
      <w:r>
        <w:t xml:space="preserve">indicator is just an indicator); on desktop,</w:t>
      </w:r>
      <w:r>
        <w:t xml:space="preserve"> </w:t>
      </w:r>
      <w:r>
        <w:rPr>
          <w:rStyle w:val="VerbatimChar"/>
        </w:rPr>
        <w:t xml:space="preserve">geteuid()==0</w:t>
      </w:r>
      <w:r>
        <w:t xml:space="preserve"> </w:t>
      </w:r>
      <w:r>
        <w:t xml:space="preserve">reports the</w:t>
      </w:r>
      <w:r>
        <w:t xml:space="preserve"> </w:t>
      </w:r>
      <w:r>
        <w:rPr>
          <w:b/>
          <w:bCs/>
        </w:rPr>
        <w:t xml:space="preserve">actual current state</w:t>
      </w:r>
      <w:r>
        <w:t xml:space="preserve"> </w:t>
      </w:r>
      <w:r>
        <w:t xml:space="preserve">(the kernel</w:t>
      </w:r>
      <w:r>
        <w:t xml:space="preserve"> </w:t>
      </w:r>
      <w:r>
        <w:t xml:space="preserve">itself keeps this information, just as hard to fake as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 </w:t>
      </w:r>
      <w:r>
        <w:t xml:space="preserve">in Section 4.1 was). That’s why the desktop/</w:t>
      </w:r>
      <w:r>
        <w:t xml:space="preserve"> </w:t>
      </w:r>
      <w:r>
        <w:t xml:space="preserve">server-side</w:t>
      </w:r>
      <w:r>
        <w:t xml:space="preserve"> </w:t>
      </w:r>
      <w:r>
        <w:t xml:space="preserve">“privileged process”</w:t>
      </w:r>
      <w:r>
        <w:t xml:space="preserve"> </w:t>
      </w:r>
      <w:r>
        <w:t xml:space="preserve">check is a slightly</w:t>
      </w:r>
      <w:r>
        <w:t xml:space="preserve"> </w:t>
      </w:r>
      <w:r>
        <w:rPr>
          <w:b/>
          <w:bCs/>
        </w:rPr>
        <w:t xml:space="preserve">more reliable</w:t>
      </w:r>
      <w:r>
        <w:t xml:space="preserve"> </w:t>
      </w:r>
      <w:r>
        <w:t xml:space="preserve">signal than the mobile</w:t>
      </w:r>
      <w:r>
        <w:t xml:space="preserve"> </w:t>
      </w:r>
      <w:r>
        <w:t xml:space="preserve">“root indicator”</w:t>
      </w:r>
      <w:r>
        <w:t xml:space="preserve"> </w:t>
      </w:r>
      <w:r>
        <w:t xml:space="preserve">scan — still, it should be added to the risk score in Section 8.1.1 rather than deciding on its own.</w:t>
      </w:r>
    </w:p>
    <w:bookmarkEnd w:id="117"/>
    <w:bookmarkStart w:id="121" w:name="X76ebfecf11a6845bf948282a75ffa05898ad27f"/>
    <w:p>
      <w:pPr>
        <w:pStyle w:val="Heading3"/>
      </w:pPr>
      <w:r>
        <w:t xml:space="preserve">Demo 7 — Root/privileged environment indicator (read-only)</w:t>
      </w:r>
    </w:p>
    <w:p>
      <w:pPr>
        <w:pStyle w:val="BlockText"/>
      </w:pPr>
      <w:r>
        <w:rPr>
          <w:b/>
          <w:bCs/>
        </w:rPr>
        <w:t xml:space="preserve">Demo 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code/week-06/07-environment-privilege</w:t>
      </w:r>
      <w:r>
        <w:rPr>
          <w:b/>
          <w:bCs/>
        </w:rPr>
        <w:t xml:space="preserve"> </w:t>
      </w:r>
      <w:r>
        <w:rPr>
          <w:b/>
          <w:bCs/>
        </w:rPr>
        <w:t xml:space="preserve">· root/privilege indicator, read-only</w:t>
      </w:r>
    </w:p>
    <w:p>
      <w:pPr>
        <w:pStyle w:val="BlockText"/>
      </w:pPr>
      <w:r>
        <w:t xml:space="preserve">The program checks (1) the privilege level (root/admin?) and (2) the presence of known</w:t>
      </w:r>
      <w:r>
        <w:t xml:space="preserve"> </w:t>
      </w:r>
      <w:r>
        <w:t xml:space="preserve">“dangerous marker”</w:t>
      </w:r>
      <w:r>
        <w:t xml:space="preserve"> </w:t>
      </w:r>
      <w:r>
        <w:t xml:space="preserve">paths purely by</w:t>
      </w:r>
      <w:r>
        <w:t xml:space="preserve"> </w:t>
      </w:r>
      <w:r>
        <w:rPr>
          <w:b/>
          <w:bCs/>
        </w:rPr>
        <w:t xml:space="preserve">reading</w:t>
      </w:r>
      <w:r>
        <w:t xml:space="preserve">. To make the demo deterministic, a fake marker (</w:t>
      </w:r>
      <w:r>
        <w:rPr>
          <w:rStyle w:val="VerbatimChar"/>
        </w:rPr>
        <w:t xml:space="preserve">output/fake_su</w:t>
      </w:r>
      <w:r>
        <w:t xml:space="preserve">) is passed on the</w:t>
      </w:r>
      <w:r>
        <w:t xml:space="preserve"> </w:t>
      </w:r>
      <w:r>
        <w:t xml:space="preserve">command line.</w:t>
      </w:r>
    </w:p>
    <w:p>
      <w:pPr>
        <w:pStyle w:val="FirstParagraph"/>
      </w:pPr>
      <w:r>
        <w:drawing>
          <wp:inline>
            <wp:extent cx="5111999" cy="7539724"/>
            <wp:effectExtent b="0" l="0" r="0" t="0"/>
            <wp:docPr descr="Root/privilege indicator scan — step by step" title="" id="119" name="Picture"/>
            <a:graphic>
              <a:graphicData uri="http://schemas.openxmlformats.org/drawingml/2006/picture">
                <pic:pic>
                  <pic:nvPicPr>
                    <pic:cNvPr descr="root-indicator-scan.en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539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clean/rooted-one-mark/edge</w:t>
      </w:r>
      <w:r>
        <w:t xml:space="preserve"> </w:t>
      </w:r>
      <w:r>
        <w:t xml:space="preserve">presets; the animation shows how the 14 known indicators are scanned and</w:t>
      </w:r>
      <w:r>
        <w:t xml:space="preserve"> </w:t>
      </w:r>
      <w:r>
        <w:t xml:space="preserve">how the privilege level adds to the signal count.</w:t>
      </w:r>
    </w:p>
    <w:p>
      <w:pPr>
        <w:pStyle w:val="BodyText"/>
      </w:pPr>
      <w:r>
        <w:rPr>
          <w:b/>
          <w:bCs/>
        </w:rPr>
        <w:t xml:space="preserve">.</w:t>
      </w:r>
      <w:r>
        <w:rPr>
          <w:b/>
          <w:bCs/>
        </w:rPr>
        <w:t xml:space="preserve">.ps1 — real output (abridged)</w:t>
      </w:r>
    </w:p>
    <w:p>
      <w:pPr>
        <w:pStyle w:val="SourceCode"/>
      </w:pPr>
      <w:r>
        <w:rPr>
          <w:rStyle w:val="VerbatimChar"/>
        </w:rPr>
        <w:t xml:space="preserve">STEP 2 - Flagged case: a fake 'su' indicator file is created</w:t>
      </w:r>
      <w:r>
        <w:br/>
      </w:r>
      <w:r>
        <w:rPr>
          <w:rStyle w:val="VerbatimChar"/>
        </w:rPr>
        <w:t xml:space="preserve">1) Privilege level : normal user</w:t>
      </w:r>
      <w:r>
        <w:br/>
      </w:r>
      <w:r>
        <w:rPr>
          <w:rStyle w:val="VerbatimChar"/>
        </w:rPr>
        <w:t xml:space="preserve">2) Dangerous-indicator scan:</w:t>
      </w:r>
      <w:r>
        <w:br/>
      </w:r>
      <w:r>
        <w:rPr>
          <w:rStyle w:val="VerbatimChar"/>
        </w:rPr>
        <w:t xml:space="preserve">   [FOUND] output\fake_su (extra indicator)</w:t>
      </w:r>
      <w:r>
        <w:br/>
      </w:r>
      <w:r>
        <w:rPr>
          <w:rStyle w:val="VerbatimChar"/>
        </w:rPr>
        <w:t xml:space="preserve">RESULT: an elevated/risky environment INDICATOR is present (1 signal(s)).</w:t>
      </w:r>
    </w:p>
    <w:p>
      <w:pPr>
        <w:pStyle w:val="BlockText"/>
      </w:pPr>
      <w:r>
        <w:rPr>
          <w:b/>
          <w:bCs/>
        </w:rPr>
        <w:t xml:space="preserve">Signal, not proof</w:t>
      </w:r>
    </w:p>
    <w:p>
      <w:pPr>
        <w:pStyle w:val="BlockText"/>
      </w:pPr>
      <w:r>
        <w:t xml:space="preserve">Root indicators are</w:t>
      </w:r>
      <w:r>
        <w:t xml:space="preserve"> </w:t>
      </w:r>
      <w:r>
        <w:rPr>
          <w:b/>
          <w:bCs/>
        </w:rPr>
        <w:t xml:space="preserve">easily faked</w:t>
      </w:r>
      <w:r>
        <w:t xml:space="preserve"> </w:t>
      </w:r>
      <w:r>
        <w:t xml:space="preserve">(tools like Magisk Hide hide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and known paths). Also, if an</w:t>
      </w:r>
      <w:r>
        <w:t xml:space="preserve"> </w:t>
      </w:r>
      <w:r>
        <w:t xml:space="preserve">application refuses to run just because it saw root, it also blocks users who have</w:t>
      </w:r>
      <w:r>
        <w:t xml:space="preserve"> </w:t>
      </w:r>
      <w:r>
        <w:rPr>
          <w:b/>
          <w:bCs/>
        </w:rPr>
        <w:t xml:space="preserve">legitimately</w:t>
      </w:r>
      <w:r>
        <w:t xml:space="preserve"> </w:t>
      </w:r>
      <w:r>
        <w:t xml:space="preserve">rooted</w:t>
      </w:r>
      <w:r>
        <w:t xml:space="preserve"> </w:t>
      </w:r>
      <w:r>
        <w:t xml:space="preserve">their device (a false-positive / user-experience trade-off). The modern approach: measure the device’s</w:t>
      </w:r>
      <w:r>
        <w:t xml:space="preserve"> </w:t>
      </w:r>
      <w:r>
        <w:t xml:space="preserve">integrity with an</w:t>
      </w:r>
      <w:r>
        <w:t xml:space="preserve"> </w:t>
      </w:r>
      <w:r>
        <w:rPr>
          <w:b/>
          <w:bCs/>
        </w:rPr>
        <w:t xml:space="preserve">OS/platform attestation</w:t>
      </w:r>
      <w:r>
        <w:t xml:space="preserve"> </w:t>
      </w:r>
      <w:r>
        <w:t xml:space="preserve">service (nonced, verified server-side) — don’t trust the</w:t>
      </w:r>
      <w:r>
        <w:t xml:space="preserve"> </w:t>
      </w:r>
      <w:r>
        <w:t xml:space="preserve">client’s own</w:t>
      </w:r>
      <w:r>
        <w:t xml:space="preserve"> </w:t>
      </w:r>
      <w:r>
        <w:t xml:space="preserve">“I’m not rooted”</w:t>
      </w:r>
      <w:r>
        <w:t xml:space="preserve"> </w:t>
      </w:r>
      <w:r>
        <w:t xml:space="preserve">claim.</w:t>
      </w:r>
    </w:p>
    <w:bookmarkEnd w:id="121"/>
    <w:bookmarkStart w:id="122" w:name="X43358c5c853ec08d3d68cc79ea12e0c6b244f51"/>
    <w:p>
      <w:pPr>
        <w:pStyle w:val="Heading3"/>
      </w:pPr>
      <w:r>
        <w:t xml:space="preserve">8.1.1 Tying the root indicator to a risk score too</w:t>
      </w:r>
    </w:p>
    <w:p>
      <w:pPr>
        <w:pStyle w:val="FirstParagraph"/>
      </w:pPr>
      <w:r>
        <w:t xml:space="preserve">The risk-score idea from Section 5.1 applies to the root/privilege indicator as well; in fact, the field prefers a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rather than a single indicator, because every single indicator can be both</w:t>
      </w:r>
      <w:r>
        <w:t xml:space="preserve"> </w:t>
      </w:r>
      <w:r>
        <w:rPr>
          <w:b/>
          <w:bCs/>
        </w:rPr>
        <w:t xml:space="preserve">missed</w:t>
      </w:r>
      <w:r>
        <w:t xml:space="preserve"> </w:t>
      </w:r>
      <w:r>
        <w:t xml:space="preserve">(an attacker hides</w:t>
      </w:r>
      <w:r>
        <w:t xml:space="preserve"> </w:t>
      </w:r>
      <w:r>
        <w:t xml:space="preserve">it) and produce a</w:t>
      </w:r>
      <w:r>
        <w:t xml:space="preserve"> </w:t>
      </w:r>
      <w:r>
        <w:rPr>
          <w:b/>
          <w:bCs/>
        </w:rPr>
        <w:t xml:space="preserve">false positive</w:t>
      </w:r>
      <w:r>
        <w:t xml:space="preserve"> </w:t>
      </w:r>
      <w:r>
        <w:t xml:space="preserve">(a legitimate user has genuinely rooted their device).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Meaning alone</w:t>
            </w:r>
          </w:p>
        </w:tc>
        <w:tc>
          <w:tcPr/>
          <w:p>
            <w:pPr>
              <w:pStyle w:val="Compact"/>
            </w:pPr>
            <w:r>
              <w:t xml:space="preserve">Example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</w:t>
            </w:r>
            <w:r>
              <w:t xml:space="preserve"> </w:t>
            </w:r>
            <w:r>
              <w:t xml:space="preserve">binary/marker found</w:t>
            </w:r>
          </w:p>
        </w:tc>
        <w:tc>
          <w:tcPr/>
          <w:p>
            <w:pPr>
              <w:pStyle w:val="Compact"/>
            </w:pPr>
            <w:r>
              <w:t xml:space="preserve">Root access may be installed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root-management package installed</w:t>
            </w:r>
          </w:p>
        </w:tc>
        <w:tc>
          <w:tcPr/>
          <w:p>
            <w:pPr>
              <w:pStyle w:val="Compact"/>
            </w:pPr>
            <w:r>
              <w:t xml:space="preserve">Root is actively being managed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partition is writable</w:t>
            </w:r>
          </w:p>
        </w:tc>
        <w:tc>
          <w:tcPr/>
          <w:p>
            <w:pPr>
              <w:pStyle w:val="Compact"/>
            </w:pPr>
            <w:r>
              <w:t xml:space="preserve">An area that should be read-only can be changed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geteuid() == 0</w:t>
            </w:r>
            <w:r>
              <w:t xml:space="preserve"> </w:t>
            </w:r>
            <w:r>
              <w:t xml:space="preserve">(desktop/server counterpart)</w:t>
            </w:r>
          </w:p>
        </w:tc>
        <w:tc>
          <w:tcPr/>
          <w:p>
            <w:pPr>
              <w:pStyle w:val="Compact"/>
            </w:pPr>
            <w:r>
              <w:t xml:space="preserve">The process is actually running with elevated privilege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p>
      <w:pPr>
        <w:pStyle w:val="BodyText"/>
      </w:pPr>
      <w:r>
        <w:t xml:space="preserve">Demo 7’s actual output — a single signal (</w:t>
      </w:r>
      <w:r>
        <w:rPr>
          <w:rStyle w:val="VerbatimChar"/>
        </w:rPr>
        <w:t xml:space="preserve">output/fake_su</w:t>
      </w:r>
      <w:r>
        <w:t xml:space="preserve"> </w:t>
      </w:r>
      <w:r>
        <w:t xml:space="preserve">found → 1 signal) — corresponds to a low score; on its</w:t>
      </w:r>
      <w:r>
        <w:t xml:space="preserve"> </w:t>
      </w:r>
      <w:r>
        <w:t xml:space="preserve">own, it</w:t>
      </w:r>
      <w:r>
        <w:t xml:space="preserve"> </w:t>
      </w:r>
      <w:r>
        <w:rPr>
          <w:b/>
          <w:bCs/>
        </w:rPr>
        <w:t xml:space="preserve">shouldn’t be enough</w:t>
      </w:r>
      <w:r>
        <w:t xml:space="preserve"> </w:t>
      </w:r>
      <w:r>
        <w:t xml:space="preserve">to stop a banking application. For the score to come out high, several indicators</w:t>
      </w:r>
      <w:r>
        <w:t xml:space="preserve"> </w:t>
      </w:r>
      <w:r>
        <w:t xml:space="preserve">are expected to appear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— just as in the environment example in Section 5.1.</w:t>
      </w:r>
    </w:p>
    <w:p>
      <w:pPr>
        <w:pStyle w:val="BlockText"/>
      </w:pPr>
      <w:r>
        <w:rPr>
          <w:b/>
          <w:bCs/>
        </w:rPr>
        <w:t xml:space="preserve">Common mistake: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exit()</w:t>
      </w:r>
      <w:r>
        <w:rPr>
          <w:b/>
          <w:bCs/>
        </w:rPr>
        <w:t xml:space="preserve"> </w:t>
      </w:r>
      <w:r>
        <w:rPr>
          <w:b/>
          <w:bCs/>
        </w:rPr>
        <w:t xml:space="preserve">instantly on seeing root</w:t>
      </w:r>
    </w:p>
    <w:p>
      <w:pPr>
        <w:pStyle w:val="BlockText"/>
      </w:pPr>
      <w:r>
        <w:t xml:space="preserve">Shutting down the application the instant a single root indicator is seen neither catches the real attacker</w:t>
      </w:r>
      <w:r>
        <w:t xml:space="preserve"> </w:t>
      </w:r>
      <w:r>
        <w:t xml:space="preserve">(who has already hidden the clues, so this check never sees them) nor is it fair to an ordinary user who has</w:t>
      </w:r>
      <w:r>
        <w:t xml:space="preserve"> </w:t>
      </w:r>
      <w:r>
        <w:t xml:space="preserve">rooted their device for a legitimate reason (customization, development). Rule: add the indicator to the</w:t>
      </w:r>
      <w:r>
        <w:t xml:space="preserve"> </w:t>
      </w:r>
      <w:r>
        <w:t xml:space="preserve">score, leave the decision to the</w:t>
      </w:r>
      <w:r>
        <w:t xml:space="preserve"> </w:t>
      </w:r>
      <w:r>
        <w:rPr>
          <w:b/>
          <w:bCs/>
        </w:rPr>
        <w:t xml:space="preserve">threshold</w:t>
      </w:r>
      <w:r>
        <w:t xml:space="preserve"> </w:t>
      </w:r>
      <w:r>
        <w:t xml:space="preserve">(Section 5.1); before fail-closed, consider</w:t>
      </w:r>
      <w:r>
        <w:t xml:space="preserve"> </w:t>
      </w:r>
      <w:r>
        <w:rPr>
          <w:b/>
          <w:bCs/>
        </w:rPr>
        <w:t xml:space="preserve">reduced</w:t>
      </w:r>
      <w:r>
        <w:rPr>
          <w:b/>
          <w:bCs/>
        </w:rPr>
        <w:t xml:space="preserve"> </w:t>
      </w:r>
      <w:r>
        <w:rPr>
          <w:b/>
          <w:bCs/>
        </w:rPr>
        <w:t xml:space="preserve">functionality</w:t>
      </w:r>
      <w:r>
        <w:t xml:space="preserve"> </w:t>
      </w:r>
      <w:r>
        <w:t xml:space="preserve">first (e.g., reject high-value operations, accept low-value ones).</w:t>
      </w:r>
    </w:p>
    <w:bookmarkEnd w:id="122"/>
    <w:bookmarkStart w:id="123" w:name="Xe8101b4efeb83f09b4edad32b7d17b20aa61cea"/>
    <w:p>
      <w:pPr>
        <w:pStyle w:val="Heading3"/>
      </w:pPr>
      <w:r>
        <w:t xml:space="preserve">8.2 Component/package signature and digest verification (the general form of APK signature verification)</w:t>
      </w:r>
    </w:p>
    <w:p>
      <w:pPr>
        <w:pStyle w:val="FirstParagraph"/>
      </w:pPr>
      <w:r>
        <w:t xml:space="preserve">On Android, an application verifies the</w:t>
      </w:r>
      <w:r>
        <w:t xml:space="preserve"> </w:t>
      </w:r>
      <w:r>
        <w:rPr>
          <w:b/>
          <w:bCs/>
        </w:rPr>
        <w:t xml:space="preserve">APK signature</w:t>
      </w:r>
      <w:r>
        <w:t xml:space="preserve"> </w:t>
      </w:r>
      <w:r>
        <w:t xml:space="preserve">(APK Signature Scheme v1/v2/v3) against</w:t>
      </w:r>
      <w:r>
        <w:t xml:space="preserve"> </w:t>
      </w:r>
      <w:r>
        <w:rPr>
          <w:b/>
          <w:bCs/>
        </w:rPr>
        <w:t xml:space="preserve">repackaging</w:t>
      </w:r>
      <w:r>
        <w:t xml:space="preserve">: even if an attacker opens the app, modifies it, and repackages it, they can’t carry the signature</w:t>
      </w:r>
      <w:r>
        <w:t xml:space="preserve"> </w:t>
      </w:r>
      <w:r>
        <w:t xml:space="preserve">produced by the original developer’s private key. This is the general form of</w:t>
      </w:r>
      <w:r>
        <w:t xml:space="preserve"> </w:t>
      </w:r>
      <w:r>
        <w:t xml:space="preserve">“is the component I loaded/called</w:t>
      </w:r>
      <w:r>
        <w:t xml:space="preserve"> </w:t>
      </w:r>
      <w:r>
        <w:t xml:space="preserve">the expected, unmodified version?”</w:t>
      </w:r>
      <w:r>
        <w:t xml:space="preserve"> </w:t>
      </w:r>
      <w:r>
        <w:t xml:space="preserve">(Catalogue K2/K3/K6).</w:t>
      </w:r>
    </w:p>
    <w:bookmarkEnd w:id="123"/>
    <w:bookmarkStart w:id="128" w:name="Xa552da3d4557b3b4271740ce84a28206911a97d"/>
    <w:p>
      <w:pPr>
        <w:pStyle w:val="Heading3"/>
      </w:pPr>
      <w:r>
        <w:t xml:space="preserve">Demo 6 — Component signature verification and repackaging detection</w:t>
      </w:r>
    </w:p>
    <w:p>
      <w:pPr>
        <w:pStyle w:val="BlockText"/>
      </w:pPr>
      <w:r>
        <w:rPr>
          <w:b/>
          <w:bCs/>
        </w:rPr>
        <w:t xml:space="preserve">Demo 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code/week-06/06-component-signature</w:t>
      </w:r>
      <w:r>
        <w:rPr>
          <w:b/>
          <w:bCs/>
        </w:rPr>
        <w:t xml:space="preserve"> </w:t>
      </w:r>
      <w:r>
        <w:rPr>
          <w:b/>
          <w:bCs/>
        </w:rPr>
        <w:t xml:space="preserve">· signature/digest verification</w:t>
      </w:r>
    </w:p>
    <w:p>
      <w:pPr>
        <w:pStyle w:val="BlockText"/>
      </w:pPr>
      <w:r>
        <w:t xml:space="preserve">A</w:t>
      </w:r>
      <w:r>
        <w:t xml:space="preserve"> </w:t>
      </w:r>
      <w:r>
        <w:t xml:space="preserve">“plugin module”</w:t>
      </w:r>
      <w:r>
        <w:t xml:space="preserve"> </w:t>
      </w:r>
      <w:r>
        <w:t xml:space="preserve">file is verified with a detached signature (HMAC-SHA-256)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it’s loaded. If the</w:t>
      </w:r>
      <w:r>
        <w:t xml:space="preserve"> </w:t>
      </w:r>
      <w:r>
        <w:t xml:space="preserve">module changes by even a single byte, the signature won’t match and loading is refused.</w:t>
      </w:r>
    </w:p>
    <w:p>
      <w:pPr>
        <w:pStyle w:val="FirstParagraph"/>
      </w:pPr>
      <w:r>
        <w:drawing>
          <wp:inline>
            <wp:extent cx="5111999" cy="5758126"/>
            <wp:effectExtent b="0" l="0" r="0" t="0"/>
            <wp:docPr descr="Component signature verification — step by step" title="" id="125" name="Picture"/>
            <a:graphic>
              <a:graphicData uri="http://schemas.openxmlformats.org/drawingml/2006/picture">
                <pic:pic>
                  <pic:nvPicPr>
                    <pic:cNvPr descr="component-signature.en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758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holds/appended-byte/edge</w:t>
      </w:r>
      <w:r>
        <w:t xml:space="preserve"> </w:t>
      </w:r>
      <w:r>
        <w:t xml:space="preserve">presets; the animation shows build-time signing and pre-load verification</w:t>
      </w:r>
      <w:r>
        <w:t xml:space="preserve"> </w:t>
      </w:r>
      <w:r>
        <w:t xml:space="preserve">side by side.</w:t>
      </w:r>
    </w:p>
    <w:p>
      <w:pPr>
        <w:pStyle w:val="BodyText"/>
      </w:pPr>
      <w:r>
        <w:rPr>
          <w:b/>
          <w:bCs/>
        </w:rPr>
        <w:t xml:space="preserve">.</w:t>
      </w:r>
      <w:r>
        <w:rPr>
          <w:b/>
          <w:bCs/>
        </w:rPr>
        <w:t xml:space="preserve">.ps1 — real output</w:t>
      </w:r>
    </w:p>
    <w:p>
      <w:pPr>
        <w:pStyle w:val="SourceCode"/>
      </w:pPr>
      <w:r>
        <w:rPr>
          <w:rStyle w:val="VerbatimChar"/>
        </w:rPr>
        <w:t xml:space="preserve">STEP 3 - Verify before loading (module unchanged): HOLDS</w:t>
      </w:r>
      <w:r>
        <w:br/>
      </w:r>
      <w:r>
        <w:rPr>
          <w:rStyle w:val="VerbatimChar"/>
        </w:rPr>
        <w:t xml:space="preserve">Module signature HELD -&gt; safe to load.</w:t>
      </w:r>
      <w:r>
        <w:br/>
      </w:r>
      <w:r>
        <w:rPr>
          <w:rStyle w:val="VerbatimChar"/>
        </w:rPr>
        <w:t xml:space="preserve">STEP 4 - Attack: the module is REPACKAGED (one character changes)</w:t>
      </w:r>
      <w:r>
        <w:br/>
      </w:r>
      <w:r>
        <w:rPr>
          <w:rStyle w:val="VerbatimChar"/>
        </w:rPr>
        <w:t xml:space="preserve">Module signature DID NOT HOLD -&gt; REPACKAGED/modified.</w:t>
      </w:r>
      <w:r>
        <w:br/>
      </w:r>
      <w:r>
        <w:rPr>
          <w:rStyle w:val="VerbatimChar"/>
        </w:rPr>
        <w:t xml:space="preserve">Loading REJECTED.   (exit code 3)</w:t>
      </w:r>
    </w:p>
    <w:p>
      <w:pPr>
        <w:pStyle w:val="BlockText"/>
      </w:pPr>
      <w:r>
        <w:rPr>
          <w:b/>
          <w:bCs/>
        </w:rPr>
        <w:t xml:space="preserve">An important difference: HMAC vs. asymmetric signature</w:t>
      </w:r>
    </w:p>
    <w:p>
      <w:pPr>
        <w:pStyle w:val="BlockText"/>
      </w:pPr>
      <w:r>
        <w:t xml:space="preserve">APK v2/v3 uses an</w:t>
      </w:r>
      <w:r>
        <w:t xml:space="preserve"> </w:t>
      </w:r>
      <w:r>
        <w:rPr>
          <w:b/>
          <w:bCs/>
        </w:rPr>
        <w:t xml:space="preserve">asymmetric (public-key)</w:t>
      </w:r>
      <w:r>
        <w:t xml:space="preserve"> </w:t>
      </w:r>
      <w:r>
        <w:t xml:space="preserve">signature (see the digital signature in</w:t>
      </w:r>
      <w:r>
        <w:t xml:space="preserve"> </w:t>
      </w:r>
      <w:hyperlink r:id="rId27">
        <w:r>
          <w:rPr>
            <w:rStyle w:val="Hyperlink"/>
          </w:rPr>
          <w:t xml:space="preserve">Week 3</w:t>
        </w:r>
      </w:hyperlink>
      <w:r>
        <w:t xml:space="preserve">): the verifier</w:t>
      </w:r>
      <w:r>
        <w:t xml:space="preserve"> </w:t>
      </w:r>
      <w:r>
        <w:t xml:space="preserve">needs only the</w:t>
      </w:r>
      <w:r>
        <w:t xml:space="preserve"> </w:t>
      </w:r>
      <w:r>
        <w:rPr>
          <w:b/>
          <w:bCs/>
        </w:rPr>
        <w:t xml:space="preserve">public key</w:t>
      </w:r>
      <w:r>
        <w:t xml:space="preserve">, not the signing key. In this demo we use</w:t>
      </w:r>
      <w:r>
        <w:t xml:space="preserve"> </w:t>
      </w:r>
      <w:r>
        <w:rPr>
          <w:b/>
          <w:bCs/>
        </w:rPr>
        <w:t xml:space="preserve">shared-key HMAC</w:t>
      </w:r>
      <w:r>
        <w:t xml:space="preserve"> </w:t>
      </w:r>
      <w:r>
        <w:t xml:space="preserve">for teaching</w:t>
      </w:r>
      <w:r>
        <w:t xml:space="preserve"> </w:t>
      </w:r>
      <w:r>
        <w:t xml:space="preserve">purposes (simple and ready-made in</w:t>
      </w:r>
      <w:r>
        <w:t xml:space="preserve"> </w:t>
      </w:r>
      <w:r>
        <w:rPr>
          <w:rStyle w:val="VerbatimChar"/>
        </w:rPr>
        <w:t xml:space="preserve">cen429_crypto.h</w:t>
      </w:r>
      <w:r>
        <w:t xml:space="preserve">); we’ll cover asymmetric signatures (Ed25519 / RSA-PSS)</w:t>
      </w:r>
      <w:r>
        <w:t xml:space="preserve"> </w:t>
      </w:r>
      <w:r>
        <w:t xml:space="preserve">and certificate chains in</w:t>
      </w:r>
      <w:r>
        <w:t xml:space="preserve"> </w:t>
      </w:r>
      <w:hyperlink r:id="rId127">
        <w:r>
          <w:rPr>
            <w:rStyle w:val="Hyperlink"/>
          </w:rPr>
          <w:t xml:space="preserve">Week 10</w:t>
        </w:r>
      </w:hyperlink>
      <w:r>
        <w:t xml:space="preserve">. The</w:t>
      </w:r>
      <w:r>
        <w:t xml:space="preserve"> </w:t>
      </w:r>
      <w:r>
        <w:t xml:space="preserve">principle is the same:</w:t>
      </w:r>
      <w:r>
        <w:t xml:space="preserve"> </w:t>
      </w:r>
      <w:r>
        <w:rPr>
          <w:b/>
          <w:bCs/>
        </w:rPr>
        <w:t xml:space="preserve">integrity + source</w:t>
      </w:r>
      <w:r>
        <w:t xml:space="preserve"> </w:t>
      </w:r>
      <w:r>
        <w:t xml:space="preserve">verification before loading.</w:t>
      </w:r>
    </w:p>
    <w:bookmarkEnd w:id="128"/>
    <w:bookmarkStart w:id="129" w:name="X4137dd7a717a181e250fe13f1e9fb8ece5e94d1"/>
    <w:p>
      <w:pPr>
        <w:pStyle w:val="Heading3"/>
      </w:pPr>
      <w:r>
        <w:t xml:space="preserve">8.2.1 Worked example: how is repackaging caught by adding a single byte?</w:t>
      </w:r>
    </w:p>
    <w:p>
      <w:pPr>
        <w:pStyle w:val="FirstParagraph"/>
      </w:pPr>
      <w:r>
        <w:t xml:space="preserve">Let’s combine Demo 6’s actual</w:t>
      </w:r>
      <w:r>
        <w:t xml:space="preserve"> </w:t>
      </w:r>
      <w:r>
        <w:t xml:space="preserve">“modül YENIDEN PAKETLENIR (tek bayt eklenir)”</w:t>
      </w:r>
      <w:r>
        <w:t xml:space="preserve"> </w:t>
      </w:r>
      <w:r>
        <w:t xml:space="preserve">(module repackaged, one byte added)</w:t>
      </w:r>
      <w:r>
        <w:t xml:space="preserve"> </w:t>
      </w:r>
      <w:r>
        <w:t xml:space="preserve">step with Section 3.1’s logic. The module’s verification is also an HMAC-SHA-256 computed over</w:t>
      </w:r>
      <w:r>
        <w:t xml:space="preserve"> </w:t>
      </w:r>
      <w:r>
        <w:rPr>
          <w:b/>
          <w:bCs/>
        </w:rPr>
        <w:t xml:space="preserve">the whole file</w:t>
      </w:r>
      <w:r>
        <w:t xml:space="preserve">,</w:t>
      </w:r>
      <w:r>
        <w:t xml:space="preserve"> </w:t>
      </w:r>
      <w:r>
        <w:t xml:space="preserve">just like Demo 1; the difference is that this time the target isn’t the program itself but</w:t>
      </w:r>
      <w:r>
        <w:t xml:space="preserve"> </w:t>
      </w:r>
      <w:r>
        <w:rPr>
          <w:b/>
          <w:bCs/>
        </w:rPr>
        <w:t xml:space="preserve">a separate file</w:t>
      </w:r>
      <w:r>
        <w:t xml:space="preserve"> </w:t>
      </w:r>
      <w:r>
        <w:t xml:space="preserve">(the plugin module).</w:t>
      </w:r>
    </w:p>
    <w:p>
      <w:pPr>
        <w:pStyle w:val="BodyText"/>
      </w:pPr>
      <w:r>
        <w:rPr>
          <w:b/>
          <w:bCs/>
        </w:rPr>
        <w:t xml:space="preserve">Step 1 — the original module.</w:t>
      </w:r>
      <w:r>
        <w:t xml:space="preserve"> </w:t>
      </w:r>
      <w:r>
        <w:t xml:space="preserve">The module file is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bytes; the loader reads it, computes</w:t>
      </w:r>
      <w:r>
        <w:t xml:space="preserve"> </w:t>
      </w:r>
      <w:r>
        <w:rPr>
          <w:rStyle w:val="VerbatimChar"/>
        </w:rPr>
        <w:t xml:space="preserve">HMAC(anahtar, modul[0..N))</w:t>
      </w:r>
      <w:r>
        <w:t xml:space="preserve">, and compares it against the previously stored signature. It matches →</w:t>
      </w:r>
      <w:r>
        <w:t xml:space="preserve"> </w:t>
      </w:r>
      <w:r>
        <w:t xml:space="preserve">“TUTAR”</w:t>
      </w:r>
      <w:r>
        <w:t xml:space="preserve"> </w:t>
      </w:r>
      <w:r>
        <w:t xml:space="preserve">(holds) → loaded with</w:t>
      </w:r>
      <w:r>
        <w:t xml:space="preserve"> </w:t>
      </w:r>
      <w:r>
        <w:t xml:space="preserve">confidence.</w:t>
      </w:r>
    </w:p>
    <w:p>
      <w:pPr>
        <w:pStyle w:val="BodyText"/>
      </w:pPr>
      <w:r>
        <w:rPr>
          <w:b/>
          <w:bCs/>
        </w:rPr>
        <w:t xml:space="preserve">Step 2 — the attacker opens the module, adds a feature, repackages it.</w:t>
      </w:r>
      <w:r>
        <w:t xml:space="preserve"> </w:t>
      </w:r>
      <w:r>
        <w:t xml:space="preserve">This operation</w:t>
      </w:r>
      <w:r>
        <w:t xml:space="preserve"> </w:t>
      </w:r>
      <w:r>
        <w:rPr>
          <w:b/>
          <w:bCs/>
        </w:rPr>
        <w:t xml:space="preserve">appends one byte to</w:t>
      </w:r>
      <w:r>
        <w:rPr>
          <w:b/>
          <w:bCs/>
        </w:rPr>
        <w:t xml:space="preserve"> </w:t>
      </w:r>
      <w:r>
        <w:rPr>
          <w:b/>
          <w:bCs/>
        </w:rPr>
        <w:t xml:space="preserve">the end</w:t>
      </w:r>
      <w:r>
        <w:t xml:space="preserve"> </w:t>
      </w:r>
      <w:r>
        <w:t xml:space="preserve">of the file (it’s now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t xml:space="preserve">bytes) — even if it never touches the module’s intended functionality. This</w:t>
      </w:r>
      <w:r>
        <w:t xml:space="preserve"> </w:t>
      </w:r>
      <w:r>
        <w:t xml:space="preserve">time the loader computes</w:t>
      </w:r>
      <w:r>
        <w:t xml:space="preserve"> </w:t>
      </w:r>
      <w:r>
        <w:rPr>
          <w:rStyle w:val="VerbatimChar"/>
        </w:rPr>
        <w:t xml:space="preserve">HMAC(anahtar, modul[0..N+1))</w:t>
      </w:r>
      <w:r>
        <w:t xml:space="preserve">. Because the input’s</w:t>
      </w:r>
      <w:r>
        <w:t xml:space="preserve"> </w:t>
      </w:r>
      <w:r>
        <w:rPr>
          <w:b/>
          <w:bCs/>
        </w:rPr>
        <w:t xml:space="preserve">length itself has changed</w:t>
      </w:r>
      <w:r>
        <w:t xml:space="preserve"> </w:t>
      </w:r>
      <w:r>
        <w:t xml:space="preserve">(a more</w:t>
      </w:r>
      <w:r>
        <w:t xml:space="preserve"> </w:t>
      </w:r>
      <w:r>
        <w:t xml:space="preserve">fundamental difference than the single byte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change in Section 3.1), HMAC’s internal block-processing</w:t>
      </w:r>
      <w:r>
        <w:t xml:space="preserve"> </w:t>
      </w:r>
      <w:r>
        <w:t xml:space="preserve">sees different blocks from the very start, and the result comes out</w:t>
      </w:r>
      <w:r>
        <w:t xml:space="preserve"> </w:t>
      </w:r>
      <w:r>
        <w:rPr>
          <w:b/>
          <w:bCs/>
        </w:rPr>
        <w:t xml:space="preserve">completely</w:t>
      </w:r>
      <w:r>
        <w:t xml:space="preserve"> </w:t>
      </w:r>
      <w:r>
        <w:t xml:space="preserve">different — just as we saw in</w:t>
      </w:r>
      <w:r>
        <w:t xml:space="preserve"> </w:t>
      </w:r>
      <w:r>
        <w:t xml:space="preserve">Demo 1.</w:t>
      </w:r>
    </w:p>
    <w:p>
      <w:pPr>
        <w:pStyle w:val="BodyText"/>
      </w:pPr>
      <w:r>
        <w:rPr>
          <w:b/>
          <w:bCs/>
        </w:rPr>
        <w:t xml:space="preserve">Step 3 — the comparison fails.</w:t>
      </w:r>
      <w:r>
        <w:t xml:space="preserve"> </w:t>
      </w:r>
      <w:r>
        <w:t xml:space="preserve">The new HMAC doesn’t match the stored signature →</w:t>
      </w:r>
      <w:r>
        <w:t xml:space="preserve"> </w:t>
      </w:r>
      <w:r>
        <w:t xml:space="preserve">“TUTMADI”</w:t>
      </w:r>
      <w:r>
        <w:t xml:space="preserve"> </w:t>
      </w:r>
      <w:r>
        <w:t xml:space="preserve">(doesn’t hold) →</w:t>
      </w:r>
      <w:r>
        <w:t xml:space="preserve"> </w:t>
      </w:r>
      <w:r>
        <w:t xml:space="preserve">“YENIDEN PAKETLENMIS/degistirilmis”</w:t>
      </w:r>
      <w:r>
        <w:t xml:space="preserve"> </w:t>
      </w:r>
      <w:r>
        <w:t xml:space="preserve">(repackaged/modified) → loading is refused (exit code 3). For the attacker to</w:t>
      </w:r>
      <w:r>
        <w:t xml:space="preserve"> </w:t>
      </w:r>
      <w:r>
        <w:rPr>
          <w:b/>
          <w:bCs/>
        </w:rPr>
        <w:t xml:space="preserve">reproduce</w:t>
      </w:r>
      <w:r>
        <w:t xml:space="preserve"> </w:t>
      </w:r>
      <w:r>
        <w:t xml:space="preserve">the signature even after adding a single byte, they’d need the signing key; in this teaching HMAC,</w:t>
      </w:r>
      <w:r>
        <w:t xml:space="preserve"> </w:t>
      </w:r>
      <w:r>
        <w:t xml:space="preserve">that key lives inside the loader, but in a real APK signature (asymmetric), it is the</w:t>
      </w:r>
      <w:r>
        <w:t xml:space="preserve"> </w:t>
      </w:r>
      <w:r>
        <w:rPr>
          <w:b/>
          <w:bCs/>
        </w:rPr>
        <w:t xml:space="preserve">private key</w:t>
      </w:r>
      <w:r>
        <w:t xml:space="preserve"> </w:t>
      </w:r>
      <w:r>
        <w:t xml:space="preserve">held only by</w:t>
      </w:r>
      <w:r>
        <w:t xml:space="preserve"> </w:t>
      </w:r>
      <w:r>
        <w:t xml:space="preserve">the original developer — which is exactly the crux of the distinction in Section 8.2’s</w:t>
      </w:r>
      <w:r>
        <w:t xml:space="preserve"> </w:t>
      </w:r>
      <w:r>
        <w:t xml:space="preserve">“An important difference”</w:t>
      </w:r>
      <w:r>
        <w:t xml:space="preserve"> </w:t>
      </w:r>
      <w:r>
        <w:t xml:space="preserve">note: anyone who can verify an HMAC can also</w:t>
      </w:r>
      <w:r>
        <w:t xml:space="preserve"> </w:t>
      </w:r>
      <w:r>
        <w:rPr>
          <w:b/>
          <w:bCs/>
        </w:rPr>
        <w:t xml:space="preserve">produce</w:t>
      </w:r>
      <w:r>
        <w:t xml:space="preserve"> </w:t>
      </w:r>
      <w:r>
        <w:t xml:space="preserve">one; with an asymmetric signature, the verifier can only</w:t>
      </w:r>
      <w:r>
        <w:t xml:space="preserve"> </w:t>
      </w:r>
      <w:r>
        <w:rPr>
          <w:b/>
          <w:bCs/>
        </w:rPr>
        <w:t xml:space="preserve">verify</w:t>
      </w:r>
      <w:r>
        <w:t xml:space="preserve">, never produce.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Cryptographically verify every dynamically loaded component (module, plugin, native library, update package)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loading it. Where possible, set up</w:t>
      </w:r>
      <w:r>
        <w:t xml:space="preserve"> </w:t>
      </w:r>
      <w:r>
        <w:rPr>
          <w:b/>
          <w:bCs/>
        </w:rPr>
        <w:t xml:space="preserve">mutual</w:t>
      </w:r>
      <w:r>
        <w:t xml:space="preserve"> </w:t>
      </w:r>
      <w:r>
        <w:t xml:space="preserve">verification (Catalogue K6): the native side verifies</w:t>
      </w:r>
      <w:r>
        <w:t xml:space="preserve"> </w:t>
      </w:r>
      <w:r>
        <w:t xml:space="preserve">the upper layer’s digest; the upper layer verifies the native side’s digest — the attacker would have to patch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consistently. For the long run, prefer an</w:t>
      </w:r>
      <w:r>
        <w:t xml:space="preserve"> </w:t>
      </w:r>
      <w:r>
        <w:rPr>
          <w:b/>
          <w:bCs/>
        </w:rPr>
        <w:t xml:space="preserve">asymmetric signature</w:t>
      </w:r>
      <w:r>
        <w:t xml:space="preserve"> </w:t>
      </w:r>
      <w:r>
        <w:t xml:space="preserve">(easier distribution).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9" w:name="X04d22f92096f16777fbabd88e4b7625b40bfa4c"/>
    <w:p>
      <w:pPr>
        <w:pStyle w:val="Heading2"/>
      </w:pPr>
      <w:r>
        <w:t xml:space="preserve">9. Control-flow integrity: why a single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isn’t enough</w:t>
      </w:r>
    </w:p>
    <w:p>
      <w:pPr>
        <w:pStyle w:val="FirstParagraph"/>
      </w:pPr>
      <w:r>
        <w:t xml:space="preserve">Every check so far (integrity, anti-debug, environment, root) makes</w:t>
      </w:r>
      <w:r>
        <w:t xml:space="preserve"> </w:t>
      </w:r>
      <w:r>
        <w:rPr>
          <w:b/>
          <w:bCs/>
        </w:rPr>
        <w:t xml:space="preserve">one decision</w:t>
      </w:r>
      <w:r>
        <w:t xml:space="preserve"> </w:t>
      </w:r>
      <w:r>
        <w:t xml:space="preserve">at one point:</w:t>
      </w:r>
      <w:r>
        <w:t xml:space="preserve"> </w:t>
      </w:r>
      <w:r>
        <w:rPr>
          <w:rStyle w:val="VerbatimChar"/>
        </w:rPr>
        <w:t xml:space="preserve">if (tehlike) reddet;</w:t>
      </w:r>
      <w:r>
        <w:t xml:space="preserve"> </w:t>
      </w:r>
      <w:r>
        <w:t xml:space="preserve">(if danger, reject). The attacker’s job is simple: patch</w:t>
      </w:r>
      <w:r>
        <w:t xml:space="preserve"> </w:t>
      </w:r>
      <w:r>
        <w:rPr>
          <w:b/>
          <w:bCs/>
        </w:rPr>
        <w:t xml:space="preserve">that one jump</w:t>
      </w:r>
      <w:r>
        <w:t xml:space="preserve"> </w:t>
      </w:r>
      <w:r>
        <w:t xml:space="preserve">(</w:t>
      </w:r>
      <w:r>
        <w:rPr>
          <w:rStyle w:val="VerbatimChar"/>
        </w:rPr>
        <w:t xml:space="preserve">je → jmp</w:t>
      </w:r>
      <w:r>
        <w:t xml:space="preserve">) and skip the check</w:t>
      </w:r>
      <w:r>
        <w:t xml:space="preserve"> </w:t>
      </w:r>
      <w:r>
        <w:t xml:space="preserve">(the patch from Section 3). So what’s the way to make checks</w:t>
      </w:r>
      <w:r>
        <w:t xml:space="preserve"> </w:t>
      </w:r>
      <w:r>
        <w:rPr>
          <w:b/>
          <w:bCs/>
        </w:rPr>
        <w:t xml:space="preserve">unskippable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Brief history: from software tamper-resistance to verifiable control flow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1996</w:t>
      </w:r>
      <w:r>
        <w:t xml:space="preserve"> </w:t>
      </w:r>
      <w:r>
        <w:t xml:space="preserve">— David Aucsmith works on the idea of distributed integrity checks that</w:t>
      </w:r>
      <w:r>
        <w:t xml:space="preserve"> </w:t>
      </w:r>
      <w:r>
        <w:rPr>
          <w:b/>
          <w:bCs/>
        </w:rPr>
        <w:t xml:space="preserve">cross-check</w:t>
      </w:r>
      <w:r>
        <w:t xml:space="preserve"> </w:t>
      </w:r>
      <w:r>
        <w:t xml:space="preserve">each other,</w:t>
      </w:r>
      <w:r>
        <w:t xml:space="preserve"> </w:t>
      </w:r>
      <w:r>
        <w:t xml:space="preserve">so no single patch point can be trusted alone (one of the early contributions to the software</w:t>
      </w:r>
      <w:r>
        <w:t xml:space="preserve"> </w:t>
      </w:r>
      <w:r>
        <w:t xml:space="preserve">tamper-resistance literature).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2001</w:t>
      </w:r>
      <w:r>
        <w:t xml:space="preserve"> </w:t>
      </w:r>
      <w:r>
        <w:t xml:space="preserve">— Christian Collberg and Clark Thomborson publish a taxonomy and terminology for obfuscation and</w:t>
      </w:r>
      <w:r>
        <w:t xml:space="preserve"> </w:t>
      </w:r>
      <w:r>
        <w:t xml:space="preserve">tamper-resistance; around the same time, Hoi Chang and Mikhail Atallah work on</w:t>
      </w:r>
      <w:r>
        <w:t xml:space="preserve"> </w:t>
      </w:r>
      <w:r>
        <w:rPr>
          <w:b/>
          <w:bCs/>
        </w:rPr>
        <w:t xml:space="preserve">“guards”</w:t>
      </w:r>
      <w:r>
        <w:t xml:space="preserve"> </w:t>
      </w:r>
      <w:r>
        <w:t xml:space="preserve">— small pieces</w:t>
      </w:r>
      <w:r>
        <w:t xml:space="preserve"> </w:t>
      </w:r>
      <w:r>
        <w:t xml:space="preserve">of code that check and repair each other’s control flow — the root of the</w:t>
      </w:r>
      <w:r>
        <w:t xml:space="preserve"> </w:t>
      </w:r>
      <w:r>
        <w:t xml:space="preserve">“multiple/overlapping checker”</w:t>
      </w:r>
      <w:r>
        <w:t xml:space="preserve"> </w:t>
      </w:r>
      <w:r>
        <w:t xml:space="preserve">idea this week’s checkpoint 3 uses against a skipped check.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2005</w:t>
      </w:r>
      <w:r>
        <w:t xml:space="preserve"> </w:t>
      </w:r>
      <w:r>
        <w:t xml:space="preserve">— Martín Abadi, Mihai Budiu, Úlfar Erlingsson, and Jay Ligatti formally define</w:t>
      </w:r>
      <w:r>
        <w:t xml:space="preserve"> </w:t>
      </w:r>
      <w:r>
        <w:rPr>
          <w:b/>
          <w:bCs/>
        </w:rPr>
        <w:t xml:space="preserve">Control-Flow</w:t>
      </w:r>
      <w:r>
        <w:rPr>
          <w:b/>
          <w:bCs/>
        </w:rPr>
        <w:t xml:space="preserve"> </w:t>
      </w:r>
      <w:r>
        <w:rPr>
          <w:b/>
          <w:bCs/>
        </w:rPr>
        <w:t xml:space="preserve">Integrity (CFI)</w:t>
      </w:r>
      <w:r>
        <w:t xml:space="preserve"> </w:t>
      </w:r>
      <w:r>
        <w:t xml:space="preserve">in the academic literature: verifying that a program’s runtime control flow</w:t>
      </w:r>
      <w:r>
        <w:t xml:space="preserve"> </w:t>
      </w:r>
      <w:r>
        <w:rPr>
          <w:b/>
          <w:bCs/>
        </w:rPr>
        <w:t xml:space="preserve">conforms</w:t>
      </w:r>
      <w:r>
        <w:t xml:space="preserve"> </w:t>
      </w:r>
      <w:r>
        <w:t xml:space="preserve">to a control-flow graph extracted at compile time. This week’s flow counter applies CFI’s core idea</w:t>
      </w:r>
      <w:r>
        <w:t xml:space="preserve"> </w:t>
      </w:r>
      <w:r>
        <w:t xml:space="preserve">(catching a deviation from the expected path) in a simplified form — a</w:t>
      </w:r>
      <w:r>
        <w:t xml:space="preserve"> </w:t>
      </w:r>
      <w:r>
        <w:rPr>
          <w:b/>
          <w:bCs/>
        </w:rPr>
        <w:t xml:space="preserve">data-dependent key chain</w:t>
      </w:r>
      <w:r>
        <w:t xml:space="preserve"> </w:t>
      </w:r>
      <w:r>
        <w:t xml:space="preserve">instead of a full graph.</w:t>
      </w:r>
    </w:p>
    <w:p>
      <w:pPr>
        <w:pStyle w:val="FirstParagraph"/>
      </w:pPr>
      <w:r>
        <w:t xml:space="preserve">The answer: tie the security checks to a</w:t>
      </w:r>
      <w:r>
        <w:t xml:space="preserve"> </w:t>
      </w:r>
      <w:r>
        <w:rPr>
          <w:b/>
          <w:bCs/>
        </w:rPr>
        <w:t xml:space="preserve">control-flow counter / key chain</w:t>
      </w:r>
      <w:r>
        <w:t xml:space="preserve"> </w:t>
      </w:r>
      <w:r>
        <w:t xml:space="preserve">(Catalogue K17). A critical operation</w:t>
      </w:r>
      <w:r>
        <w:t xml:space="preserve"> </w:t>
      </w:r>
      <w:r>
        <w:t xml:space="preserve">can only produce the correct result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all the checkpoints have been passed</w:t>
      </w:r>
      <w:r>
        <w:t xml:space="preserve"> </w:t>
      </w:r>
      <w:r>
        <w:rPr>
          <w:b/>
          <w:bCs/>
        </w:rPr>
        <w:t xml:space="preserve">in order</w:t>
      </w:r>
      <w:r>
        <w:t xml:space="preserve">. We build this as a</w:t>
      </w:r>
      <w:r>
        <w:t xml:space="preserve"> </w:t>
      </w:r>
      <w:r>
        <w:rPr>
          <w:b/>
          <w:bCs/>
        </w:rPr>
        <w:t xml:space="preserve">data dependency</w:t>
      </w:r>
      <w:r>
        <w:t xml:space="preserve">: each checkpoint advances a key chain (</w:t>
      </w:r>
      <w:r>
        <w:rPr>
          <w:rStyle w:val="VerbatimChar"/>
        </w:rPr>
        <w:t xml:space="preserve">acc = HMAC(acc, "stage-i")</w:t>
      </w:r>
      <w:r>
        <w:t xml:space="preserve">); the critical operation</w:t>
      </w:r>
      <w:r>
        <w:t xml:space="preserve"> </w:t>
      </w:r>
      <w:r>
        <w:t xml:space="preserve">unwraps a secret with the key derived from this chain.</w:t>
      </w:r>
    </w:p>
    <w:p>
      <w:pPr>
        <w:pStyle w:val="BodyText"/>
      </w:pPr>
      <w:r>
        <w:drawing>
          <wp:inline>
            <wp:extent cx="5759999" cy="2984953"/>
            <wp:effectExtent b="0" l="0" r="0" t="0"/>
            <wp:docPr descr="Catching a skipped check with a control-flow counter" title="" id="132" name="Picture"/>
            <a:graphic>
              <a:graphicData uri="http://schemas.openxmlformats.org/drawingml/2006/picture">
                <pic:pic>
                  <pic:nvPicPr>
                    <pic:cNvPr descr="h06-04-akis-sayaci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84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 check is skipped, or its order is broken,</w:t>
      </w:r>
      <w:r>
        <w:t xml:space="preserve"> </w:t>
      </w:r>
      <w:r>
        <w:rPr>
          <w:b/>
          <w:bCs/>
        </w:rPr>
        <w:t xml:space="preserve">acc</w:t>
      </w:r>
      <w:r>
        <w:t xml:space="preserve"> </w:t>
      </w:r>
      <w:r>
        <w:t xml:space="preserve">comes out different, the key is wrong, and GCM decryption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— the real result can’t be produced. So a single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patch is useless.</w:t>
      </w:r>
    </w:p>
    <w:bookmarkStart w:id="137" w:name="X590e67aea07c506eac0b83e9314dc24e1905ac0"/>
    <w:p>
      <w:pPr>
        <w:pStyle w:val="Heading3"/>
      </w:pPr>
      <w:r>
        <w:t xml:space="preserve">Demo 5 — Control-flow counter and a skip attack</w:t>
      </w:r>
    </w:p>
    <w:p>
      <w:pPr>
        <w:pStyle w:val="BlockText"/>
      </w:pPr>
      <w:r>
        <w:rPr>
          <w:b/>
          <w:bCs/>
        </w:rPr>
        <w:t xml:space="preserve">Demo 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code/week-06/05-flow-counter</w:t>
      </w:r>
      <w:r>
        <w:rPr>
          <w:b/>
          <w:bCs/>
        </w:rPr>
        <w:t xml:space="preserve"> </w:t>
      </w:r>
      <w:r>
        <w:rPr>
          <w:b/>
          <w:bCs/>
        </w:rPr>
        <w:t xml:space="preserve">· control-flow integrity (Catalogue K17)</w:t>
      </w:r>
    </w:p>
    <w:p>
      <w:pPr>
        <w:pStyle w:val="FirstParagraph"/>
      </w:pPr>
      <w:r>
        <w:drawing>
          <wp:inline>
            <wp:extent cx="5111999" cy="11003152"/>
            <wp:effectExtent b="0" l="0" r="0" t="0"/>
            <wp:docPr descr="Control-flow counter — step by step" title="" id="135" name="Picture"/>
            <a:graphic>
              <a:graphicData uri="http://schemas.openxmlformats.org/drawingml/2006/picture">
                <pic:pic>
                  <pic:nvPicPr>
                    <pic:cNvPr descr="flow-counter.en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00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animation compares a 10-14 stage flow against the golden chain; try the</w:t>
      </w:r>
      <w:r>
        <w:t xml:space="preserve"> </w:t>
      </w:r>
      <w:r>
        <w:rPr>
          <w:b/>
          <w:bCs/>
        </w:rPr>
        <w:t xml:space="preserve">in-order/skip-half/edge</w:t>
      </w:r>
      <w:r>
        <w:t xml:space="preserve"> </w:t>
      </w:r>
      <w:r>
        <w:t xml:space="preserve">presets —</w:t>
      </w:r>
      <w:r>
        <w:t xml:space="preserve"> </w:t>
      </w:r>
      <w:r>
        <w:t xml:space="preserve">the chain breaks even if no stage runs at all, or if every stage runs in the WRONG order.</w:t>
      </w:r>
    </w:p>
    <w:p>
      <w:pPr>
        <w:pStyle w:val="BodyText"/>
      </w:pPr>
      <w:r>
        <w:rPr>
          <w:b/>
          <w:bCs/>
        </w:rPr>
        <w:t xml:space="preserve">.</w:t>
      </w:r>
      <w:r>
        <w:rPr>
          <w:b/>
          <w:bCs/>
        </w:rPr>
        <w:t xml:space="preserve">.ps1 — real output (abridged)</w:t>
      </w:r>
    </w:p>
    <w:p>
      <w:pPr>
        <w:pStyle w:val="SourceCode"/>
      </w:pPr>
      <w:r>
        <w:rPr>
          <w:rStyle w:val="VerbatimChar"/>
        </w:rPr>
        <w:t xml:space="preserve">SCENARIO 1 - normal: every checkpoint runs in order</w:t>
      </w:r>
      <w:r>
        <w:br/>
      </w:r>
      <w:r>
        <w:rPr>
          <w:rStyle w:val="VerbatimChar"/>
        </w:rPr>
        <w:t xml:space="preserve">   [passed] checkpoint 0 (integrity (Demo 1))</w:t>
      </w:r>
      <w:r>
        <w:br/>
      </w:r>
      <w:r>
        <w:rPr>
          <w:rStyle w:val="VerbatimChar"/>
        </w:rPr>
        <w:t xml:space="preserve">   [passed] checkpoint 1 (anti-debug (Demo 2))</w:t>
      </w:r>
      <w:r>
        <w:br/>
      </w:r>
      <w:r>
        <w:rPr>
          <w:rStyle w:val="VerbatimChar"/>
        </w:rPr>
        <w:t xml:space="preserve">   [passed] checkpoint 2 (environment (Demo 3))</w:t>
      </w:r>
      <w:r>
        <w:br/>
      </w:r>
      <w:r>
        <w:rPr>
          <w:rStyle w:val="VerbatimChar"/>
        </w:rPr>
        <w:t xml:space="preserve">RESULT: PAYMENT APPROVED -&gt; "PAYMENT-APPROVAL-TOKEN-4242"</w:t>
      </w:r>
      <w:r>
        <w:br/>
      </w:r>
      <w:r>
        <w:br/>
      </w:r>
      <w:r>
        <w:rPr>
          <w:rStyle w:val="VerbatimChar"/>
        </w:rPr>
        <w:t xml:space="preserve">SCENARIO 2 - skip: the checks are SKIPPED entirely (straight to the critical operation)</w:t>
      </w:r>
      <w:r>
        <w:br/>
      </w:r>
      <w:r>
        <w:rPr>
          <w:rStyle w:val="VerbatimChar"/>
        </w:rPr>
        <w:t xml:space="preserve">   [SKIPPED] no checkpoint ran</w:t>
      </w:r>
      <w:r>
        <w:br/>
      </w:r>
      <w:r>
        <w:rPr>
          <w:rStyle w:val="VerbatimChar"/>
        </w:rPr>
        <w:t xml:space="preserve">   (warning: count=0 visited_mask=0x0 expected=3/0x7)</w:t>
      </w:r>
      <w:r>
        <w:br/>
      </w:r>
      <w:r>
        <w:rPr>
          <w:rStyle w:val="VerbatimChar"/>
        </w:rPr>
        <w:t xml:space="preserve">RESULT: PAYMENT DENIED (wrong chain key).</w:t>
      </w:r>
      <w:r>
        <w:br/>
      </w:r>
      <w:r>
        <w:br/>
      </w:r>
      <w:r>
        <w:rPr>
          <w:rStyle w:val="VerbatimChar"/>
        </w:rPr>
        <w:t xml:space="preserve">SCENARIO 4 - reorder: the checks run in the WRONG ORDER</w:t>
      </w:r>
      <w:r>
        <w:br/>
      </w:r>
      <w:r>
        <w:rPr>
          <w:rStyle w:val="VerbatimChar"/>
        </w:rPr>
        <w:t xml:space="preserve">RESULT: PAYMENT DENIED (wrong chain key).</w:t>
      </w:r>
    </w:p>
    <w:p>
      <w:pPr>
        <w:pStyle w:val="FirstParagraph"/>
      </w:pPr>
      <w:r>
        <w:t xml:space="preserve">In the normal flow, all three checkpoints were passed in order, the chain came out correct, and the payment was</w:t>
      </w:r>
      <w:r>
        <w:t xml:space="preserve"> </w:t>
      </w:r>
      <w:r>
        <w:t xml:space="preserve">approved. When the checks were skipped, only partly passed, or passed in the wrong order, the chain came out</w:t>
      </w:r>
      <w:r>
        <w:t xml:space="preserve"> </w:t>
      </w:r>
      <w:r>
        <w:t xml:space="preserve">different; the critical operation</w:t>
      </w:r>
      <w:r>
        <w:t xml:space="preserve"> </w:t>
      </w:r>
      <w:r>
        <w:rPr>
          <w:b/>
          <w:bCs/>
        </w:rPr>
        <w:t xml:space="preserve">couldn’t produce</w:t>
      </w:r>
      <w:r>
        <w:t xml:space="preserve"> </w:t>
      </w:r>
      <w:r>
        <w:t xml:space="preserve">the real result and returned a fake (decoy) one. The</w:t>
      </w:r>
      <w:r>
        <w:t xml:space="preserve"> </w:t>
      </w:r>
      <w:r>
        <w:t xml:space="preserve">program also keeps a</w:t>
      </w:r>
      <w:r>
        <w:t xml:space="preserve"> </w:t>
      </w:r>
      <w:r>
        <w:rPr>
          <w:b/>
          <w:bCs/>
        </w:rPr>
        <w:t xml:space="preserve">double counter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counter plus a</w:t>
      </w:r>
      <w:r>
        <w:t xml:space="preserve"> </w:t>
      </w:r>
      <w:r>
        <w:rPr>
          <w:rStyle w:val="VerbatimChar"/>
        </w:rPr>
        <w:t xml:space="preserve">visited_mask</w:t>
      </w:r>
      <w:r>
        <w:t xml:space="preserve"> </w:t>
      </w:r>
      <w:r>
        <w:t xml:space="preserve">trace bit) (K17); together with the key</w:t>
      </w:r>
      <w:r>
        <w:t xml:space="preserve"> </w:t>
      </w:r>
      <w:r>
        <w:t xml:space="preserve">chain, this gives a triple consistency check.</w:t>
      </w:r>
    </w:p>
    <w:p>
      <w:pPr>
        <w:pStyle w:val="BodyText"/>
      </w:pPr>
      <w:r>
        <w:rPr>
          <w:b/>
          <w:bCs/>
        </w:rPr>
        <w:t xml:space="preserve">Why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“double counter”</w:t>
      </w:r>
      <w:r>
        <w:rPr>
          <w:b/>
          <w:bCs/>
        </w:rPr>
        <w:t xml:space="preserve"> </w:t>
      </w:r>
      <w:r>
        <w:rPr>
          <w:b/>
          <w:bCs/>
        </w:rPr>
        <w:t xml:space="preserve">needed — isn’t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</w:t>
      </w:r>
      <w:r>
        <w:rPr>
          <w:b/>
          <w:bCs/>
        </w:rPr>
        <w:t xml:space="preserve"> </w:t>
      </w:r>
      <w:r>
        <w:rPr>
          <w:b/>
          <w:bCs/>
        </w:rPr>
        <w:t xml:space="preserve">chain enough?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chain proves, indirectly,</w:t>
      </w:r>
      <w:r>
        <w:t xml:space="preserve"> </w:t>
      </w:r>
      <w:r>
        <w:rPr>
          <w:b/>
          <w:bCs/>
        </w:rPr>
        <w:t xml:space="preserve">which</w:t>
      </w:r>
      <w:r>
        <w:rPr>
          <w:b/>
          <w:bCs/>
        </w:rPr>
        <w:t xml:space="preserve"> </w:t>
      </w:r>
      <w:r>
        <w:rPr>
          <w:b/>
          <w:bCs/>
        </w:rPr>
        <w:t xml:space="preserve">stages ran in which order</w:t>
      </w:r>
      <w:r>
        <w:t xml:space="preserve"> </w:t>
      </w:r>
      <w:r>
        <w:t xml:space="preserve">(wrong stage/order → wrong key), but as we see in the demo’s warning line (</w:t>
      </w:r>
      <w:r>
        <w:rPr>
          <w:rStyle w:val="VerbatimChar"/>
        </w:rPr>
        <w:t xml:space="preserve">warning: count=0 visited_mask=0x0 expected=3/0x7</w:t>
      </w:r>
      <w:r>
        <w:t xml:space="preserve">), the program also keeps two more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counters: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(a plain integer</w:t>
      </w:r>
      <w:r>
        <w:t xml:space="preserve"> </w:t>
      </w:r>
      <w:r>
        <w:t xml:space="preserve">counting how many checkpoints ran) and</w:t>
      </w:r>
      <w:r>
        <w:t xml:space="preserve"> </w:t>
      </w:r>
      <w:r>
        <w:rPr>
          <w:rStyle w:val="VerbatimChar"/>
        </w:rPr>
        <w:t xml:space="preserve">visited_mask</w:t>
      </w:r>
      <w:r>
        <w:t xml:space="preserve"> </w:t>
      </w:r>
      <w:r>
        <w:t xml:space="preserve">(a bit set where each checkpoint sets its own bit position, e.g., if</w:t>
      </w:r>
      <w:r>
        <w:t xml:space="preserve"> </w:t>
      </w:r>
      <w:r>
        <w:t xml:space="preserve">checkpoints 0, 1, and 2 passed,</w:t>
      </w:r>
      <w:r>
        <w:t xml:space="preserve"> </w:t>
      </w:r>
      <w:r>
        <w:rPr>
          <w:rStyle w:val="VerbatimChar"/>
        </w:rPr>
        <w:t xml:space="preserve">visited_mask = 0b111 = 0x7</w:t>
      </w:r>
      <w:r>
        <w:t xml:space="preserve">). Their purpose is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acc</w:t>
      </w:r>
      <w:r>
        <w:t xml:space="preserve">’s: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is</w:t>
      </w:r>
      <w:r>
        <w:t xml:space="preserve"> </w:t>
      </w:r>
      <w:r>
        <w:t xml:space="preserve">cryptographically strong but on its own gives no</w:t>
      </w:r>
      <w:r>
        <w:t xml:space="preserve"> </w:t>
      </w:r>
      <w:r>
        <w:rPr>
          <w:b/>
          <w:bCs/>
        </w:rPr>
        <w:t xml:space="preserve">readable diagnostic information</w:t>
      </w:r>
      <w:r>
        <w:t xml:space="preserve"> </w:t>
      </w:r>
      <w:r>
        <w:t xml:space="preserve">like</w:t>
      </w:r>
      <w:r>
        <w:t xml:space="preserve"> </w:t>
      </w:r>
      <w:r>
        <w:t xml:space="preserve">“how many checks passed,</w:t>
      </w:r>
      <w:r>
        <w:t xml:space="preserve"> </w:t>
      </w:r>
      <w:r>
        <w:t xml:space="preserve">which ones”</w:t>
      </w:r>
      <w:r>
        <w:t xml:space="preserve"> </w:t>
      </w:r>
      <w:r>
        <w:t xml:space="preserve">(you cannot infer</w:t>
      </w:r>
      <w:r>
        <w:t xml:space="preserve"> </w:t>
      </w:r>
      <w:r>
        <w:t xml:space="preserve">“all three checks passed”</w:t>
      </w:r>
      <w:r>
        <w:t xml:space="preserve"> </w:t>
      </w:r>
      <w:r>
        <w:t xml:space="preserve">from an HMAC output).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visited_mask</w:t>
      </w:r>
      <w:r>
        <w:t xml:space="preserve"> </w:t>
      </w:r>
      <w:r>
        <w:t xml:space="preserve">give the developer</w:t>
      </w:r>
      <w:r>
        <w:t xml:space="preserve"> </w:t>
      </w:r>
      <w:r>
        <w:t xml:space="preserve">and the log a readable summary, while the actual</w:t>
      </w:r>
      <w:r>
        <w:t xml:space="preserve"> </w:t>
      </w:r>
      <w:r>
        <w:rPr>
          <w:b/>
          <w:bCs/>
        </w:rPr>
        <w:t xml:space="preserve">authorization decision</w:t>
      </w:r>
      <w:r>
        <w:t xml:space="preserve"> </w:t>
      </w:r>
      <w:r>
        <w:t xml:space="preserve">still rests only on the key derived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— even if the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visited_mask</w:t>
      </w:r>
      <w:r>
        <w:t xml:space="preserve"> </w:t>
      </w:r>
      <w:r>
        <w:t xml:space="preserve">fields themselves are patched to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0x7</w:t>
      </w:r>
      <w:r>
        <w:t xml:space="preserve">, the key still comes out</w:t>
      </w:r>
      <w:r>
        <w:t xml:space="preserve"> </w:t>
      </w:r>
      <w:r>
        <w:t xml:space="preserve">wrong because the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chain is wrong. The three values (acc, count, visited_mask) thus</w:t>
      </w:r>
      <w:r>
        <w:t xml:space="preserve"> </w:t>
      </w:r>
      <w:r>
        <w:rPr>
          <w:b/>
          <w:bCs/>
        </w:rPr>
        <w:t xml:space="preserve">cross-check</w:t>
      </w:r>
      <w:r>
        <w:t xml:space="preserve"> </w:t>
      </w:r>
      <w:r>
        <w:t xml:space="preserve">each other: if one</w:t>
      </w:r>
      <w:r>
        <w:t xml:space="preserve"> </w:t>
      </w:r>
      <w:r>
        <w:t xml:space="preserve">is inconsistent, it’s noticed in the log, but none of them alone can change the authorization decision.</w:t>
      </w:r>
    </w:p>
    <w:bookmarkEnd w:id="137"/>
    <w:bookmarkStart w:id="138" w:name="X881b97e0098369dcca6d70b557859116bc33c3b"/>
    <w:p>
      <w:pPr>
        <w:pStyle w:val="Heading3"/>
      </w:pPr>
      <w:r>
        <w:t xml:space="preserve">9.1 Worked example: computing the key chain by hand</w:t>
      </w:r>
    </w:p>
    <w:p>
      <w:pPr>
        <w:pStyle w:val="FirstParagraph"/>
      </w:pPr>
      <w:r>
        <w:t xml:space="preserve">Let’s not leave</w:t>
      </w:r>
      <w:r>
        <w:t xml:space="preserve"> </w:t>
      </w:r>
      <w:r>
        <w:rPr>
          <w:rStyle w:val="VerbatimChar"/>
        </w:rPr>
        <w:t xml:space="preserve">acc = HMAC(acc, "stage-i")</w:t>
      </w:r>
      <w:r>
        <w:t xml:space="preserve"> </w:t>
      </w:r>
      <w:r>
        <w:t xml:space="preserve">abstract; let’s compute it by hand with real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commands. Let</w:t>
      </w:r>
      <w:r>
        <w:t xml:space="preserve"> </w:t>
      </w:r>
      <w:r>
        <w:t xml:space="preserve">the starting value</w:t>
      </w:r>
      <w:r>
        <w:t xml:space="preserve"> </w:t>
      </w:r>
      <w:r>
        <w:rPr>
          <w:rStyle w:val="VerbatimChar"/>
        </w:rPr>
        <w:t xml:space="preserve">acc0</w:t>
      </w:r>
      <w:r>
        <w:t xml:space="preserve"> </w:t>
      </w:r>
      <w:r>
        <w:t xml:space="preserve">be produced by HMACing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data with a fixed key of 32 zero bytes (in a real</w:t>
      </w:r>
      <w:r>
        <w:t xml:space="preserve"> </w:t>
      </w:r>
      <w:r>
        <w:t xml:space="preserve">system this is randomly generated per session):</w:t>
      </w:r>
    </w:p>
    <w:p>
      <w:pPr>
        <w:pStyle w:val="BodyText"/>
      </w:pPr>
      <w:r>
        <w:rPr>
          <w:b/>
          <w:bCs/>
        </w:rPr>
        <w:t xml:space="preserve">Tracing the control-flow chain by hand (real openssl output) - start</w:t>
      </w:r>
    </w:p>
    <w:p>
      <w:pPr>
        <w:pStyle w:val="SourceCode"/>
      </w:pPr>
      <w:r>
        <w:rPr>
          <w:rStyle w:val="VariableTok"/>
        </w:rPr>
        <w:t xml:space="preserve">A0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hexkey:0000000000000000000000000000000000000000000000000000000000000000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"acc0 = </w:t>
      </w:r>
      <w:r>
        <w:rPr>
          <w:rStyle w:val="VariableTok"/>
        </w:rPr>
        <w:t xml:space="preserve">$A0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acc0 = b613679a0814d9ec772f95d778c35fc5ff1697c493715653c6c712144292c5ad</w:t>
      </w:r>
    </w:p>
    <w:p>
      <w:pPr>
        <w:pStyle w:val="FirstParagraph"/>
      </w:pPr>
      <w:r>
        <w:rPr>
          <w:b/>
          <w:bCs/>
        </w:rPr>
        <w:t xml:space="preserve">Correct order — checkpoint 0, then 1, then 2, in order.</w:t>
      </w:r>
      <w:r>
        <w:t xml:space="preserve"> </w:t>
      </w:r>
      <w:r>
        <w:t xml:space="preserve">At each stage, the previous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is used as the key,</w:t>
      </w:r>
      <w:r>
        <w:t xml:space="preserve"> </w:t>
      </w:r>
      <w:r>
        <w:t xml:space="preserve">and the stage label is HMACed as the data; the result becomes the new</w:t>
      </w:r>
      <w:r>
        <w:t xml:space="preserve"> </w:t>
      </w:r>
      <w:r>
        <w:rPr>
          <w:rStyle w:val="VerbatimChar"/>
        </w:rPr>
        <w:t xml:space="preserve">acc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In-order pass: acc1 -&gt; acc2 -&gt; acc3</w:t>
      </w:r>
    </w:p>
    <w:p>
      <w:pPr>
        <w:pStyle w:val="SourceCode"/>
      </w:pPr>
      <w:r>
        <w:rPr>
          <w:rStyle w:val="VariableTok"/>
        </w:rPr>
        <w:t xml:space="preserve">A1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'stage-0'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$A0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'stage-1'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$A1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A3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'stage-2'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$A2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"acc3 (CORRECT chain) = </w:t>
      </w:r>
      <w:r>
        <w:rPr>
          <w:rStyle w:val="VariableTok"/>
        </w:rPr>
        <w:t xml:space="preserve">$A3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acc3 (CORRECT chain) = e2db3f2ffdeefc8e58749330d64e0bab04e79b8ce63ba185fcd83a8c3e0942ee</w:t>
      </w:r>
    </w:p>
    <w:p>
      <w:pPr>
        <w:pStyle w:val="FirstParagraph"/>
      </w:pPr>
      <w:r>
        <w:t xml:space="preserve">The critical operation (e.g., payment approval) only derives the correct key and produces the real result if</w:t>
      </w:r>
      <w:r>
        <w:t xml:space="preserve"> </w:t>
      </w:r>
      <w:r>
        <w:rPr>
          <w:rStyle w:val="VerbatimChar"/>
        </w:rPr>
        <w:t xml:space="preserve">acc3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to this value — Demo 5’s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scenario.</w:t>
      </w:r>
    </w:p>
    <w:p>
      <w:pPr>
        <w:pStyle w:val="BodyText"/>
      </w:pPr>
      <w:r>
        <w:rPr>
          <w:b/>
          <w:bCs/>
        </w:rPr>
        <w:t xml:space="preserve">Attack — checkpoints are skipped, only the first stage runs.</w:t>
      </w:r>
      <w:r>
        <w:t xml:space="preserve"> </w:t>
      </w:r>
      <w:r>
        <w:t xml:space="preserve">The attacker patches around the calls to</w:t>
      </w:r>
      <w:r>
        <w:t xml:space="preserve"> </w:t>
      </w:r>
      <w:r>
        <w:t xml:space="preserve">checkpoint functions 0 and 2 (the same idea as the</w:t>
      </w:r>
      <w:r>
        <w:t xml:space="preserve"> </w:t>
      </w:r>
      <w:r>
        <w:rPr>
          <w:rStyle w:val="VerbatimChar"/>
        </w:rPr>
        <w:t xml:space="preserve">je → jmp</w:t>
      </w:r>
      <w:r>
        <w:t xml:space="preserve"> </w:t>
      </w:r>
      <w:r>
        <w:t xml:space="preserve">patch in Section 3); only the</w:t>
      </w:r>
      <w:r>
        <w:t xml:space="preserve"> </w:t>
      </w:r>
      <w:r>
        <w:rPr>
          <w:rStyle w:val="VerbatimChar"/>
        </w:rPr>
        <w:t xml:space="preserve">stage-1</w:t>
      </w:r>
      <w:r>
        <w:t xml:space="preserve"> </w:t>
      </w:r>
      <w:r>
        <w:t xml:space="preserve">label is</w:t>
      </w:r>
      <w:r>
        <w:t xml:space="preserve"> </w:t>
      </w:r>
      <w:r>
        <w:t xml:space="preserve">processed:</w:t>
      </w:r>
    </w:p>
    <w:p>
      <w:pPr>
        <w:pStyle w:val="BodyText"/>
      </w:pPr>
      <w:r>
        <w:rPr>
          <w:b/>
          <w:bCs/>
        </w:rPr>
        <w:t xml:space="preserve">Skipped pass: only stage-1</w:t>
      </w:r>
    </w:p>
    <w:p>
      <w:pPr>
        <w:pStyle w:val="SourceCode"/>
      </w:pPr>
      <w:r>
        <w:rPr>
          <w:rStyle w:val="VariableTok"/>
        </w:rPr>
        <w:t xml:space="preserve">B1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'stage-1'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$A0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 (SKIPPED chain) = </w:t>
      </w:r>
      <w:r>
        <w:rPr>
          <w:rStyle w:val="VariableTok"/>
        </w:rPr>
        <w:t xml:space="preserve">$B1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acc (SKIPPED chain) = 1af937ede233313e8a3765bb48ca09a81970c91652abb42060838fcecb37bf73</w:t>
      </w:r>
    </w:p>
    <w:p>
      <w:pPr>
        <w:pStyle w:val="FirstParagraph"/>
      </w:pPr>
      <w:r>
        <w:rPr>
          <w:rStyle w:val="VerbatimChar"/>
        </w:rPr>
        <w:t xml:space="preserve">e2db3f2f...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1af937ed...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completely different</w:t>
      </w:r>
      <w:r>
        <w:t xml:space="preserve"> </w:t>
      </w:r>
      <w:r>
        <w:t xml:space="preserve">values. The critical operation can’t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the</w:t>
      </w:r>
      <w:r>
        <w:t xml:space="preserve"> </w:t>
      </w:r>
      <w:r>
        <w:t xml:space="preserve">real secret with the key derived from this wrong</w:t>
      </w:r>
      <w:r>
        <w:t xml:space="preserve"> </w:t>
      </w:r>
      <w:r>
        <w:rPr>
          <w:rStyle w:val="VerbatimChar"/>
        </w:rPr>
        <w:t xml:space="preserve">acc</w:t>
      </w:r>
      <w:r>
        <w:t xml:space="preserve">; this is exactly the</w:t>
      </w:r>
      <w:r>
        <w:t xml:space="preserve"> </w:t>
      </w:r>
      <w:r>
        <w:t xml:space="preserve">“RESULT: PAYMENT DENIED … a decoy is</w:t>
      </w:r>
      <w:r>
        <w:t xml:space="preserve"> </w:t>
      </w:r>
      <w:r>
        <w:t xml:space="preserve">returned”</w:t>
      </w:r>
      <w:r>
        <w:t xml:space="preserve"> </w:t>
      </w:r>
      <w:r>
        <w:t xml:space="preserve">result we saw in Demo 5’s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reorder</w:t>
      </w:r>
      <w:r>
        <w:t xml:space="preserve"> </w:t>
      </w:r>
      <w:r>
        <w:t xml:space="preserve">scenarios. The attacker’s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patch</w:t>
      </w:r>
      <w:r>
        <w:t xml:space="preserve"> </w:t>
      </w:r>
      <w:r>
        <w:rPr>
          <w:b/>
          <w:bCs/>
        </w:rPr>
        <w:t xml:space="preserve">doesn’t even change which check gets skipped</w:t>
      </w:r>
      <w:r>
        <w:t xml:space="preserve"> </w:t>
      </w:r>
      <w:r>
        <w:t xml:space="preserve">— every skipped combination produces a different but always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rPr>
          <w:rStyle w:val="VerbatimChar"/>
        </w:rPr>
        <w:t xml:space="preserve">acc</w:t>
      </w:r>
      <w:r>
        <w:t xml:space="preserve">, because the HMAC chain spreads every change in its input through the avalanche effect (the same</w:t>
      </w:r>
      <w:r>
        <w:t xml:space="preserve"> </w:t>
      </w:r>
      <w:r>
        <w:t xml:space="preserve">property from Section 3.1, here in its chained form).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Don’t tie critical decisions to</w:t>
      </w:r>
      <w:r>
        <w:t xml:space="preserve"> </w:t>
      </w:r>
      <w:r>
        <w:rPr>
          <w:b/>
          <w:bCs/>
        </w:rPr>
        <w:t xml:space="preserve">a single boolean</w:t>
      </w:r>
      <w:r>
        <w:t xml:space="preserve"> </w:t>
      </w:r>
      <w:r>
        <w:t xml:space="preserve">(it gets patched). Tie security checks to a</w:t>
      </w:r>
      <w:r>
        <w:t xml:space="preserve"> </w:t>
      </w:r>
      <w:r>
        <w:rPr>
          <w:b/>
          <w:bCs/>
        </w:rPr>
        <w:t xml:space="preserve">control-flow</w:t>
      </w:r>
      <w:r>
        <w:rPr>
          <w:b/>
          <w:bCs/>
        </w:rPr>
        <w:t xml:space="preserve"> </w:t>
      </w:r>
      <w:r>
        <w:rPr>
          <w:b/>
          <w:bCs/>
        </w:rPr>
        <w:t xml:space="preserve">counter</w:t>
      </w:r>
      <w:r>
        <w:t xml:space="preserve"> </w:t>
      </w:r>
      <w:r>
        <w:t xml:space="preserve">and, where possible, to a</w:t>
      </w:r>
      <w:r>
        <w:t xml:space="preserve"> </w:t>
      </w:r>
      <w:r>
        <w:rPr>
          <w:b/>
          <w:bCs/>
        </w:rPr>
        <w:t xml:space="preserve">data dependency</w:t>
      </w:r>
      <w:r>
        <w:t xml:space="preserve"> </w:t>
      </w:r>
      <w:r>
        <w:t xml:space="preserve">(the key of the result the critical operation</w:t>
      </w:r>
      <w:r>
        <w:t xml:space="preserve"> </w:t>
      </w:r>
      <w:r>
        <w:t xml:space="preserve">produces). Use double/overlapping counters; randomise the failure exit points (K15/K16).</w:t>
      </w:r>
    </w:p>
    <w:p>
      <w:pPr>
        <w:pStyle w:val="BlockText"/>
      </w:pPr>
      <w:r>
        <w:rPr>
          <w:b/>
          <w:bCs/>
        </w:rPr>
        <w:t xml:space="preserve">Common mistakes and a checklist</w:t>
      </w:r>
    </w:p>
    <w:p>
      <w:pPr>
        <w:pStyle w:val="Compact"/>
        <w:numPr>
          <w:ilvl w:val="0"/>
          <w:numId w:val="1026"/>
        </w:numPr>
      </w:pPr>
      <w:r>
        <w:t xml:space="preserve">Is the critical decision tied to a single</w:t>
      </w:r>
      <w:r>
        <w:t xml:space="preserve"> </w:t>
      </w:r>
      <w:r>
        <w:rPr>
          <w:rStyle w:val="VerbatimChar"/>
        </w:rPr>
        <w:t xml:space="preserve">if</w:t>
      </w:r>
      <w:r>
        <w:t xml:space="preserve">, or to a counter/key?</w:t>
      </w:r>
    </w:p>
    <w:p>
      <w:pPr>
        <w:pStyle w:val="Compact"/>
        <w:numPr>
          <w:ilvl w:val="0"/>
          <w:numId w:val="1027"/>
        </w:numPr>
      </w:pPr>
      <w:r>
        <w:t xml:space="preserve">Can a path that</w:t>
      </w:r>
      <w:r>
        <w:t xml:space="preserve"> </w:t>
      </w:r>
      <w:r>
        <w:rPr>
          <w:b/>
          <w:bCs/>
        </w:rPr>
        <w:t xml:space="preserve">skips</w:t>
      </w:r>
      <w:r>
        <w:t xml:space="preserve"> </w:t>
      </w:r>
      <w:r>
        <w:t xml:space="preserve">the checks produce the real result? (It shouldn’t.)</w:t>
      </w:r>
    </w:p>
    <w:p>
      <w:pPr>
        <w:pStyle w:val="Compact"/>
        <w:numPr>
          <w:ilvl w:val="0"/>
          <w:numId w:val="1028"/>
        </w:numPr>
      </w:pPr>
      <w:r>
        <w:t xml:space="preserve">Does the order of the checks matter (is an attack that breaks the order caught)?</w:t>
      </w:r>
    </w:p>
    <w:p>
      <w:pPr>
        <w:pStyle w:val="Compact"/>
        <w:numPr>
          <w:ilvl w:val="0"/>
          <w:numId w:val="1029"/>
        </w:numPr>
      </w:pPr>
      <w:r>
        <w:t xml:space="preserve">On failure, does it return a</w:t>
      </w:r>
      <w:r>
        <w:t xml:space="preserve"> </w:t>
      </w:r>
      <w:r>
        <w:rPr>
          <w:b/>
          <w:bCs/>
        </w:rPr>
        <w:t xml:space="preserve">decoy</w:t>
      </w:r>
      <w:r>
        <w:t xml:space="preserve">, or does it crash immediately and give the attacker a clue?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55" w:name="Xf449d92c1d4d499ed4ea5ffd98acfab382c57e3"/>
    <w:p>
      <w:pPr>
        <w:pStyle w:val="Heading2"/>
      </w:pPr>
      <w:r>
        <w:t xml:space="preserve">10. Response policy, device binding, and deterrence</w:t>
      </w:r>
    </w:p>
    <w:p>
      <w:pPr>
        <w:pStyle w:val="FirstParagraph"/>
      </w:pPr>
      <w:r>
        <w:t xml:space="preserve">Detection alone is useless; what really matters is the</w:t>
      </w:r>
      <w:r>
        <w:t xml:space="preserve"> </w:t>
      </w:r>
      <w:r>
        <w:rPr>
          <w:b/>
          <w:bCs/>
        </w:rPr>
        <w:t xml:space="preserve">response</w:t>
      </w:r>
      <w:r>
        <w:t xml:space="preserve">. A bad response (e.g.,</w:t>
      </w:r>
      <w:r>
        <w:t xml:space="preserve"> </w:t>
      </w:r>
      <w:r>
        <w:rPr>
          <w:rStyle w:val="VerbatimChar"/>
        </w:rPr>
        <w:t xml:space="preserve">exit(1)</w:t>
      </w:r>
      <w:r>
        <w:t xml:space="preserve"> </w:t>
      </w:r>
      <w:r>
        <w:t xml:space="preserve">the instant</w:t>
      </w:r>
      <w:r>
        <w:t xml:space="preserve"> </w:t>
      </w:r>
      <w:r>
        <w:t xml:space="preserve">detection fires) tells the attacker</w:t>
      </w:r>
      <w:r>
        <w:t xml:space="preserve"> </w:t>
      </w:r>
      <w:r>
        <w:rPr>
          <w:b/>
          <w:bCs/>
        </w:rPr>
        <w:t xml:space="preserve">exactly which check</w:t>
      </w:r>
      <w:r>
        <w:t xml:space="preserve"> </w:t>
      </w:r>
      <w:r>
        <w:t xml:space="preserve">fired and points them straight at that check’s patch.</w:t>
      </w:r>
      <w:r>
        <w:t xml:space="preserve"> </w:t>
      </w:r>
      <w:r>
        <w:t xml:space="preserve">A good response policy</w:t>
      </w:r>
      <w:r>
        <w:t xml:space="preserve"> </w:t>
      </w:r>
      <w:r>
        <w:rPr>
          <w:b/>
          <w:bCs/>
        </w:rPr>
        <w:t xml:space="preserve">slows the attacker down and misleads them</w:t>
      </w:r>
      <w:r>
        <w:t xml:space="preserve">:</w:t>
      </w:r>
    </w:p>
    <w:p>
      <w:pPr>
        <w:pStyle w:val="BodyText"/>
      </w:pPr>
      <w:r>
        <w:drawing>
          <wp:inline>
            <wp:extent cx="5759999" cy="1944751"/>
            <wp:effectExtent b="0" l="0" r="0" t="0"/>
            <wp:docPr descr="Preventing copying with device binding" title="" id="141" name="Picture"/>
            <a:graphic>
              <a:graphicData uri="http://schemas.openxmlformats.org/drawingml/2006/picture">
                <pic:pic>
                  <pic:nvPicPr>
                    <pic:cNvPr descr="h06-12-cihaz-baglama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44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3723963"/>
            <wp:effectExtent b="0" l="0" r="0" t="0"/>
            <wp:docPr descr="Response policy options" title="" id="144" name="Picture"/>
            <a:graphic>
              <a:graphicData uri="http://schemas.openxmlformats.org/drawingml/2006/picture">
                <pic:pic>
                  <pic:nvPicPr>
                    <pic:cNvPr descr="h06-11-tepki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72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Catalogue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Reject the operation when in doubt; don’t fall into a trusted 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Erase the secret</w:t>
            </w:r>
          </w:p>
        </w:tc>
        <w:tc>
          <w:tcPr/>
          <w:p>
            <w:pPr>
              <w:pStyle w:val="Compact"/>
            </w:pPr>
            <w:r>
              <w:t xml:space="preserve">Securely erase the valuable data the instant tampering is found (</w:t>
            </w:r>
            <w:r>
              <w:rPr>
                <w:rStyle w:val="VerbatimChar"/>
              </w:rPr>
              <w:t xml:space="preserve">crypto_wipe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Decoy (fake) output</w:t>
            </w:r>
          </w:p>
        </w:tc>
        <w:tc>
          <w:tcPr/>
          <w:p>
            <w:pPr>
              <w:pStyle w:val="Compact"/>
            </w:pPr>
            <w:r>
              <w:t xml:space="preserve">Return a random/fake result instead of crashing; the attacker can’t tell real from fake</w:t>
            </w:r>
          </w:p>
        </w:tc>
        <w:tc>
          <w:tcPr/>
          <w:p>
            <w:pPr>
              <w:pStyle w:val="Compact"/>
            </w:pPr>
            <w:r>
              <w:t xml:space="preserve">K16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Delayed/implicit response</w:t>
            </w:r>
          </w:p>
        </w:tc>
        <w:tc>
          <w:tcPr/>
          <w:p>
            <w:pPr>
              <w:pStyle w:val="Compact"/>
            </w:pPr>
            <w:r>
              <w:t xml:space="preserve">Separate the response from the trigger, in time/code distance</w:t>
            </w:r>
          </w:p>
        </w:tc>
        <w:tc>
          <w:tcPr/>
          <w:p>
            <w:pPr>
              <w:pStyle w:val="Compact"/>
            </w:pPr>
            <w:r>
              <w:t xml:space="preserve">K15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Device/version binding</w:t>
            </w:r>
          </w:p>
        </w:tc>
        <w:tc>
          <w:tcPr/>
          <w:p>
            <w:pPr>
              <w:pStyle w:val="Compact"/>
            </w:pPr>
            <w:r>
              <w:t xml:space="preserve">Bind the secret to the device/version; even if the keys are copied, they won’t open on another device</w:t>
            </w:r>
          </w:p>
        </w:tc>
        <w:tc>
          <w:tcPr/>
          <w:p>
            <w:pPr>
              <w:pStyle w:val="Compact"/>
            </w:pPr>
            <w:r>
              <w:t xml:space="preserve">L1/L2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Telemetry/attestation</w:t>
            </w:r>
          </w:p>
        </w:tc>
        <w:tc>
          <w:tcPr/>
          <w:p>
            <w:pPr>
              <w:pStyle w:val="Compact"/>
            </w:pPr>
            <w:r>
              <w:t xml:space="preserve">Report the event to the server; let a server-side risk engine decide</w:t>
            </w:r>
          </w:p>
        </w:tc>
        <w:tc>
          <w:tcPr/>
          <w:p>
            <w:pPr>
              <w:pStyle w:val="Compact"/>
            </w:pPr>
            <w:r>
              <w:t xml:space="preserve">K5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Device binding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Week 3, §13.1</w:t>
        </w:r>
      </w:hyperlink>
      <w:r>
        <w:t xml:space="preserve">, the innermost shell of Demo 9)</w:t>
      </w:r>
      <w:r>
        <w:t xml:space="preserve"> </w:t>
      </w:r>
      <w:r>
        <w:t xml:space="preserve">becomes part of RASP here: the valuable secret is wrapped with a key derived, via</w:t>
      </w:r>
      <w:r>
        <w:t xml:space="preserve"> </w:t>
      </w:r>
      <w:r>
        <w:rPr>
          <w:b/>
          <w:bCs/>
        </w:rPr>
        <w:t xml:space="preserve">HKDF</w:t>
      </w:r>
      <w:r>
        <w:t xml:space="preserve">, from the device</w:t>
      </w:r>
      <w:r>
        <w:t xml:space="preserve"> </w:t>
      </w:r>
      <w:r>
        <w:t xml:space="preserve">fingerprint and the version string. Even if the phone is cloned and the files copied to another device, the key</w:t>
      </w:r>
      <w:r>
        <w:t xml:space="preserve"> </w:t>
      </w:r>
      <w:r>
        <w:t xml:space="preserve">comes out different and the secret</w:t>
      </w:r>
      <w:r>
        <w:t xml:space="preserve"> </w:t>
      </w:r>
      <w:r>
        <w:rPr>
          <w:b/>
          <w:bCs/>
        </w:rPr>
        <w:t xml:space="preserve">can’t be opened</w:t>
      </w:r>
      <w:r>
        <w:t xml:space="preserve">.</w:t>
      </w:r>
    </w:p>
    <w:bookmarkStart w:id="146" w:name="X6506762d66a8adaf15874831891cf872f4b11b4"/>
    <w:p>
      <w:pPr>
        <w:pStyle w:val="Heading3"/>
      </w:pPr>
      <w:r>
        <w:t xml:space="preserve">10.1 Worked example: deriving a key from a device fingerprint (HKDF step by step)</w:t>
      </w:r>
    </w:p>
    <w:p>
      <w:pPr>
        <w:pStyle w:val="FirstParagraph"/>
      </w:pPr>
      <w:r>
        <w:t xml:space="preserve">Let’s trace Demo 8’s</w:t>
      </w:r>
      <w:r>
        <w:t xml:space="preserve"> </w:t>
      </w:r>
      <w:r>
        <w:t xml:space="preserve">“device/version binding”</w:t>
      </w:r>
      <w:r>
        <w:t xml:space="preserve"> </w:t>
      </w:r>
      <w:r>
        <w:t xml:space="preserve">step by hand with</w:t>
      </w:r>
      <w:r>
        <w:t xml:space="preserve"> </w:t>
      </w:r>
      <w:r>
        <w:rPr>
          <w:b/>
          <w:bCs/>
        </w:rPr>
        <w:t xml:space="preserve">real values</w:t>
      </w:r>
      <w:r>
        <w:t xml:space="preserve">.</w:t>
      </w:r>
      <w:r>
        <w:t xml:space="preserve"> </w:t>
      </w:r>
      <w:r>
        <w:rPr>
          <w:rStyle w:val="VerbatimChar"/>
        </w:rPr>
        <w:t xml:space="preserve">crypto_hkdf_sha256</w:t>
      </w:r>
      <w:r>
        <w:t xml:space="preserve"> </w:t>
      </w:r>
      <w:r>
        <w:t xml:space="preserve">implements</w:t>
      </w:r>
      <w:r>
        <w:t xml:space="preserve"> </w:t>
      </w:r>
      <w:r>
        <w:t xml:space="preserve">the two steps (Extract, Expand) of the</w:t>
      </w:r>
      <w:r>
        <w:t xml:space="preserve"> </w:t>
      </w:r>
      <w:r>
        <w:rPr>
          <w:b/>
          <w:bCs/>
        </w:rPr>
        <w:t xml:space="preserve">RFC 5869 HKDF</w:t>
      </w:r>
      <w:r>
        <w:t xml:space="preserve"> </w:t>
      </w:r>
      <w:r>
        <w:t xml:space="preserve">we saw in</w:t>
      </w:r>
      <w:r>
        <w:t xml:space="preserve"> </w:t>
      </w:r>
      <w:hyperlink r:id="rId28">
        <w:r>
          <w:rPr>
            <w:rStyle w:val="Hyperlink"/>
          </w:rPr>
          <w:t xml:space="preserve">Week 3</w:t>
        </w:r>
      </w:hyperlink>
      <w:r>
        <w:t xml:space="preserve">; here</w:t>
      </w:r>
      <w:r>
        <w:t xml:space="preserve"> </w:t>
      </w:r>
      <w:r>
        <w:rPr>
          <w:rStyle w:val="VerbatimChar"/>
        </w:rPr>
        <w:t xml:space="preserve">ikm</w:t>
      </w:r>
      <w:r>
        <w:t xml:space="preserve"> </w:t>
      </w:r>
      <w:r>
        <w:t xml:space="preserve">(input key material) is the</w:t>
      </w:r>
      <w:r>
        <w:t xml:space="preserve"> </w:t>
      </w:r>
      <w:r>
        <w:t xml:space="preserve">device fingerprint,</w:t>
      </w:r>
      <w:r>
        <w:t xml:space="preserve"> </w:t>
      </w:r>
      <w:r>
        <w:rPr>
          <w:rStyle w:val="VerbatimChar"/>
        </w:rPr>
        <w:t xml:space="preserve">tuz</w:t>
      </w:r>
      <w:r>
        <w:t xml:space="preserve"> </w:t>
      </w:r>
      <w:r>
        <w:t xml:space="preserve">(salt) is the version string, and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is a fixed context label: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 (Demo 8’s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scenario)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ikm</w:t>
            </w:r>
            <w:r>
              <w:t xml:space="preserve"> </w:t>
            </w:r>
            <w:r>
              <w:t xml:space="preserve">(device fingerprint)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device=SIM-MODEL-A;serial=SN-0001;maker=DEMO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tuz</w:t>
            </w:r>
            <w:r>
              <w:t xml:space="preserve"> </w:t>
            </w:r>
            <w:r>
              <w:t xml:space="preserve">(version)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version=1.0.0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(context label)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rasp-data-key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1 — Extract.</w:t>
      </w:r>
      <w:r>
        <w:t xml:space="preserve"> </w:t>
      </w:r>
      <w:r>
        <w:t xml:space="preserve">This step compresses</w:t>
      </w:r>
      <w:r>
        <w:t xml:space="preserve"> </w:t>
      </w:r>
      <w:r>
        <w:rPr>
          <w:rStyle w:val="VerbatimChar"/>
        </w:rPr>
        <w:t xml:space="preserve">ikm</w:t>
      </w:r>
      <w:r>
        <w:t xml:space="preserve"> </w:t>
      </w:r>
      <w:r>
        <w:t xml:space="preserve">(a device fingerprint is plain text; it may not be</w:t>
      </w:r>
      <w:r>
        <w:t xml:space="preserve"> </w:t>
      </w:r>
      <w:r>
        <w:t xml:space="preserve">cryptographically</w:t>
      </w:r>
      <w:r>
        <w:t xml:space="preserve"> </w:t>
      </w:r>
      <w:r>
        <w:t xml:space="preserve">“well distributed”</w:t>
      </w:r>
      <w:r>
        <w:t xml:space="preserve">), whose length and randomness are uncertain, into a fixed-length, secure</w:t>
      </w:r>
      <w:r>
        <w:t xml:space="preserve"> </w:t>
      </w:r>
      <w:r>
        <w:t xml:space="preserve">intermediate key; this intermediate key’s standard name is</w:t>
      </w:r>
      <w:r>
        <w:t xml:space="preserve"> </w:t>
      </w:r>
      <w:r>
        <w:rPr>
          <w:b/>
          <w:bCs/>
        </w:rPr>
        <w:t xml:space="preserve">PRK</w:t>
      </w:r>
      <w:r>
        <w:t xml:space="preserve"> </w:t>
      </w:r>
      <w:r>
        <w:t xml:space="preserve">(Pseudo-Random Key):</w:t>
      </w:r>
      <w:r>
        <w:t xml:space="preserve"> </w:t>
      </w:r>
      <w:r>
        <w:rPr>
          <w:rStyle w:val="VerbatimChar"/>
        </w:rPr>
        <w:t xml:space="preserve">PRK = HMAC-SHA256(anahtar = tuz, veri = ikm)</w:t>
      </w:r>
      <w:r>
        <w:t xml:space="preserve">. Let’s do the same computation with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HKDF Step 1 - Extract (real openssl output)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'device=SIM-MODEL-A;serial=SN-0001;maker=DEMO'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'version=1.0.0'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</w:p>
    <w:p>
      <w:pPr>
        <w:pStyle w:val="SourceCode"/>
      </w:pPr>
      <w:r>
        <w:rPr>
          <w:rStyle w:val="VerbatimChar"/>
        </w:rPr>
        <w:t xml:space="preserve">PRK (real device)    = cdbff87f64c1f39f778590faf7f1825b1c6caf759cfaa38af5c7b6d386eb00f4</w:t>
      </w:r>
    </w:p>
    <w:p>
      <w:pPr>
        <w:pStyle w:val="FirstParagraph"/>
      </w:pPr>
      <w:r>
        <w:rPr>
          <w:b/>
          <w:bCs/>
        </w:rPr>
        <w:t xml:space="preserve">Step 2 — Expand.</w:t>
      </w:r>
      <w:r>
        <w:t xml:space="preserve"> </w:t>
      </w:r>
      <w:r>
        <w:t xml:space="preserve">Since we need 32 bytes (a single block), one HMAC is enough:</w:t>
      </w:r>
      <w:r>
        <w:t xml:space="preserve"> </w:t>
      </w:r>
      <w:r>
        <w:rPr>
          <w:rStyle w:val="VerbatimChar"/>
        </w:rPr>
        <w:t xml:space="preserve">T1 = HMAC-SHA256(key = PRK, data = info || 0x01)</w:t>
      </w:r>
      <w:r>
        <w:t xml:space="preserve"> </w:t>
      </w:r>
      <w:r>
        <w:t xml:space="preserve">(</w:t>
      </w:r>
      <w:r>
        <w:rPr>
          <w:rStyle w:val="VerbatimChar"/>
        </w:rPr>
        <w:t xml:space="preserve">0x01</w:t>
      </w:r>
      <w:r>
        <w:t xml:space="preserve"> </w:t>
      </w:r>
      <w:r>
        <w:t xml:space="preserve">is RFC 5869’s block counter). This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directly becomes the 32-byte</w:t>
      </w:r>
      <w:r>
        <w:t xml:space="preserve"> </w:t>
      </w:r>
      <w:r>
        <w:rPr>
          <w:b/>
          <w:bCs/>
        </w:rPr>
        <w:t xml:space="preserve">data key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key (real device)      = 3c8af67f5d09f3bf2ee6be6164a99e8027a73a208ca43599909a4f63d06d7499</w:t>
      </w:r>
    </w:p>
    <w:p>
      <w:pPr>
        <w:pStyle w:val="FirstParagraph"/>
      </w:pPr>
      <w:r>
        <w:rPr>
          <w:b/>
          <w:bCs/>
        </w:rPr>
        <w:t xml:space="preserve">Step 3 — repeating the same computation with</w:t>
      </w:r>
      <w:r>
        <w:rPr>
          <w:b/>
          <w:bCs/>
        </w:rPr>
        <w:t xml:space="preserve"> </w:t>
      </w:r>
      <w:r>
        <w:rPr>
          <w:b/>
          <w:bCs/>
        </w:rPr>
        <w:t xml:space="preserve">“another device’s”</w:t>
      </w:r>
      <w:r>
        <w:rPr>
          <w:b/>
          <w:bCs/>
        </w:rPr>
        <w:t xml:space="preserve"> </w:t>
      </w:r>
      <w:r>
        <w:rPr>
          <w:b/>
          <w:bCs/>
        </w:rPr>
        <w:t xml:space="preserve">fingerprint.</w:t>
      </w:r>
      <w:r>
        <w:t xml:space="preserve"> </w:t>
      </w:r>
      <w:r>
        <w:t xml:space="preserve">Let’s just change the serial</w:t>
      </w:r>
      <w:r>
        <w:t xml:space="preserve"> </w:t>
      </w:r>
      <w:r>
        <w:t xml:space="preserve">number from</w:t>
      </w:r>
      <w:r>
        <w:t xml:space="preserve"> </w:t>
      </w:r>
      <w:r>
        <w:rPr>
          <w:rStyle w:val="VerbatimChar"/>
        </w:rPr>
        <w:t xml:space="preserve">SN-0001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SN-9999</w:t>
      </w:r>
      <w:r>
        <w:t xml:space="preserve"> </w:t>
      </w:r>
      <w:r>
        <w:t xml:space="preserve">(exactly like an attacker copying the data file to another phone) and repeat</w:t>
      </w:r>
      <w:r>
        <w:t xml:space="preserve"> </w:t>
      </w:r>
      <w:r>
        <w:t xml:space="preserve">the same two steps:</w:t>
      </w:r>
    </w:p>
    <w:p>
      <w:pPr>
        <w:pStyle w:val="SourceCode"/>
      </w:pPr>
      <w:r>
        <w:rPr>
          <w:rStyle w:val="VerbatimChar"/>
        </w:rPr>
        <w:t xml:space="preserve">PRK (another device)   = ac53ee1fffc9fc61b5a2d3f874187855f40e6d3514d92a7df955d26e35638cdb</w:t>
      </w:r>
      <w:r>
        <w:br/>
      </w:r>
      <w:r>
        <w:rPr>
          <w:rStyle w:val="VerbatimChar"/>
        </w:rPr>
        <w:t xml:space="preserve">key (another device)   = b68e35acc1ce116e1879a5dd6243e5c4a194821dbd234d15c2f0a22f462073d6</w:t>
      </w:r>
    </w:p>
    <w:p>
      <w:pPr>
        <w:pStyle w:val="FirstParagraph"/>
      </w:pPr>
      <w:r>
        <w:rPr>
          <w:b/>
          <w:bCs/>
        </w:rPr>
        <w:t xml:space="preserve">Result.</w:t>
      </w:r>
      <w:r>
        <w:t xml:space="preserve"> </w:t>
      </w:r>
      <w:r>
        <w:t xml:space="preserve">The two keys (</w:t>
      </w:r>
      <w:r>
        <w:rPr>
          <w:rStyle w:val="VerbatimChar"/>
        </w:rPr>
        <w:t xml:space="preserve">3c8af67f...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b68e35ac...</w:t>
      </w:r>
      <w:r>
        <w:t xml:space="preserve">) differ</w:t>
      </w:r>
      <w:r>
        <w:t xml:space="preserve"> </w:t>
      </w:r>
      <w:r>
        <w:rPr>
          <w:b/>
          <w:bCs/>
        </w:rPr>
        <w:t xml:space="preserve">so much they share no common bytes</w:t>
      </w:r>
      <w:r>
        <w:t xml:space="preserve"> </w:t>
      </w:r>
      <w:r>
        <w:t xml:space="preserve">— a</w:t>
      </w:r>
      <w:r>
        <w:t xml:space="preserve"> </w:t>
      </w:r>
      <w:r>
        <w:t xml:space="preserve">single-character serial-number difference produces a completely different key from start to finish, because of</w:t>
      </w:r>
      <w:r>
        <w:t xml:space="preserve"> </w:t>
      </w:r>
      <w:r>
        <w:t xml:space="preserve">HKDF’s HMAC core (the avalanche effect from Section 3.1). This is exactly the</w:t>
      </w:r>
      <w:r>
        <w:t xml:space="preserve"> </w:t>
      </w:r>
      <w:r>
        <w:t xml:space="preserve">“device/version binding failed”</w:t>
      </w:r>
      <w:r>
        <w:t xml:space="preserve"> </w:t>
      </w:r>
      <w:r>
        <w:t xml:space="preserve">result we saw in Demo 8’s</w:t>
      </w:r>
      <w:r>
        <w:t xml:space="preserve"> </w:t>
      </w:r>
      <w:r>
        <w:rPr>
          <w:rStyle w:val="VerbatimChar"/>
        </w:rPr>
        <w:t xml:space="preserve">other-device</w:t>
      </w:r>
      <w:r>
        <w:t xml:space="preserve"> </w:t>
      </w:r>
      <w:r>
        <w:t xml:space="preserve">scenario: because the key the</w:t>
      </w:r>
      <w:r>
        <w:t xml:space="preserve"> </w:t>
      </w:r>
      <w:r>
        <w:t xml:space="preserve">packet was encrypted with (</w:t>
      </w:r>
      <w:r>
        <w:rPr>
          <w:rStyle w:val="VerbatimChar"/>
        </w:rPr>
        <w:t xml:space="preserve">3c8af67f...</w:t>
      </w:r>
      <w:r>
        <w:t xml:space="preserve">) and the key being used to try to decrypt it (</w:t>
      </w:r>
      <w:r>
        <w:rPr>
          <w:rStyle w:val="VerbatimChar"/>
        </w:rPr>
        <w:t xml:space="preserve">b68e35ac...</w:t>
      </w:r>
      <w:r>
        <w:t xml:space="preserve">) are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the same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AES-GCM</w:t>
      </w:r>
      <w:r>
        <w:t xml:space="preserve">’s authentication tag doesn’t hold and</w:t>
      </w:r>
      <w:r>
        <w:t xml:space="preserve"> </w:t>
      </w:r>
      <w:r>
        <w:rPr>
          <w:rStyle w:val="VerbatimChar"/>
        </w:rPr>
        <w:t xml:space="preserve">crypto_gcm_decrypt</w:t>
      </w:r>
      <w:r>
        <w:t xml:space="preserve"> </w:t>
      </w:r>
      <w:r>
        <w:t xml:space="preserve">fails — the secret is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exposed</w:t>
      </w:r>
      <w:r>
        <w:t xml:space="preserve">, even if the files are copied to another device.</w:t>
      </w:r>
    </w:p>
    <w:bookmarkEnd w:id="146"/>
    <w:bookmarkStart w:id="150" w:name="Xfea3e3441c3239ac6a55d4b9f862896ec9178c9"/>
    <w:p>
      <w:pPr>
        <w:pStyle w:val="Heading3"/>
      </w:pPr>
      <w:r>
        <w:t xml:space="preserve">Demo 8 — The RASP engine: detection + response + device/version binding (capstone)</w:t>
      </w:r>
    </w:p>
    <w:p>
      <w:pPr>
        <w:pStyle w:val="BlockText"/>
      </w:pPr>
      <w:r>
        <w:rPr>
          <w:b/>
          <w:bCs/>
        </w:rPr>
        <w:t xml:space="preserve">Demo 8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code/week-06/08-tamper-response</w:t>
      </w:r>
      <w:r>
        <w:rPr>
          <w:b/>
          <w:bCs/>
        </w:rPr>
        <w:t xml:space="preserve"> </w:t>
      </w:r>
      <w:r>
        <w:rPr>
          <w:b/>
          <w:bCs/>
        </w:rPr>
        <w:t xml:space="preserve">· this week’s capstone (K15/K16, L1/L2)</w:t>
      </w:r>
    </w:p>
    <w:p>
      <w:pPr>
        <w:pStyle w:val="BlockText"/>
      </w:pPr>
      <w:r>
        <w:t xml:space="preserve">Combines the earlier pieces into a single</w:t>
      </w:r>
      <w:r>
        <w:t xml:space="preserve"> </w:t>
      </w:r>
      <w:r>
        <w:t xml:space="preserve">“self-protection engine”</w:t>
      </w:r>
      <w:r>
        <w:t xml:space="preserve">: a series of checks run; the secret is</w:t>
      </w:r>
      <w:r>
        <w:t xml:space="preserve"> </w:t>
      </w:r>
      <w:r>
        <w:t xml:space="preserve">wrapped with a device-bound key (HKDF + AES-GCM); the outcome is NOT a binary clean/tamper decision but a</w:t>
      </w:r>
      <w:r>
        <w:t xml:space="preserve"> </w:t>
      </w:r>
      <w:r>
        <w:rPr>
          <w:b/>
          <w:bCs/>
        </w:rPr>
        <w:t xml:space="preserve">four-state graded response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decide_response()</w:t>
      </w:r>
      <w:r>
        <w:t xml:space="preserve">):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(0 failed checks) →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(1) →</w:t>
      </w:r>
      <w:r>
        <w:t xml:space="preserve"> </w:t>
      </w:r>
      <w:r>
        <w:rPr>
          <w:rStyle w:val="VerbatimChar"/>
        </w:rPr>
        <w:t xml:space="preserve">DEGRADE</w:t>
      </w:r>
      <w:r>
        <w:t xml:space="preserve"> </w:t>
      </w:r>
      <w:r>
        <w:t xml:space="preserve">(2) →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(3 or more, OR the device/version binding fails entirely — that always jumps straight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LOCK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.</w:t>
      </w:r>
      <w:r>
        <w:rPr>
          <w:b/>
          <w:bCs/>
        </w:rPr>
        <w:t xml:space="preserve">.ps1 — real output (abridged)</w:t>
      </w:r>
    </w:p>
    <w:p>
      <w:pPr>
        <w:pStyle w:val="SourceCode"/>
      </w:pPr>
      <w:r>
        <w:rPr>
          <w:rStyle w:val="VerbatimChar"/>
        </w:rPr>
        <w:t xml:space="preserve">SCENARIO 1 - normal: 0 failed checks, device matches -&gt; NORMAL</w:t>
      </w:r>
      <w:r>
        <w:br/>
      </w:r>
      <w:r>
        <w:rPr>
          <w:rStyle w:val="VerbatimChar"/>
        </w:rPr>
        <w:t xml:space="preserve">RESULT: NORMAL. The secret opened and is in use -&gt; "PAYMENT-KEY-7C4A"</w:t>
      </w:r>
      <w:r>
        <w:br/>
      </w:r>
      <w:r>
        <w:rPr>
          <w:rStyle w:val="VerbatimChar"/>
        </w:rPr>
        <w:t xml:space="preserve">(the secret was safely wiped from memory after use)</w:t>
      </w:r>
      <w:r>
        <w:br/>
      </w:r>
      <w:r>
        <w:br/>
      </w:r>
      <w:r>
        <w:rPr>
          <w:rStyle w:val="VerbatimChar"/>
        </w:rPr>
        <w:t xml:space="preserve">SCENARIO 2 - warn: 1 failed check -&gt; WARN (still opens, just logged)</w:t>
      </w:r>
      <w:r>
        <w:br/>
      </w:r>
      <w:r>
        <w:rPr>
          <w:rStyle w:val="VerbatimChar"/>
        </w:rPr>
        <w:t xml:space="preserve">RESULT: WARN. One weak signal is not worth degrading service over.</w:t>
      </w:r>
      <w:r>
        <w:br/>
      </w:r>
      <w:r>
        <w:rPr>
          <w:rStyle w:val="VerbatimChar"/>
        </w:rPr>
        <w:t xml:space="preserve">The secret still opened -&gt; "PAYMENT-KEY-7C4A"</w:t>
      </w:r>
      <w:r>
        <w:br/>
      </w:r>
      <w:r>
        <w:rPr>
          <w:rStyle w:val="VerbatimChar"/>
        </w:rPr>
        <w:t xml:space="preserve">   Policy: event logged, monitoring tightened, no functionality lost.</w:t>
      </w:r>
      <w:r>
        <w:br/>
      </w:r>
      <w:r>
        <w:br/>
      </w:r>
      <w:r>
        <w:rPr>
          <w:rStyle w:val="VerbatimChar"/>
        </w:rPr>
        <w:t xml:space="preserve">SCENARIO 3 - degrade: 2 failed checks -&gt; DEGRADE (wiped, redacted result)</w:t>
      </w:r>
      <w:r>
        <w:br/>
      </w:r>
      <w:r>
        <w:rPr>
          <w:rStyle w:val="VerbatimChar"/>
        </w:rPr>
        <w:t xml:space="preserve">RESULT: DEGRADE. Multiple signals -&gt; full trust withdrawn.</w:t>
      </w:r>
      <w:r>
        <w:br/>
      </w:r>
      <w:r>
        <w:rPr>
          <w:rStyle w:val="VerbatimChar"/>
        </w:rPr>
        <w:t xml:space="preserve">   Policy: secret wiped; a REDACTED result is returned, the full</w:t>
      </w:r>
      <w:r>
        <w:br/>
      </w:r>
      <w:r>
        <w:rPr>
          <w:rStyle w:val="VerbatimChar"/>
        </w:rPr>
        <w:t xml:space="preserve">   operation is refused, but the application keeps running.</w:t>
      </w:r>
      <w:r>
        <w:br/>
      </w:r>
      <w:r>
        <w:rPr>
          <w:rStyle w:val="VerbatimChar"/>
        </w:rPr>
        <w:t xml:space="preserve">RESULT-VALUE: PAYM**** (redacted)</w:t>
      </w:r>
      <w:r>
        <w:br/>
      </w:r>
      <w:r>
        <w:br/>
      </w:r>
      <w:r>
        <w:rPr>
          <w:rStyle w:val="VerbatimChar"/>
        </w:rPr>
        <w:t xml:space="preserve">SCENARIO 4 - lock: 3 failed checks -&gt; LOCK (wipe + decoy + flag)</w:t>
      </w:r>
      <w:r>
        <w:br/>
      </w:r>
      <w:r>
        <w:rPr>
          <w:rStyle w:val="VerbatimChar"/>
        </w:rPr>
        <w:t xml:space="preserve">RESULT: LOCK -&gt; detection checks failed (tamper)</w:t>
      </w:r>
      <w:r>
        <w:br/>
      </w:r>
      <w:r>
        <w:rPr>
          <w:rStyle w:val="VerbatimChar"/>
        </w:rPr>
        <w:t xml:space="preserve">   A DECOY result was returned instead of crashing: 9be972a7...</w:t>
      </w:r>
      <w:r>
        <w:br/>
      </w:r>
      <w:r>
        <w:br/>
      </w:r>
      <w:r>
        <w:rPr>
          <w:rStyle w:val="VerbatimChar"/>
        </w:rPr>
        <w:t xml:space="preserve">SCENARIO 5 - other-device: checks pass, device key does not hold -&gt; LOCK</w:t>
      </w:r>
      <w:r>
        <w:br/>
      </w:r>
      <w:r>
        <w:rPr>
          <w:rStyle w:val="VerbatimChar"/>
        </w:rPr>
        <w:t xml:space="preserve">RESULT: LOCK -&gt; device/version binding failed (cloned?)</w:t>
      </w:r>
      <w:r>
        <w:br/>
      </w:r>
      <w:r>
        <w:rPr>
          <w:rStyle w:val="VerbatimChar"/>
        </w:rPr>
        <w:t xml:space="preserve">   A DECOY result was returned instead of crashing: 39f368f4...</w:t>
      </w:r>
    </w:p>
    <w:p>
      <w:pPr>
        <w:pStyle w:val="FirstParagraph"/>
      </w:pPr>
      <w:r>
        <w:t xml:space="preserve">In the normal flow, the checks passed, the device was correct, the secret was opened, used, and erased right</w:t>
      </w:r>
      <w:r>
        <w:t xml:space="preserve"> </w:t>
      </w:r>
      <w:r>
        <w:t xml:space="preserve">away (</w:t>
      </w:r>
      <w:r>
        <w:rPr>
          <w:rStyle w:val="VerbatimChar"/>
        </w:rPr>
        <w:t xml:space="preserve">NORMAL</w:t>
      </w:r>
      <w:r>
        <w:t xml:space="preserve">). When exactly one check failed, the engine</w:t>
      </w:r>
      <w:r>
        <w:t xml:space="preserve"> </w:t>
      </w:r>
      <w:r>
        <w:rPr>
          <w:b/>
          <w:bCs/>
        </w:rPr>
        <w:t xml:space="preserve">still</w:t>
      </w:r>
      <w:r>
        <w:t xml:space="preserve"> </w:t>
      </w:r>
      <w:r>
        <w:t xml:space="preserve">opened the secret — but logged the 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WARN</w:t>
      </w:r>
      <w:r>
        <w:t xml:space="preserve">); a single weak signal isn’t worth degrading a legitimate user’s experience over. When two checks failed,</w:t>
      </w:r>
      <w:r>
        <w:t xml:space="preserve"> </w:t>
      </w:r>
      <w:r>
        <w:t xml:space="preserve">the secret was erased and only a</w:t>
      </w:r>
      <w:r>
        <w:t xml:space="preserve"> </w:t>
      </w:r>
      <w:r>
        <w:rPr>
          <w:b/>
          <w:bCs/>
        </w:rPr>
        <w:t xml:space="preserve">redacted</w:t>
      </w:r>
      <w:r>
        <w:t xml:space="preserve"> </w:t>
      </w:r>
      <w:r>
        <w:t xml:space="preserve">result came back (</w:t>
      </w:r>
      <w:r>
        <w:rPr>
          <w:rStyle w:val="VerbatimChar"/>
        </w:rPr>
        <w:t xml:space="preserve">DEGRADE</w:t>
      </w:r>
      <w:r>
        <w:t xml:space="preserve">) — the application kept running, just</w:t>
      </w:r>
      <w:r>
        <w:t xml:space="preserve"> </w:t>
      </w:r>
      <w:r>
        <w:t xml:space="preserve">without the full result. When three or more checks failed, OR the package was moved to</w:t>
      </w:r>
      <w:r>
        <w:t xml:space="preserve"> </w:t>
      </w:r>
      <w:r>
        <w:rPr>
          <w:b/>
          <w:bCs/>
        </w:rPr>
        <w:t xml:space="preserve">another device</w:t>
      </w:r>
      <w:r>
        <w:t xml:space="preserve"> </w:t>
      </w:r>
      <w:r>
        <w:t xml:space="preserve">(even</w:t>
      </w:r>
      <w:r>
        <w:t xml:space="preserve"> </w:t>
      </w:r>
      <w:r>
        <w:t xml:space="preserve">though the checks passed), the engine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completely (</w:t>
      </w:r>
      <w:r>
        <w:rPr>
          <w:rStyle w:val="VerbatimChar"/>
        </w:rPr>
        <w:t xml:space="preserve">LOCK</w:t>
      </w:r>
      <w:r>
        <w:t xml:space="preserve">): the secret was erased, a decoy was</w:t>
      </w:r>
      <w:r>
        <w:t xml:space="preserve"> </w:t>
      </w:r>
      <w:r>
        <w:t xml:space="preserve">returned, a flag was raised. This is the innermost layer of Week 3’s</w:t>
      </w:r>
      <w:r>
        <w:t xml:space="preserve"> </w:t>
      </w:r>
      <w:r>
        <w:rPr>
          <w:b/>
          <w:bCs/>
        </w:rPr>
        <w:t xml:space="preserve">security shell</w:t>
      </w:r>
      <w:r>
        <w:t xml:space="preserve"> </w:t>
      </w:r>
      <w:r>
        <w:t xml:space="preserve">(device binding), merged</w:t>
      </w:r>
      <w:r>
        <w:t xml:space="preserve"> </w:t>
      </w:r>
      <w:r>
        <w:t xml:space="preserve">with RASP’s graded response policy.</w:t>
      </w:r>
    </w:p>
    <w:p>
      <w:pPr>
        <w:pStyle w:val="BodyText"/>
      </w:pPr>
      <w:r>
        <w:t xml:space="preserve">Let’s visualize the four states as 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: the animation below classifies every independent call on</w:t>
      </w:r>
      <w:r>
        <w:t xml:space="preserve"> </w:t>
      </w:r>
      <w:r>
        <w:t xml:space="preserve">a monitoring timeline into NORMAL/WARN/DEGRADE/LOCK (using</w:t>
      </w:r>
      <w:r>
        <w:t xml:space="preserve"> </w:t>
      </w:r>
      <w:r>
        <w:rPr>
          <w:rStyle w:val="VerbatimChar"/>
        </w:rPr>
        <w:t xml:space="preserve">decide_response()</w:t>
      </w:r>
      <w:r>
        <w:t xml:space="preserve">’s real decision table) and</w:t>
      </w:r>
      <w:r>
        <w:t xml:space="preserve"> </w:t>
      </w:r>
      <w:r>
        <w:t xml:space="preserve">summarizes how often each state fires:</w:t>
      </w:r>
    </w:p>
    <w:p>
      <w:pPr>
        <w:pStyle w:val="BodyText"/>
      </w:pPr>
      <w:r>
        <w:drawing>
          <wp:inline>
            <wp:extent cx="5111999" cy="4313843"/>
            <wp:effectExtent b="0" l="0" r="0" t="0"/>
            <wp:docPr descr="Response policy state machine — step by step" title="" id="148" name="Picture"/>
            <a:graphic>
              <a:graphicData uri="http://schemas.openxmlformats.org/drawingml/2006/picture">
                <pic:pic>
                  <pic:nvPicPr>
                    <pic:cNvPr descr="tamper-response-policy.en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313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escalating/noisy/edge</w:t>
      </w:r>
      <w:r>
        <w:t xml:space="preserve"> </w:t>
      </w:r>
      <w:r>
        <w:t xml:space="preserve">presets;</w:t>
      </w:r>
      <w:r>
        <w:t xml:space="preserve"> </w:t>
      </w:r>
      <w:r>
        <w:rPr>
          <w:rStyle w:val="VerbatimChar"/>
        </w:rPr>
        <w:t xml:space="preserve">escalating</w:t>
      </w:r>
      <w:r>
        <w:t xml:space="preserve"> </w:t>
      </w:r>
      <w:r>
        <w:t xml:space="preserve">shows a session gradually worsening from NORMAL to LOCK</w:t>
      </w:r>
      <w:r>
        <w:t xml:space="preserve"> </w:t>
      </w:r>
      <w:r>
        <w:t xml:space="preserve">over time, while</w:t>
      </w:r>
      <w:r>
        <w:t xml:space="preserve"> </w:t>
      </w:r>
      <w:r>
        <w:rPr>
          <w:rStyle w:val="VerbatimChar"/>
        </w:rPr>
        <w:t xml:space="preserve">edge-all-device-mismatch</w:t>
      </w:r>
      <w:r>
        <w:t xml:space="preserve"> </w:t>
      </w:r>
      <w:r>
        <w:t xml:space="preserve">shows that a device mismatch always jumps straight to LOCK,</w:t>
      </w:r>
      <w:r>
        <w:t xml:space="preserve"> </w:t>
      </w:r>
      <w:r>
        <w:rPr>
          <w:b/>
          <w:bCs/>
        </w:rPr>
        <w:t xml:space="preserve">regardless</w:t>
      </w:r>
      <w:r>
        <w:t xml:space="preserve"> </w:t>
      </w:r>
      <w:r>
        <w:t xml:space="preserve">of how many checks failed.</w:t>
      </w:r>
    </w:p>
    <w:bookmarkEnd w:id="150"/>
    <w:bookmarkStart w:id="154" w:name="X55cb507d7cda21647e2a496af0b03908a65fb99"/>
    <w:p>
      <w:pPr>
        <w:pStyle w:val="Heading3"/>
      </w:pPr>
      <w:r>
        <w:t xml:space="preserve">10.2 Worked example: three different responses to the same event, three different outcomes</w:t>
      </w:r>
    </w:p>
    <w:p>
      <w:pPr>
        <w:pStyle w:val="FirstParagraph"/>
      </w:pPr>
      <w:r>
        <w:t xml:space="preserve">In Section 1.3 we briefly compared three different responses to the same detection signal; now let’s compare it</w:t>
      </w:r>
      <w:r>
        <w:t xml:space="preserve"> </w:t>
      </w:r>
      <w:r>
        <w:rPr>
          <w:b/>
          <w:bCs/>
        </w:rPr>
        <w:t xml:space="preserve">outcome by outcome</w:t>
      </w:r>
      <w:r>
        <w:t xml:space="preserve"> </w:t>
      </w:r>
      <w:r>
        <w:t xml:space="preserve">using Demo 8’s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scenario. Event: three checks failed (Demo 8 SCENARIO 4 —</w:t>
      </w:r>
      <w:r>
        <w:t xml:space="preserve"> </w:t>
      </w:r>
      <w:r>
        <w:rPr>
          <w:rStyle w:val="VerbatimChar"/>
        </w:rPr>
        <w:t xml:space="preserve">lock</w:t>
      </w:r>
      <w:r>
        <w:t xml:space="preserve">).</w:t>
      </w:r>
      <w:r>
        <w:t xml:space="preserve"> </w:t>
      </w:r>
      <w:r>
        <w:t xml:space="preserve">(If only one check had failed, the engine would have moved to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and still opened the secret — see Section</w:t>
      </w:r>
      <w:r>
        <w:t xml:space="preserve"> </w:t>
      </w:r>
      <w:r>
        <w:t xml:space="preserve">10; a decoy only appears in the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state.)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What the attacker sees</w:t>
            </w:r>
          </w:p>
        </w:tc>
        <w:tc>
          <w:tcPr/>
          <w:p>
            <w:pPr>
              <w:pStyle w:val="Compact"/>
            </w:pPr>
            <w:r>
              <w:t xml:space="preserve">What happens to the secret</w:t>
            </w:r>
          </w:p>
        </w:tc>
        <w:tc>
          <w:tcPr/>
          <w:p>
            <w:pPr>
              <w:pStyle w:val="Compact"/>
            </w:pPr>
            <w:r>
              <w:t xml:space="preserve">Effect on a legitimate user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Crash immediately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exit(1)</w:t>
            </w:r>
            <w:r>
              <w:t xml:space="preserve"> </w:t>
            </w:r>
            <w:r>
              <w:t xml:space="preserve">/ segfault)</w:t>
            </w:r>
          </w:p>
        </w:tc>
        <w:tc>
          <w:tcPr/>
          <w:p>
            <w:pPr>
              <w:pStyle w:val="Compact"/>
            </w:pPr>
            <w:r>
              <w:t xml:space="preserve">“The program crashed”</w:t>
            </w:r>
            <w:r>
              <w:t xml:space="preserve"> </w:t>
            </w:r>
            <w:r>
              <w:t xml:space="preserve">— they find which check fired within a few rounds by disabling each check one by one and retrying</w:t>
            </w:r>
          </w:p>
        </w:tc>
        <w:tc>
          <w:tcPr/>
          <w:p>
            <w:pPr>
              <w:pStyle w:val="Compact"/>
            </w:pPr>
            <w:r>
              <w:t xml:space="preserve">Readable if it’s still in memory</w:t>
            </w:r>
          </w:p>
        </w:tc>
        <w:tc>
          <w:tcPr/>
          <w:p>
            <w:pPr>
              <w:pStyle w:val="Compact"/>
            </w:pPr>
            <w:r>
              <w:t xml:space="preserve">Unnoticeable if rare; frequent triggers give an impression of an unreliable app</w:t>
            </w:r>
          </w:p>
        </w:tc>
        <w:tc>
          <w:tcPr/>
          <w:p>
            <w:pPr>
              <w:pStyle w:val="Compact"/>
            </w:pPr>
            <w:r>
              <w:t xml:space="preserve">Gives the attacker the most information, the worst 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Delayed and silent</w:t>
            </w:r>
            <w:r>
              <w:t xml:space="preserve"> </w:t>
            </w:r>
            <w:r>
              <w:t xml:space="preserve">(end the session silently, a few seconds/operations later)</w:t>
            </w:r>
          </w:p>
        </w:tc>
        <w:tc>
          <w:tcPr/>
          <w:p>
            <w:pPr>
              <w:pStyle w:val="Compact"/>
            </w:pPr>
            <w:r>
              <w:t xml:space="preserve">“Something went wrong but it’s unclear when/where”</w:t>
            </w:r>
            <w:r>
              <w:t xml:space="preserve"> </w:t>
            </w:r>
            <w:r>
              <w:t xml:space="preserve">— there’s distance in time and code between the trigger and the outcome</w:t>
            </w:r>
          </w:p>
        </w:tc>
        <w:tc>
          <w:tcPr/>
          <w:p>
            <w:pPr>
              <w:pStyle w:val="Compact"/>
            </w:pPr>
            <w:r>
              <w:t xml:space="preserve">Erased (fail-closed)</w:t>
            </w:r>
          </w:p>
        </w:tc>
        <w:tc>
          <w:tcPr/>
          <w:p>
            <w:pPr>
              <w:pStyle w:val="Compact"/>
            </w:pPr>
            <w:r>
              <w:t xml:space="preserve">A rarely seen</w:t>
            </w:r>
            <w:r>
              <w:t xml:space="preserve"> </w:t>
            </w:r>
            <w:r>
              <w:t xml:space="preserve">“session timed out”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Slows the attacker down; a reasonable middle 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 Decoy (fake result)</w:t>
            </w:r>
            <w:r>
              <w:t xml:space="preserve"> </w:t>
            </w:r>
            <w:r>
              <w:t xml:space="preserve">— what Demo 8 does</w:t>
            </w:r>
          </w:p>
        </w:tc>
        <w:tc>
          <w:tcPr/>
          <w:p>
            <w:pPr>
              <w:pStyle w:val="Compact"/>
            </w:pPr>
            <w:r>
              <w:t xml:space="preserve">“The operation looks successful”</w:t>
            </w:r>
            <w:r>
              <w:t xml:space="preserve"> </w:t>
            </w:r>
            <w:r>
              <w:t xml:space="preserve">— but the produced</w:t>
            </w:r>
            <w:r>
              <w:t xml:space="preserve"> </w:t>
            </w:r>
            <w:r>
              <w:rPr>
                <w:rStyle w:val="VerbatimChar"/>
              </w:rPr>
              <w:t xml:space="preserve">decoy</w:t>
            </w:r>
            <w:r>
              <w:t xml:space="preserve"> </w:t>
            </w:r>
            <w:r>
              <w:t xml:space="preserve">result has no relation at all to the real secret; the attacker may waste time thinking they succeeded</w:t>
            </w:r>
          </w:p>
        </w:tc>
        <w:tc>
          <w:tcPr/>
          <w:p>
            <w:pPr>
              <w:pStyle w:val="Compact"/>
            </w:pPr>
            <w:r>
              <w:t xml:space="preserve">Erased, random data returned instead</w:t>
            </w:r>
          </w:p>
        </w:tc>
        <w:tc>
          <w:tcPr/>
          <w:p>
            <w:pPr>
              <w:pStyle w:val="Compact"/>
            </w:pPr>
            <w:r>
              <w:t xml:space="preserve">No noticeable effect (the secret was already opening correctly for the legitimate user on the correct device)</w:t>
            </w:r>
          </w:p>
        </w:tc>
        <w:tc>
          <w:tcPr/>
          <w:p>
            <w:pPr>
              <w:pStyle w:val="Compact"/>
            </w:pPr>
            <w:r>
              <w:t xml:space="preserve">Gives the attacker the least information, the most deterrent option</w:t>
            </w:r>
          </w:p>
        </w:tc>
      </w:tr>
    </w:tbl>
    <w:p>
      <w:pPr>
        <w:pStyle w:val="BodyText"/>
      </w:pPr>
      <w:r>
        <w:t xml:space="preserve">All three rest on the</w:t>
      </w:r>
      <w:r>
        <w:t xml:space="preserve"> </w:t>
      </w:r>
      <w:r>
        <w:rPr>
          <w:b/>
          <w:bCs/>
        </w:rPr>
        <w:t xml:space="preserve">same detection code</w:t>
      </w:r>
      <w:r>
        <w:t xml:space="preserve"> </w:t>
      </w:r>
      <w:r>
        <w:t xml:space="preserve">(Section 1.3); they differ only in</w:t>
      </w:r>
      <w:r>
        <w:t xml:space="preserve"> </w:t>
      </w:r>
      <w:r>
        <w:rPr>
          <w:b/>
          <w:bCs/>
        </w:rPr>
        <w:t xml:space="preserve">when and what</w:t>
      </w:r>
      <w:r>
        <w:t xml:space="preserve"> </w:t>
      </w:r>
      <w:r>
        <w:t xml:space="preserve">they return. In</w:t>
      </w:r>
      <w:r>
        <w:t xml:space="preserve"> </w:t>
      </w:r>
      <w:r>
        <w:t xml:space="preserve">Demo 8’s actual output, option (c) is applied in the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state:</w:t>
      </w:r>
      <w:r>
        <w:t xml:space="preserve"> </w:t>
      </w:r>
      <w:r>
        <w:t xml:space="preserve">“A DECOY result was returned instead of</w:t>
      </w:r>
      <w:r>
        <w:t xml:space="preserve"> </w:t>
      </w:r>
      <w:r>
        <w:t xml:space="preserve">crashing: 9be972a7…”</w:t>
      </w:r>
      <w:r>
        <w:t xml:space="preserve">. This number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every run (Exercise 7); if it were a fixed</w:t>
      </w:r>
      <w:r>
        <w:t xml:space="preserve"> </w:t>
      </w:r>
      <w:r>
        <w:t xml:space="preserve">“ERROR-0x1234”</w:t>
      </w:r>
      <w:r>
        <w:t xml:space="preserve"> </w:t>
      </w:r>
      <w:r>
        <w:t xml:space="preserve">value, the attacker would recognise</w:t>
      </w:r>
      <w:r>
        <w:t xml:space="preserve"> </w:t>
      </w:r>
      <w:r>
        <w:t xml:space="preserve">this constant and could tell it apart from the real result — the decoy being random prevents that distinction</w:t>
      </w:r>
      <w:r>
        <w:t xml:space="preserve"> </w:t>
      </w:r>
      <w:r>
        <w:t xml:space="preserve">too.</w:t>
      </w:r>
    </w:p>
    <w:p>
      <w:pPr>
        <w:pStyle w:val="BlockText"/>
      </w:pPr>
      <w:r>
        <w:rPr>
          <w:b/>
          <w:bCs/>
        </w:rPr>
        <w:t xml:space="preserve">Common mistake: never changing the response in the test environment</w:t>
      </w:r>
    </w:p>
    <w:p>
      <w:pPr>
        <w:pStyle w:val="BlockText"/>
      </w:pPr>
      <w:r>
        <w:t xml:space="preserve">During development, option (a) (crash immediately, print the error to the console) is generally used to get</w:t>
      </w:r>
      <w:r>
        <w:t xml:space="preserve"> </w:t>
      </w:r>
      <w:r>
        <w:t xml:space="preserve">fast feedback — that’s natural, it makes debugging easier. A common mistake is</w:t>
      </w:r>
      <w:r>
        <w:t xml:space="preserve"> </w:t>
      </w:r>
      <w:r>
        <w:rPr>
          <w:b/>
          <w:bCs/>
        </w:rPr>
        <w:t xml:space="preserve">carrying this behaviour</w:t>
      </w:r>
      <w:r>
        <w:rPr>
          <w:b/>
          <w:bCs/>
        </w:rPr>
        <w:t xml:space="preserve"> </w:t>
      </w:r>
      <w:r>
        <w:rPr>
          <w:b/>
          <w:bCs/>
        </w:rPr>
        <w:t xml:space="preserve">straight into production</w:t>
      </w:r>
      <w:r>
        <w:t xml:space="preserve">. Rule: tie the response policy to the build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 </w:t>
      </w:r>
      <w:r>
        <w:t xml:space="preserve">(verbose error</w:t>
      </w:r>
      <w:r>
        <w:t xml:space="preserve"> </w:t>
      </w:r>
      <w:r>
        <w:t xml:space="preserve">messages in a debug build, silent/decoy in a production build); no detection message should ever be written to</w:t>
      </w:r>
      <w:r>
        <w:t xml:space="preserve"> </w:t>
      </w:r>
      <w:r>
        <w:rPr>
          <w:b/>
          <w:bCs/>
        </w:rPr>
        <w:t xml:space="preserve">stdout/stderr</w:t>
      </w:r>
      <w:r>
        <w:t xml:space="preserve"> </w:t>
      </w:r>
      <w:r>
        <w:t xml:space="preserve">in the production binary — don’t hand the attacker a free debug log.</w:t>
      </w:r>
    </w:p>
    <w:p>
      <w:pPr>
        <w:pStyle w:val="FirstParagraph"/>
      </w:pPr>
      <w:r>
        <w:drawing>
          <wp:inline>
            <wp:extent cx="5759999" cy="2529146"/>
            <wp:effectExtent b="0" l="0" r="0" t="0"/>
            <wp:docPr descr="The RASP engine’s decision flow at every critical operation" title="" id="152" name="Picture"/>
            <a:graphic>
              <a:graphicData uri="http://schemas.openxmlformats.org/drawingml/2006/picture">
                <pic:pic>
                  <pic:nvPicPr>
                    <pic:cNvPr descr="h06-05-rasp-motoru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29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rPr>
          <w:b/>
          <w:bCs/>
        </w:rPr>
        <w:t xml:space="preserve">Separate</w:t>
      </w:r>
      <w:r>
        <w:t xml:space="preserve"> </w:t>
      </w:r>
      <w:r>
        <w:t xml:space="preserve">the response from the trigger: exiting immediately points the way for the attacker. On tampering,</w:t>
      </w:r>
      <w:r>
        <w:t xml:space="preserve"> </w:t>
      </w:r>
      <w:r>
        <w:rPr>
          <w:b/>
          <w:bCs/>
        </w:rPr>
        <w:t xml:space="preserve">erase</w:t>
      </w:r>
      <w:r>
        <w:t xml:space="preserve"> </w:t>
      </w:r>
      <w:r>
        <w:t xml:space="preserve">the valuable data, return a</w:t>
      </w:r>
      <w:r>
        <w:t xml:space="preserve"> </w:t>
      </w:r>
      <w:r>
        <w:rPr>
          <w:b/>
          <w:bCs/>
        </w:rPr>
        <w:t xml:space="preserve">decoy</w:t>
      </w:r>
      <w:r>
        <w:t xml:space="preserve"> </w:t>
      </w:r>
      <w:r>
        <w:t xml:space="preserve">instead of crashing, report the event to</w:t>
      </w:r>
      <w:r>
        <w:t xml:space="preserve"> </w:t>
      </w:r>
      <w:r>
        <w:rPr>
          <w:b/>
          <w:bCs/>
        </w:rPr>
        <w:t xml:space="preserve">the server</w:t>
      </w:r>
      <w:r>
        <w:t xml:space="preserve">, and</w:t>
      </w:r>
      <w:r>
        <w:t xml:space="preserve"> </w:t>
      </w:r>
      <w:r>
        <w:rPr>
          <w:b/>
          <w:bCs/>
        </w:rPr>
        <w:t xml:space="preserve">bind</w:t>
      </w:r>
      <w:r>
        <w:t xml:space="preserve"> </w:t>
      </w:r>
      <w:r>
        <w:t xml:space="preserve">the secret to the device/version. Set up detection + response + binding together.</w:t>
      </w:r>
    </w:p>
    <w:p>
      <w:pPr>
        <w:pStyle w:val="BlockText"/>
      </w:pPr>
      <w:r>
        <w:rPr>
          <w:b/>
          <w:bCs/>
        </w:rPr>
        <w:t xml:space="preserve">How it’s done in the field / an evaluator’s test</w:t>
      </w:r>
    </w:p>
    <w:p>
      <w:pPr>
        <w:pStyle w:val="BlockText"/>
      </w:pPr>
      <w:r>
        <w:t xml:space="preserve">In the example architecture, the payment key is only unwrapped at the moment of payment, from a device-bound</w:t>
      </w:r>
      <w:r>
        <w:t xml:space="preserve"> </w:t>
      </w:r>
      <w:r>
        <w:t xml:space="preserve">key; when tampering is detected, the key is destroyed and the transaction is reported to the server as</w:t>
      </w:r>
      <w:r>
        <w:t xml:space="preserve"> </w:t>
      </w:r>
      <w:r>
        <w:t xml:space="preserve">“suspicious.”</w:t>
      </w:r>
      <w:r>
        <w:t xml:space="preserve"> </w:t>
      </w:r>
      <w:r>
        <w:t xml:space="preserve">An evaluator tries to bypass a single check to reach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result; they report that the</w:t>
      </w:r>
      <w:r>
        <w:t xml:space="preserve"> </w:t>
      </w:r>
      <w:r>
        <w:t xml:space="preserve">protections must be broken</w:t>
      </w:r>
      <w:r>
        <w:t xml:space="preserve"> </w:t>
      </w:r>
      <w:r>
        <w:rPr>
          <w:b/>
          <w:bCs/>
        </w:rPr>
        <w:t xml:space="preserve">in combination</w:t>
      </w:r>
      <w:r>
        <w:t xml:space="preserve"> </w:t>
      </w:r>
      <w:r>
        <w:t xml:space="preserve">(not one by one, but as a chain) — that’s the proof that defence</w:t>
      </w:r>
      <w:r>
        <w:t xml:space="preserve"> </w:t>
      </w:r>
      <w:r>
        <w:t xml:space="preserve">in depth is working.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rasps-limits-and-ethics"/>
    <w:p>
      <w:pPr>
        <w:pStyle w:val="Heading2"/>
      </w:pPr>
      <w:r>
        <w:t xml:space="preserve">11. RASP’s limits and ethics</w:t>
      </w:r>
    </w:p>
    <w:p>
      <w:pPr>
        <w:pStyle w:val="FirstParagraph"/>
      </w:pPr>
      <w:r>
        <w:drawing>
          <wp:inline>
            <wp:extent cx="5759999" cy="2447006"/>
            <wp:effectExtent b="0" l="0" r="0" t="0"/>
            <wp:docPr descr="What RASP promises, and what it doesn’t" title="" id="157" name="Picture"/>
            <a:graphic>
              <a:graphicData uri="http://schemas.openxmlformats.org/drawingml/2006/picture">
                <pic:pic>
                  <pic:nvPicPr>
                    <pic:cNvPr descr="h06-15-rasp-sinirlari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47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‘I added RASP, my application is unbreakable.’</w:t>
      </w:r>
    </w:p>
    <w:p>
      <w:pPr>
        <w:pStyle w:val="BlockText"/>
      </w:pPr>
      <w:r>
        <w:t xml:space="preserve">If the device’s owner is the attacker (MATE), given enough time,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client-side protection can be</w:t>
      </w:r>
      <w:r>
        <w:t xml:space="preserve"> </w:t>
      </w:r>
      <w:r>
        <w:t xml:space="preserve">bypassed. RASP doesn’t provide unbreakability; it makes the attack</w:t>
      </w:r>
      <w:r>
        <w:t xml:space="preserve"> </w:t>
      </w:r>
      <w:r>
        <w:rPr>
          <w:b/>
          <w:bCs/>
        </w:rPr>
        <w:t xml:space="preserve">expensive, unscalable, and noisy</w:t>
      </w:r>
      <w:r>
        <w:t xml:space="preserve">. The</w:t>
      </w:r>
      <w:r>
        <w:t xml:space="preserve"> </w:t>
      </w:r>
      <w:r>
        <w:t xml:space="preserve">ultimate assurance is always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(risk engine, anomaly detection, key rotation, transaction</w:t>
      </w:r>
      <w:r>
        <w:t xml:space="preserve"> </w:t>
      </w:r>
      <w:r>
        <w:t xml:space="preserve">limits).</w:t>
      </w:r>
    </w:p>
    <w:p>
      <w:pPr>
        <w:pStyle w:val="BlockText"/>
      </w:pPr>
      <w:r>
        <w:rPr>
          <w:b/>
          <w:bCs/>
        </w:rPr>
        <w:t xml:space="preserve">‘One strong control is enough.’</w:t>
      </w:r>
    </w:p>
    <w:p>
      <w:pPr>
        <w:pStyle w:val="BlockText"/>
      </w:pPr>
      <w:r>
        <w:t xml:space="preserve">Every single control has a counter-technique (patching, hooking, faking). Strength comes from</w:t>
      </w:r>
      <w:r>
        <w:t xml:space="preserve"> </w:t>
      </w:r>
      <w:r>
        <w:rPr>
          <w:b/>
          <w:bCs/>
        </w:rPr>
        <w:t xml:space="preserve">combination</w:t>
      </w:r>
      <w:r>
        <w:t xml:space="preserve">: many independent signals + a control-flow counter + device binding + server-side</w:t>
      </w:r>
      <w:r>
        <w:t xml:space="preserve"> </w:t>
      </w:r>
      <w:r>
        <w:t xml:space="preserve">attestation.</w:t>
      </w:r>
    </w:p>
    <w:p>
      <w:pPr>
        <w:pStyle w:val="BlockText"/>
      </w:pPr>
      <w:r>
        <w:rPr>
          <w:b/>
          <w:bCs/>
        </w:rPr>
        <w:t xml:space="preserve">‘I should crash immediately on detection.’</w:t>
      </w:r>
    </w:p>
    <w:p>
      <w:pPr>
        <w:pStyle w:val="BlockText"/>
      </w:pPr>
      <w:r>
        <w:t xml:space="preserve">Crashing immediately tells the attacker which check fired.</w:t>
      </w:r>
      <w:r>
        <w:t xml:space="preserve"> </w:t>
      </w:r>
      <w:r>
        <w:rPr>
          <w:b/>
          <w:bCs/>
        </w:rPr>
        <w:t xml:space="preserve">Delay and obscure</w:t>
      </w:r>
      <w:r>
        <w:t xml:space="preserve"> </w:t>
      </w:r>
      <w:r>
        <w:t xml:space="preserve">the response: return a</w:t>
      </w:r>
      <w:r>
        <w:t xml:space="preserve"> </w:t>
      </w:r>
      <w:r>
        <w:t xml:space="preserve">decoy, report the event silently, erase the secret.</w:t>
      </w:r>
    </w:p>
    <w:p>
      <w:pPr>
        <w:pStyle w:val="BlockText"/>
      </w:pPr>
      <w:r>
        <w:rPr>
          <w:b/>
          <w:bCs/>
        </w:rPr>
        <w:t xml:space="preserve">‘If the environment is a VM, it’s definitely an attack.’</w:t>
      </w:r>
    </w:p>
    <w:p>
      <w:pPr>
        <w:pStyle w:val="BlockText"/>
      </w:pPr>
      <w:r>
        <w:t xml:space="preserve">Because of WSL2/Hyper-V/VBS, most legitimate machines report a hypervisor (Demo 3). Environmental signals are</w:t>
      </w:r>
      <w:r>
        <w:t xml:space="preserve"> </w:t>
      </w:r>
      <w:r>
        <w:rPr>
          <w:b/>
          <w:bCs/>
        </w:rPr>
        <w:t xml:space="preserve">contributions to a risk score</w:t>
      </w:r>
      <w:r>
        <w:t xml:space="preserve">, not a binary decision; otherwise you block real users.</w:t>
      </w:r>
    </w:p>
    <w:p>
      <w:pPr>
        <w:pStyle w:val="BlockText"/>
      </w:pPr>
      <w:r>
        <w:rPr>
          <w:b/>
          <w:bCs/>
        </w:rPr>
        <w:t xml:space="preserve">‘RASP is worth any amount of slowdown.’</w:t>
      </w:r>
    </w:p>
    <w:p>
      <w:pPr>
        <w:pStyle w:val="BlockText"/>
      </w:pPr>
      <w:r>
        <w:t xml:space="preserve">RASP has a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(CPU, battery, complexity, false positives). Scale the protection to</w:t>
      </w:r>
      <w:r>
        <w:t xml:space="preserve"> </w:t>
      </w:r>
      <w:r>
        <w:rPr>
          <w:b/>
          <w:bCs/>
        </w:rPr>
        <w:t xml:space="preserve">the value of the</w:t>
      </w:r>
      <w:r>
        <w:rPr>
          <w:b/>
          <w:bCs/>
        </w:rPr>
        <w:t xml:space="preserve"> </w:t>
      </w:r>
      <w:r>
        <w:rPr>
          <w:b/>
          <w:bCs/>
        </w:rPr>
        <w:t xml:space="preserve">asset</w:t>
      </w:r>
      <w:r>
        <w:t xml:space="preserve">: put it on critical operations (payment, key use), not on every function. This is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’s</w:t>
      </w:r>
      <w:r>
        <w:t xml:space="preserve"> </w:t>
      </w:r>
      <w:r>
        <w:t xml:space="preserve">“plan</w:t>
      </w:r>
      <w:r>
        <w:t xml:space="preserve"> </w:t>
      </w:r>
      <w:r>
        <w:t xml:space="preserve">protection around the asset”</w:t>
      </w:r>
      <w:r>
        <w:t xml:space="preserve"> </w:t>
      </w:r>
      <w:r>
        <w:t xml:space="preserve">principle.</w:t>
      </w:r>
    </w:p>
    <w:p>
      <w:pPr>
        <w:pStyle w:val="BlockText"/>
      </w:pPr>
      <w:r>
        <w:rPr>
          <w:b/>
          <w:bCs/>
        </w:rPr>
        <w:t xml:space="preserve">‘I’ll tune the risk-score threshold once and forget about it.’</w:t>
      </w:r>
    </w:p>
    <w:p>
      <w:pPr>
        <w:pStyle w:val="BlockText"/>
      </w:pPr>
      <w:r>
        <w:t xml:space="preserve">Devices, OS versions, and attack tools change over time; a score considered</w:t>
      </w:r>
      <w:r>
        <w:t xml:space="preserve"> </w:t>
      </w:r>
      <w:r>
        <w:t xml:space="preserve">“certainly an attacker”</w:t>
      </w:r>
      <w:r>
        <w:t xml:space="preserve"> </w:t>
      </w:r>
      <w:r>
        <w:t xml:space="preserve">today may,</w:t>
      </w:r>
      <w:r>
        <w:t xml:space="preserve"> </w:t>
      </w:r>
      <w:r>
        <w:t xml:space="preserve">six months from now, mistakenly catch a legitimate configuration that has since become common (a new</w:t>
      </w:r>
      <w:r>
        <w:t xml:space="preserve"> </w:t>
      </w:r>
      <w:r>
        <w:t xml:space="preserve">virtualisation feature, a developer tool that has become widespread). Review the threshold and the weights</w:t>
      </w:r>
      <w:r>
        <w:t xml:space="preserve"> </w:t>
      </w:r>
      <w:r>
        <w:t xml:space="preserve">regularly, using</w:t>
      </w:r>
      <w:r>
        <w:t xml:space="preserve"> </w:t>
      </w:r>
      <w:r>
        <w:rPr>
          <w:b/>
          <w:bCs/>
        </w:rPr>
        <w:t xml:space="preserve">telemetry</w:t>
      </w:r>
      <w:r>
        <w:t xml:space="preserve"> </w:t>
      </w:r>
      <w:r>
        <w:t xml:space="preserve">(the server reporting in Section 10.2) (Section 5.1).</w:t>
      </w:r>
    </w:p>
    <w:p>
      <w:r>
        <w:pict>
          <v:rect style="width:0;height:1.5pt" o:hralign="center" o:hrstd="t" o:hr="t"/>
        </w:pict>
      </w:r>
    </w:p>
    <w:bookmarkEnd w:id="159"/>
    <w:bookmarkStart w:id="162" w:name="term-project-this-week"/>
    <w:p>
      <w:pPr>
        <w:pStyle w:val="Heading2"/>
      </w:pPr>
      <w:r>
        <w:t xml:space="preserve">12. Term project: this week</w:t>
      </w:r>
    </w:p>
    <w:p>
      <w:pPr>
        <w:pStyle w:val="FirstParagraph"/>
      </w:pPr>
      <w:r>
        <w:t xml:space="preserve">This week you will write the</w:t>
      </w:r>
      <w:r>
        <w:t xml:space="preserve"> </w:t>
      </w:r>
      <w:r>
        <w:rPr>
          <w:b/>
          <w:bCs/>
        </w:rPr>
        <w:t xml:space="preserve">RASP (self-protection)</w:t>
      </w:r>
      <w:r>
        <w:t xml:space="preserve"> </w:t>
      </w:r>
      <w:r>
        <w:t xml:space="preserve">sections of your security guide and add your first RASP</w:t>
      </w:r>
      <w:r>
        <w:t xml:space="preserve"> </w:t>
      </w:r>
      <w:r>
        <w:t xml:space="preserve">check to your project. This is the direct subject of the</w:t>
      </w:r>
      <w:r>
        <w:t xml:space="preserve"> </w:t>
      </w:r>
      <w:r>
        <w:rPr>
          <w:b/>
          <w:bCs/>
        </w:rPr>
        <w:t xml:space="preserve">midterm project demo</w:t>
      </w:r>
      <w:r>
        <w:t xml:space="preserve"> </w:t>
      </w:r>
      <w:r>
        <w:t xml:space="preserve">(</w:t>
      </w:r>
      <w:hyperlink r:id="rId160">
        <w:r>
          <w:rPr>
            <w:rStyle w:val="Hyperlink"/>
          </w:rPr>
          <w:t xml:space="preserve">Week 7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Quiz-1</w:t>
      </w:r>
      <w:r>
        <w:t xml:space="preserve"> </w:t>
      </w:r>
      <w:r>
        <w:t xml:space="preserve">(</w:t>
      </w:r>
      <w:hyperlink r:id="rId161">
        <w:r>
          <w:rPr>
            <w:rStyle w:val="Hyperlink"/>
          </w:rPr>
          <w:t xml:space="preserve">Week 8</w:t>
        </w:r>
      </w:hyperlink>
      <w:r>
        <w:t xml:space="preserve">,</w:t>
      </w:r>
      <w:r>
        <w:t xml:space="preserve"> </w:t>
      </w:r>
      <w:r>
        <w:t xml:space="preserve">weeks 1–6); it is graded as</w:t>
      </w:r>
      <w:r>
        <w:t xml:space="preserve"> </w:t>
      </w:r>
      <w:r>
        <w:rPr>
          <w:b/>
          <w:bCs/>
        </w:rPr>
        <w:t xml:space="preserve">A2.4 RASP Techniques (15p → LO.3)</w:t>
      </w:r>
      <w:r>
        <w:t xml:space="preserve"> </w:t>
      </w:r>
      <w:r>
        <w:t xml:space="preserve">in the midterm rubric and</w:t>
      </w:r>
      <w:r>
        <w:t xml:space="preserve"> </w:t>
      </w:r>
      <w:r>
        <w:rPr>
          <w:b/>
          <w:bCs/>
        </w:rPr>
        <w:t xml:space="preserve">F2.4 Binary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 Protections (15p → LO.3)</w:t>
      </w:r>
      <w:r>
        <w:t xml:space="preserve"> </w:t>
      </w:r>
      <w:r>
        <w:t xml:space="preserve">in the final rubric.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S10 — RASP detection inventory:</w:t>
      </w:r>
      <w:r>
        <w:t xml:space="preserve"> </w:t>
      </w:r>
      <w:r>
        <w:t xml:space="preserve">for every critical operation in your project, list in a table which RASP</w:t>
      </w:r>
      <w:r>
        <w:t xml:space="preserve"> </w:t>
      </w:r>
      <w:r>
        <w:t xml:space="preserve">checks you applied (integrity, anti-debug, environment, hook, root, signature), what each one detects, and</w:t>
      </w:r>
      <w:r>
        <w:t xml:space="preserve"> </w:t>
      </w:r>
      <w:r>
        <w:rPr>
          <w:b/>
          <w:bCs/>
        </w:rPr>
        <w:t xml:space="preserve">how it could be bypassed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S10 — Response policy:</w:t>
      </w:r>
      <w:r>
        <w:t xml:space="preserve"> </w:t>
      </w:r>
      <w:r>
        <w:t xml:space="preserve">write down what happens when tampering is detected: which secret is erased,</w:t>
      </w:r>
      <w:r>
        <w:t xml:space="preserve"> </w:t>
      </w:r>
      <w:r>
        <w:t xml:space="preserve">whether it’s fail-closed, whether it’s a decoy, whether there is device/version binding, whether there is a</w:t>
      </w:r>
      <w:r>
        <w:t xml:space="preserve"> </w:t>
      </w:r>
      <w:r>
        <w:t xml:space="preserve">server notification.</w:t>
      </w:r>
    </w:p>
    <w:p>
      <w:pPr>
        <w:pStyle w:val="FirstParagraph"/>
      </w:pPr>
      <w:r>
        <w:rPr>
          <w:b/>
          <w:bCs/>
        </w:rPr>
        <w:t xml:space="preserve">S10 RASP inventory template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Control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What it detects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How it's bypassed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Hardening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 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Integrity (HMAC)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Binary patch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Checker gets patched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Overlapping checker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Anti-debug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Debugger 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ptrace no-op / patch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Multiple signals+counter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Hook detection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LD_PRELOAD/Frida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Hiding from maps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dladdr + maps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Device binding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Cloning  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(bound to the device)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HKDF + AES-GCM    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rPr>
          <w:b/>
          <w:bCs/>
        </w:rPr>
        <w:t xml:space="preserve">S10 response policy template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Trigger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Response           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Notification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 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integrity failed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erase secret + decoy + fail-close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event to server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device mismatch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don't open, decoy   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event to server   </w:t>
      </w:r>
      <w:r>
        <w:rPr>
          <w:rStyle w:val="PreprocessorTok"/>
        </w:rPr>
        <w:t xml:space="preserve">|</w:t>
      </w:r>
    </w:p>
    <w:p>
      <w:pPr>
        <w:pStyle w:val="BlockText"/>
      </w:pPr>
      <w:r>
        <w:rPr>
          <w:b/>
          <w:bCs/>
        </w:rPr>
        <w:t xml:space="preserve">Course requirement families</w:t>
      </w:r>
    </w:p>
    <w:p>
      <w:pPr>
        <w:pStyle w:val="BlockText"/>
      </w:pPr>
      <w:r>
        <w:t xml:space="preserve">These sections satisfy the following requirement families:</w:t>
      </w:r>
      <w:r>
        <w:t xml:space="preserve"> </w:t>
      </w:r>
      <w:r>
        <w:rPr>
          <w:rStyle w:val="VerbatimChar"/>
        </w:rPr>
        <w:t xml:space="preserve">CEN429-RA</w:t>
      </w:r>
      <w:r>
        <w:t xml:space="preserve"> </w:t>
      </w:r>
      <w:r>
        <w:t xml:space="preserve">(RASP detection),</w:t>
      </w:r>
      <w:r>
        <w:t xml:space="preserve"> </w:t>
      </w:r>
      <w:r>
        <w:rPr>
          <w:rStyle w:val="VerbatimChar"/>
        </w:rPr>
        <w:t xml:space="preserve">CEN429-RT</w:t>
      </w:r>
      <w:r>
        <w:t xml:space="preserve"> </w:t>
      </w:r>
      <w:r>
        <w:t xml:space="preserve">(response</w:t>
      </w:r>
      <w:r>
        <w:t xml:space="preserve"> </w:t>
      </w:r>
      <w:r>
        <w:t xml:space="preserve">policy),</w:t>
      </w:r>
      <w:r>
        <w:t xml:space="preserve"> </w:t>
      </w:r>
      <w:r>
        <w:rPr>
          <w:rStyle w:val="VerbatimChar"/>
        </w:rPr>
        <w:t xml:space="preserve">CEN429-BD</w:t>
      </w:r>
      <w:r>
        <w:t xml:space="preserve"> </w:t>
      </w:r>
      <w:r>
        <w:t xml:space="preserve">(device/version binding),</w:t>
      </w:r>
      <w:r>
        <w:t xml:space="preserve"> </w:t>
      </w:r>
      <w:r>
        <w:rPr>
          <w:rStyle w:val="VerbatimChar"/>
        </w:rPr>
        <w:t xml:space="preserve">CEN429-CF</w:t>
      </w:r>
      <w:r>
        <w:t xml:space="preserve"> </w:t>
      </w:r>
      <w:r>
        <w:t xml:space="preserve">(control-flow integrity). For every requirement, add</w:t>
      </w:r>
      <w:r>
        <w:t xml:space="preserve"> </w:t>
      </w:r>
      <w:r>
        <w:t xml:space="preserve">a row to the S17 compliance matrix: requirement → state → document section → evidence (test/code/demo).</w:t>
      </w:r>
    </w:p>
    <w:p>
      <w:r>
        <w:pict>
          <v:rect style="width:0;height:1.5pt" o:hralign="center" o:hrstd="t" o:hr="t"/>
        </w:pict>
      </w:r>
    </w:p>
    <w:bookmarkEnd w:id="162"/>
    <w:bookmarkStart w:id="163" w:name="class-activities"/>
    <w:p>
      <w:pPr>
        <w:pStyle w:val="Heading2"/>
      </w:pPr>
      <w:r>
        <w:t xml:space="preserve">13. Class activities</w:t>
      </w:r>
    </w:p>
    <w:p>
      <w:pPr>
        <w:pStyle w:val="BlockText"/>
      </w:pPr>
      <w:r>
        <w:rPr>
          <w:b/>
          <w:bCs/>
        </w:rPr>
        <w:t xml:space="preserve">Activity 1 — Build the hook with your own hands (15 min, pairs, WSL)</w:t>
      </w:r>
    </w:p>
    <w:p>
      <w:pPr>
        <w:pStyle w:val="BlockText"/>
      </w:pPr>
      <w:r>
        <w:t xml:space="preserve">Run Demo 4 on WSL. Then add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fake_hook.c</w:t>
      </w:r>
      <w:r>
        <w:t xml:space="preserve"> </w:t>
      </w:r>
      <w:r>
        <w:t xml:space="preserve">too (have it return empty, to hide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).</w:t>
      </w:r>
      <w:r>
        <w:t xml:space="preserve"> </w:t>
      </w:r>
      <w:r>
        <w:t xml:space="preserve">Rebuild and run it: does signal 1 (getenv) still catch it now? Does signal 2 (</w:t>
      </w:r>
      <w:r>
        <w:rPr>
          <w:rStyle w:val="VerbatimChar"/>
        </w:rPr>
        <w:t xml:space="preserve">dladdr</w:t>
      </w:r>
      <w:r>
        <w:t xml:space="preserve">) still catch it? Why is</w:t>
      </w:r>
      <w:r>
        <w:t xml:space="preserve"> </w:t>
      </w:r>
      <w:r>
        <w:t xml:space="preserve">this more robust?</w:t>
      </w:r>
    </w:p>
    <w:p>
      <w:pPr>
        <w:pStyle w:val="BlockText"/>
      </w:pPr>
      <w:r>
        <w:rPr>
          <w:b/>
          <w:bCs/>
        </w:rPr>
        <w:t xml:space="preserve">Activity 2 — Patch the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(10 min, discussion)</w:t>
      </w:r>
    </w:p>
    <w:p>
      <w:pPr>
        <w:pStyle w:val="BlockText"/>
      </w:pPr>
      <w:r>
        <w:t xml:space="preserve">In Demo 5, the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(skip) mode couldn’t produce the real result. Now think: if the critical operation were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if (kontroller_gecti) onayla;</w:t>
      </w:r>
      <w:r>
        <w:t xml:space="preserve"> </w:t>
      </w:r>
      <w:r>
        <w:t xml:space="preserve">(if checks passed, approve), what would the attacker do with a single</w:t>
      </w:r>
      <w:r>
        <w:t xml:space="preserve"> </w:t>
      </w:r>
      <w:r>
        <w:rPr>
          <w:rStyle w:val="VerbatimChar"/>
        </w:rPr>
        <w:t xml:space="preserve">jmp</w:t>
      </w:r>
      <w:r>
        <w:t xml:space="preserve">? Why does the key chain make this patch useless?</w:t>
      </w:r>
    </w:p>
    <w:p>
      <w:pPr>
        <w:pStyle w:val="BlockText"/>
      </w:pPr>
      <w:r>
        <w:rPr>
          <w:b/>
          <w:bCs/>
        </w:rPr>
        <w:t xml:space="preserve">Activity 3 — Hunt for false positives (15 min, groups of 3–4)</w:t>
      </w:r>
    </w:p>
    <w:p>
      <w:pPr>
        <w:pStyle w:val="BlockText"/>
      </w:pPr>
      <w:r>
        <w:t xml:space="preserve">Run Demo 3; it will most likely say</w:t>
      </w:r>
      <w:r>
        <w:t xml:space="preserve"> </w:t>
      </w:r>
      <w:r>
        <w:t xml:space="preserve">“hypervisor PRESENT.”</w:t>
      </w:r>
      <w:r>
        <w:t xml:space="preserve"> </w:t>
      </w:r>
      <w:r>
        <w:t xml:space="preserve">If an application refused to run just because of</w:t>
      </w:r>
      <w:r>
        <w:t xml:space="preserve"> </w:t>
      </w:r>
      <w:r>
        <w:t xml:space="preserve">this, which legitimate users would suffer? Discuss the same question for root detection (Demo 7). Why should</w:t>
      </w:r>
      <w:r>
        <w:t xml:space="preserve"> </w:t>
      </w:r>
      <w:r>
        <w:t xml:space="preserve">RASP decisions be a</w:t>
      </w:r>
      <w:r>
        <w:t xml:space="preserve"> </w:t>
      </w:r>
      <w:r>
        <w:rPr>
          <w:b/>
          <w:bCs/>
        </w:rPr>
        <w:t xml:space="preserve">risk score</w:t>
      </w:r>
      <w:r>
        <w:t xml:space="preserve">, not a binary run/don’t-run?</w:t>
      </w:r>
    </w:p>
    <w:p>
      <w:pPr>
        <w:pStyle w:val="BlockText"/>
      </w:pPr>
      <w:r>
        <w:rPr>
          <w:b/>
          <w:bCs/>
        </w:rPr>
        <w:t xml:space="preserve">Activity 4 — Design a response policy (10 min, individual)</w:t>
      </w:r>
    </w:p>
    <w:p>
      <w:pPr>
        <w:pStyle w:val="BlockText"/>
      </w:pPr>
      <w:r>
        <w:t xml:space="preserve">A mobile banking application detected root. Design three different responses: (a) crash immediately, (b)</w:t>
      </w:r>
      <w:r>
        <w:t xml:space="preserve"> </w:t>
      </w:r>
      <w:r>
        <w:t xml:space="preserve">reject the operation and inform the user, (c) keep running silently but report to the server and lower the</w:t>
      </w:r>
      <w:r>
        <w:t xml:space="preserve"> </w:t>
      </w:r>
      <w:r>
        <w:t xml:space="preserve">transaction limit. Which gives the attacker the</w:t>
      </w:r>
      <w:r>
        <w:t xml:space="preserve"> </w:t>
      </w:r>
      <w:r>
        <w:rPr>
          <w:b/>
          <w:bCs/>
        </w:rPr>
        <w:t xml:space="preserve">least</w:t>
      </w:r>
      <w:r>
        <w:t xml:space="preserve"> </w:t>
      </w:r>
      <w:r>
        <w:t xml:space="preserve">information? Which does the</w:t>
      </w:r>
      <w:r>
        <w:t xml:space="preserve"> </w:t>
      </w:r>
      <w:r>
        <w:rPr>
          <w:b/>
          <w:bCs/>
        </w:rPr>
        <w:t xml:space="preserve">least</w:t>
      </w:r>
      <w:r>
        <w:t xml:space="preserve"> </w:t>
      </w:r>
      <w:r>
        <w:t xml:space="preserve">harm to a</w:t>
      </w:r>
      <w:r>
        <w:t xml:space="preserve"> </w:t>
      </w:r>
      <w:r>
        <w:t xml:space="preserve">legitimate user?</w:t>
      </w:r>
    </w:p>
    <w:p>
      <w:r>
        <w:pict>
          <v:rect style="width:0;height:1.5pt" o:hralign="center" o:hrstd="t" o:hr="t"/>
        </w:pict>
      </w:r>
    </w:p>
    <w:bookmarkEnd w:id="163"/>
    <w:bookmarkStart w:id="164" w:name="code-reading-exercises"/>
    <w:p>
      <w:pPr>
        <w:pStyle w:val="Heading2"/>
      </w:pPr>
      <w:r>
        <w:t xml:space="preserve">14. Code-reading exercises</w:t>
      </w:r>
    </w:p>
    <w:p>
      <w:pPr>
        <w:pStyle w:val="BlockText"/>
      </w:pPr>
      <w:r>
        <w:rPr>
          <w:b/>
          <w:bCs/>
        </w:rPr>
        <w:t xml:space="preserve">Reading 1 — Is this anti-debug safe?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IsDebuggerPresent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do_payment</w:t>
      </w:r>
      <w:r>
        <w:rPr>
          <w:rStyle w:val="OperatorTok"/>
        </w:rPr>
        <w:t xml:space="preserve">();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rPr>
          <w:b/>
          <w:bCs/>
        </w:rPr>
        <w:t xml:space="preserve">No.</w:t>
      </w:r>
      <w:r>
        <w:t xml:space="preserve"> </w:t>
      </w:r>
      <w:r>
        <w:t xml:space="preserve">(1) It relies on a single signal; (2) the result is a direct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 </w:t>
      </w:r>
      <w:r>
        <w:t xml:space="preserve">— the attacker patches</w:t>
      </w:r>
      <w:r>
        <w:t xml:space="preserve"> </w:t>
      </w:r>
      <w:r>
        <w:rPr>
          <w:rStyle w:val="VerbatimChar"/>
        </w:rPr>
        <w:t xml:space="preserve">IsDebuggerPresent</w:t>
      </w:r>
      <w:r>
        <w:t xml:space="preserve">’s return value or this</w:t>
      </w:r>
      <w:r>
        <w:t xml:space="preserve"> </w:t>
      </w:r>
      <w:r>
        <w:rPr>
          <w:rStyle w:val="VerbatimChar"/>
        </w:rPr>
        <w:t xml:space="preserve">if</w:t>
      </w:r>
      <w:r>
        <w:t xml:space="preserve">; (3) exiting immediately tells them which check fired.</w:t>
      </w:r>
      <w:r>
        <w:t xml:space="preserve"> </w:t>
      </w:r>
      <w:r>
        <w:t xml:space="preserve">Fix: multiple signals + a control-flow counter + a delayed/implicit response (Demo 2, 5, 8).</w:t>
      </w:r>
    </w:p>
    <w:p>
      <w:pPr>
        <w:pStyle w:val="BlockText"/>
      </w:pPr>
      <w:r>
        <w:rPr>
          <w:b/>
          <w:bCs/>
        </w:rPr>
        <w:t xml:space="preserve">Reading 2 — Why is this integrity check weak?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code_len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EXPECTED_CRC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tamper</w:t>
      </w:r>
      <w:r>
        <w:rPr>
          <w:rStyle w:val="OperatorTok"/>
        </w:rPr>
        <w:t xml:space="preserve">();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rPr>
          <w:b/>
          <w:bCs/>
        </w:rPr>
        <w:t xml:space="preserve">CRC32 is not cryptographic</w:t>
      </w:r>
      <w:r>
        <w:t xml:space="preserve">: an attacker can patch the code and easily tune it so the CRC still</w:t>
      </w:r>
      <w:r>
        <w:t xml:space="preserve"> </w:t>
      </w:r>
      <w:r>
        <w:t xml:space="preserve">matches. There’s also a single checker (which can itself be patched) and the result isn’t tied to a</w:t>
      </w:r>
      <w:r>
        <w:t xml:space="preserve"> </w:t>
      </w:r>
      <w:r>
        <w:t xml:space="preserve">behaviour. Fix: HMAC/signature + overlapping checkers + a data dependency (Demo 1).</w:t>
      </w:r>
    </w:p>
    <w:p>
      <w:pPr>
        <w:pStyle w:val="BlockText"/>
      </w:pPr>
      <w:r>
        <w:rPr>
          <w:b/>
          <w:bCs/>
        </w:rPr>
        <w:t xml:space="preserve">Reading 3 — What does this hook detection fall for?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"LD_PRELOAD"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"temiz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rPr>
          <w:rStyle w:val="VerbatimChar"/>
        </w:rPr>
        <w:t xml:space="preserve">getenv</w:t>
      </w:r>
      <w:r>
        <w:t xml:space="preserve"> </w:t>
      </w:r>
      <w:r>
        <w:t xml:space="preserve">itself can be hooked to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or the attacker can use a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/PLT hook instead of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. Fix: verify the function’s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dlsym</w:t>
      </w:r>
      <w:r>
        <w:t xml:space="preserve">+</w:t>
      </w:r>
      <w:r>
        <w:rPr>
          <w:rStyle w:val="VerbatimChar"/>
        </w:rPr>
        <w:t xml:space="preserve">dladdr</w:t>
      </w:r>
      <w:r>
        <w:t xml:space="preserve">), scan</w:t>
      </w:r>
      <w:r>
        <w:t xml:space="preserve"> </w:t>
      </w:r>
      <w:r>
        <w:rPr>
          <w:rStyle w:val="VerbatimChar"/>
        </w:rPr>
        <w:t xml:space="preserve">/proc/self/maps</w:t>
      </w:r>
      <w:r>
        <w:t xml:space="preserve">, use</w:t>
      </w:r>
      <w:r>
        <w:t xml:space="preserve"> </w:t>
      </w:r>
      <w:r>
        <w:t xml:space="preserve">multiple signals (Demo 4).</w:t>
      </w:r>
    </w:p>
    <w:p>
      <w:pPr>
        <w:pStyle w:val="BlockText"/>
      </w:pPr>
      <w:r>
        <w:rPr>
          <w:b/>
          <w:bCs/>
        </w:rPr>
        <w:t xml:space="preserve">Reading 4 — Why is this environment-detection decision risky?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ecx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__cpuid_ecx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ecx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hypervisor bit set */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"analysis environment, refuse to run"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t xml:space="preserve">The hypervisor bit alone is</w:t>
      </w:r>
      <w:r>
        <w:t xml:space="preserve"> </w:t>
      </w:r>
      <w:r>
        <w:rPr>
          <w:b/>
          <w:bCs/>
        </w:rPr>
        <w:t xml:space="preserve">not proof</w:t>
      </w:r>
      <w:r>
        <w:t xml:space="preserve"> </w:t>
      </w:r>
      <w:r>
        <w:t xml:space="preserve">(Section 5, Demo 3): because of WSL2, Hyper-V, and</w:t>
      </w:r>
      <w:r>
        <w:t xml:space="preserve"> </w:t>
      </w:r>
      <w:r>
        <w:t xml:space="preserve">virtualisation-based security (VBS), many</w:t>
      </w:r>
      <w:r>
        <w:t xml:space="preserve"> </w:t>
      </w:r>
      <w:r>
        <w:rPr>
          <w:b/>
          <w:bCs/>
        </w:rPr>
        <w:t xml:space="preserve">legitimate</w:t>
      </w:r>
      <w:r>
        <w:t xml:space="preserve"> </w:t>
      </w:r>
      <w:r>
        <w:t xml:space="preserve">Windows machines also set this bit. This code</w:t>
      </w:r>
      <w:r>
        <w:t xml:space="preserve"> </w:t>
      </w:r>
      <w:r>
        <w:t xml:space="preserve">could block millions of real users just because it saw a hypervisor — a classic false positive. Fix: add</w:t>
      </w:r>
      <w:r>
        <w:t xml:space="preserve"> </w:t>
      </w:r>
      <w:r>
        <w:t xml:space="preserve">this signal to a</w:t>
      </w:r>
      <w:r>
        <w:t xml:space="preserve"> </w:t>
      </w:r>
      <w:r>
        <w:rPr>
          <w:b/>
          <w:bCs/>
        </w:rPr>
        <w:t xml:space="preserve">risk score</w:t>
      </w:r>
      <w:r>
        <w:t xml:space="preserve"> </w:t>
      </w:r>
      <w:r>
        <w:t xml:space="preserve">as in Section 5.1 instead of deciding on it alone, and make the decision</w:t>
      </w:r>
      <w:r>
        <w:t xml:space="preserve"> </w:t>
      </w:r>
      <w:r>
        <w:t xml:space="preserve">together with other signals (vendor signature, timing, debugger), against a</w:t>
      </w:r>
      <w:r>
        <w:t xml:space="preserve"> </w:t>
      </w:r>
      <w:r>
        <w:rPr>
          <w:b/>
          <w:bCs/>
        </w:rPr>
        <w:t xml:space="preserve">threshold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4"/>
    <w:bookmarkStart w:id="165" w:name="on-your-own"/>
    <w:p>
      <w:pPr>
        <w:pStyle w:val="Heading2"/>
      </w:pPr>
      <w:r>
        <w:t xml:space="preserve">15. On your own</w:t>
      </w:r>
    </w:p>
    <w:p>
      <w:pPr>
        <w:pStyle w:val="FirstParagraph"/>
      </w:pPr>
      <w:r>
        <w:t xml:space="preserve">These exercises aren’t graded; they’re for reinforcement. All of them are done on your own computer, on the</w:t>
      </w:r>
      <w:r>
        <w:t xml:space="preserve"> </w:t>
      </w:r>
      <w:r>
        <w:rPr>
          <w:rStyle w:val="VerbatimChar"/>
        </w:rPr>
        <w:t xml:space="preserve">code/week-06</w:t>
      </w:r>
      <w:r>
        <w:t xml:space="preserve"> </w:t>
      </w:r>
      <w:r>
        <w:t xml:space="preserve">demos.</w:t>
      </w:r>
    </w:p>
    <w:p>
      <w:pPr>
        <w:pStyle w:val="BlockText"/>
      </w:pPr>
      <w:r>
        <w:rPr>
          <w:b/>
          <w:bCs/>
        </w:rPr>
        <w:t xml:space="preserve">Exercise 1 — Easy: patch a different byte</w:t>
      </w:r>
    </w:p>
    <w:p>
      <w:pPr>
        <w:pStyle w:val="BlockText"/>
      </w:pPr>
      <w:r>
        <w:t xml:space="preserve">In Demo 1, change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offset byte in the copy. Does the HMAC still change? Why (the avalanche</w:t>
      </w:r>
      <w:r>
        <w:t xml:space="preserve"> </w:t>
      </w:r>
      <w:r>
        <w:t xml:space="preserve">effect)?</w:t>
      </w:r>
    </w:p>
    <w:p>
      <w:pPr>
        <w:pStyle w:val="BlockText"/>
      </w:pPr>
      <w:r>
        <w:rPr>
          <w:b/>
          <w:bCs/>
        </w:rPr>
        <w:t xml:space="preserve">Exercise 2 — Easy: tamper with the golden value</w:t>
      </w:r>
    </w:p>
    <w:p>
      <w:pPr>
        <w:pStyle w:val="BlockText"/>
      </w:pPr>
      <w:r>
        <w:t xml:space="preserve">In Demo 1, edit the</w:t>
      </w:r>
      <w:r>
        <w:t xml:space="preserve"> </w:t>
      </w:r>
      <w:r>
        <w:rPr>
          <w:rStyle w:val="VerbatimChar"/>
        </w:rPr>
        <w:t xml:space="preserve">output/golden.hmac</w:t>
      </w:r>
      <w:r>
        <w:t xml:space="preserve"> </w:t>
      </w:r>
      <w:r>
        <w:t xml:space="preserve">file like an attacker would. What can the check no longer catch? Why</w:t>
      </w:r>
      <w:r>
        <w:t xml:space="preserve"> </w:t>
      </w:r>
      <w:r>
        <w:t xml:space="preserve">does this make the question</w:t>
      </w:r>
      <w:r>
        <w:t xml:space="preserve"> </w:t>
      </w:r>
      <w:r>
        <w:t xml:space="preserve">“where should the golden value be stored?”</w:t>
      </w:r>
      <w:r>
        <w:t xml:space="preserve"> </w:t>
      </w:r>
      <w:r>
        <w:t xml:space="preserve">important?</w:t>
      </w:r>
    </w:p>
    <w:p>
      <w:pPr>
        <w:pStyle w:val="BlockText"/>
      </w:pPr>
      <w:r>
        <w:rPr>
          <w:b/>
          <w:bCs/>
        </w:rPr>
        <w:t xml:space="preserve">Exercise 3 — Medium: Demo 2 under gdb</w:t>
      </w:r>
    </w:p>
    <w:p>
      <w:pPr>
        <w:pStyle w:val="BlockText"/>
      </w:pPr>
      <w:r>
        <w:t xml:space="preserve">Run Demo 2 with</w:t>
      </w:r>
      <w:r>
        <w:t xml:space="preserve"> </w:t>
      </w:r>
      <w:r>
        <w:rPr>
          <w:rStyle w:val="VerbatimChar"/>
        </w:rPr>
        <w:t xml:space="preserve">strace -f ./bin/linux/antidebug</w:t>
      </w:r>
      <w:r>
        <w:t xml:space="preserve">. What happens to TracerPid? What is the parent process’s</w:t>
      </w:r>
      <w:r>
        <w:t xml:space="preserve"> </w:t>
      </w:r>
      <w:r>
        <w:t xml:space="preserve">name? Which signals fire?</w:t>
      </w:r>
    </w:p>
    <w:p>
      <w:pPr>
        <w:pStyle w:val="BlockText"/>
      </w:pPr>
      <w:r>
        <w:rPr>
          <w:b/>
          <w:bCs/>
        </w:rPr>
        <w:t xml:space="preserve">Exercise 4 — Medium: hook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getenv</w:t>
      </w:r>
      <w:r>
        <w:rPr>
          <w:b/>
          <w:bCs/>
        </w:rPr>
        <w:t xml:space="preserve"> </w:t>
      </w:r>
      <w:r>
        <w:rPr>
          <w:b/>
          <w:bCs/>
        </w:rPr>
        <w:t xml:space="preserve">too</w:t>
      </w:r>
    </w:p>
    <w:p>
      <w:pPr>
        <w:pStyle w:val="BlockText"/>
      </w:pPr>
      <w:r>
        <w:t xml:space="preserve">Add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to Demo 4’s</w:t>
      </w:r>
      <w:r>
        <w:t xml:space="preserve"> </w:t>
      </w:r>
      <w:r>
        <w:rPr>
          <w:rStyle w:val="VerbatimChar"/>
        </w:rPr>
        <w:t xml:space="preserve">fake_hook.c</w:t>
      </w:r>
      <w:r>
        <w:t xml:space="preserve">. Which signal goes blind, which one still catches it? (The code version</w:t>
      </w:r>
      <w:r>
        <w:t xml:space="preserve"> </w:t>
      </w:r>
      <w:r>
        <w:t xml:space="preserve">of Activity 1.)</w:t>
      </w:r>
    </w:p>
    <w:p>
      <w:pPr>
        <w:pStyle w:val="BlockText"/>
      </w:pPr>
      <w:r>
        <w:rPr>
          <w:b/>
          <w:bCs/>
        </w:rPr>
        <w:t xml:space="preserve">Exercise 5 — Medium: a fifth check in the chain</w:t>
      </w:r>
    </w:p>
    <w:p>
      <w:pPr>
        <w:pStyle w:val="BlockText"/>
      </w:pPr>
      <w:r>
        <w:t xml:space="preserve">In Demo 5, make</w:t>
      </w:r>
      <w:r>
        <w:t xml:space="preserve"> </w:t>
      </w:r>
      <w:r>
        <w:rPr>
          <w:rStyle w:val="VerbatimChar"/>
        </w:rPr>
        <w:t xml:space="preserve">STAGE_COUNT</w:t>
      </w:r>
      <w:r>
        <w:t xml:space="preserve"> </w:t>
      </w:r>
      <w:r>
        <w:t xml:space="preserve">(stage) 5 and add two more checkpoints. How does the chain change? Does the normal flow</w:t>
      </w:r>
      <w:r>
        <w:t xml:space="preserve"> </w:t>
      </w:r>
      <w:r>
        <w:t xml:space="preserve">still get approved?</w:t>
      </w:r>
    </w:p>
    <w:p>
      <w:pPr>
        <w:pStyle w:val="BlockText"/>
      </w:pPr>
      <w:r>
        <w:rPr>
          <w:b/>
          <w:bCs/>
        </w:rPr>
        <w:t xml:space="preserve">Exercise 6 — Medium: mutual verification</w:t>
      </w:r>
    </w:p>
    <w:p>
      <w:pPr>
        <w:pStyle w:val="BlockText"/>
      </w:pPr>
      <w:r>
        <w:t xml:space="preserve">Extend Demo 6: have the module file also carry the native side’s (your own binary’s) HMAC; have the native</w:t>
      </w:r>
      <w:r>
        <w:t xml:space="preserve"> </w:t>
      </w:r>
      <w:r>
        <w:t xml:space="preserve">side verify the module and the module verify the native side (K6). Why did this make the attacker’s job</w:t>
      </w:r>
      <w:r>
        <w:t xml:space="preserve"> </w:t>
      </w:r>
      <w:r>
        <w:t xml:space="preserve">harder?</w:t>
      </w:r>
    </w:p>
    <w:p>
      <w:pPr>
        <w:pStyle w:val="BlockText"/>
      </w:pPr>
      <w:r>
        <w:rPr>
          <w:b/>
          <w:bCs/>
        </w:rPr>
        <w:t xml:space="preserve">Exercise 7 — Hard: measure the decoy</w:t>
      </w:r>
    </w:p>
    <w:p>
      <w:pPr>
        <w:pStyle w:val="BlockText"/>
      </w:pPr>
      <w:r>
        <w:t xml:space="preserve">In Demo 8, run the tamper scenario twice and compare the returned decoy. Same or different? Why is it better</w:t>
      </w:r>
      <w:r>
        <w:t xml:space="preserve"> </w:t>
      </w:r>
      <w:r>
        <w:t xml:space="preserve">for the decoy to be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(different every time) than a fixed</w:t>
      </w:r>
      <w:r>
        <w:t xml:space="preserve"> </w:t>
      </w:r>
      <w:r>
        <w:t xml:space="preserve">“error value”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Exercise 8 — Hard: test device binding</w:t>
      </w:r>
    </w:p>
    <w:p>
      <w:pPr>
        <w:pStyle w:val="BlockText"/>
      </w:pPr>
      <w:r>
        <w:t xml:space="preserve">In Demo 8’s</w:t>
      </w:r>
      <w:r>
        <w:t xml:space="preserve"> </w:t>
      </w:r>
      <w:r>
        <w:rPr>
          <w:rStyle w:val="VerbatimChar"/>
        </w:rPr>
        <w:t xml:space="preserve">other-device</w:t>
      </w:r>
      <w:r>
        <w:t xml:space="preserve"> </w:t>
      </w:r>
      <w:r>
        <w:t xml:space="preserve">mode, is there any way to open the secret? Is it possible to derive</w:t>
      </w:r>
      <w:r>
        <w:t xml:space="preserve"> </w:t>
      </w:r>
      <w:r>
        <w:t xml:space="preserve">the key without changing the device fingerprint? Why does this make a stolen data file useless on another</w:t>
      </w:r>
      <w:r>
        <w:t xml:space="preserve"> </w:t>
      </w:r>
      <w:r>
        <w:t xml:space="preserve">phone?</w:t>
      </w:r>
    </w:p>
    <w:p>
      <w:pPr>
        <w:pStyle w:val="BlockText"/>
      </w:pPr>
      <w:r>
        <w:rPr>
          <w:b/>
          <w:bCs/>
        </w:rPr>
        <w:t xml:space="preserve">Exercise 9 — Hard: the timing threshold</w:t>
      </w:r>
    </w:p>
    <w:p>
      <w:pPr>
        <w:pStyle w:val="BlockText"/>
      </w:pPr>
      <w:r>
        <w:t xml:space="preserve">Run Demo 3’s timing measurement under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(single-stepped), like in Demo 2. How does the duration change? Why</w:t>
      </w:r>
      <w:r>
        <w:t xml:space="preserve"> </w:t>
      </w:r>
      <w:r>
        <w:t xml:space="preserve">is it hard to set a reliable threshold (dependence on the machine/load)?</w:t>
      </w:r>
    </w:p>
    <w:p>
      <w:pPr>
        <w:pStyle w:val="BlockText"/>
      </w:pPr>
      <w:r>
        <w:rPr>
          <w:b/>
          <w:bCs/>
        </w:rPr>
        <w:t xml:space="preserve">Exercise 10 — Medium: scale RASP to the asset</w:t>
      </w:r>
    </w:p>
    <w:p>
      <w:pPr>
        <w:pStyle w:val="BlockText"/>
      </w:pPr>
      <w:r>
        <w:t xml:space="preserve">In your project, which operations deserve RASP (payment, key use) and which don’t need it (reading a locale</w:t>
      </w:r>
      <w:r>
        <w:t xml:space="preserve"> </w:t>
      </w:r>
      <w:r>
        <w:t xml:space="preserve">setting)? Why is putting RASP on every function a bad idea?</w:t>
      </w:r>
    </w:p>
    <w:p>
      <w:pPr>
        <w:pStyle w:val="BlockText"/>
      </w:pPr>
      <w:r>
        <w:rPr>
          <w:b/>
          <w:bCs/>
        </w:rPr>
        <w:t xml:space="preserve">Exercise 11 — Medium: build your own risk score (Section 5.1)</w:t>
      </w:r>
    </w:p>
    <w:p>
      <w:pPr>
        <w:pStyle w:val="BlockText"/>
      </w:pPr>
      <w:r>
        <w:t xml:space="preserve">Combine the signals produced by Demo 3, Demo 2, and Demo 7 (hypervisor bit, TracerPid, root indicator) into a</w:t>
      </w:r>
      <w:r>
        <w:t xml:space="preserve"> </w:t>
      </w:r>
      <w:r>
        <w:t xml:space="preserve">weighted sum like in Section 5.1. What score does your own (clean) computer produce? What does it come out to</w:t>
      </w:r>
      <w:r>
        <w:t xml:space="preserve"> </w:t>
      </w:r>
      <w:r>
        <w:t xml:space="preserve">if you run it under</w:t>
      </w:r>
      <w:r>
        <w:t xml:space="preserve"> </w:t>
      </w:r>
      <w:r>
        <w:rPr>
          <w:rStyle w:val="VerbatimChar"/>
        </w:rPr>
        <w:t xml:space="preserve">gdb</w:t>
      </w:r>
      <w:r>
        <w:t xml:space="preserve">? What threshold would you recommend for a banking application, and why?</w:t>
      </w:r>
    </w:p>
    <w:p>
      <w:pPr>
        <w:pStyle w:val="BlockText"/>
      </w:pPr>
      <w:r>
        <w:rPr>
          <w:b/>
          <w:bCs/>
        </w:rPr>
        <w:t xml:space="preserve">Exercise 12 — Hard: recompute HKDF by hand (Section 10.1)</w:t>
      </w:r>
    </w:p>
    <w:p>
      <w:pPr>
        <w:pStyle w:val="BlockText"/>
      </w:pPr>
      <w:r>
        <w:t xml:space="preserve">Run Section 10.1’s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commands on your own machine; do you get the same</w:t>
      </w:r>
      <w:r>
        <w:t xml:space="preserve"> </w:t>
      </w:r>
      <w:r>
        <w:rPr>
          <w:rStyle w:val="VerbatimChar"/>
        </w:rPr>
        <w:t xml:space="preserve">PRK</w:t>
      </w:r>
      <w:r>
        <w:t xml:space="preserve"> </w:t>
      </w:r>
      <w:r>
        <w:t xml:space="preserve">and key values? Now change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VERSION_STRING</w:t>
      </w:r>
      <w:r>
        <w:t xml:space="preserve"> </w:t>
      </w:r>
      <w:r>
        <w:t xml:space="preserve">(version) string (</w:t>
      </w:r>
      <w:r>
        <w:rPr>
          <w:rStyle w:val="VerbatimChar"/>
        </w:rPr>
        <w:t xml:space="preserve">version=1.0.0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version=1.0.1</w:t>
      </w:r>
      <w:r>
        <w:t xml:space="preserve">) and recompute the key. How does this explain why</w:t>
      </w:r>
      <w:r>
        <w:t xml:space="preserve"> </w:t>
      </w:r>
      <w:r>
        <w:t xml:space="preserve">a version upgrade</w:t>
      </w:r>
      <w:r>
        <w:t xml:space="preserve"> </w:t>
      </w:r>
      <w:r>
        <w:t xml:space="preserve">“locks”</w:t>
      </w:r>
      <w:r>
        <w:t xml:space="preserve"> </w:t>
      </w:r>
      <w:r>
        <w:t xml:space="preserve">secrets in old data?</w:t>
      </w:r>
    </w:p>
    <w:p>
      <w:r>
        <w:pict>
          <v:rect style="width:0;height:1.5pt" o:hralign="center" o:hrstd="t" o:hr="t"/>
        </w:pict>
      </w:r>
    </w:p>
    <w:bookmarkEnd w:id="165"/>
    <w:bookmarkStart w:id="166" w:name="self-check"/>
    <w:p>
      <w:pPr>
        <w:pStyle w:val="Heading2"/>
      </w:pPr>
      <w:r>
        <w:t xml:space="preserve">16. Self-check</w:t>
      </w:r>
    </w:p>
    <w:p>
      <w:pPr>
        <w:pStyle w:val="BlockText"/>
      </w:pPr>
      <w:r>
        <w:rPr>
          <w:b/>
          <w:bCs/>
        </w:rPr>
        <w:t xml:space="preserve">1. What is RASP? How does it differ from a WAF?</w:t>
      </w:r>
    </w:p>
    <w:p>
      <w:pPr>
        <w:pStyle w:val="BlockText"/>
      </w:pPr>
      <w:r>
        <w:t xml:space="preserve">A protection embedded inside the application that watches itself at runtime. A WAF filters requests coming</w:t>
      </w:r>
      <w:r>
        <w:t xml:space="preserve"> </w:t>
      </w:r>
      <w:r>
        <w:rPr>
          <w:b/>
          <w:bCs/>
        </w:rPr>
        <w:t xml:space="preserve">in front of</w:t>
      </w:r>
      <w:r>
        <w:t xml:space="preserve"> </w:t>
      </w:r>
      <w:r>
        <w:t xml:space="preserve">the application; RASP watches its own integrity, memory, and environment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application.</w:t>
      </w:r>
    </w:p>
    <w:p>
      <w:pPr>
        <w:pStyle w:val="BlockText"/>
      </w:pPr>
      <w:r>
        <w:rPr>
          <w:b/>
          <w:bCs/>
        </w:rPr>
        <w:t xml:space="preserve">2. Explain the detect → defend → deter triad.</w:t>
      </w:r>
    </w:p>
    <w:p>
      <w:pPr>
        <w:pStyle w:val="BlockText"/>
      </w:pPr>
      <w:r>
        <w:t xml:space="preserve">Detection: understanding that something is wrong (patch, debugger, hook, root). Defence: a meaningful response</w:t>
      </w:r>
      <w:r>
        <w:t xml:space="preserve"> </w:t>
      </w:r>
      <w:r>
        <w:t xml:space="preserve">(fail-closed, erase, bind to the device). Deterrence: making the attack expensive (decoy, delay, telemetry).</w:t>
      </w:r>
    </w:p>
    <w:p>
      <w:pPr>
        <w:pStyle w:val="BlockText"/>
      </w:pPr>
      <w:r>
        <w:rPr>
          <w:b/>
          <w:bCs/>
        </w:rPr>
        <w:t xml:space="preserve">3. What is the MATE attacker model?</w:t>
      </w:r>
    </w:p>
    <w:p>
      <w:pPr>
        <w:pStyle w:val="BlockText"/>
      </w:pPr>
      <w:r>
        <w:t xml:space="preserve">“Man-At-The-End”</w:t>
      </w:r>
      <w:r>
        <w:t xml:space="preserve">: the attacker owns the endpoint the application runs on; they can read memory, modify code,</w:t>
      </w:r>
      <w:r>
        <w:t xml:space="preserve"> </w:t>
      </w:r>
      <w:r>
        <w:t xml:space="preserve">attach a debugger. The same assumption as white box (</w:t>
      </w:r>
      <w:hyperlink r:id="rId44">
        <w:r>
          <w:rPr>
            <w:rStyle w:val="Hyperlink"/>
          </w:rPr>
          <w:t xml:space="preserve">Week 11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4. What is self-hashing? Why HMAC instead of CRC?</w:t>
      </w:r>
    </w:p>
    <w:p>
      <w:pPr>
        <w:pStyle w:val="BlockText"/>
      </w:pPr>
      <w:r>
        <w:t xml:space="preserve">The application computing a digest of its own code/file at runtime and comparing it against a golden value.</w:t>
      </w:r>
      <w:r>
        <w:t xml:space="preserve"> </w:t>
      </w:r>
      <w:r>
        <w:t xml:space="preserve">CRC isn’t cryptographic (an attacker can match it); HMAC needs the secret key.</w:t>
      </w:r>
    </w:p>
    <w:p>
      <w:pPr>
        <w:pStyle w:val="BlockText"/>
      </w:pPr>
      <w:r>
        <w:rPr>
          <w:b/>
          <w:bCs/>
        </w:rPr>
        <w:t xml:space="preserve">5. Why isn’t integrity checking enough on its own?</w:t>
      </w:r>
    </w:p>
    <w:p>
      <w:pPr>
        <w:pStyle w:val="BlockText"/>
      </w:pPr>
      <w:r>
        <w:t xml:space="preserve">The checker itself can also be patched. Solution: overlapping checkers, making the result a data dependency,</w:t>
      </w:r>
      <w:r>
        <w:t xml:space="preserve"> </w:t>
      </w:r>
      <w:r>
        <w:t xml:space="preserve">server attestation.</w:t>
      </w:r>
    </w:p>
    <w:p>
      <w:pPr>
        <w:pStyle w:val="BlockText"/>
      </w:pPr>
      <w:r>
        <w:rPr>
          <w:b/>
          <w:bCs/>
        </w:rPr>
        <w:t xml:space="preserve">6. How is a debugger detected on Linux and on Windows?</w:t>
      </w:r>
    </w:p>
    <w:p>
      <w:pPr>
        <w:pStyle w:val="BlockText"/>
      </w:pPr>
      <w:r>
        <w:t xml:space="preserve">Linux: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TracerPid (&gt;0). Windows: IsDebuggerPresent (PEB BeingDebugged),</w:t>
      </w:r>
      <w:r>
        <w:t xml:space="preserve"> </w:t>
      </w:r>
      <w:r>
        <w:t xml:space="preserve">CheckRemoteDebuggerPresent, PEB NtGlobalFlag.</w:t>
      </w:r>
    </w:p>
    <w:p>
      <w:pPr>
        <w:pStyle w:val="BlockText"/>
      </w:pPr>
      <w:r>
        <w:rPr>
          <w:b/>
          <w:bCs/>
        </w:rPr>
        <w:t xml:space="preserve">7. Why is the hypervisor bit a weak signal?</w:t>
      </w:r>
    </w:p>
    <w:p>
      <w:pPr>
        <w:pStyle w:val="BlockText"/>
      </w:pPr>
      <w:r>
        <w:t xml:space="preserve">Because of WSL2/Hyper-V/VBS, most legitimate machines report a hypervisor; on its own it doesn’t mean</w:t>
      </w:r>
      <w:r>
        <w:t xml:space="preserve"> </w:t>
      </w:r>
      <w:r>
        <w:t xml:space="preserve">“analysis</w:t>
      </w:r>
      <w:r>
        <w:t xml:space="preserve"> </w:t>
      </w:r>
      <w:r>
        <w:t xml:space="preserve">environment.”</w:t>
      </w:r>
      <w:r>
        <w:t xml:space="preserve"> </w:t>
      </w:r>
      <w:r>
        <w:t xml:space="preserve">The false-positive risk is high.</w:t>
      </w:r>
    </w:p>
    <w:p>
      <w:pPr>
        <w:pStyle w:val="BlockText"/>
      </w:pPr>
      <w:r>
        <w:rPr>
          <w:b/>
          <w:bCs/>
        </w:rPr>
        <w:t xml:space="preserve">8. How is an LD_PRELOAD hook detected?</w:t>
      </w:r>
    </w:p>
    <w:p>
      <w:pPr>
        <w:pStyle w:val="BlockText"/>
      </w:pPr>
      <w:r>
        <w:t xml:space="preserve">By verifying the critical function’s</w:t>
      </w:r>
      <w:r>
        <w:t xml:space="preserve"> </w:t>
      </w:r>
      <w:r>
        <w:rPr>
          <w:b/>
          <w:bCs/>
        </w:rPr>
        <w:t xml:space="preserve">source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dlsym(RTLD_DEFAULT)</w:t>
      </w:r>
      <w:r>
        <w:t xml:space="preserve">+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to see which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provides</w:t>
      </w:r>
      <w:r>
        <w:t xml:space="preserve"> </w:t>
      </w:r>
      <w:r>
        <w:t xml:space="preserve">the function; if it’s a module other than libc/vDSO/ld, there’s a hook.</w:t>
      </w:r>
      <w:r>
        <w:t xml:space="preserve"> </w:t>
      </w:r>
      <w:r>
        <w:rPr>
          <w:rStyle w:val="VerbatimChar"/>
        </w:rPr>
        <w:t xml:space="preserve">getenv(LD_PRELOAD)</w:t>
      </w:r>
      <w:r>
        <w:t xml:space="preserve"> </w:t>
      </w:r>
      <w:r>
        <w:t xml:space="preserve">alone is weak.</w:t>
      </w:r>
    </w:p>
    <w:p>
      <w:pPr>
        <w:pStyle w:val="BlockText"/>
      </w:pPr>
      <w:r>
        <w:rPr>
          <w:b/>
          <w:bCs/>
        </w:rPr>
        <w:t xml:space="preserve">9. Why are root/jailbreak indicators</w:t>
      </w:r>
      <w:r>
        <w:rPr>
          <w:b/>
          <w:bCs/>
        </w:rPr>
        <w:t xml:space="preserve"> </w:t>
      </w:r>
      <w:r>
        <w:rPr>
          <w:b/>
          <w:bCs/>
        </w:rPr>
        <w:t xml:space="preserve">‘a signal, not proof’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They’re easily faked (Magisk Hide); they can also block legitimate rooted users. The modern way: platform</w:t>
      </w:r>
      <w:r>
        <w:t xml:space="preserve"> </w:t>
      </w:r>
      <w:r>
        <w:t xml:space="preserve">attestation (server-side, nonced).</w:t>
      </w:r>
    </w:p>
    <w:p>
      <w:pPr>
        <w:pStyle w:val="BlockText"/>
      </w:pPr>
      <w:r>
        <w:rPr>
          <w:b/>
          <w:bCs/>
        </w:rPr>
        <w:t xml:space="preserve">10. What does APK signature verification prevent? What’s the C equivalent?</w:t>
      </w:r>
    </w:p>
    <w:p>
      <w:pPr>
        <w:pStyle w:val="BlockText"/>
      </w:pPr>
      <w:r>
        <w:t xml:space="preserve">Repackaging: a modified app can’t carry the original signature. The C equivalent: verifying a component with</w:t>
      </w:r>
      <w:r>
        <w:t xml:space="preserve"> </w:t>
      </w:r>
      <w:r>
        <w:t xml:space="preserve">HMAC/signature before loading it (Demo 6).</w:t>
      </w:r>
    </w:p>
    <w:p>
      <w:pPr>
        <w:pStyle w:val="BlockText"/>
      </w:pPr>
      <w:r>
        <w:rPr>
          <w:b/>
          <w:bCs/>
        </w:rPr>
        <w:t xml:space="preserve">11. What does the control-flow counter solve?</w:t>
      </w:r>
    </w:p>
    <w:p>
      <w:pPr>
        <w:pStyle w:val="BlockText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check being patched and skipped. The critical operation only produces the correct result if all</w:t>
      </w:r>
      <w:r>
        <w:t xml:space="preserve"> </w:t>
      </w:r>
      <w:r>
        <w:t xml:space="preserve">checks are passed in order (the correct key chain).</w:t>
      </w:r>
    </w:p>
    <w:p>
      <w:pPr>
        <w:pStyle w:val="BlockText"/>
      </w:pPr>
      <w:r>
        <w:rPr>
          <w:b/>
          <w:bCs/>
        </w:rPr>
        <w:t xml:space="preserve">12. Why isn’t a good tamper response an immediate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exit()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Crashing immediately tells the attacker which check fired. A good response: erase + decoy +</w:t>
      </w:r>
      <w:r>
        <w:t xml:space="preserve"> </w:t>
      </w:r>
      <w:r>
        <w:t xml:space="preserve">delayed/implicit + server notification.</w:t>
      </w:r>
    </w:p>
    <w:p>
      <w:pPr>
        <w:pStyle w:val="BlockText"/>
      </w:pPr>
      <w:r>
        <w:rPr>
          <w:b/>
          <w:bCs/>
        </w:rPr>
        <w:t xml:space="preserve">13. Why is a decoy (fake) output better than crashing?</w:t>
      </w:r>
    </w:p>
    <w:p>
      <w:pPr>
        <w:pStyle w:val="BlockText"/>
      </w:pPr>
      <w:r>
        <w:t xml:space="preserve">The attacker can’t easily tell real from fake; it hides which check fired; no data leaks.</w:t>
      </w:r>
    </w:p>
    <w:p>
      <w:pPr>
        <w:pStyle w:val="BlockText"/>
      </w:pPr>
      <w:r>
        <w:rPr>
          <w:b/>
          <w:bCs/>
        </w:rPr>
        <w:t xml:space="preserve">14. What does device binding add to RASP?</w:t>
      </w:r>
    </w:p>
    <w:p>
      <w:pPr>
        <w:pStyle w:val="BlockText"/>
      </w:pPr>
      <w:r>
        <w:t xml:space="preserve">Keys/files can’t be opened on another device even if copied (against cloning). Built with</w:t>
      </w:r>
      <w:r>
        <w:t xml:space="preserve"> </w:t>
      </w:r>
      <w:r>
        <w:t xml:space="preserve">HKDF(device fingerprint)+AES-GCM; the innermost layer of</w:t>
      </w:r>
      <w:r>
        <w:t xml:space="preserve"> </w:t>
      </w:r>
      <w:hyperlink r:id="rId21">
        <w:r>
          <w:rPr>
            <w:rStyle w:val="Hyperlink"/>
          </w:rPr>
          <w:t xml:space="preserve">Week 3</w:t>
        </w:r>
      </w:hyperlink>
      <w:r>
        <w:t xml:space="preserve">’s security shell.</w:t>
      </w:r>
    </w:p>
    <w:p>
      <w:pPr>
        <w:pStyle w:val="BlockText"/>
      </w:pPr>
      <w:r>
        <w:rPr>
          <w:b/>
          <w:bCs/>
        </w:rPr>
        <w:t xml:space="preserve">15. Is RASP unbreakable? Then why use it?</w:t>
      </w:r>
    </w:p>
    <w:p>
      <w:pPr>
        <w:pStyle w:val="BlockText"/>
      </w:pPr>
      <w:r>
        <w:t xml:space="preserve">If the device’s owner is the attacker, it can ultimately be broken. The goal isn’t unbreakability; it’s making</w:t>
      </w:r>
      <w:r>
        <w:t xml:space="preserve"> </w:t>
      </w:r>
      <w:r>
        <w:t xml:space="preserve">the attack expensive, unscalable, and noisy, combined with server-side checks.</w:t>
      </w:r>
    </w:p>
    <w:p>
      <w:pPr>
        <w:pStyle w:val="BlockText"/>
      </w:pPr>
      <w:r>
        <w:rPr>
          <w:b/>
          <w:bCs/>
        </w:rPr>
        <w:t xml:space="preserve">16. Why is putting RASP on every function a bad idea?</w:t>
      </w:r>
    </w:p>
    <w:p>
      <w:pPr>
        <w:pStyle w:val="BlockText"/>
      </w:pPr>
      <w:r>
        <w:t xml:space="preserve">It costs (CPU, battery, false positives, complexity). Scale the protection to the asset’s value: put it on</w:t>
      </w:r>
      <w:r>
        <w:t xml:space="preserve"> </w:t>
      </w:r>
      <w:r>
        <w:t xml:space="preserve">critical operations (payment, key).</w:t>
      </w:r>
    </w:p>
    <w:p>
      <w:pPr>
        <w:pStyle w:val="BlockText"/>
      </w:pPr>
      <w:r>
        <w:rPr>
          <w:b/>
          <w:bCs/>
        </w:rPr>
        <w:t xml:space="preserve">17. What is the risk-score approach in environment detection, and why is it better than a binary decision?</w:t>
      </w:r>
    </w:p>
    <w:p>
      <w:pPr>
        <w:pStyle w:val="BlockText"/>
      </w:pPr>
      <w:r>
        <w:t xml:space="preserve">Every signal gets a weight, the weights are summed, and compared against a threshold (Section 5.1). A binary</w:t>
      </w:r>
      <w:r>
        <w:t xml:space="preserve"> </w:t>
      </w:r>
      <w:r>
        <w:t xml:space="preserve">decision (run/don’t-run on one signal) blocks legitimate users on a single weak signal (e.g., the hypervisor</w:t>
      </w:r>
      <w:r>
        <w:t xml:space="preserve"> </w:t>
      </w:r>
      <w:r>
        <w:t xml:space="preserve">bit); a risk score requires several independent signals to appear together.</w:t>
      </w:r>
    </w:p>
    <w:p>
      <w:pPr>
        <w:pStyle w:val="BlockText"/>
      </w:pPr>
      <w:r>
        <w:rPr>
          <w:b/>
          <w:bCs/>
        </w:rPr>
        <w:t xml:space="preserve">18. Where is the TracerPid field read from, and what does it represent?</w:t>
      </w:r>
    </w:p>
    <w:p>
      <w:pPr>
        <w:pStyle w:val="BlockText"/>
      </w:pPr>
      <w:r>
        <w:t xml:space="preserve">It’s a line in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on Linux; it holds the PID of the process watching this process via</w:t>
      </w:r>
      <w:r>
        <w:t xml:space="preserve"> </w:t>
      </w:r>
      <w:r>
        <w:rPr>
          <w:rStyle w:val="VerbatimChar"/>
        </w:rPr>
        <w:t xml:space="preserve">ptrace()</w:t>
      </w:r>
      <w:r>
        <w:t xml:space="preserve">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means no watcher;</w:t>
      </w:r>
      <w:r>
        <w:t xml:space="preserve"> </w:t>
      </w:r>
      <w:r>
        <w:rPr>
          <w:rStyle w:val="VerbatimChar"/>
        </w:rPr>
        <w:t xml:space="preserve">&gt;0</w:t>
      </w:r>
      <w:r>
        <w:t xml:space="preserve"> </w:t>
      </w:r>
      <w:r>
        <w:t xml:space="preserve">means that PID is watching the process (Section 4.1).</w:t>
      </w:r>
    </w:p>
    <w:p>
      <w:pPr>
        <w:pStyle w:val="BlockText"/>
      </w:pPr>
      <w:r>
        <w:rPr>
          <w:b/>
          <w:bCs/>
        </w:rPr>
        <w:t xml:space="preserve">19. How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dlsym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dladdr</w:t>
      </w:r>
      <w:r>
        <w:rPr>
          <w:b/>
          <w:bCs/>
        </w:rPr>
        <w:t xml:space="preserve"> </w:t>
      </w:r>
      <w:r>
        <w:rPr>
          <w:b/>
          <w:bCs/>
        </w:rPr>
        <w:t xml:space="preserve">used together in RASP?</w:t>
      </w:r>
    </w:p>
    <w:p>
      <w:pPr>
        <w:pStyle w:val="BlockText"/>
      </w:pPr>
      <w:r>
        <w:rPr>
          <w:rStyle w:val="VerbatimChar"/>
        </w:rPr>
        <w:t xml:space="preserve">dlsym(RTLD_DEFAULT, ad)</w:t>
      </w:r>
      <w:r>
        <w:t xml:space="preserve"> </w:t>
      </w:r>
      <w:r>
        <w:t xml:space="preserve">finds a symbol’s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in the running process;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tells which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file</w:t>
      </w:r>
      <w:r>
        <w:t xml:space="preserve"> </w:t>
      </w:r>
      <w:r>
        <w:t xml:space="preserve">provided that address. If a foreign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shows up instead of the expected library (libc/vDSO/ld), there’s a</w:t>
      </w:r>
      <w:r>
        <w:t xml:space="preserve"> </w:t>
      </w:r>
      <w:r>
        <w:t xml:space="preserve">hook (Section 6.1).</w:t>
      </w:r>
    </w:p>
    <w:p>
      <w:pPr>
        <w:pStyle w:val="BlockText"/>
      </w:pPr>
      <w:r>
        <w:rPr>
          <w:b/>
          <w:bCs/>
        </w:rPr>
        <w:t xml:space="preserve">20. How are HKDF’s Extract and Expand steps used in device binding?</w:t>
      </w:r>
    </w:p>
    <w:p>
      <w:pPr>
        <w:pStyle w:val="BlockText"/>
      </w:pPr>
      <w:r>
        <w:t xml:space="preserve">Extract:</w:t>
      </w:r>
      <w:r>
        <w:t xml:space="preserve"> </w:t>
      </w:r>
      <w:r>
        <w:rPr>
          <w:rStyle w:val="VerbatimChar"/>
        </w:rPr>
        <w:t xml:space="preserve">PRK = HMAC(anahtar=sürüm/tuz, veri=cihaz parmak izi)</w:t>
      </w:r>
      <w:r>
        <w:t xml:space="preserve">. Expand:</w:t>
      </w:r>
      <w:r>
        <w:t xml:space="preserve"> </w:t>
      </w:r>
      <w:r>
        <w:rPr>
          <w:rStyle w:val="VerbatimChar"/>
        </w:rPr>
        <w:t xml:space="preserve">anahtar = HMAC(PRK, info || sayaç)</w:t>
      </w:r>
      <w:r>
        <w:t xml:space="preserve">.</w:t>
      </w:r>
      <w:r>
        <w:t xml:space="preserve"> </w:t>
      </w:r>
      <w:r>
        <w:t xml:space="preserve">A different device fingerprint produces a completely different</w:t>
      </w:r>
      <w:r>
        <w:t xml:space="preserve"> </w:t>
      </w:r>
      <w:r>
        <w:rPr>
          <w:rStyle w:val="VerbatimChar"/>
        </w:rPr>
        <w:t xml:space="preserve">PRK</w:t>
      </w:r>
      <w:r>
        <w:t xml:space="preserve"> </w:t>
      </w:r>
      <w:r>
        <w:t xml:space="preserve">and therefore a different key; the secret</w:t>
      </w:r>
      <w:r>
        <w:t xml:space="preserve"> </w:t>
      </w:r>
      <w:r>
        <w:t xml:space="preserve">can’t be opened on another device (Section 10.1).</w:t>
      </w:r>
    </w:p>
    <w:p>
      <w:pPr>
        <w:pStyle w:val="BlockText"/>
      </w:pPr>
      <w:r>
        <w:rPr>
          <w:b/>
          <w:bCs/>
        </w:rPr>
        <w:t xml:space="preserve">21. What is the core difference between three responses (crash immediately, delayed silent, decoy) to the same tamper event?</w:t>
      </w:r>
    </w:p>
    <w:p>
      <w:pPr>
        <w:pStyle w:val="BlockText"/>
      </w:pPr>
      <w:r>
        <w:t xml:space="preserve">The amount and timing of the information given to the attacker: crashing immediately gives the most</w:t>
      </w:r>
      <w:r>
        <w:t xml:space="preserve"> </w:t>
      </w:r>
      <w:r>
        <w:t xml:space="preserve">information (it shows which check fired), a delayed silent response blurs this in time/distance, and a decoy</w:t>
      </w:r>
      <w:r>
        <w:t xml:space="preserve"> </w:t>
      </w:r>
      <w:r>
        <w:t xml:space="preserve">gives the least information by returning a result that looks</w:t>
      </w:r>
      <w:r>
        <w:t xml:space="preserve"> </w:t>
      </w:r>
      <w:r>
        <w:t xml:space="preserve">“successful”</w:t>
      </w:r>
      <w:r>
        <w:t xml:space="preserve"> </w:t>
      </w:r>
      <w:r>
        <w:t xml:space="preserve">but is useless (Section 10.2).</w:t>
      </w:r>
    </w:p>
    <w:p>
      <w:pPr>
        <w:pStyle w:val="BlockText"/>
      </w:pPr>
      <w:r>
        <w:rPr>
          <w:b/>
          <w:bCs/>
        </w:rPr>
        <w:t xml:space="preserve">22. Why are the shadow copy and digest fields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ProtectedCounter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 kept separate?</w:t>
      </w:r>
    </w:p>
    <w:p>
      <w:pPr>
        <w:pStyle w:val="BlockText"/>
      </w:pPr>
      <w:r>
        <w:t xml:space="preserve">If the attacker changes only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field in memory, the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(masked copy) and</w:t>
      </w:r>
      <w:r>
        <w:t xml:space="preserve"> </w:t>
      </w:r>
      <w:r>
        <w:rPr>
          <w:rStyle w:val="VerbatimChar"/>
        </w:rPr>
        <w:t xml:space="preserve">mac</w:t>
      </w:r>
      <w:r>
        <w:t xml:space="preserve"> </w:t>
      </w:r>
      <w:r>
        <w:t xml:space="preserve">(short</w:t>
      </w:r>
      <w:r>
        <w:t xml:space="preserve"> </w:t>
      </w:r>
      <w:r>
        <w:t xml:space="preserve">MAC) stay inconsistent with the old values; the read function catches this inconsistency (Section 7.1).</w:t>
      </w:r>
    </w:p>
    <w:p>
      <w:pPr>
        <w:pStyle w:val="BlockText"/>
      </w:pPr>
      <w:r>
        <w:rPr>
          <w:b/>
          <w:bCs/>
        </w:rPr>
        <w:t xml:space="preserve">23. What is the relationship between the control-flow counter’s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</w:t>
      </w:r>
      <w:r>
        <w:rPr>
          <w:b/>
          <w:bCs/>
        </w:rPr>
        <w:t xml:space="preserve"> </w:t>
      </w:r>
      <w:r>
        <w:rPr>
          <w:b/>
          <w:bCs/>
        </w:rPr>
        <w:t xml:space="preserve">chain and the avalanche effect?</w:t>
      </w:r>
    </w:p>
    <w:p>
      <w:pPr>
        <w:pStyle w:val="BlockText"/>
      </w:pPr>
      <w:r>
        <w:t xml:space="preserve">At each stage,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is updated with an HMAC that uses the previous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as the key. If a stage is skipped or</w:t>
      </w:r>
      <w:r>
        <w:t xml:space="preserve"> </w:t>
      </w:r>
      <w:r>
        <w:t xml:space="preserve">its order changes, the avalanche effect of HMAC makes the result a</w:t>
      </w:r>
      <w:r>
        <w:t xml:space="preserve"> </w:t>
      </w:r>
      <w:r>
        <w:rPr>
          <w:b/>
          <w:bCs/>
        </w:rPr>
        <w:t xml:space="preserve">completely different</w:t>
      </w:r>
      <w:r>
        <w:t xml:space="preserve"> </w:t>
      </w:r>
      <w:r>
        <w:rPr>
          <w:rStyle w:val="VerbatimChar"/>
        </w:rPr>
        <w:t xml:space="preserve">acc</w:t>
      </w:r>
      <w:r>
        <w:t xml:space="preserve">/key; no</w:t>
      </w:r>
      <w:r>
        <w:t xml:space="preserve"> </w:t>
      </w:r>
      <w:r>
        <w:t xml:space="preserve">matter which combination a single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patch tries, it can’t reach the real result (Section 9.1).</w:t>
      </w:r>
    </w:p>
    <w:p>
      <w:pPr>
        <w:pStyle w:val="BlockText"/>
      </w:pPr>
      <w:r>
        <w:rPr>
          <w:b/>
          <w:bCs/>
        </w:rPr>
        <w:t xml:space="preserve">24. How does a product’s risk appetite determine the response threshold?</w:t>
      </w:r>
    </w:p>
    <w:p>
      <w:pPr>
        <w:pStyle w:val="BlockText"/>
      </w:pPr>
      <w:r>
        <w:t xml:space="preserve">If the cost of a false positive is high (banking — the transaction can’t complete, risk of money loss), the</w:t>
      </w:r>
      <w:r>
        <w:t xml:space="preserve"> </w:t>
      </w:r>
      <w:r>
        <w:t xml:space="preserve">threshold is kept low: reject when in doubt. If the cost of a false negative is low (a loyalty app), the</w:t>
      </w:r>
      <w:r>
        <w:t xml:space="preserve"> </w:t>
      </w:r>
      <w:r>
        <w:t xml:space="preserve">threshold is kept high: rarely reject (Section 5.1).</w:t>
      </w:r>
    </w:p>
    <w:p>
      <w:pPr>
        <w:pStyle w:val="FirstParagraph"/>
      </w:pPr>
      <w:r>
        <w:t xml:space="preserve">??? question</w:t>
      </w:r>
      <w:r>
        <w:t xml:space="preserve"> </w:t>
      </w:r>
      <w:r>
        <w:t xml:space="preserve">“25. What’s the downside of turning a root indicator into a single</w:t>
      </w:r>
      <w:r>
        <w:t xml:space="preserve"> </w:t>
      </w:r>
      <w:r>
        <w:rPr>
          <w:rStyle w:val="VerbatimChar"/>
        </w:rPr>
        <w:t xml:space="preserve">if</w:t>
      </w:r>
      <w:r>
        <w:t xml:space="preserve">”</w:t>
      </w:r>
      <w:r>
        <w:t xml:space="preserve">reject”?”</w:t>
      </w:r>
      <w:r>
        <w:t xml:space="preserve"> </w:t>
      </w:r>
      <w:r>
        <w:t xml:space="preserve">It doesn’t catch the real attacker (who has already hidden the clues) but it does punish an ordinary user who</w:t>
      </w:r>
      <w:r>
        <w:t xml:space="preserve"> </w:t>
      </w:r>
      <w:r>
        <w:t xml:space="preserve">has legitimately rooted their device. Rule: add the indicator to a risk score, leave the decision to the</w:t>
      </w:r>
      <w:r>
        <w:t xml:space="preserve"> </w:t>
      </w:r>
      <w:r>
        <w:t xml:space="preserve">threshold (Section 8.1.1).</w:t>
      </w:r>
    </w:p>
    <w:p>
      <w:pPr>
        <w:pStyle w:val="BlockText"/>
      </w:pPr>
      <w:r>
        <w:rPr>
          <w:b/>
          <w:bCs/>
        </w:rPr>
        <w:t xml:space="preserve">26. Why does it matter that detection messages are never written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stdout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stderr</w:t>
      </w:r>
      <w:r>
        <w:rPr>
          <w:b/>
          <w:bCs/>
        </w:rPr>
        <w:t xml:space="preserve"> </w:t>
      </w:r>
      <w:r>
        <w:rPr>
          <w:b/>
          <w:bCs/>
        </w:rPr>
        <w:t xml:space="preserve">in the production binary?</w:t>
      </w:r>
    </w:p>
    <w:p>
      <w:pPr>
        <w:pStyle w:val="BlockText"/>
      </w:pPr>
      <w:r>
        <w:t xml:space="preserve">If they are, the attacker gets a free debug log/clue — it directly shows which check fired and when. The</w:t>
      </w:r>
      <w:r>
        <w:t xml:space="preserve"> </w:t>
      </w:r>
      <w:r>
        <w:t xml:space="preserve">response policy should be tied to the build configuration and stay silent in production (Section 10.2).</w:t>
      </w:r>
    </w:p>
    <w:p>
      <w:r>
        <w:pict>
          <v:rect style="width:0;height:1.5pt" o:hralign="center" o:hrstd="t" o:hr="t"/>
        </w:pict>
      </w:r>
    </w:p>
    <w:bookmarkEnd w:id="166"/>
    <w:bookmarkStart w:id="167" w:name="quiz-1-style-sample-questions"/>
    <w:p>
      <w:pPr>
        <w:pStyle w:val="Heading2"/>
      </w:pPr>
      <w:r>
        <w:t xml:space="preserve">17. Quiz-1-style sample questions</w:t>
      </w:r>
    </w:p>
    <w:p>
      <w:pPr>
        <w:pStyle w:val="BlockText"/>
      </w:pPr>
      <w:r>
        <w:rPr>
          <w:b/>
          <w:bCs/>
        </w:rPr>
        <w:t xml:space="preserve">Quiz-1 (Week 8) covers weeks 1–6; it includes short questions and code reading of this kind</w:t>
      </w:r>
    </w:p>
    <w:p>
      <w:pPr>
        <w:pStyle w:val="Compact"/>
        <w:numPr>
          <w:ilvl w:val="0"/>
          <w:numId w:val="1032"/>
        </w:numPr>
      </w:pPr>
      <w:r>
        <w:t xml:space="preserve">(Multiple choice) Which of the following detects a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at runtime?</w:t>
      </w:r>
    </w:p>
    <w:p>
      <w:pPr>
        <w:pStyle w:val="Compact"/>
        <w:numPr>
          <w:ilvl w:val="1"/>
          <w:numId w:val="1033"/>
        </w:numPr>
      </w:pPr>
      <w:r>
        <w:t xml:space="preserve">ECB · b)</w:t>
      </w:r>
      <w:r>
        <w:t xml:space="preserve"> </w:t>
      </w:r>
      <w:r>
        <w:rPr>
          <w:b/>
          <w:bCs/>
        </w:rPr>
        <w:t xml:space="preserve">Self-hashing with HMAC</w:t>
      </w:r>
      <w:r>
        <w:t xml:space="preserve"> </w:t>
      </w:r>
      <w:r>
        <w:t xml:space="preserve">· c) PBKDF2 · d) TOFU</w:t>
      </w:r>
    </w:p>
    <w:p>
      <w:pPr>
        <w:pStyle w:val="Compact"/>
        <w:numPr>
          <w:ilvl w:val="0"/>
          <w:numId w:val="1032"/>
        </w:numPr>
      </w:pPr>
      <w:r>
        <w:t xml:space="preserve">(True/False)</w:t>
      </w:r>
      <w:r>
        <w:t xml:space="preserve"> </w:t>
      </w:r>
      <w:r>
        <w:t xml:space="preserve">“If the hypervisor bit is set, the device is definitely an analysis environment.”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(WSL2/VBS set it on legitimate machines too).</w:t>
      </w:r>
    </w:p>
    <w:p>
      <w:pPr>
        <w:pStyle w:val="Compact"/>
        <w:numPr>
          <w:ilvl w:val="0"/>
          <w:numId w:val="1032"/>
        </w:numPr>
      </w:pPr>
      <w:r>
        <w:t xml:space="preserve">(Short answer) Why is</w:t>
      </w:r>
      <w:r>
        <w:t xml:space="preserve"> </w:t>
      </w:r>
      <w:r>
        <w:rPr>
          <w:rStyle w:val="VerbatimChar"/>
        </w:rPr>
        <w:t xml:space="preserve">if (IsDebuggerPresent()) exit(1);</w:t>
      </w:r>
      <w:r>
        <w:t xml:space="preserve"> </w:t>
      </w:r>
      <w:r>
        <w:t xml:space="preserve">weak? → A single signal + a direct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; it</w:t>
      </w:r>
      <w:r>
        <w:t xml:space="preserve"> </w:t>
      </w:r>
      <w:r>
        <w:t xml:space="preserve">gets patched and gives away the trigger.</w:t>
      </w:r>
    </w:p>
    <w:p>
      <w:pPr>
        <w:pStyle w:val="Compact"/>
        <w:numPr>
          <w:ilvl w:val="0"/>
          <w:numId w:val="1032"/>
        </w:numPr>
      </w:pPr>
      <w:r>
        <w:t xml:space="preserve">(Code reading) If a critical operation is protected only by</w:t>
      </w:r>
      <w:r>
        <w:t xml:space="preserve"> </w:t>
      </w:r>
      <w:r>
        <w:rPr>
          <w:rStyle w:val="VerbatimChar"/>
        </w:rPr>
        <w:t xml:space="preserve">if (checks_ok)</w:t>
      </w:r>
      <w:r>
        <w:t xml:space="preserve">, how does the attacker bypass</w:t>
      </w:r>
      <w:r>
        <w:t xml:space="preserve"> </w:t>
      </w:r>
      <w:r>
        <w:t xml:space="preserve">it, and why does a</w:t>
      </w:r>
      <w:r>
        <w:t xml:space="preserve"> </w:t>
      </w:r>
      <w:r>
        <w:rPr>
          <w:b/>
          <w:bCs/>
        </w:rPr>
        <w:t xml:space="preserve">control-flow counter</w:t>
      </w:r>
      <w:r>
        <w:t xml:space="preserve"> </w:t>
      </w:r>
      <w:r>
        <w:t xml:space="preserve">prevent this? → A single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patch; the counter/key chain</w:t>
      </w:r>
      <w:r>
        <w:t xml:space="preserve"> </w:t>
      </w:r>
      <w:r>
        <w:t xml:space="preserve">turns the result into a data dependency.</w:t>
      </w:r>
    </w:p>
    <w:p>
      <w:pPr>
        <w:pStyle w:val="Compact"/>
        <w:numPr>
          <w:ilvl w:val="0"/>
          <w:numId w:val="1032"/>
        </w:numPr>
      </w:pPr>
      <w:r>
        <w:t xml:space="preserve">(Matching) TracerPid ↔ anti-debug · dladdr ↔ hook detection · HKDF(device) ↔ device binding · decoy ↔</w:t>
      </w:r>
      <w:r>
        <w:t xml:space="preserve"> </w:t>
      </w:r>
      <w:r>
        <w:t xml:space="preserve">tamper response · APK signature ↔ repackaging.</w:t>
      </w:r>
    </w:p>
    <w:p>
      <w:pPr>
        <w:pStyle w:val="Compact"/>
        <w:numPr>
          <w:ilvl w:val="0"/>
          <w:numId w:val="1032"/>
        </w:numPr>
      </w:pPr>
      <w:r>
        <w:t xml:space="preserve">(Short answer) If an environment check says</w:t>
      </w:r>
      <w:r>
        <w:t xml:space="preserve"> </w:t>
      </w:r>
      <w:r>
        <w:t xml:space="preserve">“hypervisor PRESENT,”</w:t>
      </w:r>
      <w:r>
        <w:t xml:space="preserve"> </w:t>
      </w:r>
      <w:r>
        <w:t xml:space="preserve">should the application reject the</w:t>
      </w:r>
      <w:r>
        <w:t xml:space="preserve"> </w:t>
      </w:r>
      <w:r>
        <w:t xml:space="preserve">operation directly or not? Why? → It shouldn’t; this alone is a weak signal (WSL2/VBS), it should be used</w:t>
      </w:r>
      <w:r>
        <w:t xml:space="preserve"> </w:t>
      </w:r>
      <w:r>
        <w:t xml:space="preserve">as a contribution to a</w:t>
      </w:r>
      <w:r>
        <w:t xml:space="preserve"> </w:t>
      </w:r>
      <w:r>
        <w:rPr>
          <w:b/>
          <w:bCs/>
        </w:rPr>
        <w:t xml:space="preserve">risk score</w:t>
      </w:r>
      <w:r>
        <w:t xml:space="preserve"> </w:t>
      </w:r>
      <w:r>
        <w:t xml:space="preserve">(Section 5.1).</w:t>
      </w:r>
    </w:p>
    <w:p>
      <w:pPr>
        <w:pStyle w:val="Compact"/>
        <w:numPr>
          <w:ilvl w:val="0"/>
          <w:numId w:val="1032"/>
        </w:numPr>
      </w:pPr>
      <w:r>
        <w:t xml:space="preserve">(True/False)</w:t>
      </w:r>
      <w:r>
        <w:t xml:space="preserve"> </w:t>
      </w:r>
      <w:r>
        <w:t xml:space="preserve">“HMAC-based integrity checking alone protects against the checker itself being patched.”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False</w:t>
      </w:r>
      <w:r>
        <w:t xml:space="preserve">; that’s why overlapping checkers and making the result a data dependency are needed (Section 3).</w:t>
      </w:r>
    </w:p>
    <w:p>
      <w:pPr>
        <w:pStyle w:val="Compact"/>
        <w:numPr>
          <w:ilvl w:val="0"/>
          <w:numId w:val="1032"/>
        </w:numPr>
      </w:pPr>
      <w:r>
        <w:t xml:space="preserve">(Short answer) Why is the</w:t>
      </w:r>
      <w:r>
        <w:t xml:space="preserve"> </w:t>
      </w:r>
      <w:r>
        <w:rPr>
          <w:rStyle w:val="VerbatimChar"/>
        </w:rPr>
        <w:t xml:space="preserve">VERSION_STRING</w:t>
      </w:r>
      <w:r>
        <w:t xml:space="preserve"> </w:t>
      </w:r>
      <w:r>
        <w:t xml:space="preserve">(version) string given to HKDF as the</w:t>
      </w:r>
      <w:r>
        <w:t xml:space="preserve"> </w:t>
      </w:r>
      <w:r>
        <w:rPr>
          <w:rStyle w:val="VerbatimChar"/>
        </w:rPr>
        <w:t xml:space="preserve">tuz</w:t>
      </w:r>
      <w:r>
        <w:t xml:space="preserve"> </w:t>
      </w:r>
      <w:r>
        <w:t xml:space="preserve">(salt) in device binding? → So</w:t>
      </w:r>
      <w:r>
        <w:t xml:space="preserve"> </w:t>
      </w:r>
      <w:r>
        <w:t xml:space="preserve">that the derived key changes when the version changes; this automatically</w:t>
      </w:r>
      <w:r>
        <w:t xml:space="preserve"> </w:t>
      </w:r>
      <w:r>
        <w:t xml:space="preserve">“locks”</w:t>
      </w:r>
      <w:r>
        <w:t xml:space="preserve"> </w:t>
      </w:r>
      <w:r>
        <w:t xml:space="preserve">data produced under an</w:t>
      </w:r>
      <w:r>
        <w:t xml:space="preserve"> </w:t>
      </w:r>
      <w:r>
        <w:t xml:space="preserve">old version’s vulnerability once the new version ships (Section 10.1, Exercise 12).</w:t>
      </w:r>
    </w:p>
    <w:p>
      <w:r>
        <w:pict>
          <v:rect style="width:0;height:1.5pt" o:hralign="center" o:hrstd="t" o:hr="t"/>
        </w:pict>
      </w:r>
    </w:p>
    <w:bookmarkEnd w:id="167"/>
    <w:bookmarkStart w:id="169" w:name="resources-and-further-reading"/>
    <w:p>
      <w:pPr>
        <w:pStyle w:val="Heading2"/>
      </w:pPr>
      <w:r>
        <w:t xml:space="preserve">18. Resources and further reading</w:t>
      </w:r>
    </w:p>
    <w:p>
      <w:pPr>
        <w:pStyle w:val="FirstParagraph"/>
      </w:pPr>
      <w:r>
        <w:rPr>
          <w:b/>
          <w:bCs/>
        </w:rPr>
        <w:t xml:space="preserve">Textbook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34"/>
        </w:numPr>
      </w:pPr>
      <w:r>
        <w:t xml:space="preserve">Recipe 12.2 (Detecting Modification — updated from CRC to HMAC/signature)</w:t>
      </w:r>
    </w:p>
    <w:p>
      <w:pPr>
        <w:pStyle w:val="Compact"/>
        <w:numPr>
          <w:ilvl w:val="0"/>
          <w:numId w:val="1034"/>
        </w:numPr>
      </w:pPr>
      <w:r>
        <w:t xml:space="preserve">Recipes 12.12–12.15 (Detecting Debuggers — Unix/Windows; SoftICE → modern tools)</w:t>
      </w:r>
    </w:p>
    <w:p>
      <w:pPr>
        <w:pStyle w:val="Compact"/>
        <w:numPr>
          <w:ilvl w:val="0"/>
          <w:numId w:val="1034"/>
        </w:numPr>
      </w:pPr>
      <w:r>
        <w:t xml:space="preserve">Chapter 12 (Anti-Tampering) overall is the core of this week and of</w:t>
      </w:r>
      <w:r>
        <w:t xml:space="preserve"> </w:t>
      </w:r>
      <w:hyperlink r:id="rId168">
        <w:r>
          <w:rPr>
            <w:rStyle w:val="Hyperlink"/>
          </w:rPr>
          <w:t xml:space="preserve">Week 9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Open standards and resources</w:t>
      </w:r>
    </w:p>
    <w:p>
      <w:pPr>
        <w:pStyle w:val="Compact"/>
        <w:numPr>
          <w:ilvl w:val="0"/>
          <w:numId w:val="1035"/>
        </w:numPr>
      </w:pPr>
      <w:r>
        <w:t xml:space="preserve">OWASP MASVS-RESILIENCE and MASTG (mobile resilience: anti-debug, anti-tamper, root/emulator detection, signature</w:t>
      </w:r>
      <w:r>
        <w:t xml:space="preserve"> </w:t>
      </w:r>
      <w:r>
        <w:t xml:space="preserve">verification).</w:t>
      </w:r>
    </w:p>
    <w:p>
      <w:pPr>
        <w:pStyle w:val="Compact"/>
        <w:numPr>
          <w:ilvl w:val="0"/>
          <w:numId w:val="1035"/>
        </w:numPr>
      </w:pPr>
      <w:r>
        <w:t xml:space="preserve">Android APK Signature Scheme v2/v3 (signature against repackaging); Play Integrity / hardware-backed</w:t>
      </w:r>
      <w:r>
        <w:t xml:space="preserve"> </w:t>
      </w:r>
      <w:r>
        <w:t xml:space="preserve">attestation.</w:t>
      </w:r>
    </w:p>
    <w:p>
      <w:pPr>
        <w:pStyle w:val="Compact"/>
        <w:numPr>
          <w:ilvl w:val="0"/>
          <w:numId w:val="1035"/>
        </w:numPr>
      </w:pPr>
      <w:r>
        <w:t xml:space="preserve">MITRE CWE: CWE-693 (Protection Mechanism Failure), CWE-919 (mobile weaknesses), CWE-925 (improper verification).</w:t>
      </w:r>
    </w:p>
    <w:p>
      <w:pPr>
        <w:pStyle w:val="Compact"/>
        <w:numPr>
          <w:ilvl w:val="0"/>
          <w:numId w:val="1035"/>
        </w:numPr>
      </w:pPr>
      <w:r>
        <w:t xml:space="preserve">SEI CERT C: ENV and FIO rules (safe use of the environment and files).</w:t>
      </w:r>
    </w:p>
    <w:p>
      <w:pPr>
        <w:pStyle w:val="BlockText"/>
      </w:pPr>
      <w:r>
        <w:rPr>
          <w:b/>
          <w:bCs/>
        </w:rP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</w:t>
            </w:r>
          </w:p>
        </w:tc>
        <w:tc>
          <w:tcPr/>
          <w:p>
            <w:pPr>
              <w:pStyle w:val="Compact"/>
            </w:pPr>
            <w:r>
              <w:t xml:space="preserve">Çalışma zamanı öz koruması</w:t>
            </w:r>
          </w:p>
        </w:tc>
        <w:tc>
          <w:tcPr/>
          <w:p>
            <w:pPr>
              <w:pStyle w:val="Compact"/>
            </w:pPr>
            <w:r>
              <w:t xml:space="preserve">Mechanisms embedded inside an application that protect it while it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/ Defence / Deterrence</w:t>
            </w:r>
          </w:p>
        </w:tc>
        <w:tc>
          <w:tcPr/>
          <w:p>
            <w:pPr>
              <w:pStyle w:val="Compact"/>
            </w:pPr>
            <w:r>
              <w:t xml:space="preserve">Algılama / Savunma / Caydırma</w:t>
            </w:r>
          </w:p>
        </w:tc>
        <w:tc>
          <w:tcPr/>
          <w:p>
            <w:pPr>
              <w:pStyle w:val="Compact"/>
            </w:pPr>
            <w:r>
              <w:t xml:space="preserve">RASP’s three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</w:t>
            </w:r>
          </w:p>
        </w:tc>
        <w:tc>
          <w:tcPr/>
          <w:p>
            <w:pPr>
              <w:pStyle w:val="Compact"/>
            </w:pPr>
            <w:r>
              <w:t xml:space="preserve">Uçtaki saldırgan</w:t>
            </w:r>
          </w:p>
        </w:tc>
        <w:tc>
          <w:tcPr/>
          <w:p>
            <w:pPr>
              <w:pStyle w:val="Compact"/>
            </w:pPr>
            <w:r>
              <w:t xml:space="preserve">The attacker who owns the device (white 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Self-hashing</w:t>
            </w:r>
          </w:p>
        </w:tc>
        <w:tc>
          <w:tcPr/>
          <w:p>
            <w:pPr>
              <w:pStyle w:val="Compact"/>
            </w:pPr>
            <w:r>
              <w:t xml:space="preserve">Öz özetleme</w:t>
            </w:r>
          </w:p>
        </w:tc>
        <w:tc>
          <w:tcPr/>
          <w:p>
            <w:pPr>
              <w:pStyle w:val="Compact"/>
            </w:pPr>
            <w:r>
              <w:t xml:space="preserve">The application digesting and verifying its own code/file at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</w:t>
            </w:r>
          </w:p>
        </w:tc>
        <w:tc>
          <w:tcPr/>
          <w:p>
            <w:pPr>
              <w:pStyle w:val="Compact"/>
            </w:pPr>
            <w:r>
              <w:t xml:space="preserve">Kurcalama</w:t>
            </w:r>
          </w:p>
        </w:tc>
        <w:tc>
          <w:tcPr/>
          <w:p>
            <w:pPr>
              <w:pStyle w:val="Compact"/>
            </w:pPr>
            <w:r>
              <w:t xml:space="preserve">Unauthorized modification of a binary/data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(yama)</w:t>
            </w:r>
          </w:p>
        </w:tc>
        <w:tc>
          <w:tcPr/>
          <w:p>
            <w:pPr>
              <w:pStyle w:val="Compact"/>
            </w:pPr>
            <w:r>
              <w:t xml:space="preserve">Yama</w:t>
            </w:r>
          </w:p>
        </w:tc>
        <w:tc>
          <w:tcPr/>
          <w:p>
            <w:pPr>
              <w:pStyle w:val="Compact"/>
            </w:pPr>
            <w:r>
              <w:t xml:space="preserve">Changing behaviour by modifying binary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Anti-debug</w:t>
            </w:r>
          </w:p>
        </w:tc>
        <w:tc>
          <w:tcPr/>
          <w:p>
            <w:pPr>
              <w:pStyle w:val="Compact"/>
            </w:pPr>
            <w:r>
              <w:t xml:space="preserve">Hata ayıklayıcı karşıtı</w:t>
            </w:r>
          </w:p>
        </w:tc>
        <w:tc>
          <w:tcPr/>
          <w:p>
            <w:pPr>
              <w:pStyle w:val="Compact"/>
            </w:pPr>
            <w:r>
              <w:t xml:space="preserve">Detecting/blocking an attached debugger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TracerPid</w:t>
            </w:r>
          </w:p>
        </w:tc>
        <w:tc>
          <w:tcPr/>
          <w:p>
            <w:pPr>
              <w:pStyle w:val="Compact"/>
            </w:pPr>
            <w:r>
              <w:t xml:space="preserve">İzleyen süreç kimliği</w:t>
            </w:r>
          </w:p>
        </w:tc>
        <w:tc>
          <w:tcPr/>
          <w:p>
            <w:pPr>
              <w:pStyle w:val="Compact"/>
            </w:pPr>
            <w:r>
              <w:t xml:space="preserve">On Linux, the PID of the process watching a process via</w:t>
            </w:r>
            <w:r>
              <w:t xml:space="preserve"> </w:t>
            </w:r>
            <w:r>
              <w:rPr>
                <w:rStyle w:val="VerbatimChar"/>
              </w:rPr>
              <w:t xml:space="preserve">ptrace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Hooking (kanca)</w:t>
            </w:r>
          </w:p>
        </w:tc>
        <w:tc>
          <w:tcPr/>
          <w:p>
            <w:pPr>
              <w:pStyle w:val="Compact"/>
            </w:pPr>
            <w:r>
              <w:t xml:space="preserve">Kancalama</w:t>
            </w:r>
          </w:p>
        </w:tc>
        <w:tc>
          <w:tcPr/>
          <w:p>
            <w:pPr>
              <w:pStyle w:val="Compact"/>
            </w:pPr>
            <w:r>
              <w:t xml:space="preserve">Replacing a function with your own version (LD_PRELOAD, PLT/GOT, inline)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DBI / Frida</w:t>
            </w:r>
          </w:p>
        </w:tc>
        <w:tc>
          <w:tcPr/>
          <w:p>
            <w:pPr>
              <w:pStyle w:val="Compact"/>
            </w:pPr>
            <w:r>
              <w:t xml:space="preserve">Dinamik ikili enstrümantasyon</w:t>
            </w:r>
          </w:p>
        </w:tc>
        <w:tc>
          <w:tcPr/>
          <w:p>
            <w:pPr>
              <w:pStyle w:val="Compact"/>
            </w:pPr>
            <w:r>
              <w:t xml:space="preserve">Injecting code into a running program to change its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 / VM detection</w:t>
            </w:r>
          </w:p>
        </w:tc>
        <w:tc>
          <w:tcPr/>
          <w:p>
            <w:pPr>
              <w:pStyle w:val="Compact"/>
            </w:pPr>
            <w:r>
              <w:t xml:space="preserve">Emülatör/VM algılama</w:t>
            </w:r>
          </w:p>
        </w:tc>
        <w:tc>
          <w:tcPr/>
          <w:p>
            <w:pPr>
              <w:pStyle w:val="Compact"/>
            </w:pPr>
            <w:r>
              <w:t xml:space="preserve">Sensing an analysis environment from clues (CPUID, timing)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/ jailbreak</w:t>
            </w:r>
          </w:p>
        </w:tc>
        <w:tc>
          <w:tcPr/>
          <w:p>
            <w:pPr>
              <w:pStyle w:val="Compact"/>
            </w:pPr>
            <w:r>
              <w:t xml:space="preserve">Kök erişimi</w:t>
            </w:r>
          </w:p>
        </w:tc>
        <w:tc>
          <w:tcPr/>
          <w:p>
            <w:pPr>
              <w:pStyle w:val="Compact"/>
            </w:pPr>
            <w:r>
              <w:t xml:space="preserve">The device’s security restrictions having been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Attestation</w:t>
            </w:r>
          </w:p>
        </w:tc>
        <w:tc>
          <w:tcPr/>
          <w:p>
            <w:pPr>
              <w:pStyle w:val="Compact"/>
            </w:pPr>
            <w:r>
              <w:t xml:space="preserve">Doğrulama tanıklığı</w:t>
            </w:r>
          </w:p>
        </w:tc>
        <w:tc>
          <w:tcPr/>
          <w:p>
            <w:pPr>
              <w:pStyle w:val="Compact"/>
            </w:pPr>
            <w:r>
              <w:t xml:space="preserve">Proof (often server-side) of a device’s/application’s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Repackaging</w:t>
            </w:r>
          </w:p>
        </w:tc>
        <w:tc>
          <w:tcPr/>
          <w:p>
            <w:pPr>
              <w:pStyle w:val="Compact"/>
            </w:pPr>
            <w:r>
              <w:t xml:space="preserve">Yeniden paketleme</w:t>
            </w:r>
          </w:p>
        </w:tc>
        <w:tc>
          <w:tcPr/>
          <w:p>
            <w:pPr>
              <w:pStyle w:val="Compact"/>
            </w:pPr>
            <w:r>
              <w:t xml:space="preserve">Opening, modifying, and repackaging an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Control-flow integrity</w:t>
            </w:r>
          </w:p>
        </w:tc>
        <w:tc>
          <w:tcPr/>
          <w:p>
            <w:pPr>
              <w:pStyle w:val="Compact"/>
            </w:pPr>
            <w:r>
              <w:t xml:space="preserve">Kontrol akışı bütünlüğü</w:t>
            </w:r>
          </w:p>
        </w:tc>
        <w:tc>
          <w:tcPr/>
          <w:p>
            <w:pPr>
              <w:pStyle w:val="Compact"/>
            </w:pPr>
            <w:r>
              <w:t xml:space="preserve">Ensuring a critical flow is unskippable/in order (a counter/key chain)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 response</w:t>
            </w:r>
          </w:p>
        </w:tc>
        <w:tc>
          <w:tcPr/>
          <w:p>
            <w:pPr>
              <w:pStyle w:val="Compact"/>
            </w:pPr>
            <w:r>
              <w:t xml:space="preserve">Kurcalama tepkisi</w:t>
            </w:r>
          </w:p>
        </w:tc>
        <w:tc>
          <w:tcPr/>
          <w:p>
            <w:pPr>
              <w:pStyle w:val="Compact"/>
            </w:pPr>
            <w:r>
              <w:t xml:space="preserve">The policy at the moment of tampering (erase, fail-closed, decoy)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Decoy</w:t>
            </w:r>
          </w:p>
        </w:tc>
        <w:tc>
          <w:tcPr/>
          <w:p>
            <w:pPr>
              <w:pStyle w:val="Compact"/>
            </w:pPr>
            <w:r>
              <w:t xml:space="preserve">Sahte çıktı</w:t>
            </w:r>
          </w:p>
        </w:tc>
        <w:tc>
          <w:tcPr/>
          <w:p>
            <w:pPr>
              <w:pStyle w:val="Compact"/>
            </w:pPr>
            <w:r>
              <w:t xml:space="preserve">A genuinely indistinguishable fake result returned instead of crashing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/ version binding</w:t>
            </w:r>
          </w:p>
        </w:tc>
        <w:tc>
          <w:tcPr/>
          <w:p>
            <w:pPr>
              <w:pStyle w:val="Compact"/>
            </w:pPr>
            <w:r>
              <w:t xml:space="preserve">Cihaz / sürüm bağlama</w:t>
            </w:r>
          </w:p>
        </w:tc>
        <w:tc>
          <w:tcPr/>
          <w:p>
            <w:pPr>
              <w:pStyle w:val="Compact"/>
            </w:pPr>
            <w:r>
              <w:t xml:space="preserve">Binding a key to a specific device/version so it can’t be opened elsewhere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Kapalı kalma</w:t>
            </w:r>
          </w:p>
        </w:tc>
        <w:tc>
          <w:tcPr/>
          <w:p>
            <w:pPr>
              <w:pStyle w:val="Compact"/>
            </w:pPr>
            <w:r>
              <w:t xml:space="preserve">Rejecting an operation when in doubt (not falling into a trusted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 / threshold</w:t>
            </w:r>
          </w:p>
        </w:tc>
        <w:tc>
          <w:tcPr/>
          <w:p>
            <w:pPr>
              <w:pStyle w:val="Compact"/>
            </w:pPr>
            <w:r>
              <w:t xml:space="preserve">Risk puanı / sınır değer</w:t>
            </w:r>
          </w:p>
        </w:tc>
        <w:tc>
          <w:tcPr/>
          <w:p>
            <w:pPr>
              <w:pStyle w:val="Compact"/>
            </w:pPr>
            <w:r>
              <w:t xml:space="preserve">A weighted sum of several weak signals; the decision looks at whether this sum crosses a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appetite</w:t>
            </w:r>
          </w:p>
        </w:tc>
        <w:tc>
          <w:tcPr/>
          <w:p>
            <w:pPr>
              <w:pStyle w:val="Compact"/>
            </w:pPr>
            <w:r>
              <w:t xml:space="preserve">Risk toleransı</w:t>
            </w:r>
          </w:p>
        </w:tc>
        <w:tc>
          <w:tcPr/>
          <w:p>
            <w:pPr>
              <w:pStyle w:val="Compact"/>
            </w:pPr>
            <w:r>
              <w:t xml:space="preserve">The balance a product accepts between false positives and false negatives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dlsym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dladdr</w:t>
            </w:r>
          </w:p>
        </w:tc>
        <w:tc>
          <w:tcPr/>
          <w:p>
            <w:pPr>
              <w:pStyle w:val="Compact"/>
            </w:pPr>
            <w:r>
              <w:t xml:space="preserve">Sembol çözme / adres bilgisi</w:t>
            </w:r>
          </w:p>
        </w:tc>
        <w:tc>
          <w:tcPr/>
          <w:p>
            <w:pPr>
              <w:pStyle w:val="Compact"/>
            </w:pPr>
            <w:r>
              <w:t xml:space="preserve">Finding a function name’s memory address / finding which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an address comes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vDSO</w:t>
            </w:r>
          </w:p>
        </w:tc>
        <w:tc>
          <w:tcPr/>
          <w:p>
            <w:pPr>
              <w:pStyle w:val="Compact"/>
            </w:pPr>
            <w:r>
              <w:t xml:space="preserve">Sanal dinamik paylaşımlı nesne</w:t>
            </w:r>
          </w:p>
        </w:tc>
        <w:tc>
          <w:tcPr/>
          <w:p>
            <w:pPr>
              <w:pStyle w:val="Compact"/>
            </w:pPr>
            <w:r>
              <w:t xml:space="preserve">The virtual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the kernel automatically adds to process memory, providing fast reads without a system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PRK</w:t>
            </w:r>
          </w:p>
        </w:tc>
        <w:tc>
          <w:tcPr/>
          <w:p>
            <w:pPr>
              <w:pStyle w:val="Compact"/>
            </w:pPr>
            <w:r>
              <w:t xml:space="preserve">Sözde rastgele anahtar</w:t>
            </w:r>
          </w:p>
        </w:tc>
        <w:tc>
          <w:tcPr/>
          <w:p>
            <w:pPr>
              <w:pStyle w:val="Compact"/>
            </w:pPr>
            <w:r>
              <w:t xml:space="preserve">The intermediate key that comes out of HKDF’s Extract step and feeds into the Expand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HKDF Extract / Expand</w:t>
            </w:r>
          </w:p>
        </w:tc>
        <w:tc>
          <w:tcPr/>
          <w:p>
            <w:pPr>
              <w:pStyle w:val="Compact"/>
            </w:pPr>
            <w:r>
              <w:t xml:space="preserve">Sıkıştırma / genişletme</w:t>
            </w:r>
          </w:p>
        </w:tc>
        <w:tc>
          <w:tcPr/>
          <w:p>
            <w:pPr>
              <w:pStyle w:val="Compact"/>
            </w:pPr>
            <w:r>
              <w:t xml:space="preserve">HKDF’s two steps: compressing an irregular input into a PRK, deriving a key of the requested length from the PRK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Avalanche effect (çığ etkisi)</w:t>
            </w:r>
          </w:p>
        </w:tc>
        <w:tc>
          <w:tcPr/>
          <w:p>
            <w:pPr>
              <w:pStyle w:val="Compact"/>
            </w:pPr>
            <w:r>
              <w:t xml:space="preserve">Çığ etkisi</w:t>
            </w:r>
          </w:p>
        </w:tc>
        <w:tc>
          <w:tcPr/>
          <w:p>
            <w:pPr>
              <w:pStyle w:val="Compact"/>
            </w:pPr>
            <w:r>
              <w:t xml:space="preserve">A single bit change in the input changing, on average, half the output; a fundamental property of cryptographic digests/MACs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PR_SET_DUMPABLE</w:t>
            </w:r>
          </w:p>
        </w:tc>
        <w:tc>
          <w:tcPr/>
          <w:p>
            <w:pPr>
              <w:pStyle w:val="Compact"/>
            </w:pPr>
            <w:r>
              <w:t xml:space="preserve">Dökülebilirlik bayrağı</w:t>
            </w:r>
          </w:p>
        </w:tc>
        <w:tc>
          <w:tcPr/>
          <w:p>
            <w:pPr>
              <w:pStyle w:val="Compact"/>
            </w:pPr>
            <w:r>
              <w:t xml:space="preserve">On Linux, the flag controlling whether a process can be watched by another process via</w:t>
            </w:r>
            <w:r>
              <w:t xml:space="preserve"> </w:t>
            </w:r>
            <w:r>
              <w:rPr>
                <w:rStyle w:val="VerbatimChar"/>
              </w:rPr>
              <w:t xml:space="preserve">ptrace</w:t>
            </w:r>
            <w:r>
              <w:t xml:space="preserve"> </w:t>
            </w:r>
            <w:r>
              <w:t xml:space="preserve">and whether it produces a core dump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hyperlink r:id="rId160">
        <w:r>
          <w:rPr>
            <w:rStyle w:val="Hyperlink"/>
            <w:b/>
            <w:bCs/>
          </w:rPr>
          <w:t xml:space="preserve">Week 7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Midterm project demos.</w:t>
      </w:r>
      <w:r>
        <w:t xml:space="preserve"> </w:t>
      </w:r>
      <w:r>
        <w:t xml:space="preserve">You will present this week’s RASP checks (integrity checking,</w:t>
      </w:r>
      <w:r>
        <w:t xml:space="preserve"> </w:t>
      </w:r>
      <w:r>
        <w:t xml:space="preserve">debugger/environment/hook detection, the control-flow counter, the response policy) live in your project.</w:t>
      </w:r>
      <w:r>
        <w:t xml:space="preserve"> </w:t>
      </w:r>
      <w:hyperlink r:id="rId161">
        <w:r>
          <w:rPr>
            <w:rStyle w:val="Hyperlink"/>
            <w:b/>
            <w:bCs/>
          </w:rPr>
          <w:t xml:space="preserve">Week 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Quiz-1</w:t>
      </w:r>
      <w:r>
        <w:t xml:space="preserve">, covering weeks 1–6. Then</w:t>
      </w:r>
      <w:r>
        <w:t xml:space="preserve"> </w:t>
      </w:r>
      <w:r>
        <w:rPr>
          <w:b/>
          <w:bCs/>
        </w:rPr>
        <w:t xml:space="preserve">Week 9 — Advanced obfuscation and diversification</w:t>
      </w:r>
      <w:r>
        <w:t xml:space="preserve"> </w:t>
      </w:r>
      <w:r>
        <w:t xml:space="preserve">continues by deepening this week’s debugger/environment detection ideas and its</w:t>
      </w:r>
      <w:r>
        <w:t xml:space="preserve"> </w:t>
      </w:r>
      <w:r>
        <w:t xml:space="preserve">“obscurity/deterrence is not</w:t>
      </w:r>
      <w:r>
        <w:t xml:space="preserve"> </w:t>
      </w:r>
      <w:r>
        <w:t xml:space="preserve">unbreakability”</w:t>
      </w:r>
      <w:r>
        <w:t xml:space="preserve"> </w:t>
      </w:r>
      <w:r>
        <w:t xml:space="preserve">theme on the code-obfuscation side.</w:t>
      </w:r>
    </w:p>
    <w:bookmarkEnd w:id="169"/>
    <w:bookmarkEnd w:id="170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24" Target="media/rId124.png" /><Relationship Type="http://schemas.openxmlformats.org/officeDocument/2006/relationships/image" Id="rId76" Target="media/rId76.png" /><Relationship Type="http://schemas.openxmlformats.org/officeDocument/2006/relationships/image" Id="rId86" Target="media/rId86.png" /><Relationship Type="http://schemas.openxmlformats.org/officeDocument/2006/relationships/image" Id="rId134" Target="media/rId134.png" /><Relationship Type="http://schemas.openxmlformats.org/officeDocument/2006/relationships/image" Id="rId38" Target="media/rId38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131" Target="media/rId131.png" /><Relationship Type="http://schemas.openxmlformats.org/officeDocument/2006/relationships/image" Id="rId151" Target="media/rId151.png" /><Relationship Type="http://schemas.openxmlformats.org/officeDocument/2006/relationships/image" Id="rId34" Target="media/rId34.png" /><Relationship Type="http://schemas.openxmlformats.org/officeDocument/2006/relationships/image" Id="rId73" Target="media/rId73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92" Target="media/rId92.png" /><Relationship Type="http://schemas.openxmlformats.org/officeDocument/2006/relationships/image" Id="rId143" Target="media/rId143.png" /><Relationship Type="http://schemas.openxmlformats.org/officeDocument/2006/relationships/image" Id="rId140" Target="media/rId140.png" /><Relationship Type="http://schemas.openxmlformats.org/officeDocument/2006/relationships/image" Id="rId103" Target="media/rId103.png" /><Relationship Type="http://schemas.openxmlformats.org/officeDocument/2006/relationships/image" Id="rId114" Target="media/rId114.png" /><Relationship Type="http://schemas.openxmlformats.org/officeDocument/2006/relationships/image" Id="rId156" Target="media/rId156.png" /><Relationship Type="http://schemas.openxmlformats.org/officeDocument/2006/relationships/image" Id="rId63" Target="media/rId63.png" /><Relationship Type="http://schemas.openxmlformats.org/officeDocument/2006/relationships/image" Id="rId95" Target="media/rId95.png" /><Relationship Type="http://schemas.openxmlformats.org/officeDocument/2006/relationships/image" Id="rId41" Target="media/rId41.png" /><Relationship Type="http://schemas.openxmlformats.org/officeDocument/2006/relationships/image" Id="rId118" Target="media/rId118.png" /><Relationship Type="http://schemas.openxmlformats.org/officeDocument/2006/relationships/image" Id="rId147" Target="media/rId147.png" /><Relationship Type="http://schemas.openxmlformats.org/officeDocument/2006/relationships/hyperlink" Id="rId20" Target="../week-1/cen429-week-1.md" TargetMode="External" /><Relationship Type="http://schemas.openxmlformats.org/officeDocument/2006/relationships/hyperlink" Id="rId25" Target="../week-1/cen429-week-1.md#3-who-is-the-attacker-and-what-can-they-reach" TargetMode="External" /><Relationship Type="http://schemas.openxmlformats.org/officeDocument/2006/relationships/hyperlink" Id="rId101" Target="../week-1/cen429-week-1.md#erasing-secrets-from-memory-recipe-132" TargetMode="External" /><Relationship Type="http://schemas.openxmlformats.org/officeDocument/2006/relationships/hyperlink" Id="rId51" Target="../week-1/cen429-week-1.md#the-plans-two-core-tools-the-interface-table-and-the-asset-table" TargetMode="External" /><Relationship Type="http://schemas.openxmlformats.org/officeDocument/2006/relationships/hyperlink" Id="rId26" Target="../week-1/cen429-week-1.md#the-white-box-attackers-six-paths" TargetMode="External" /><Relationship Type="http://schemas.openxmlformats.org/officeDocument/2006/relationships/hyperlink" Id="rId127" Target="../week-10/cen429-week-10.md#5-digital-signature-creation-verification-and-where-its-used" TargetMode="External" /><Relationship Type="http://schemas.openxmlformats.org/officeDocument/2006/relationships/hyperlink" Id="rId44" Target="../week-11/cen429-week-11.md" TargetMode="External" /><Relationship Type="http://schemas.openxmlformats.org/officeDocument/2006/relationships/hyperlink" Id="rId37" Target="../week-13/cen429-week-13.md" TargetMode="External" /><Relationship Type="http://schemas.openxmlformats.org/officeDocument/2006/relationships/hyperlink" Id="rId109" Target="../week-2/cen429-week-2.md#tamper-resistant-logging" TargetMode="External" /><Relationship Type="http://schemas.openxmlformats.org/officeDocument/2006/relationships/hyperlink" Id="rId21" Target="../week-3/cen429-week-3.md" TargetMode="External" /><Relationship Type="http://schemas.openxmlformats.org/officeDocument/2006/relationships/hyperlink" Id="rId102" Target="../week-3/cen429-week-3.md#13-data-in-use-secure-erasure-in-memory-and-device-binding" TargetMode="External" /><Relationship Type="http://schemas.openxmlformats.org/officeDocument/2006/relationships/hyperlink" Id="rId29" Target="../week-3/cen429-week-3.md#131-device-binding" TargetMode="External" /><Relationship Type="http://schemas.openxmlformats.org/officeDocument/2006/relationships/hyperlink" Id="rId27" Target="../week-3/cen429-week-3.md#24-hash-mac-and-signature-which-one-when" TargetMode="External" /><Relationship Type="http://schemas.openxmlformats.org/officeDocument/2006/relationships/hyperlink" Id="rId28" Target="../week-3/cen429-week-3.md#7-deriving-keys-from-a-master-secret-session-keys-and-forward-secrecy" TargetMode="External" /><Relationship Type="http://schemas.openxmlformats.org/officeDocument/2006/relationships/hyperlink" Id="rId66" Target="../week-3/cen429-week-3.md#constant-time-comparison" TargetMode="External" /><Relationship Type="http://schemas.openxmlformats.org/officeDocument/2006/relationships/hyperlink" Id="rId22" Target="../week-4/cen429-week-4.md" TargetMode="External" /><Relationship Type="http://schemas.openxmlformats.org/officeDocument/2006/relationships/hyperlink" Id="rId50" Target="../week-5/cen429-week-5.md#12-string-obfuscation-and-dynamic-method-invocation" TargetMode="External" /><Relationship Type="http://schemas.openxmlformats.org/officeDocument/2006/relationships/hyperlink" Id="rId160" Target="../week-7/cen429-week-7.md" TargetMode="External" /><Relationship Type="http://schemas.openxmlformats.org/officeDocument/2006/relationships/hyperlink" Id="rId161" Target="../week-8/cen429-week-8.md" TargetMode="External" /><Relationship Type="http://schemas.openxmlformats.org/officeDocument/2006/relationships/hyperlink" Id="rId168" Target="../week-9/cen429-week-9.md" TargetMode="External" /><Relationship Type="http://schemas.openxmlformats.org/officeDocument/2006/relationships/hyperlink" Id="rId24" Target="https://github.com/ucoruh/cen429-secure-programming/blob/main/code/README.en.md" TargetMode="External" /><Relationship Type="http://schemas.openxmlformats.org/officeDocument/2006/relationships/hyperlink" Id="rId23" Target="https://github.com/ucoruh/cen429-secure-programming/tree/main/code/week-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/cen429-week-1.md" TargetMode="External" /><Relationship Type="http://schemas.openxmlformats.org/officeDocument/2006/relationships/hyperlink" Id="rId25" Target="../week-1/cen429-week-1.md#3-who-is-the-attacker-and-what-can-they-reach" TargetMode="External" /><Relationship Type="http://schemas.openxmlformats.org/officeDocument/2006/relationships/hyperlink" Id="rId101" Target="../week-1/cen429-week-1.md#erasing-secrets-from-memory-recipe-132" TargetMode="External" /><Relationship Type="http://schemas.openxmlformats.org/officeDocument/2006/relationships/hyperlink" Id="rId51" Target="../week-1/cen429-week-1.md#the-plans-two-core-tools-the-interface-table-and-the-asset-table" TargetMode="External" /><Relationship Type="http://schemas.openxmlformats.org/officeDocument/2006/relationships/hyperlink" Id="rId26" Target="../week-1/cen429-week-1.md#the-white-box-attackers-six-paths" TargetMode="External" /><Relationship Type="http://schemas.openxmlformats.org/officeDocument/2006/relationships/hyperlink" Id="rId127" Target="../week-10/cen429-week-10.md#5-digital-signature-creation-verification-and-where-its-used" TargetMode="External" /><Relationship Type="http://schemas.openxmlformats.org/officeDocument/2006/relationships/hyperlink" Id="rId44" Target="../week-11/cen429-week-11.md" TargetMode="External" /><Relationship Type="http://schemas.openxmlformats.org/officeDocument/2006/relationships/hyperlink" Id="rId37" Target="../week-13/cen429-week-13.md" TargetMode="External" /><Relationship Type="http://schemas.openxmlformats.org/officeDocument/2006/relationships/hyperlink" Id="rId109" Target="../week-2/cen429-week-2.md#tamper-resistant-logging" TargetMode="External" /><Relationship Type="http://schemas.openxmlformats.org/officeDocument/2006/relationships/hyperlink" Id="rId21" Target="../week-3/cen429-week-3.md" TargetMode="External" /><Relationship Type="http://schemas.openxmlformats.org/officeDocument/2006/relationships/hyperlink" Id="rId102" Target="../week-3/cen429-week-3.md#13-data-in-use-secure-erasure-in-memory-and-device-binding" TargetMode="External" /><Relationship Type="http://schemas.openxmlformats.org/officeDocument/2006/relationships/hyperlink" Id="rId29" Target="../week-3/cen429-week-3.md#131-device-binding" TargetMode="External" /><Relationship Type="http://schemas.openxmlformats.org/officeDocument/2006/relationships/hyperlink" Id="rId27" Target="../week-3/cen429-week-3.md#24-hash-mac-and-signature-which-one-when" TargetMode="External" /><Relationship Type="http://schemas.openxmlformats.org/officeDocument/2006/relationships/hyperlink" Id="rId28" Target="../week-3/cen429-week-3.md#7-deriving-keys-from-a-master-secret-session-keys-and-forward-secrecy" TargetMode="External" /><Relationship Type="http://schemas.openxmlformats.org/officeDocument/2006/relationships/hyperlink" Id="rId66" Target="../week-3/cen429-week-3.md#constant-time-comparison" TargetMode="External" /><Relationship Type="http://schemas.openxmlformats.org/officeDocument/2006/relationships/hyperlink" Id="rId22" Target="../week-4/cen429-week-4.md" TargetMode="External" /><Relationship Type="http://schemas.openxmlformats.org/officeDocument/2006/relationships/hyperlink" Id="rId50" Target="../week-5/cen429-week-5.md#12-string-obfuscation-and-dynamic-method-invocation" TargetMode="External" /><Relationship Type="http://schemas.openxmlformats.org/officeDocument/2006/relationships/hyperlink" Id="rId160" Target="../week-7/cen429-week-7.md" TargetMode="External" /><Relationship Type="http://schemas.openxmlformats.org/officeDocument/2006/relationships/hyperlink" Id="rId161" Target="../week-8/cen429-week-8.md" TargetMode="External" /><Relationship Type="http://schemas.openxmlformats.org/officeDocument/2006/relationships/hyperlink" Id="rId168" Target="../week-9/cen429-week-9.md" TargetMode="External" /><Relationship Type="http://schemas.openxmlformats.org/officeDocument/2006/relationships/hyperlink" Id="rId24" Target="https://github.com/ucoruh/cen429-secure-programming/blob/main/code/README.en.md" TargetMode="External" /><Relationship Type="http://schemas.openxmlformats.org/officeDocument/2006/relationships/hyperlink" Id="rId23" Target="https://github.com/ucoruh/cen429-secure-programming/tree/main/code/week-06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2026-09-29T19:48:41Z</dcterms:created>
  <dcterms:modified xsi:type="dcterms:W3CDTF">2026-09-29T19:48:41Z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6 — Runtime Application Self-Protection</vt:lpwstr>
  </property>
</Properties>
</file>