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Geometri</w:t>
      </w:r>
      <w:r>
        <w:t xml:space="preserve"> </w:t>
      </w:r>
      <w:r>
        <w:t xml:space="preserve">Notları</w:t>
      </w:r>
      <w:r>
        <w:t xml:space="preserve"> </w:t>
      </w:r>
      <w:r>
        <w:t xml:space="preserve">(Bölüm-13)</w:t>
      </w:r>
    </w:p>
    <w:p>
      <w:pPr>
        <w:pStyle w:val="Subtitle"/>
      </w:pPr>
      <w:r>
        <w:t xml:space="preserve">Harmonik</w:t>
      </w:r>
      <w:r>
        <w:t xml:space="preserve"> </w:t>
      </w:r>
      <w:r>
        <w:t xml:space="preserve">Bölme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Fetih</w:t>
      </w:r>
      <w:r>
        <w:t xml:space="preserve"> </w:t>
      </w:r>
      <w:r>
        <w:t xml:space="preserve">TOKTAŞ</w:t>
      </w:r>
    </w:p>
    <w:p>
      <w:pPr>
        <w:pStyle w:val="Date"/>
      </w:pPr>
    </w:p>
    <w:bookmarkStart w:id="24" w:name="bölüm-13"/>
    <w:p>
      <w:pPr>
        <w:pStyle w:val="Heading1"/>
      </w:pPr>
      <w:r>
        <w:t xml:space="preserve">BÖLÜM-13</w:t>
      </w:r>
    </w:p>
    <w:bookmarkStart w:id="23" w:name="harmonik-bölme"/>
    <w:p>
      <w:pPr>
        <w:pStyle w:val="Heading2"/>
      </w:pPr>
      <w:r>
        <w:t xml:space="preserve">Harmonik Bölme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//TODO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hapter-13.md_doc.pdf" TargetMode="External" /><Relationship Type="http://schemas.openxmlformats.org/officeDocument/2006/relationships/hyperlink" Id="rId21" Target="chapter-13.md_slide.pdf" TargetMode="External" /><Relationship Type="http://schemas.openxmlformats.org/officeDocument/2006/relationships/hyperlink" Id="rId22" Target="chapter-13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hapter-13.md_doc.pdf" TargetMode="External" /><Relationship Type="http://schemas.openxmlformats.org/officeDocument/2006/relationships/hyperlink" Id="rId21" Target="chapter-13.md_slide.pdf" TargetMode="External" /><Relationship Type="http://schemas.openxmlformats.org/officeDocument/2006/relationships/hyperlink" Id="rId22" Target="chapter-13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Geometri Notları (Bölüm-13)</dc:title>
  <dc:creator>Author: Fetih TOKTAŞ</dc:creator>
  <dc:language>en-US</dc:language>
  <cp:keywords/>
  <dcterms:created xsi:type="dcterms:W3CDTF">2022-02-09T00:06:21Z</dcterms:created>
  <dcterms:modified xsi:type="dcterms:W3CDTF">2022-02-09T00:06:21Z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Fetih TOKTAŞ / Geometri Notları - Bölüm-13</vt:lpwstr>
  </property>
  <property fmtid="{D5CDD505-2E9C-101B-9397-08002B2CF9AE}" pid="8" name="footer-center">
    <vt:lpwstr>License: WTFPL</vt:lpwstr>
  </property>
  <property fmtid="{D5CDD505-2E9C-101B-9397-08002B2CF9AE}" pid="9" name="footer-left">
    <vt:lpwstr>© Fetih TOKTAŞ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Geometri Notları (Harmonik Bölme)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assets/favicon.png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Harmonik Bölme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