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Soy</w:t>
      </w:r>
      <w:r>
        <w:t xml:space="preserve"> </w:t>
      </w:r>
      <w:r>
        <w:t xml:space="preserve">Beans</w:t>
      </w:r>
    </w:p>
    <w:p>
      <w:pPr>
        <w:pStyle w:val="Author"/>
      </w:pPr>
      <w:r>
        <w:t xml:space="preserve">Heba+Valentine</w:t>
      </w:r>
    </w:p>
    <w:p>
      <w:pPr>
        <w:pStyle w:val="Date"/>
      </w:pPr>
      <w:r>
        <w:t xml:space="preserve">2024-09-10</w:t>
      </w:r>
    </w:p>
    <w:p>
      <w:pPr>
        <w:pStyle w:val="FirstParagraph"/>
      </w:pPr>
      <w:r>
        <w:t xml:space="preserve">To install the needed packages if it is not already installed</w:t>
      </w:r>
      <w:r>
        <w:t xml:space="preserve"> </w:t>
      </w:r>
      <w:r>
        <w:t xml:space="preserve">This need to be run only the first time you use this package</w:t>
      </w:r>
    </w:p>
    <w:p>
      <w:pPr>
        <w:pStyle w:val="SourceCode"/>
      </w:pP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install.packages("devtools")</w:t>
      </w:r>
      <w:r>
        <w:br/>
      </w:r>
      <w:r>
        <w:rPr>
          <w:rStyle w:val="CommentTok"/>
        </w:rPr>
        <w:t xml:space="preserve"># library(devtools)</w:t>
      </w:r>
      <w:r>
        <w:br/>
      </w:r>
      <w:r>
        <w:rPr>
          <w:rStyle w:val="CommentTok"/>
        </w:rPr>
        <w:t xml:space="preserve"># install_github("DoseResponse/drc",dependencies=TRUE)</w:t>
      </w:r>
      <w:r>
        <w:br/>
      </w:r>
      <w:r>
        <w:rPr>
          <w:rStyle w:val="CommentTok"/>
        </w:rPr>
        <w:t xml:space="preserve"># install_github("DoseResponse/bmd",dependencies=TRUE)</w:t>
      </w:r>
    </w:p>
    <w:p>
      <w:pPr>
        <w:pStyle w:val="FirstParagraph"/>
      </w:pPr>
      <w:r>
        <w:t xml:space="preserve">To load all the packages needed for this code</w:t>
      </w:r>
      <w:r>
        <w:t xml:space="preserve"> </w:t>
      </w:r>
      <w:r>
        <w:t xml:space="preserve">this should be loaded each time you open R to run this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(drc)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drcData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'drc' has been loaded.</w:t>
      </w:r>
    </w:p>
    <w:p>
      <w:pPr>
        <w:pStyle w:val="SourceCode"/>
      </w:pPr>
      <w:r>
        <w:rPr>
          <w:rStyle w:val="VerbatimChar"/>
        </w:rPr>
        <w:t xml:space="preserve">## Please cite R and 'drc' if used for a publication,</w:t>
      </w:r>
    </w:p>
    <w:p>
      <w:pPr>
        <w:pStyle w:val="SourceCode"/>
      </w:pPr>
      <w:r>
        <w:rPr>
          <w:rStyle w:val="VerbatimChar"/>
        </w:rPr>
        <w:t xml:space="preserve">## for references type 'citation()' and 'citation('drc')'.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'drc'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gaussian, getInitial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(bmd)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Reading the data set: the file is called</w:t>
      </w:r>
      <w:r>
        <w:t xml:space="preserve"> </w:t>
      </w:r>
      <w:r>
        <w:t xml:space="preserve">“</w:t>
      </w:r>
      <w:r>
        <w:t xml:space="preserve">PE2_germination_data.csv</w:t>
      </w:r>
      <w:r>
        <w:t xml:space="preserve">”</w:t>
      </w:r>
      <w:r>
        <w:t xml:space="preserve"> </w:t>
      </w:r>
      <w:r>
        <w:t xml:space="preserve">Note: if the numbers are:</w:t>
      </w:r>
      <w:r>
        <w:t xml:space="preserve"> </w:t>
      </w:r>
      <w:r>
        <w:t xml:space="preserve">- in the american system use</w:t>
      </w:r>
      <w:r>
        <w:t xml:space="preserve"> </w:t>
      </w:r>
      <w:r>
        <w:t xml:space="preserve">“</w:t>
      </w:r>
      <w:r>
        <w:t xml:space="preserve">read.csv(file.choose())</w:t>
      </w:r>
      <w:r>
        <w:t xml:space="preserve">”</w:t>
      </w:r>
      <w:r>
        <w:t xml:space="preserve"> </w:t>
      </w:r>
      <w:r>
        <w:t xml:space="preserve">- in the european system use</w:t>
      </w:r>
      <w:r>
        <w:t xml:space="preserve"> </w:t>
      </w:r>
      <w:r>
        <w:t xml:space="preserve">“</w:t>
      </w:r>
      <w:r>
        <w:t xml:space="preserve">read.csv2(file.choose())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experiment rep treatment start end obs</w:t>
      </w:r>
      <w:r>
        <w:br/>
      </w:r>
      <w:r>
        <w:rPr>
          <w:rStyle w:val="VerbatimChar"/>
        </w:rPr>
        <w:t xml:space="preserve">## 1          1  R1        21     0   1   0</w:t>
      </w:r>
      <w:r>
        <w:br/>
      </w:r>
      <w:r>
        <w:rPr>
          <w:rStyle w:val="VerbatimChar"/>
        </w:rPr>
        <w:t xml:space="preserve">## 2          1  R1        21     1   2   1</w:t>
      </w:r>
      <w:r>
        <w:br/>
      </w:r>
      <w:r>
        <w:rPr>
          <w:rStyle w:val="VerbatimChar"/>
        </w:rPr>
        <w:t xml:space="preserve">## 3          1  R1        21     2   3   2</w:t>
      </w:r>
      <w:r>
        <w:br/>
      </w:r>
      <w:r>
        <w:rPr>
          <w:rStyle w:val="VerbatimChar"/>
        </w:rPr>
        <w:t xml:space="preserve">## 4          1  R1        21     3   4  14</w:t>
      </w:r>
      <w:r>
        <w:br/>
      </w:r>
      <w:r>
        <w:rPr>
          <w:rStyle w:val="VerbatimChar"/>
        </w:rPr>
        <w:t xml:space="preserve">## 5          1  R1        21     4   5  12</w:t>
      </w:r>
      <w:r>
        <w:br/>
      </w:r>
      <w:r>
        <w:rPr>
          <w:rStyle w:val="VerbatimChar"/>
        </w:rPr>
        <w:t xml:space="preserve">## 6          1  R1        21     5   6   7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experiment rep treatment start end obs</w:t>
      </w:r>
      <w:r>
        <w:br/>
      </w:r>
      <w:r>
        <w:rPr>
          <w:rStyle w:val="VerbatimChar"/>
        </w:rPr>
        <w:t xml:space="preserve">## 203          2  R2       2.5     7   8   3</w:t>
      </w:r>
      <w:r>
        <w:br/>
      </w:r>
      <w:r>
        <w:rPr>
          <w:rStyle w:val="VerbatimChar"/>
        </w:rPr>
        <w:t xml:space="preserve">## 204          2  R2       2.5     8   9   1</w:t>
      </w:r>
      <w:r>
        <w:br/>
      </w:r>
      <w:r>
        <w:rPr>
          <w:rStyle w:val="VerbatimChar"/>
        </w:rPr>
        <w:t xml:space="preserve">## 205          2  R2       2.5     9  10   2</w:t>
      </w:r>
      <w:r>
        <w:br/>
      </w:r>
      <w:r>
        <w:rPr>
          <w:rStyle w:val="VerbatimChar"/>
        </w:rPr>
        <w:t xml:space="preserve">## 206          2  R2       2.5    10  11   3</w:t>
      </w:r>
      <w:r>
        <w:br/>
      </w:r>
      <w:r>
        <w:rPr>
          <w:rStyle w:val="VerbatimChar"/>
        </w:rPr>
        <w:t xml:space="preserve">## 207          2  R2       2.5    11  12   2</w:t>
      </w:r>
      <w:r>
        <w:br/>
      </w:r>
      <w:r>
        <w:rPr>
          <w:rStyle w:val="VerbatimChar"/>
        </w:rPr>
        <w:t xml:space="preserve">## 208          2  R2       2.5    12 Inf  22</w:t>
      </w:r>
    </w:p>
    <w:p>
      <w:pPr>
        <w:pStyle w:val="FirstParagraph"/>
      </w:pPr>
      <w:r>
        <w:t xml:space="preserve">#exploratory graphs</w:t>
      </w:r>
      <w:r>
        <w:t xml:space="preserve"> </w:t>
      </w:r>
      <w:r>
        <w:t xml:space="preserve">We plot the raw data to get an idea of what the data looks like</w:t>
      </w:r>
    </w:p>
    <w:p>
      <w:pPr>
        <w:pStyle w:val="SourceCode"/>
      </w:pPr>
      <w:r>
        <w:rPr>
          <w:rStyle w:val="CommentTok"/>
        </w:rPr>
        <w:t xml:space="preserve">#calculating cumulative observations</w:t>
      </w:r>
      <w:r>
        <w:br/>
      </w:r>
      <w:r>
        <w:rPr>
          <w:rStyle w:val="NormalTok"/>
        </w:rPr>
        <w:t xml:space="preserve">m_cumu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#we create a new dataframe with an extra column for cumulative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(experiment, rep,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#cumulative observations are grouped by factors (here we have three factors, this can be adjusted for more or less factors)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cumulative_observations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(obs))   </w:t>
      </w:r>
      <w:r>
        <w:rPr>
          <w:rStyle w:val="CommentTok"/>
        </w:rPr>
        <w:t xml:space="preserve">#cumulative observations are stored in a new column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(m_cumu)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# Groups:   experiment, rep, treatment [1]</w:t>
      </w:r>
      <w:r>
        <w:br/>
      </w:r>
      <w:r>
        <w:rPr>
          <w:rStyle w:val="VerbatimChar"/>
        </w:rPr>
        <w:t xml:space="preserve">##   experiment rep   treatment start   end   obs cumulative_observations</w:t>
      </w:r>
      <w:r>
        <w:br/>
      </w:r>
      <w:r>
        <w:rPr>
          <w:rStyle w:val="VerbatimChar"/>
        </w:rPr>
        <w:t xml:space="preserve">##        &lt;int&gt; &lt;chr&gt;     &lt;dbl&gt; &lt;int&gt; &lt;dbl&gt; &lt;int&gt;                   &lt;int&gt;</w:t>
      </w:r>
      <w:r>
        <w:br/>
      </w:r>
      <w:r>
        <w:rPr>
          <w:rStyle w:val="VerbatimChar"/>
        </w:rPr>
        <w:t xml:space="preserve">## 1          1 R1           21     0     1     0                       0</w:t>
      </w:r>
      <w:r>
        <w:br/>
      </w:r>
      <w:r>
        <w:rPr>
          <w:rStyle w:val="VerbatimChar"/>
        </w:rPr>
        <w:t xml:space="preserve">## 2          1 R1           21     1     2     1                       1</w:t>
      </w:r>
      <w:r>
        <w:br/>
      </w:r>
      <w:r>
        <w:rPr>
          <w:rStyle w:val="VerbatimChar"/>
        </w:rPr>
        <w:t xml:space="preserve">## 3          1 R1           21     2     3     2                       3</w:t>
      </w:r>
      <w:r>
        <w:br/>
      </w:r>
      <w:r>
        <w:rPr>
          <w:rStyle w:val="VerbatimChar"/>
        </w:rPr>
        <w:t xml:space="preserve">## 4          1 R1           21     3     4    14                      17</w:t>
      </w:r>
      <w:r>
        <w:br/>
      </w:r>
      <w:r>
        <w:rPr>
          <w:rStyle w:val="VerbatimChar"/>
        </w:rPr>
        <w:t xml:space="preserve">## 5          1 R1           21     4     5    12                      29</w:t>
      </w:r>
      <w:r>
        <w:br/>
      </w:r>
      <w:r>
        <w:rPr>
          <w:rStyle w:val="VerbatimChar"/>
        </w:rPr>
        <w:t xml:space="preserve">## 6          1 R1           21     5     6     7                      36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(m_cumu)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# Groups:   experiment, rep, treatment [1]</w:t>
      </w:r>
      <w:r>
        <w:br/>
      </w:r>
      <w:r>
        <w:rPr>
          <w:rStyle w:val="VerbatimChar"/>
        </w:rPr>
        <w:t xml:space="preserve">##   experiment rep   treatment start   end   obs cumulative_observations</w:t>
      </w:r>
      <w:r>
        <w:br/>
      </w:r>
      <w:r>
        <w:rPr>
          <w:rStyle w:val="VerbatimChar"/>
        </w:rPr>
        <w:t xml:space="preserve">##        &lt;int&gt; &lt;chr&gt;     &lt;dbl&gt; &lt;int&gt; &lt;dbl&gt; &lt;int&gt;                   &lt;int&gt;</w:t>
      </w:r>
      <w:r>
        <w:br/>
      </w:r>
      <w:r>
        <w:rPr>
          <w:rStyle w:val="VerbatimChar"/>
        </w:rPr>
        <w:t xml:space="preserve">## 1          2 R2          2.5     7     8     3                      20</w:t>
      </w:r>
      <w:r>
        <w:br/>
      </w:r>
      <w:r>
        <w:rPr>
          <w:rStyle w:val="VerbatimChar"/>
        </w:rPr>
        <w:t xml:space="preserve">## 2          2 R2          2.5     8     9     1                      21</w:t>
      </w:r>
      <w:r>
        <w:br/>
      </w:r>
      <w:r>
        <w:rPr>
          <w:rStyle w:val="VerbatimChar"/>
        </w:rPr>
        <w:t xml:space="preserve">## 3          2 R2          2.5     9    10     2                      23</w:t>
      </w:r>
      <w:r>
        <w:br/>
      </w:r>
      <w:r>
        <w:rPr>
          <w:rStyle w:val="VerbatimChar"/>
        </w:rPr>
        <w:t xml:space="preserve">## 4          2 R2          2.5    10    11     3                      26</w:t>
      </w:r>
      <w:r>
        <w:br/>
      </w:r>
      <w:r>
        <w:rPr>
          <w:rStyle w:val="VerbatimChar"/>
        </w:rPr>
        <w:t xml:space="preserve">## 5          2 R2          2.5    11    12     2                      28</w:t>
      </w:r>
      <w:r>
        <w:br/>
      </w:r>
      <w:r>
        <w:rPr>
          <w:rStyle w:val="VerbatimChar"/>
        </w:rPr>
        <w:t xml:space="preserve">## 6          2 R2          2.5    12   Inf    22                      50</w:t>
      </w:r>
    </w:p>
    <w:p>
      <w:pPr>
        <w:pStyle w:val="SourceCode"/>
      </w:pPr>
      <w:r>
        <w:rPr>
          <w:rStyle w:val="CommentTok"/>
        </w:rPr>
        <w:t xml:space="preserve">#plot cumulative observations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(m_cumu,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cumulative_observations))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2_germination_cod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cumulative observations, grouped by treatment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(m_cumu,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cumulative_observations,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(treatment)))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observations per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2_germination_cod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#model fits</w:t>
      </w:r>
    </w:p>
    <w:p>
      <w:pPr>
        <w:pStyle w:val="BodyText"/>
      </w:pPr>
      <w:r>
        <w:t xml:space="preserve">##dose-response model (drm) fitting</w:t>
      </w:r>
    </w:p>
    <w:p>
      <w:pPr>
        <w:pStyle w:val="BodyText"/>
      </w:pPr>
      <w:r>
        <w:t xml:space="preserve">if we need to get help on the specific function that we are using we can do this:</w:t>
      </w:r>
    </w:p>
    <w:p>
      <w:pPr>
        <w:pStyle w:val="SourceCode"/>
      </w:pPr>
      <w:r>
        <w:rPr>
          <w:rStyle w:val="NormalTok"/>
        </w:rPr>
        <w:t xml:space="preserve">?drm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getMeanFunctions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Log-logistic (ED50 as parameter) with lower limit at 0 and upper limit at 1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LL.2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(ED50 as parameter) with lower limit at 0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LL.3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(ED50 as parameter) with upper limit at 1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LL.3u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(ED50 as parameter) </w:t>
      </w:r>
      <w:r>
        <w:br/>
      </w:r>
      <w:r>
        <w:rPr>
          <w:rStyle w:val="VerbatimChar"/>
        </w:rPr>
        <w:t xml:space="preserve">## (4 parameters) </w:t>
      </w:r>
      <w:r>
        <w:br/>
      </w:r>
      <w:r>
        <w:rPr>
          <w:rStyle w:val="VerbatimChar"/>
        </w:rPr>
        <w:t xml:space="preserve">## In 'drc':  LL.4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Generalized log-logistic (ED50 as parameter) </w:t>
      </w:r>
      <w:r>
        <w:br/>
      </w:r>
      <w:r>
        <w:rPr>
          <w:rStyle w:val="VerbatimChar"/>
        </w:rPr>
        <w:t xml:space="preserve">## (5 parameters) </w:t>
      </w:r>
      <w:r>
        <w:br/>
      </w:r>
      <w:r>
        <w:rPr>
          <w:rStyle w:val="VerbatimChar"/>
        </w:rPr>
        <w:t xml:space="preserve">## In 'drc':  LL.5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1) with lower limit at 0 and upper limit at 1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W1.2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1) with lower limit at 0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W1.3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1) </w:t>
      </w:r>
      <w:r>
        <w:br/>
      </w:r>
      <w:r>
        <w:rPr>
          <w:rStyle w:val="VerbatimChar"/>
        </w:rPr>
        <w:t xml:space="preserve">## (4 parameters) </w:t>
      </w:r>
      <w:r>
        <w:br/>
      </w:r>
      <w:r>
        <w:rPr>
          <w:rStyle w:val="VerbatimChar"/>
        </w:rPr>
        <w:t xml:space="preserve">## In 'drc':  W1.4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2) with lower limit at 0 and upper limit at 1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W2.2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2) with lower limit at 0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W2.3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(type 2) </w:t>
      </w:r>
      <w:r>
        <w:br/>
      </w:r>
      <w:r>
        <w:rPr>
          <w:rStyle w:val="VerbatimChar"/>
        </w:rPr>
        <w:t xml:space="preserve">## (4 parameters) </w:t>
      </w:r>
      <w:r>
        <w:br/>
      </w:r>
      <w:r>
        <w:rPr>
          <w:rStyle w:val="VerbatimChar"/>
        </w:rPr>
        <w:t xml:space="preserve">## In 'drc':  W2.4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Brain-Cousens (hormesis) with lower limit fixed at 0 </w:t>
      </w:r>
      <w:r>
        <w:br/>
      </w:r>
      <w:r>
        <w:rPr>
          <w:rStyle w:val="VerbatimChar"/>
        </w:rPr>
        <w:t xml:space="preserve">## (4 parameters) </w:t>
      </w:r>
      <w:r>
        <w:br/>
      </w:r>
      <w:r>
        <w:rPr>
          <w:rStyle w:val="VerbatimChar"/>
        </w:rPr>
        <w:t xml:space="preserve">## In 'drc':  BC.4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Brain-Cousens (hormesis) </w:t>
      </w:r>
      <w:r>
        <w:br/>
      </w:r>
      <w:r>
        <w:rPr>
          <w:rStyle w:val="VerbatimChar"/>
        </w:rPr>
        <w:t xml:space="preserve">## (5 parameters) </w:t>
      </w:r>
      <w:r>
        <w:br/>
      </w:r>
      <w:r>
        <w:rPr>
          <w:rStyle w:val="VerbatimChar"/>
        </w:rPr>
        <w:t xml:space="preserve">## In 'drc':  BC.5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(log(ED50) as parameter) with lower limit at 0 and upper limit at 1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LL2.2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(log(ED50) as parameter) with lower limit at 0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LL2.3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(log(ED50) as parameter) with upper limit at 1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LL2.3u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Log-logistic (log(ED50) as parameter) </w:t>
      </w:r>
      <w:r>
        <w:br/>
      </w:r>
      <w:r>
        <w:rPr>
          <w:rStyle w:val="VerbatimChar"/>
        </w:rPr>
        <w:t xml:space="preserve">## (4 parameters) </w:t>
      </w:r>
      <w:r>
        <w:br/>
      </w:r>
      <w:r>
        <w:rPr>
          <w:rStyle w:val="VerbatimChar"/>
        </w:rPr>
        <w:t xml:space="preserve">## In 'drc':  LL2.4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Generalised log-logistic (log(ED50) as parameter) </w:t>
      </w:r>
      <w:r>
        <w:br/>
      </w:r>
      <w:r>
        <w:rPr>
          <w:rStyle w:val="VerbatimChar"/>
        </w:rPr>
        <w:t xml:space="preserve">## (5 parameters) </w:t>
      </w:r>
      <w:r>
        <w:br/>
      </w:r>
      <w:r>
        <w:rPr>
          <w:rStyle w:val="VerbatimChar"/>
        </w:rPr>
        <w:t xml:space="preserve">## In 'drc':  LL2.5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regression with lower limit at 0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AR.2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Shifted asymptotic regression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AR.3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Michaelis-Menten </w:t>
      </w:r>
      <w:r>
        <w:br/>
      </w:r>
      <w:r>
        <w:rPr>
          <w:rStyle w:val="VerbatimChar"/>
        </w:rPr>
        <w:t xml:space="preserve">## (2 parameters) </w:t>
      </w:r>
      <w:r>
        <w:br/>
      </w:r>
      <w:r>
        <w:rPr>
          <w:rStyle w:val="VerbatimChar"/>
        </w:rPr>
        <w:t xml:space="preserve">## In 'drc':  MM.2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Shifted Michaelis-Menten </w:t>
      </w:r>
      <w:r>
        <w:br/>
      </w:r>
      <w:r>
        <w:rPr>
          <w:rStyle w:val="VerbatimChar"/>
        </w:rPr>
        <w:t xml:space="preserve">## (3 parameters) </w:t>
      </w:r>
      <w:r>
        <w:br/>
      </w:r>
      <w:r>
        <w:rPr>
          <w:rStyle w:val="VerbatimChar"/>
        </w:rPr>
        <w:t xml:space="preserve">## In 'drc':  MM.3</w:t>
      </w:r>
    </w:p>
    <w:p>
      <w:pPr>
        <w:pStyle w:val="FirstParagraph"/>
      </w:pPr>
      <w:r>
        <w:t xml:space="preserve">To Fit the model using the drm function:</w:t>
      </w:r>
    </w:p>
    <w:p>
      <w:pPr>
        <w:pStyle w:val="SourceCode"/>
      </w:pPr>
      <w:r>
        <w:rPr>
          <w:rStyle w:val="NormalTok"/>
        </w:rPr>
        <w:t xml:space="preserve">model_LL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end, </w:t>
      </w:r>
      <w:r>
        <w:rPr>
          <w:rStyle w:val="CommentTok"/>
        </w:rPr>
        <w:t xml:space="preserve"># The formula (in terms of the variables in the data)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type of the data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fct=</w:t>
      </w:r>
      <w:r>
        <w:rPr>
          <w:rStyle w:val="FunctionTok"/>
        </w:rPr>
        <w:t xml:space="preserve">LL.3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the function of the model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m, </w:t>
      </w:r>
      <w:r>
        <w:rPr>
          <w:rStyle w:val="CommentTok"/>
        </w:rPr>
        <w:t xml:space="preserve"># specifying the name of the data set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curveid =</w:t>
      </w:r>
      <w:r>
        <w:rPr>
          <w:rStyle w:val="NormalTok"/>
        </w:rPr>
        <w:t xml:space="preserve"> treatment, </w:t>
      </w:r>
      <w:r>
        <w:rPr>
          <w:rStyle w:val="CommentTok"/>
        </w:rPr>
        <w:t xml:space="preserve"># the curve identifier (grouping variable)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separate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fit every treatment independently</w:t>
      </w:r>
    </w:p>
    <w:p>
      <w:pPr>
        <w:pStyle w:val="SourceCode"/>
      </w:pP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</w:p>
    <w:p>
      <w:pPr>
        <w:pStyle w:val="FirstParagraph"/>
      </w:pPr>
      <w:r>
        <w:t xml:space="preserve">we fit the other two possible models:</w:t>
      </w:r>
    </w:p>
    <w:p>
      <w:pPr>
        <w:pStyle w:val="SourceCode"/>
      </w:pPr>
      <w:r>
        <w:rPr>
          <w:rStyle w:val="NormalTok"/>
        </w:rPr>
        <w:t xml:space="preserve">model_W1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fct=</w:t>
      </w:r>
      <w:r>
        <w:rPr>
          <w:rStyle w:val="FunctionTok"/>
        </w:rPr>
        <w:t xml:space="preserve">W1.3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curveid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separate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</w:p>
    <w:p>
      <w:pPr>
        <w:pStyle w:val="SourceCode"/>
      </w:pPr>
      <w:r>
        <w:rPr>
          <w:rStyle w:val="NormalTok"/>
        </w:rPr>
        <w:t xml:space="preserve">model_W2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fct=</w:t>
      </w:r>
      <w:r>
        <w:rPr>
          <w:rStyle w:val="FunctionTok"/>
        </w:rPr>
        <w:t xml:space="preserve">W2.3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curveid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separate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  <w:r>
        <w:br/>
      </w:r>
      <w:r>
        <w:rPr>
          <w:rStyle w:val="VerbatimChar"/>
        </w:rPr>
        <w:t xml:space="preserve">## Warning in matrix(c(predVec, resVec), length(dose), 2): data length differs</w:t>
      </w:r>
      <w:r>
        <w:br/>
      </w:r>
      <w:r>
        <w:rPr>
          <w:rStyle w:val="VerbatimChar"/>
        </w:rPr>
        <w:t xml:space="preserve">## from size of matrix: [96 != 12 x 2]</w:t>
      </w:r>
    </w:p>
    <w:p>
      <w:pPr>
        <w:pStyle w:val="FirstParagraph"/>
      </w:pPr>
      <w:r>
        <w:t xml:space="preserve">##model selection</w:t>
      </w:r>
    </w:p>
    <w:p>
      <w:pPr>
        <w:pStyle w:val="BodyText"/>
      </w:pPr>
      <w:r>
        <w:t xml:space="preserve">We select the best model fit per treatment using Akaike’s Information Criterion:</w:t>
      </w:r>
      <w:r>
        <w:t xml:space="preserve"> </w:t>
      </w:r>
      <w:r>
        <w:t xml:space="preserve">the smaller the AIC, the better the fit.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For each treatment and each model we calculate the AIC</w:t>
      </w:r>
    </w:p>
    <w:p>
      <w:pPr>
        <w:pStyle w:val="SourceCode"/>
      </w:pPr>
      <w:r>
        <w:rPr>
          <w:rStyle w:val="NormalTok"/>
        </w:rPr>
        <w:t xml:space="preserve">aic_df_LL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AIC_LL3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aic_df_W1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AIC_W1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aic_df_W2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AIC_W2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combine all AICs in one dataframe to ease comparison</w:t>
      </w:r>
    </w:p>
    <w:p>
      <w:pPr>
        <w:pStyle w:val="SourceCode"/>
      </w:pPr>
      <w:r>
        <w:rPr>
          <w:rStyle w:val="NormalTok"/>
        </w:rPr>
        <w:t xml:space="preserve">AIC_df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AIC_W1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AIC_W2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(model_W2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(AIC_df[,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(x)]}) </w:t>
      </w:r>
      <w:r>
        <w:rPr>
          <w:rStyle w:val="CommentTok"/>
        </w:rPr>
        <w:t xml:space="preserve">#we create a column that displays the name of the model with the lowest AIC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(AIC_df)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(AIC_df)</w:t>
      </w:r>
    </w:p>
    <w:p>
      <w:pPr>
        <w:pStyle w:val="SourceCode"/>
      </w:pPr>
      <w:r>
        <w:rPr>
          <w:rStyle w:val="VerbatimChar"/>
        </w:rPr>
        <w:t xml:space="preserve">##   Treatment   AIC_LL   AIC_W1    AIC_W2 MinAIC</w:t>
      </w:r>
      <w:r>
        <w:br/>
      </w:r>
      <w:r>
        <w:rPr>
          <w:rStyle w:val="VerbatimChar"/>
        </w:rPr>
        <w:t xml:space="preserve">## 1        21 956.8821 946.2194 1005.3958 AIC_W1</w:t>
      </w:r>
      <w:r>
        <w:br/>
      </w:r>
      <w:r>
        <w:rPr>
          <w:rStyle w:val="VerbatimChar"/>
        </w:rPr>
        <w:t xml:space="preserve">## 2        15 970.0964 964.8335  996.8095 AIC_W1</w:t>
      </w:r>
      <w:r>
        <w:br/>
      </w:r>
      <w:r>
        <w:rPr>
          <w:rStyle w:val="VerbatimChar"/>
        </w:rPr>
        <w:t xml:space="preserve">## 3         5 879.1615 864.8927  893.5418 AIC_W1</w:t>
      </w:r>
      <w:r>
        <w:br/>
      </w:r>
      <w:r>
        <w:rPr>
          <w:rStyle w:val="VerbatimChar"/>
        </w:rPr>
        <w:t xml:space="preserve">## 4       2.5 826.7805 824.7821  829.0154 AIC_W1</w:t>
      </w:r>
    </w:p>
    <w:p>
      <w:pPr>
        <w:pStyle w:val="FirstParagraph"/>
      </w:pPr>
      <w:r>
        <w:t xml:space="preserve">–&gt; since the minimum AIC across all the treatments is for W1, this is the model that we are going to continue the analysis with</w:t>
      </w:r>
    </w:p>
    <w:p>
      <w:pPr>
        <w:pStyle w:val="BodyText"/>
      </w:pPr>
      <w:r>
        <w:t xml:space="preserve">#treatment comparison</w:t>
      </w:r>
    </w:p>
    <w:p>
      <w:pPr>
        <w:pStyle w:val="BodyText"/>
      </w:pPr>
      <w:r>
        <w:t xml:space="preserve">##parameters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(model_W1, 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legendPos=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 °C"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°C"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°C"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 °C"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from experimental start"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"Fraction of germinated seeds"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"Soy beans germinated at five temperatures"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2_germination_code_files/figure-docx/another%20solutio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qplotDrc</w:t>
      </w:r>
      <w:r>
        <w:rPr>
          <w:rStyle w:val="NormalTok"/>
        </w:rPr>
        <w:t xml:space="preserve">(model_W1,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from experimental start"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"Fraction of germinated seeds"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"Soy beans germinated at five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2_germination_code_files/figure-docx/main%20solutio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##confidence intervals</w:t>
      </w:r>
    </w:p>
    <w:p>
      <w:pPr>
        <w:pStyle w:val="SourceCode"/>
      </w:pPr>
      <w:r>
        <w:rPr>
          <w:rStyle w:val="NormalTok"/>
        </w:rPr>
        <w:t xml:space="preserve">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                  </w:t>
      </w:r>
      <w:r>
        <w:rPr>
          <w:rStyle w:val="CommentTok"/>
        </w:rPr>
        <w:t xml:space="preserve">#parameters for each treatment</w:t>
      </w:r>
    </w:p>
    <w:p>
      <w:pPr>
        <w:pStyle w:val="SourceCode"/>
      </w:pPr>
      <w:r>
        <w:rPr>
          <w:rStyle w:val="VerbatimChar"/>
        </w:rPr>
        <w:t xml:space="preserve">## $`21`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'drc' model.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drm(formula = y ~ x, curveid = curveid, weights = weights, subset = curveid ==     uniCur[i], fct = fct, type = type, control = control, separate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b:(Intercept)  d:(Intercept)  e:(Intercept)  </w:t>
      </w:r>
      <w:r>
        <w:br/>
      </w:r>
      <w:r>
        <w:rPr>
          <w:rStyle w:val="VerbatimChar"/>
        </w:rPr>
        <w:t xml:space="preserve">##       -2.5833         0.9229         4.0139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$`15`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'drc' model.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drm(formula = y ~ x, curveid = curveid, weights = weights, subset = curveid ==     uniCur[i], fct = fct, type = type, control = control, separate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b:(Intercept)  d:(Intercept)  e:(Intercept)  </w:t>
      </w:r>
      <w:r>
        <w:br/>
      </w:r>
      <w:r>
        <w:rPr>
          <w:rStyle w:val="VerbatimChar"/>
        </w:rPr>
        <w:t xml:space="preserve">##       -2.3186         0.8905         4.4632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'drc' model.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drm(formula = y ~ x, curveid = curveid, weights = weights, subset = curveid ==     uniCur[i], fct = fct, type = type, control = control, separate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b:(Intercept)  d:(Intercept)  e:(Intercept)  </w:t>
      </w:r>
      <w:r>
        <w:br/>
      </w:r>
      <w:r>
        <w:rPr>
          <w:rStyle w:val="VerbatimChar"/>
        </w:rPr>
        <w:t xml:space="preserve">##       -2.1016         0.6589         4.6463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$`2.5`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'drc' model.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drm(formula = y ~ x, curveid = curveid, weights = weights, subset = curveid ==     uniCur[i], fct = fct, type = type, control = control, separate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b:(Intercept)  d:(Intercept)  e:(Intercept)  </w:t>
      </w:r>
      <w:r>
        <w:br/>
      </w:r>
      <w:r>
        <w:rPr>
          <w:rStyle w:val="VerbatimChar"/>
        </w:rPr>
        <w:t xml:space="preserve">##       -1.3537         0.8506         7.6258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confint) </w:t>
      </w:r>
      <w:r>
        <w:rPr>
          <w:rStyle w:val="CommentTok"/>
        </w:rPr>
        <w:t xml:space="preserve">#confidence interval for each parameter for each treatment</w:t>
      </w:r>
    </w:p>
    <w:p>
      <w:pPr>
        <w:pStyle w:val="SourceCode"/>
      </w:pPr>
      <w:r>
        <w:rPr>
          <w:rStyle w:val="VerbatimChar"/>
        </w:rPr>
        <w:t xml:space="preserve">## $`21`</w:t>
      </w:r>
      <w:r>
        <w:br/>
      </w:r>
      <w:r>
        <w:rPr>
          <w:rStyle w:val="VerbatimChar"/>
        </w:rPr>
        <w:t xml:space="preserve">##                   2.5 %     97.5 %</w:t>
      </w:r>
      <w:r>
        <w:br/>
      </w:r>
      <w:r>
        <w:rPr>
          <w:rStyle w:val="VerbatimChar"/>
        </w:rPr>
        <w:t xml:space="preserve">## b:(Intercept) -2.997216 -2.1694591</w:t>
      </w:r>
      <w:r>
        <w:br/>
      </w:r>
      <w:r>
        <w:rPr>
          <w:rStyle w:val="VerbatimChar"/>
        </w:rPr>
        <w:t xml:space="preserve">## d:(Intercept)  0.864864  0.9809946</w:t>
      </w:r>
      <w:r>
        <w:br/>
      </w:r>
      <w:r>
        <w:rPr>
          <w:rStyle w:val="VerbatimChar"/>
        </w:rPr>
        <w:t xml:space="preserve">## e:(Intercept)  3.738541  4.2891989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$`15`</w:t>
      </w:r>
      <w:r>
        <w:br/>
      </w:r>
      <w:r>
        <w:rPr>
          <w:rStyle w:val="VerbatimChar"/>
        </w:rPr>
        <w:t xml:space="preserve">##                    2.5 %    97.5 %</w:t>
      </w:r>
      <w:r>
        <w:br/>
      </w:r>
      <w:r>
        <w:rPr>
          <w:rStyle w:val="VerbatimChar"/>
        </w:rPr>
        <w:t xml:space="preserve">## b:(Intercept) -2.7312996 -1.905990</w:t>
      </w:r>
      <w:r>
        <w:br/>
      </w:r>
      <w:r>
        <w:rPr>
          <w:rStyle w:val="VerbatimChar"/>
        </w:rPr>
        <w:t xml:space="preserve">## d:(Intercept)  0.8123935  0.968614</w:t>
      </w:r>
      <w:r>
        <w:br/>
      </w:r>
      <w:r>
        <w:rPr>
          <w:rStyle w:val="VerbatimChar"/>
        </w:rPr>
        <w:t xml:space="preserve">## e:(Intercept)  4.0836206  4.842702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b:(Intercept) -2.6076735 -1.5954470</w:t>
      </w:r>
      <w:r>
        <w:br/>
      </w:r>
      <w:r>
        <w:rPr>
          <w:rStyle w:val="VerbatimChar"/>
        </w:rPr>
        <w:t xml:space="preserve">## d:(Intercept)  0.5597144  0.7580087</w:t>
      </w:r>
      <w:r>
        <w:br/>
      </w:r>
      <w:r>
        <w:rPr>
          <w:rStyle w:val="VerbatimChar"/>
        </w:rPr>
        <w:t xml:space="preserve">## e:(Intercept)  4.0855441  5.2069987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$`2.5`</w:t>
      </w:r>
      <w:r>
        <w:br/>
      </w: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b:(Intercept) -1.8616105 -0.8458383</w:t>
      </w:r>
      <w:r>
        <w:br/>
      </w:r>
      <w:r>
        <w:rPr>
          <w:rStyle w:val="VerbatimChar"/>
        </w:rPr>
        <w:t xml:space="preserve">## d:(Intercept)  0.4972011  1.2039199</w:t>
      </w:r>
      <w:r>
        <w:br/>
      </w:r>
      <w:r>
        <w:rPr>
          <w:rStyle w:val="VerbatimChar"/>
        </w:rPr>
        <w:t xml:space="preserve">## e:(Intercept)  4.7780556 10.4735194</w:t>
      </w:r>
    </w:p>
    <w:p>
      <w:pPr>
        <w:pStyle w:val="FirstParagraph"/>
      </w:pPr>
      <w:r>
        <w:t xml:space="preserve">for treatment 21</w:t>
      </w:r>
    </w:p>
    <w:p>
      <w:pPr>
        <w:pStyle w:val="BodyText"/>
      </w:pPr>
      <w:r>
        <w:t xml:space="preserve">the coefficients’ estimates are b:(Intercept) d:(Intercept) e:(Intercept)</w:t>
      </w:r>
      <w:r>
        <w:br/>
      </w:r>
      <w:r>
        <w:t xml:space="preserve">-2.5833 0.9229 4.0139</w:t>
      </w:r>
      <w:r>
        <w:t xml:space="preserve"> </w:t>
      </w:r>
      <w:r>
        <w:t xml:space="preserve">so, the upper limit (d) is 0.9229</w:t>
      </w:r>
      <w:r>
        <w:t xml:space="preserve"> </w:t>
      </w:r>
      <w:r>
        <w:t xml:space="preserve">the inflection point (e) is 4.0139</w:t>
      </w:r>
      <w:r>
        <w:t xml:space="preserve"> </w:t>
      </w:r>
      <w:r>
        <w:t xml:space="preserve">the slope at the inflection point (b) is -2.5833</w:t>
      </w:r>
    </w:p>
    <w:p>
      <w:pPr>
        <w:pStyle w:val="BodyText"/>
      </w:pPr>
      <w:r>
        <w:t xml:space="preserve">and the confidence interval 2.5 % is the lower limit and 97.5 % is the upper limit of a 95% confidence interval for the mentioned estimate.</w:t>
      </w:r>
    </w:p>
    <w:p>
      <w:pPr>
        <w:pStyle w:val="BodyText"/>
      </w:pPr>
      <w:r>
        <w:t xml:space="preserve">To add the confidence bands around the curves to be able to compare them we add: type=</w:t>
      </w:r>
      <w:r>
        <w:t xml:space="preserve">“</w:t>
      </w:r>
      <w:r>
        <w:t xml:space="preserve">confidence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qplotDrc</w:t>
      </w:r>
      <w:r>
        <w:rPr>
          <w:rStyle w:val="NormalTok"/>
        </w:rPr>
        <w:t xml:space="preserve">(model_W1,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from experimental start"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"Fraction of germinated seeds"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"Soy beans germinated at five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2_germination_code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##effective dose 50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(model_W1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$`21`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e:21:50 4.625718  0.1928964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$`15`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e:15:50 5.227481  0.2770512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      Estimate Std. Error</w:t>
      </w:r>
      <w:r>
        <w:br/>
      </w:r>
      <w:r>
        <w:rPr>
          <w:rStyle w:val="VerbatimChar"/>
        </w:rPr>
        <w:t xml:space="preserve">## e:5:50 5.531535  0.4282354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$`2.5`</w:t>
      </w:r>
      <w:r>
        <w:br/>
      </w:r>
      <w:r>
        <w:rPr>
          <w:rStyle w:val="VerbatimChar"/>
        </w:rPr>
        <w:t xml:space="preserve">##          Estimate Std. Error</w:t>
      </w:r>
      <w:r>
        <w:br/>
      </w:r>
      <w:r>
        <w:rPr>
          <w:rStyle w:val="VerbatimChar"/>
        </w:rPr>
        <w:t xml:space="preserve">## e:2.5:50 9.996947   2.388871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Soy Beans</dc:title>
  <dc:creator>Heba+Valentine</dc:creator>
  <cp:keywords/>
  <dcterms:created xsi:type="dcterms:W3CDTF">2024-09-10T09:52:19Z</dcterms:created>
  <dcterms:modified xsi:type="dcterms:W3CDTF">2024-09-10T09:52:19Z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>word_document</vt:lpwstr>
  </property>
</Properties>
</file>