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32878" w14:textId="77777777" w:rsidR="00BE00EE" w:rsidRDefault="00BE00EE" w:rsidP="00BE00EE">
      <w:r>
        <w:t>2</w:t>
      </w:r>
    </w:p>
    <w:p w14:paraId="6B7B4617" w14:textId="74B46380" w:rsidR="00FA2E10" w:rsidRDefault="00BE00EE" w:rsidP="00BE00EE">
      <w:r>
        <w:t xml:space="preserve"> PLAY FROM A SPOT ‘Playing from a spot’ means killing the ball close to you and then passing or shooting from that spot. It couldn’t be simpler, right? Let’s say a player receives a ball at midfield facing her opponent’s goal. The closest opponent is 12 yards away, directly in front of her. At this moment the player in possession has a 12-yard cushion that she can use to pick her head up and find a passing option. It would make perfect sense for her to play from a spot by killing the ball close to her body and forcing that defender to cover every inch of those 12 yards </w:t>
      </w:r>
      <w:proofErr w:type="gramStart"/>
      <w:r>
        <w:t>in order to</w:t>
      </w:r>
      <w:proofErr w:type="gramEnd"/>
      <w:r>
        <w:t xml:space="preserve"> threaten the ball. Instead, the attacker takes her first touch forward four yards. The opponent </w:t>
      </w:r>
      <w:proofErr w:type="gramStart"/>
      <w:r>
        <w:t>has started</w:t>
      </w:r>
      <w:proofErr w:type="gramEnd"/>
      <w:r>
        <w:t xml:space="preserve"> to close ground from her end and </w:t>
      </w:r>
      <w:proofErr w:type="gramStart"/>
      <w:r>
        <w:t>has covered</w:t>
      </w:r>
      <w:proofErr w:type="gramEnd"/>
      <w:r>
        <w:t xml:space="preserve"> five yards. Now that 12-yard cushion has become a three-yard cushion and in half a second it will have disappeared entirely. The next thing you hear is the sound of feet colliding and a ball bouncing haphazardly </w:t>
      </w:r>
      <w:proofErr w:type="gramStart"/>
      <w:r>
        <w:t>to</w:t>
      </w:r>
      <w:proofErr w:type="gramEnd"/>
      <w:r>
        <w:t xml:space="preserve"> the opposing team. I am amazed at how many players play the game as if they were NFL running backs, receiving the ball and running forward with it until they get tackled. I’ll never understand why a player would voluntarily concede that cushion between her and the defender. That cushion is your time. It is your time to make a good decision and to execute technique under a minimal amount of pressure. Why would you willingly surrender that? When you take that lengthy first touch toward your opponent, you’re doing half her work for her! It’s not your job to bring the ball closer to her. It’s her job to cover the ground to pressure you. Stop doing your opponent’s job! Stop making her life easier and yours harder! When you kill the ball close to you, you put yourself in a position to immediately play forward. This gives the closing defender a new problem because now, instead of worrying about tackling the ball from your foot, her primary consideration becomes stopping your forward pass. Instead of focusing on charging at you, now she must put on the brakes and prepare her body to </w:t>
      </w:r>
      <w:proofErr w:type="gramStart"/>
      <w:r>
        <w:t>move side to</w:t>
      </w:r>
      <w:proofErr w:type="gramEnd"/>
      <w:r>
        <w:t xml:space="preserve"> side to block your pass. In effect, when you set your body to play the ball forward, you freeze the defender and preserve your cushion. This is a good thing.</w:t>
      </w:r>
    </w:p>
    <w:p w14:paraId="65855D3E" w14:textId="77777777" w:rsidR="00BE00EE" w:rsidRDefault="00BE00EE" w:rsidP="00BE00EE"/>
    <w:sectPr w:rsidR="00BE00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0EE"/>
    <w:rsid w:val="000F5224"/>
    <w:rsid w:val="00760602"/>
    <w:rsid w:val="00BE00EE"/>
    <w:rsid w:val="00FA2E10"/>
    <w:rsid w:val="00FF1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FDDB9"/>
  <w15:chartTrackingRefBased/>
  <w15:docId w15:val="{A53E0BD2-C92A-4F3F-8172-6DCA41195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0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00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00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00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00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0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0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0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0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0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00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00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00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00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00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0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0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0EE"/>
    <w:rPr>
      <w:rFonts w:eastAsiaTheme="majorEastAsia" w:cstheme="majorBidi"/>
      <w:color w:val="272727" w:themeColor="text1" w:themeTint="D8"/>
    </w:rPr>
  </w:style>
  <w:style w:type="paragraph" w:styleId="Title">
    <w:name w:val="Title"/>
    <w:basedOn w:val="Normal"/>
    <w:next w:val="Normal"/>
    <w:link w:val="TitleChar"/>
    <w:uiPriority w:val="10"/>
    <w:qFormat/>
    <w:rsid w:val="00BE00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0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0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0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0EE"/>
    <w:pPr>
      <w:spacing w:before="160"/>
      <w:jc w:val="center"/>
    </w:pPr>
    <w:rPr>
      <w:i/>
      <w:iCs/>
      <w:color w:val="404040" w:themeColor="text1" w:themeTint="BF"/>
    </w:rPr>
  </w:style>
  <w:style w:type="character" w:customStyle="1" w:styleId="QuoteChar">
    <w:name w:val="Quote Char"/>
    <w:basedOn w:val="DefaultParagraphFont"/>
    <w:link w:val="Quote"/>
    <w:uiPriority w:val="29"/>
    <w:rsid w:val="00BE00EE"/>
    <w:rPr>
      <w:i/>
      <w:iCs/>
      <w:color w:val="404040" w:themeColor="text1" w:themeTint="BF"/>
    </w:rPr>
  </w:style>
  <w:style w:type="paragraph" w:styleId="ListParagraph">
    <w:name w:val="List Paragraph"/>
    <w:basedOn w:val="Normal"/>
    <w:uiPriority w:val="34"/>
    <w:qFormat/>
    <w:rsid w:val="00BE00EE"/>
    <w:pPr>
      <w:ind w:left="720"/>
      <w:contextualSpacing/>
    </w:pPr>
  </w:style>
  <w:style w:type="character" w:styleId="IntenseEmphasis">
    <w:name w:val="Intense Emphasis"/>
    <w:basedOn w:val="DefaultParagraphFont"/>
    <w:uiPriority w:val="21"/>
    <w:qFormat/>
    <w:rsid w:val="00BE00EE"/>
    <w:rPr>
      <w:i/>
      <w:iCs/>
      <w:color w:val="0F4761" w:themeColor="accent1" w:themeShade="BF"/>
    </w:rPr>
  </w:style>
  <w:style w:type="paragraph" w:styleId="IntenseQuote">
    <w:name w:val="Intense Quote"/>
    <w:basedOn w:val="Normal"/>
    <w:next w:val="Normal"/>
    <w:link w:val="IntenseQuoteChar"/>
    <w:uiPriority w:val="30"/>
    <w:qFormat/>
    <w:rsid w:val="00BE00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0EE"/>
    <w:rPr>
      <w:i/>
      <w:iCs/>
      <w:color w:val="0F4761" w:themeColor="accent1" w:themeShade="BF"/>
    </w:rPr>
  </w:style>
  <w:style w:type="character" w:styleId="IntenseReference">
    <w:name w:val="Intense Reference"/>
    <w:basedOn w:val="DefaultParagraphFont"/>
    <w:uiPriority w:val="32"/>
    <w:qFormat/>
    <w:rsid w:val="00BE00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401</Words>
  <Characters>1821</Characters>
  <Application>Microsoft Office Word</Application>
  <DocSecurity>0</DocSecurity>
  <Lines>26</Lines>
  <Paragraphs>2</Paragraphs>
  <ScaleCrop>false</ScaleCrop>
  <Company/>
  <LinksUpToDate>false</LinksUpToDate>
  <CharactersWithSpaces>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Ayers</dc:creator>
  <cp:keywords/>
  <dc:description/>
  <cp:lastModifiedBy>Bob Ayers</cp:lastModifiedBy>
  <cp:revision>1</cp:revision>
  <dcterms:created xsi:type="dcterms:W3CDTF">2026-08-02T20:43:00Z</dcterms:created>
  <dcterms:modified xsi:type="dcterms:W3CDTF">2026-08-02T20:44:00Z</dcterms:modified>
</cp:coreProperties>
</file>