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35C2B" w14:textId="4B330183" w:rsidR="00D52CF5" w:rsidRPr="00DC6D96" w:rsidRDefault="00D52CF5" w:rsidP="00D3039B">
      <w:pPr>
        <w:pStyle w:val="my-2"/>
        <w:spacing w:line="276" w:lineRule="auto"/>
      </w:pPr>
      <w:r w:rsidRPr="00DC6D96">
        <w:rPr>
          <w:rStyle w:val="Strong"/>
          <w:b w:val="0"/>
          <w:bCs w:val="0"/>
        </w:rPr>
        <w:t>Project Title:</w:t>
      </w:r>
      <w:r w:rsidRPr="00DC6D96">
        <w:t xml:space="preserve"> </w:t>
      </w:r>
      <w:r w:rsidR="00A57DBD">
        <w:t>Ransomware Behaviour Detection Engine</w:t>
      </w:r>
    </w:p>
    <w:p w14:paraId="0703AFE5" w14:textId="77777777" w:rsidR="00D52CF5" w:rsidRPr="001E61B9" w:rsidRDefault="00D52CF5" w:rsidP="001E61B9">
      <w:pPr>
        <w:pStyle w:val="Heading2"/>
        <w:spacing w:line="276" w:lineRule="auto"/>
        <w:rPr>
          <w:b w:val="0"/>
          <w:bCs w:val="0"/>
        </w:rPr>
      </w:pPr>
      <w:r w:rsidRPr="001E61B9">
        <w:rPr>
          <w:rStyle w:val="Strong"/>
        </w:rPr>
        <w:t>Problem Statement</w:t>
      </w:r>
    </w:p>
    <w:p w14:paraId="337FA89A" w14:textId="77777777" w:rsidR="00D52CF5" w:rsidRPr="001E61B9" w:rsidRDefault="00D52CF5" w:rsidP="001E61B9">
      <w:pPr>
        <w:pStyle w:val="my-2"/>
        <w:numPr>
          <w:ilvl w:val="0"/>
          <w:numId w:val="7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The increasing number and size of </w:t>
      </w:r>
      <w:r w:rsidRPr="001E61B9">
        <w:rPr>
          <w:rStyle w:val="Strong"/>
          <w:b w:val="0"/>
          <w:bCs w:val="0"/>
          <w:sz w:val="26"/>
          <w:szCs w:val="26"/>
        </w:rPr>
        <w:t>Distributed Denial of Service (DDoS)</w:t>
      </w:r>
      <w:r w:rsidRPr="001E61B9">
        <w:rPr>
          <w:sz w:val="26"/>
          <w:szCs w:val="26"/>
        </w:rPr>
        <w:t xml:space="preserve"> attacks threaten the availability of online services and critical digital infrastructures.</w:t>
      </w:r>
    </w:p>
    <w:p w14:paraId="4373EF91" w14:textId="77777777" w:rsidR="00D52CF5" w:rsidRPr="001E61B9" w:rsidRDefault="00D52CF5" w:rsidP="001E61B9">
      <w:pPr>
        <w:pStyle w:val="my-2"/>
        <w:numPr>
          <w:ilvl w:val="0"/>
          <w:numId w:val="7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Many modern DDoS attacks look like </w:t>
      </w:r>
      <w:r w:rsidRPr="001E61B9">
        <w:rPr>
          <w:rStyle w:val="Strong"/>
          <w:b w:val="0"/>
          <w:bCs w:val="0"/>
          <w:sz w:val="26"/>
          <w:szCs w:val="26"/>
        </w:rPr>
        <w:t>legitimate traffic spikes</w:t>
      </w:r>
      <w:r w:rsidRPr="001E61B9">
        <w:rPr>
          <w:sz w:val="26"/>
          <w:szCs w:val="26"/>
        </w:rPr>
        <w:t>, making it very hard for basic firewalls or static threshold systems to detect them correctly.</w:t>
      </w:r>
    </w:p>
    <w:p w14:paraId="51BA5C6D" w14:textId="77777777" w:rsidR="00D52CF5" w:rsidRPr="001E61B9" w:rsidRDefault="00D52CF5" w:rsidP="001E61B9">
      <w:pPr>
        <w:pStyle w:val="my-2"/>
        <w:numPr>
          <w:ilvl w:val="0"/>
          <w:numId w:val="7"/>
        </w:numPr>
        <w:spacing w:line="276" w:lineRule="auto"/>
        <w:rPr>
          <w:sz w:val="26"/>
          <w:szCs w:val="26"/>
        </w:rPr>
      </w:pPr>
      <w:r w:rsidRPr="001E61B9">
        <w:rPr>
          <w:rStyle w:val="Strong"/>
          <w:b w:val="0"/>
          <w:bCs w:val="0"/>
          <w:sz w:val="26"/>
          <w:szCs w:val="26"/>
        </w:rPr>
        <w:t>Traditional appliance-based solutions</w:t>
      </w:r>
      <w:r w:rsidRPr="001E61B9">
        <w:rPr>
          <w:sz w:val="26"/>
          <w:szCs w:val="26"/>
        </w:rPr>
        <w:t xml:space="preserve"> such as hardware firewalls and scrubbing </w:t>
      </w:r>
      <w:proofErr w:type="spellStart"/>
      <w:r w:rsidRPr="001E61B9">
        <w:rPr>
          <w:sz w:val="26"/>
          <w:szCs w:val="26"/>
        </w:rPr>
        <w:t>centers</w:t>
      </w:r>
      <w:proofErr w:type="spellEnd"/>
      <w:r w:rsidRPr="001E61B9">
        <w:rPr>
          <w:sz w:val="26"/>
          <w:szCs w:val="26"/>
        </w:rPr>
        <w:t xml:space="preserve"> are costly, slow, and unable to adapt to new and evolving attack types.</w:t>
      </w:r>
    </w:p>
    <w:p w14:paraId="2E630FB3" w14:textId="354CC330" w:rsidR="00D52CF5" w:rsidRPr="001E61B9" w:rsidRDefault="00D52CF5" w:rsidP="001E61B9">
      <w:pPr>
        <w:pStyle w:val="my-2"/>
        <w:numPr>
          <w:ilvl w:val="0"/>
          <w:numId w:val="7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As India’s Internet Exchanges (IXPs) grow, there is a strong need for a </w:t>
      </w:r>
      <w:r w:rsidRPr="001E61B9">
        <w:rPr>
          <w:rStyle w:val="Strong"/>
          <w:b w:val="0"/>
          <w:bCs w:val="0"/>
          <w:sz w:val="26"/>
          <w:szCs w:val="26"/>
        </w:rPr>
        <w:t>cost</w:t>
      </w:r>
      <w:r w:rsidRPr="001E61B9">
        <w:rPr>
          <w:rStyle w:val="Strong"/>
          <w:b w:val="0"/>
          <w:bCs w:val="0"/>
          <w:sz w:val="26"/>
          <w:szCs w:val="26"/>
        </w:rPr>
        <w:noBreakHyphen/>
        <w:t>effective, automated, and real-time DDoS mitigation solution</w:t>
      </w:r>
      <w:r w:rsidRPr="001E61B9">
        <w:rPr>
          <w:sz w:val="26"/>
          <w:szCs w:val="26"/>
        </w:rPr>
        <w:t xml:space="preserve"> capable of handling </w:t>
      </w:r>
      <w:r w:rsidRPr="001E61B9">
        <w:rPr>
          <w:rStyle w:val="Strong"/>
          <w:b w:val="0"/>
          <w:bCs w:val="0"/>
          <w:sz w:val="26"/>
          <w:szCs w:val="26"/>
        </w:rPr>
        <w:t>hyper volumetric attacks</w:t>
      </w:r>
      <w:r w:rsidRPr="001E61B9">
        <w:rPr>
          <w:sz w:val="26"/>
          <w:szCs w:val="26"/>
        </w:rPr>
        <w:t xml:space="preserve"> under high-speed network loads.</w:t>
      </w:r>
    </w:p>
    <w:p w14:paraId="295E033F" w14:textId="77777777" w:rsidR="00D52CF5" w:rsidRPr="001E61B9" w:rsidRDefault="00D52CF5" w:rsidP="001E61B9">
      <w:pPr>
        <w:pStyle w:val="Heading2"/>
        <w:spacing w:line="276" w:lineRule="auto"/>
        <w:rPr>
          <w:b w:val="0"/>
          <w:bCs w:val="0"/>
        </w:rPr>
      </w:pPr>
      <w:r w:rsidRPr="001E61B9">
        <w:rPr>
          <w:rStyle w:val="Strong"/>
        </w:rPr>
        <w:t>Proposed Solution</w:t>
      </w:r>
    </w:p>
    <w:p w14:paraId="16AF4ABA" w14:textId="77777777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Develop a </w:t>
      </w:r>
      <w:r w:rsidRPr="001E61B9">
        <w:rPr>
          <w:rStyle w:val="Strong"/>
          <w:b w:val="0"/>
          <w:bCs w:val="0"/>
          <w:sz w:val="26"/>
          <w:szCs w:val="26"/>
        </w:rPr>
        <w:t>machine learning-based DDoS mitigation system</w:t>
      </w:r>
      <w:r w:rsidRPr="001E61B9">
        <w:rPr>
          <w:sz w:val="26"/>
          <w:szCs w:val="26"/>
        </w:rPr>
        <w:t xml:space="preserve"> that can </w:t>
      </w:r>
      <w:r w:rsidRPr="001E61B9">
        <w:rPr>
          <w:rStyle w:val="Strong"/>
          <w:b w:val="0"/>
          <w:bCs w:val="0"/>
          <w:sz w:val="26"/>
          <w:szCs w:val="26"/>
        </w:rPr>
        <w:t>distinguish legitimate traffic surges from malicious floods</w:t>
      </w:r>
      <w:r w:rsidRPr="001E61B9">
        <w:rPr>
          <w:sz w:val="26"/>
          <w:szCs w:val="26"/>
        </w:rPr>
        <w:t xml:space="preserve"> and provide </w:t>
      </w:r>
      <w:r w:rsidRPr="001E61B9">
        <w:rPr>
          <w:rStyle w:val="Strong"/>
          <w:b w:val="0"/>
          <w:bCs w:val="0"/>
          <w:sz w:val="26"/>
          <w:szCs w:val="26"/>
        </w:rPr>
        <w:t xml:space="preserve">adaptive, automated </w:t>
      </w:r>
      <w:proofErr w:type="spellStart"/>
      <w:r w:rsidRPr="001E61B9">
        <w:rPr>
          <w:rStyle w:val="Strong"/>
          <w:b w:val="0"/>
          <w:bCs w:val="0"/>
          <w:sz w:val="26"/>
          <w:szCs w:val="26"/>
        </w:rPr>
        <w:t>defenses</w:t>
      </w:r>
      <w:proofErr w:type="spellEnd"/>
      <w:r w:rsidRPr="001E61B9">
        <w:rPr>
          <w:sz w:val="26"/>
          <w:szCs w:val="26"/>
        </w:rPr>
        <w:t>.</w:t>
      </w:r>
    </w:p>
    <w:p w14:paraId="5DD275F2" w14:textId="77777777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Use the </w:t>
      </w:r>
      <w:r w:rsidRPr="001E61B9">
        <w:rPr>
          <w:rStyle w:val="Strong"/>
          <w:b w:val="0"/>
          <w:bCs w:val="0"/>
          <w:sz w:val="26"/>
          <w:szCs w:val="26"/>
        </w:rPr>
        <w:t>CIC DDoS 2023 dataset</w:t>
      </w:r>
      <w:r w:rsidRPr="001E61B9">
        <w:rPr>
          <w:sz w:val="26"/>
          <w:szCs w:val="26"/>
        </w:rPr>
        <w:t xml:space="preserve"> to train and validate the model with diverse, real-world traffic features covering multiple attack types.</w:t>
      </w:r>
    </w:p>
    <w:p w14:paraId="6E039D7A" w14:textId="35790FBC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Implement an </w:t>
      </w:r>
      <w:proofErr w:type="gramStart"/>
      <w:r w:rsidRPr="001E61B9">
        <w:rPr>
          <w:rStyle w:val="Strong"/>
          <w:b w:val="0"/>
          <w:bCs w:val="0"/>
          <w:sz w:val="26"/>
          <w:szCs w:val="26"/>
        </w:rPr>
        <w:t>online</w:t>
      </w:r>
      <w:r w:rsidR="001D3FC4" w:rsidRPr="001E61B9">
        <w:rPr>
          <w:rStyle w:val="Strong"/>
          <w:b w:val="0"/>
          <w:bCs w:val="0"/>
          <w:sz w:val="26"/>
          <w:szCs w:val="26"/>
        </w:rPr>
        <w:t xml:space="preserve"> </w:t>
      </w:r>
      <w:r w:rsidRPr="001E61B9">
        <w:rPr>
          <w:rStyle w:val="Strong"/>
          <w:b w:val="0"/>
          <w:bCs w:val="0"/>
          <w:sz w:val="26"/>
          <w:szCs w:val="26"/>
        </w:rPr>
        <w:t>,</w:t>
      </w:r>
      <w:proofErr w:type="gramEnd"/>
      <w:r w:rsidRPr="001E61B9">
        <w:rPr>
          <w:rStyle w:val="Strong"/>
          <w:b w:val="0"/>
          <w:bCs w:val="0"/>
          <w:sz w:val="26"/>
          <w:szCs w:val="26"/>
        </w:rPr>
        <w:t xml:space="preserve"> efficient, and ensemble ML model</w:t>
      </w:r>
      <w:r w:rsidRPr="001E61B9">
        <w:rPr>
          <w:sz w:val="26"/>
          <w:szCs w:val="26"/>
        </w:rPr>
        <w:t xml:space="preserve"> (Random Forest, </w:t>
      </w:r>
      <w:proofErr w:type="spellStart"/>
      <w:r w:rsidRPr="001E61B9">
        <w:rPr>
          <w:sz w:val="26"/>
          <w:szCs w:val="26"/>
        </w:rPr>
        <w:t>XGBoost</w:t>
      </w:r>
      <w:proofErr w:type="spellEnd"/>
      <w:r w:rsidRPr="001E61B9">
        <w:rPr>
          <w:sz w:val="26"/>
          <w:szCs w:val="26"/>
        </w:rPr>
        <w:t>, and Gradient Boost) for high detection accuracy and low false positives.</w:t>
      </w:r>
    </w:p>
    <w:p w14:paraId="1BBD45FC" w14:textId="7A87E774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Design a </w:t>
      </w:r>
      <w:r w:rsidRPr="001E61B9">
        <w:rPr>
          <w:rStyle w:val="Strong"/>
          <w:b w:val="0"/>
          <w:bCs w:val="0"/>
          <w:sz w:val="26"/>
          <w:szCs w:val="26"/>
        </w:rPr>
        <w:t>traffic shaping proxy</w:t>
      </w:r>
      <w:r w:rsidRPr="001E61B9">
        <w:rPr>
          <w:sz w:val="26"/>
          <w:szCs w:val="26"/>
        </w:rPr>
        <w:t xml:space="preserve"> using </w:t>
      </w:r>
      <w:r w:rsidRPr="001E61B9">
        <w:rPr>
          <w:rStyle w:val="Strong"/>
          <w:b w:val="0"/>
          <w:bCs w:val="0"/>
          <w:sz w:val="26"/>
          <w:szCs w:val="26"/>
        </w:rPr>
        <w:t xml:space="preserve">fast </w:t>
      </w:r>
      <w:proofErr w:type="spellStart"/>
      <w:r w:rsidRPr="001E61B9">
        <w:rPr>
          <w:rStyle w:val="Strong"/>
          <w:b w:val="0"/>
          <w:bCs w:val="0"/>
          <w:sz w:val="26"/>
          <w:szCs w:val="26"/>
        </w:rPr>
        <w:t>eBPF</w:t>
      </w:r>
      <w:proofErr w:type="spellEnd"/>
      <w:r w:rsidRPr="001E61B9">
        <w:rPr>
          <w:rStyle w:val="Strong"/>
          <w:b w:val="0"/>
          <w:bCs w:val="0"/>
          <w:sz w:val="26"/>
          <w:szCs w:val="26"/>
        </w:rPr>
        <w:t xml:space="preserve"> filters</w:t>
      </w:r>
      <w:r w:rsidRPr="001E61B9">
        <w:rPr>
          <w:sz w:val="26"/>
          <w:szCs w:val="26"/>
        </w:rPr>
        <w:t xml:space="preserve"> for real-time packet filtering and </w:t>
      </w:r>
      <w:r w:rsidRPr="001E61B9">
        <w:rPr>
          <w:rStyle w:val="Strong"/>
          <w:b w:val="0"/>
          <w:bCs w:val="0"/>
          <w:sz w:val="26"/>
          <w:szCs w:val="26"/>
        </w:rPr>
        <w:t>auto signature generation</w:t>
      </w:r>
      <w:r w:rsidRPr="001E61B9">
        <w:rPr>
          <w:sz w:val="26"/>
          <w:szCs w:val="26"/>
        </w:rPr>
        <w:t xml:space="preserve"> to quickly adapt to new threats.</w:t>
      </w:r>
    </w:p>
    <w:p w14:paraId="4732A758" w14:textId="77777777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Build an </w:t>
      </w:r>
      <w:r w:rsidRPr="001E61B9">
        <w:rPr>
          <w:rStyle w:val="Strong"/>
          <w:b w:val="0"/>
          <w:bCs w:val="0"/>
          <w:sz w:val="26"/>
          <w:szCs w:val="26"/>
        </w:rPr>
        <w:t>ML-based anomaly detection module</w:t>
      </w:r>
      <w:r w:rsidRPr="001E61B9">
        <w:rPr>
          <w:sz w:val="26"/>
          <w:szCs w:val="26"/>
        </w:rPr>
        <w:t xml:space="preserve"> to differentiate between real user traffic and attack flows dynamically.</w:t>
      </w:r>
    </w:p>
    <w:p w14:paraId="7D4AA9CA" w14:textId="77777777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Create a </w:t>
      </w:r>
      <w:r w:rsidRPr="001E61B9">
        <w:rPr>
          <w:rStyle w:val="Strong"/>
          <w:b w:val="0"/>
          <w:bCs w:val="0"/>
          <w:sz w:val="26"/>
          <w:szCs w:val="26"/>
        </w:rPr>
        <w:t>simulation framework</w:t>
      </w:r>
      <w:r w:rsidRPr="001E61B9">
        <w:rPr>
          <w:sz w:val="26"/>
          <w:szCs w:val="26"/>
        </w:rPr>
        <w:t xml:space="preserve"> to test network floods and record </w:t>
      </w:r>
      <w:r w:rsidRPr="001E61B9">
        <w:rPr>
          <w:rStyle w:val="Strong"/>
          <w:b w:val="0"/>
          <w:bCs w:val="0"/>
          <w:sz w:val="26"/>
          <w:szCs w:val="26"/>
        </w:rPr>
        <w:t>mitigation latency versus packet-rate peaks</w:t>
      </w:r>
      <w:r w:rsidRPr="001E61B9">
        <w:rPr>
          <w:sz w:val="26"/>
          <w:szCs w:val="26"/>
        </w:rPr>
        <w:t xml:space="preserve"> to measure performance.</w:t>
      </w:r>
    </w:p>
    <w:p w14:paraId="3460ADE2" w14:textId="77777777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 xml:space="preserve">Prepare a </w:t>
      </w:r>
      <w:r w:rsidRPr="001E61B9">
        <w:rPr>
          <w:rStyle w:val="Strong"/>
          <w:b w:val="0"/>
          <w:bCs w:val="0"/>
          <w:sz w:val="26"/>
          <w:szCs w:val="26"/>
        </w:rPr>
        <w:t>comparative benchmarking report</w:t>
      </w:r>
      <w:r w:rsidRPr="001E61B9">
        <w:rPr>
          <w:sz w:val="26"/>
          <w:szCs w:val="26"/>
        </w:rPr>
        <w:t xml:space="preserve"> to evaluate the proposed system against </w:t>
      </w:r>
      <w:r w:rsidRPr="001E61B9">
        <w:rPr>
          <w:rStyle w:val="Strong"/>
          <w:b w:val="0"/>
          <w:bCs w:val="0"/>
          <w:sz w:val="26"/>
          <w:szCs w:val="26"/>
        </w:rPr>
        <w:t>traditional appliance-based DDoS mitigation solutions</w:t>
      </w:r>
      <w:r w:rsidRPr="001E61B9">
        <w:rPr>
          <w:sz w:val="26"/>
          <w:szCs w:val="26"/>
        </w:rPr>
        <w:t>, showing improvements in speed, accuracy, and efficiency.</w:t>
      </w:r>
    </w:p>
    <w:p w14:paraId="34D814C8" w14:textId="77777777" w:rsidR="00D52CF5" w:rsidRPr="001E61B9" w:rsidRDefault="00D52CF5" w:rsidP="001E61B9">
      <w:pPr>
        <w:pStyle w:val="my-2"/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E61B9">
        <w:rPr>
          <w:sz w:val="26"/>
          <w:szCs w:val="26"/>
        </w:rPr>
        <w:t>Focus areas include:</w:t>
      </w:r>
    </w:p>
    <w:p w14:paraId="60A1FBE5" w14:textId="77777777" w:rsidR="00D52CF5" w:rsidRPr="001E61B9" w:rsidRDefault="00D52CF5" w:rsidP="001E61B9">
      <w:pPr>
        <w:pStyle w:val="my-2"/>
        <w:numPr>
          <w:ilvl w:val="1"/>
          <w:numId w:val="8"/>
        </w:numPr>
        <w:spacing w:line="276" w:lineRule="auto"/>
        <w:rPr>
          <w:sz w:val="26"/>
          <w:szCs w:val="26"/>
        </w:rPr>
      </w:pPr>
      <w:r w:rsidRPr="001E61B9">
        <w:rPr>
          <w:rStyle w:val="Strong"/>
          <w:b w:val="0"/>
          <w:bCs w:val="0"/>
          <w:sz w:val="26"/>
          <w:szCs w:val="26"/>
        </w:rPr>
        <w:t>Real-time mitigation capabilities</w:t>
      </w:r>
      <w:r w:rsidRPr="001E61B9">
        <w:rPr>
          <w:sz w:val="26"/>
          <w:szCs w:val="26"/>
        </w:rPr>
        <w:t xml:space="preserve"> for immediate protection.</w:t>
      </w:r>
    </w:p>
    <w:p w14:paraId="414965B8" w14:textId="77777777" w:rsidR="00D52CF5" w:rsidRPr="001E61B9" w:rsidRDefault="00D52CF5" w:rsidP="001E61B9">
      <w:pPr>
        <w:pStyle w:val="my-2"/>
        <w:numPr>
          <w:ilvl w:val="1"/>
          <w:numId w:val="8"/>
        </w:numPr>
        <w:spacing w:line="276" w:lineRule="auto"/>
        <w:rPr>
          <w:sz w:val="26"/>
          <w:szCs w:val="26"/>
        </w:rPr>
      </w:pPr>
      <w:r w:rsidRPr="001E61B9">
        <w:rPr>
          <w:rStyle w:val="Strong"/>
          <w:b w:val="0"/>
          <w:bCs w:val="0"/>
          <w:sz w:val="26"/>
          <w:szCs w:val="26"/>
        </w:rPr>
        <w:t>Lightweight ML models</w:t>
      </w:r>
      <w:r w:rsidRPr="001E61B9">
        <w:rPr>
          <w:sz w:val="26"/>
          <w:szCs w:val="26"/>
        </w:rPr>
        <w:t xml:space="preserve"> for faster processing at the packet level.</w:t>
      </w:r>
    </w:p>
    <w:p w14:paraId="37D02267" w14:textId="77777777" w:rsidR="00D52CF5" w:rsidRPr="001E61B9" w:rsidRDefault="00D52CF5" w:rsidP="001E61B9">
      <w:pPr>
        <w:pStyle w:val="my-2"/>
        <w:numPr>
          <w:ilvl w:val="1"/>
          <w:numId w:val="8"/>
        </w:numPr>
        <w:spacing w:line="276" w:lineRule="auto"/>
        <w:rPr>
          <w:sz w:val="26"/>
          <w:szCs w:val="26"/>
        </w:rPr>
      </w:pPr>
      <w:r w:rsidRPr="001E61B9">
        <w:rPr>
          <w:rStyle w:val="Strong"/>
          <w:b w:val="0"/>
          <w:bCs w:val="0"/>
          <w:sz w:val="26"/>
          <w:szCs w:val="26"/>
        </w:rPr>
        <w:t>Scalability and benchmarking</w:t>
      </w:r>
      <w:r w:rsidRPr="001E61B9">
        <w:rPr>
          <w:sz w:val="26"/>
          <w:szCs w:val="26"/>
        </w:rPr>
        <w:t xml:space="preserve"> with attack scales relevant to India’s Internet Exchanges.</w:t>
      </w:r>
    </w:p>
    <w:p w14:paraId="139ED24D" w14:textId="6A97D70B" w:rsidR="0016009D" w:rsidRDefault="0016009D" w:rsidP="00D52CF5">
      <w:pPr>
        <w:spacing w:line="276" w:lineRule="auto"/>
      </w:pPr>
    </w:p>
    <w:p w14:paraId="037A5088" w14:textId="41AD2768" w:rsidR="003B0345" w:rsidRPr="00DC6D96" w:rsidRDefault="003B0345" w:rsidP="00D52CF5">
      <w:pPr>
        <w:spacing w:line="276" w:lineRule="auto"/>
      </w:pPr>
    </w:p>
    <w:sectPr w:rsidR="003B0345" w:rsidRPr="00DC6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0F16"/>
    <w:multiLevelType w:val="multilevel"/>
    <w:tmpl w:val="F8B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A5B29"/>
    <w:multiLevelType w:val="multilevel"/>
    <w:tmpl w:val="024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72BEF"/>
    <w:multiLevelType w:val="multilevel"/>
    <w:tmpl w:val="570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D4408"/>
    <w:multiLevelType w:val="multilevel"/>
    <w:tmpl w:val="2FE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06D69"/>
    <w:multiLevelType w:val="multilevel"/>
    <w:tmpl w:val="5030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26769"/>
    <w:multiLevelType w:val="multilevel"/>
    <w:tmpl w:val="FCD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9566B"/>
    <w:multiLevelType w:val="multilevel"/>
    <w:tmpl w:val="2DD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831B8"/>
    <w:multiLevelType w:val="multilevel"/>
    <w:tmpl w:val="266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206362">
    <w:abstractNumId w:val="5"/>
  </w:num>
  <w:num w:numId="2" w16cid:durableId="835073899">
    <w:abstractNumId w:val="6"/>
  </w:num>
  <w:num w:numId="3" w16cid:durableId="1931693018">
    <w:abstractNumId w:val="3"/>
  </w:num>
  <w:num w:numId="4" w16cid:durableId="871453716">
    <w:abstractNumId w:val="4"/>
  </w:num>
  <w:num w:numId="5" w16cid:durableId="866455619">
    <w:abstractNumId w:val="1"/>
  </w:num>
  <w:num w:numId="6" w16cid:durableId="324668426">
    <w:abstractNumId w:val="7"/>
  </w:num>
  <w:num w:numId="7" w16cid:durableId="869103285">
    <w:abstractNumId w:val="0"/>
  </w:num>
  <w:num w:numId="8" w16cid:durableId="1173032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6B"/>
    <w:rsid w:val="000A4800"/>
    <w:rsid w:val="000E7729"/>
    <w:rsid w:val="000F3B86"/>
    <w:rsid w:val="0012007C"/>
    <w:rsid w:val="0016009D"/>
    <w:rsid w:val="001D3FC4"/>
    <w:rsid w:val="001E61B9"/>
    <w:rsid w:val="002775B5"/>
    <w:rsid w:val="00323724"/>
    <w:rsid w:val="00396D72"/>
    <w:rsid w:val="003B0345"/>
    <w:rsid w:val="0040771D"/>
    <w:rsid w:val="00492AA7"/>
    <w:rsid w:val="004A1967"/>
    <w:rsid w:val="006639B8"/>
    <w:rsid w:val="00685A83"/>
    <w:rsid w:val="007912A7"/>
    <w:rsid w:val="00850DCE"/>
    <w:rsid w:val="00885086"/>
    <w:rsid w:val="008C1764"/>
    <w:rsid w:val="00930A34"/>
    <w:rsid w:val="00A32D03"/>
    <w:rsid w:val="00A47E6D"/>
    <w:rsid w:val="00A57DBD"/>
    <w:rsid w:val="00BD09FC"/>
    <w:rsid w:val="00C04E1A"/>
    <w:rsid w:val="00C34064"/>
    <w:rsid w:val="00CD3911"/>
    <w:rsid w:val="00D3039B"/>
    <w:rsid w:val="00D52CF5"/>
    <w:rsid w:val="00DC6D96"/>
    <w:rsid w:val="00DE5DA5"/>
    <w:rsid w:val="00F04DC5"/>
    <w:rsid w:val="00F5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E1CA"/>
  <w15:chartTrackingRefBased/>
  <w15:docId w15:val="{6D3ECCD3-BFF2-4B50-A3F8-AD64A2E4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A3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C176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176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y-2">
    <w:name w:val="my-2"/>
    <w:basedOn w:val="Normal"/>
    <w:rsid w:val="008C176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C1764"/>
    <w:rPr>
      <w:b/>
      <w:bCs/>
    </w:rPr>
  </w:style>
  <w:style w:type="character" w:styleId="Emphasis">
    <w:name w:val="Emphasis"/>
    <w:basedOn w:val="DefaultParagraphFont"/>
    <w:uiPriority w:val="20"/>
    <w:qFormat/>
    <w:rsid w:val="008C17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2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6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UPADHYAYULA CHANDRSEKHAR</dc:creator>
  <cp:keywords/>
  <dc:description/>
  <cp:lastModifiedBy>UPADHYAYULA CHANDRSEKHAR</cp:lastModifiedBy>
  <cp:revision>32</cp:revision>
  <dcterms:created xsi:type="dcterms:W3CDTF">2025-12-17T09:43:00Z</dcterms:created>
  <dcterms:modified xsi:type="dcterms:W3CDTF">2026-01-13T12:14:00Z</dcterms:modified>
</cp:coreProperties>
</file>