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e01044d9c50451350e15b34b4918f49fe06e2f2"/>
    <w:p>
      <w:pPr>
        <w:pStyle w:val="Heading1"/>
      </w:pPr>
      <w:r>
        <w:t xml:space="preserve">Intrusion Detection System with ML-Based Attack Classification Using NSL-KDD</w:t>
      </w:r>
    </w:p>
    <w:p>
      <w:pPr>
        <w:pStyle w:val="FirstParagraph"/>
      </w:pPr>
      <w:r>
        <w:rPr>
          <w:b/>
          <w:bCs/>
        </w:rPr>
        <w:t xml:space="preserve">Abstract</w:t>
      </w:r>
      <w:r>
        <w:t xml:space="preserve"> </w:t>
      </w:r>
      <w:r>
        <w:t xml:space="preserve">– The proliferation of networked systems and IoT devices has magnified cyber threats, making robust intrusion detection systems (IDS) critical. Traditional signature-based IDS cannot detect unknown attacks, so modern IDS increasingly leverage machine learning (ML) to identify anomalies</w:t>
      </w:r>
      <w:hyperlink r:id="rId21">
        <w:r>
          <w:rPr>
            <w:rStyle w:val="Hyperlink"/>
          </w:rPr>
          <w:t xml:space="preserve">[1]</w:t>
        </w:r>
      </w:hyperlink>
      <w:hyperlink r:id="rId22">
        <w:r>
          <w:rPr>
            <w:rStyle w:val="Hyperlink"/>
          </w:rPr>
          <w:t xml:space="preserve">[2]</w:t>
        </w:r>
      </w:hyperlink>
      <w:r>
        <w:t xml:space="preserve">. This paper presents an offline ML-based IDS framework that classifies network traffic using the NSL-KDD benchmark dataset. We develop and compare four supervised classifiers – Random Forest (RF), Support Vector Machine (SVM), XGBoost, and a feedforward Artificial Neural Network (ANN) – all implemented in Python. The NSL-KDD dataset is a refined version of KDD’99, created to eliminate redundant records and enable fair evaluation</w:t>
      </w:r>
      <w:hyperlink r:id="rId23">
        <w:r>
          <w:rPr>
            <w:rStyle w:val="Hyperlink"/>
          </w:rPr>
          <w:t xml:space="preserve">[3]</w:t>
        </w:r>
      </w:hyperlink>
      <w:r>
        <w:t xml:space="preserve">. We preprocess the data (encoding, normalization) and train each model to distinguish between normal and attack traffic. Our experiments show that the XGBoost model achieves the highest accuracy (≈99%), followed closely by Random Forest, while SVM and ANN yield moderately lower performance. These results (summarized in Table 1) are consistent with prior studies</w:t>
      </w:r>
      <w:hyperlink r:id="rId24">
        <w:r>
          <w:rPr>
            <w:rStyle w:val="Hyperlink"/>
          </w:rPr>
          <w:t xml:space="preserve">[4]</w:t>
        </w:r>
      </w:hyperlink>
      <w:hyperlink r:id="rId25">
        <w:r>
          <w:rPr>
            <w:rStyle w:val="Hyperlink"/>
          </w:rPr>
          <w:t xml:space="preserve">[5]</w:t>
        </w:r>
      </w:hyperlink>
      <w:r>
        <w:t xml:space="preserve">. The key contribution is a systematic comparison of ML classifiers on NSL-KDD, demonstrating that ensemble methods (boosting and bagging) excel in attack detection. We report detailed precision/recall metrics and highlight practical insights for ML-based IDS design.</w:t>
      </w:r>
    </w:p>
    <w:p>
      <w:pPr>
        <w:pStyle w:val="BodyText"/>
      </w:pPr>
      <w:r>
        <w:rPr>
          <w:b/>
          <w:bCs/>
        </w:rPr>
        <w:t xml:space="preserve">Keywords</w:t>
      </w:r>
      <w:r>
        <w:t xml:space="preserve"> </w:t>
      </w:r>
      <w:r>
        <w:t xml:space="preserve">– Intrusion Detection System, NSL-KDD, Machine Learning, Random Forest, XGBoost, Support Vector Machine, Neural Network, Cybersecurity.</w:t>
      </w:r>
    </w:p>
    <w:bookmarkStart w:id="28" w:name="i.-introduction"/>
    <w:p>
      <w:pPr>
        <w:pStyle w:val="Heading2"/>
      </w:pPr>
      <w:r>
        <w:t xml:space="preserve">I. Introduction</w:t>
      </w:r>
    </w:p>
    <w:p>
      <w:pPr>
        <w:pStyle w:val="FirstParagraph"/>
      </w:pPr>
      <w:r>
        <w:t xml:space="preserve">The rapid expansion of networked services – driven by IoT, 5G, and cloud computing – has significantly increased the volume and complexity of cyber attacks</w:t>
      </w:r>
      <w:hyperlink r:id="rId26">
        <w:r>
          <w:rPr>
            <w:rStyle w:val="Hyperlink"/>
          </w:rPr>
          <w:t xml:space="preserve">[6]</w:t>
        </w:r>
      </w:hyperlink>
      <w:hyperlink r:id="rId27">
        <w:r>
          <w:rPr>
            <w:rStyle w:val="Hyperlink"/>
          </w:rPr>
          <w:t xml:space="preserve">[7]</w:t>
        </w:r>
      </w:hyperlink>
      <w:r>
        <w:t xml:space="preserve">. As a result, network security is more important than ever. An Intrusion Detection System (IDS) serves as a crucial second line of defense behind the firewall, monitoring traffic to identify malicious activity</w:t>
      </w:r>
      <w:hyperlink r:id="rId21">
        <w:r>
          <w:rPr>
            <w:rStyle w:val="Hyperlink"/>
          </w:rPr>
          <w:t xml:space="preserve">[1]</w:t>
        </w:r>
      </w:hyperlink>
      <w:hyperlink r:id="rId22">
        <w:r>
          <w:rPr>
            <w:rStyle w:val="Hyperlink"/>
          </w:rPr>
          <w:t xml:space="preserve">[2]</w:t>
        </w:r>
      </w:hyperlink>
      <w:r>
        <w:t xml:space="preserve">. Unlike signature-based tools, ML-driven IDS can adapt to new and evolving threats by learning patterns in network data. Prior work shows machine learning enables IDS to detect both known and novel attacks through anomaly detection</w:t>
      </w:r>
      <w:hyperlink r:id="rId21">
        <w:r>
          <w:rPr>
            <w:rStyle w:val="Hyperlink"/>
          </w:rPr>
          <w:t xml:space="preserve">[1]</w:t>
        </w:r>
      </w:hyperlink>
      <w:hyperlink r:id="rId22">
        <w:r>
          <w:rPr>
            <w:rStyle w:val="Hyperlink"/>
          </w:rPr>
          <w:t xml:space="preserve">[2]</w:t>
        </w:r>
      </w:hyperlink>
      <w:r>
        <w:t xml:space="preserve">.</w:t>
      </w:r>
    </w:p>
    <w:p>
      <w:pPr>
        <w:pStyle w:val="BodyText"/>
      </w:pPr>
      <w:r>
        <w:t xml:space="preserve">The NSL-KDD dataset has become a standard benchmark for ML-based IDS research. It was created by Tavallaee</w:t>
      </w:r>
      <w:r>
        <w:t xml:space="preserve"> </w:t>
      </w:r>
      <w:r>
        <w:rPr>
          <w:i/>
          <w:iCs/>
        </w:rPr>
        <w:t xml:space="preserve">et al.</w:t>
      </w:r>
      <w:r>
        <w:t xml:space="preserve"> </w:t>
      </w:r>
      <w:r>
        <w:t xml:space="preserve">(2009) to remedy issues in the KDD’99 dataset – specifically, by removing redundant records and providing balanced train/test splits</w:t>
      </w:r>
      <w:hyperlink r:id="rId23">
        <w:r>
          <w:rPr>
            <w:rStyle w:val="Hyperlink"/>
          </w:rPr>
          <w:t xml:space="preserve">[3]</w:t>
        </w:r>
      </w:hyperlink>
      <w:r>
        <w:t xml:space="preserve">. These improvements make NSL-KDD well-suited for evaluating IDS performance, since learning algorithms are not biased toward frequent duplicates</w:t>
      </w:r>
      <w:hyperlink r:id="rId23">
        <w:r>
          <w:rPr>
            <w:rStyle w:val="Hyperlink"/>
          </w:rPr>
          <w:t xml:space="preserve">[3]</w:t>
        </w:r>
      </w:hyperlink>
      <w:hyperlink r:id="rId22">
        <w:r>
          <w:rPr>
            <w:rStyle w:val="Hyperlink"/>
          </w:rPr>
          <w:t xml:space="preserve">[2]</w:t>
        </w:r>
      </w:hyperlink>
      <w:r>
        <w:t xml:space="preserve">. In this work, we utilize the offline NSL-KDD dataset to design and compare several ML classifiers for multiclass attack classification (normal, DoS, probe, etc.). Our objective is to develop a comprehensive evaluation of Random Forest, SVM, XGBoost, and ANN models on this dataset and report their detection performance.</w:t>
      </w:r>
    </w:p>
    <w:p>
      <w:pPr>
        <w:pStyle w:val="BodyText"/>
      </w:pPr>
      <w:r>
        <w:t xml:space="preserve">The rest of the paper is organized as follows. Section II reviews related IDS approaches and ML techniques. Section III describes the proposed system’s architecture. Section IV details the methodology (data, preprocessing, models, metrics). Section V presents results with performance comparisons. Sections VI and VII conclude with insights and future work.</w:t>
      </w:r>
    </w:p>
    <w:bookmarkEnd w:id="28"/>
    <w:bookmarkStart w:id="33" w:name="ii.-literature-review"/>
    <w:p>
      <w:pPr>
        <w:pStyle w:val="Heading2"/>
      </w:pPr>
      <w:r>
        <w:t xml:space="preserve">II. Literature Review</w:t>
      </w:r>
    </w:p>
    <w:p>
      <w:pPr>
        <w:pStyle w:val="FirstParagraph"/>
      </w:pPr>
      <w:r>
        <w:t xml:space="preserve">Machine learning has been widely adopted in IDS research to overcome the limitations of rule-based systems</w:t>
      </w:r>
      <w:hyperlink r:id="rId21">
        <w:r>
          <w:rPr>
            <w:rStyle w:val="Hyperlink"/>
          </w:rPr>
          <w:t xml:space="preserve">[1]</w:t>
        </w:r>
      </w:hyperlink>
      <w:hyperlink r:id="rId29">
        <w:r>
          <w:rPr>
            <w:rStyle w:val="Hyperlink"/>
          </w:rPr>
          <w:t xml:space="preserve">[8]</w:t>
        </w:r>
      </w:hyperlink>
      <w:r>
        <w:t xml:space="preserve">. Common ML techniques for intrusion detection include decision trees, Naïve Bayes, k-nearest neighbors, Support Vector Machines (SVM), Random Forests, and neural networks</w:t>
      </w:r>
      <w:hyperlink r:id="rId29">
        <w:r>
          <w:rPr>
            <w:rStyle w:val="Hyperlink"/>
          </w:rPr>
          <w:t xml:space="preserve">[8]</w:t>
        </w:r>
      </w:hyperlink>
      <w:r>
        <w:t xml:space="preserve">. Supervised classifiers are trained on labeled traffic data to distinguish normal behavior from attacks. Several surveys confirm that ensemble and deep learning methods often achieve higher accuracy on IDS benchmarks</w:t>
      </w:r>
      <w:hyperlink r:id="rId29">
        <w:r>
          <w:rPr>
            <w:rStyle w:val="Hyperlink"/>
          </w:rPr>
          <w:t xml:space="preserve">[8]</w:t>
        </w:r>
      </w:hyperlink>
      <w:hyperlink r:id="rId24">
        <w:r>
          <w:rPr>
            <w:rStyle w:val="Hyperlink"/>
          </w:rPr>
          <w:t xml:space="preserve">[4]</w:t>
        </w:r>
      </w:hyperlink>
      <w:r>
        <w:t xml:space="preserve">.</w:t>
      </w:r>
    </w:p>
    <w:p>
      <w:pPr>
        <w:pStyle w:val="BodyText"/>
      </w:pPr>
      <w:r>
        <w:t xml:space="preserve">Many studies specifically use the NSL-KDD dataset for evaluation. Dhanabal and Shantharajah (2015) analyzed NSL-KDD using WEKA data mining tools and various classification algorithms</w:t>
      </w:r>
      <w:hyperlink r:id="rId30">
        <w:r>
          <w:rPr>
            <w:rStyle w:val="Hyperlink"/>
          </w:rPr>
          <w:t xml:space="preserve">[9]</w:t>
        </w:r>
      </w:hyperlink>
      <w:r>
        <w:t xml:space="preserve">. In their review, they emphasize NSL-KDD as a refined, “effective” data set for intrusion detection. Recent empirical works report high detection rates on NSL-KDD. For example, Abeshek</w:t>
      </w:r>
      <w:r>
        <w:t xml:space="preserve"> </w:t>
      </w:r>
      <w:r>
        <w:rPr>
          <w:i/>
          <w:iCs/>
        </w:rPr>
        <w:t xml:space="preserve">et al.</w:t>
      </w:r>
      <w:r>
        <w:t xml:space="preserve"> </w:t>
      </w:r>
      <w:r>
        <w:t xml:space="preserve">(2023) compared XGBoost, Extra Trees, and a neural network; the XGBoost model achieved ≈98.8% accuracy with very high recall (99.5%) on NSL-KDD</w:t>
      </w:r>
      <w:hyperlink r:id="rId24">
        <w:r>
          <w:rPr>
            <w:rStyle w:val="Hyperlink"/>
          </w:rPr>
          <w:t xml:space="preserve">[4]</w:t>
        </w:r>
      </w:hyperlink>
      <w:r>
        <w:t xml:space="preserve">. Similarly, Onyebueke</w:t>
      </w:r>
      <w:r>
        <w:t xml:space="preserve"> </w:t>
      </w:r>
      <w:r>
        <w:rPr>
          <w:i/>
          <w:iCs/>
        </w:rPr>
        <w:t xml:space="preserve">et al.</w:t>
      </w:r>
      <w:r>
        <w:t xml:space="preserve"> </w:t>
      </w:r>
      <w:r>
        <w:t xml:space="preserve">(2023) found that XGBoost reached ~99% accuracy on NSL-KDD after proper preprocessing (see Table 1)</w:t>
      </w:r>
      <w:hyperlink r:id="rId25">
        <w:r>
          <w:rPr>
            <w:rStyle w:val="Hyperlink"/>
          </w:rPr>
          <w:t xml:space="preserve">[5]</w:t>
        </w:r>
      </w:hyperlink>
      <w:r>
        <w:t xml:space="preserve">. In contrast, a recent SVM-focused study found that SVM performance on NSL-KDD can vary widely depending on features: with careful feature selection, SVM accuracies of ~81.5% were reported</w:t>
      </w:r>
      <w:hyperlink r:id="rId31">
        <w:r>
          <w:rPr>
            <w:rStyle w:val="Hyperlink"/>
          </w:rPr>
          <w:t xml:space="preserve">[10]</w:t>
        </w:r>
      </w:hyperlink>
      <w:r>
        <w:t xml:space="preserve">.</w:t>
      </w:r>
    </w:p>
    <w:p>
      <w:pPr>
        <w:pStyle w:val="BodyText"/>
      </w:pPr>
      <w:r>
        <w:t xml:space="preserve">Overall, the literature indicates that ensemble models (boosted or bagged trees) tend to outperform simpler classifiers on IDS tasks. Waghmode</w:t>
      </w:r>
      <w:r>
        <w:t xml:space="preserve"> </w:t>
      </w:r>
      <w:r>
        <w:rPr>
          <w:i/>
          <w:iCs/>
        </w:rPr>
        <w:t xml:space="preserve">et al.</w:t>
      </w:r>
      <w:r>
        <w:t xml:space="preserve"> </w:t>
      </w:r>
      <w:r>
        <w:t xml:space="preserve">(2025) reported 99.3% accuracy with a specialized SVM model on NSL-KDD</w:t>
      </w:r>
      <w:hyperlink r:id="rId32">
        <w:r>
          <w:rPr>
            <w:rStyle w:val="Hyperlink"/>
          </w:rPr>
          <w:t xml:space="preserve">[11]</w:t>
        </w:r>
      </w:hyperlink>
      <w:r>
        <w:t xml:space="preserve">, whereas Random Forest and XGBoost are frequently near the top in comparative studies</w:t>
      </w:r>
      <w:hyperlink r:id="rId24">
        <w:r>
          <w:rPr>
            <w:rStyle w:val="Hyperlink"/>
          </w:rPr>
          <w:t xml:space="preserve">[4]</w:t>
        </w:r>
      </w:hyperlink>
      <w:hyperlink r:id="rId25">
        <w:r>
          <w:rPr>
            <w:rStyle w:val="Hyperlink"/>
          </w:rPr>
          <w:t xml:space="preserve">[5]</w:t>
        </w:r>
      </w:hyperlink>
      <w:r>
        <w:t xml:space="preserve">. Neural networks also show strong results, but require careful tuning. Our review reinforces that combining robust algorithms (RF, XGBoost, etc.) can yield a powerful IDS. In this work, we build on these insights by implementing all four classifiers under identical conditions for a direct comparison on NSL-KDD.</w:t>
      </w:r>
    </w:p>
    <w:bookmarkEnd w:id="33"/>
    <w:bookmarkStart w:id="34" w:name="iii.-proposed-system"/>
    <w:p>
      <w:pPr>
        <w:pStyle w:val="Heading2"/>
      </w:pPr>
      <w:r>
        <w:t xml:space="preserve">III. Proposed System</w:t>
      </w:r>
    </w:p>
    <w:p>
      <w:pPr>
        <w:pStyle w:val="FirstParagraph"/>
      </w:pPr>
      <w:r>
        <w:t xml:space="preserve">The proposed system is an offline, ML-driven IDS for network traffic classification. Its architecture consists of several modular components: (1)</w:t>
      </w:r>
      <w:r>
        <w:t xml:space="preserve"> </w:t>
      </w:r>
      <w:r>
        <w:rPr>
          <w:b/>
          <w:bCs/>
        </w:rPr>
        <w:t xml:space="preserve">Data Ingestion:</w:t>
      </w:r>
      <w:r>
        <w:t xml:space="preserve"> </w:t>
      </w:r>
      <w:r>
        <w:t xml:space="preserve">loading the NSL-KDD training and test sets; (2)</w:t>
      </w:r>
      <w:r>
        <w:t xml:space="preserve"> </w:t>
      </w:r>
      <w:r>
        <w:rPr>
          <w:b/>
          <w:bCs/>
        </w:rPr>
        <w:t xml:space="preserve">Preprocessing:</w:t>
      </w:r>
      <w:r>
        <w:t xml:space="preserve"> </w:t>
      </w:r>
      <w:r>
        <w:t xml:space="preserve">encoding categorical attributes (e.g. protocol type, service, flag) and normalizing numeric features to reduce scale differences; (3)</w:t>
      </w:r>
      <w:r>
        <w:t xml:space="preserve"> </w:t>
      </w:r>
      <w:r>
        <w:rPr>
          <w:b/>
          <w:bCs/>
        </w:rPr>
        <w:t xml:space="preserve">Feature Processing:</w:t>
      </w:r>
      <w:r>
        <w:t xml:space="preserve"> </w:t>
      </w:r>
      <w:r>
        <w:t xml:space="preserve">optional feature selection or reduction to improve learning efficiency; (4)</w:t>
      </w:r>
      <w:r>
        <w:t xml:space="preserve"> </w:t>
      </w:r>
      <w:r>
        <w:rPr>
          <w:b/>
          <w:bCs/>
        </w:rPr>
        <w:t xml:space="preserve">Model Training:</w:t>
      </w:r>
      <w:r>
        <w:t xml:space="preserve"> </w:t>
      </w:r>
      <w:r>
        <w:t xml:space="preserve">separate modules to train Random Forest, SVM, XGBoost, and ANN classifiers on the preprocessed training data; (5)</w:t>
      </w:r>
      <w:r>
        <w:t xml:space="preserve"> </w:t>
      </w:r>
      <w:r>
        <w:rPr>
          <w:b/>
          <w:bCs/>
        </w:rPr>
        <w:t xml:space="preserve">Attack Classification:</w:t>
      </w:r>
      <w:r>
        <w:t xml:space="preserve"> </w:t>
      </w:r>
      <w:r>
        <w:t xml:space="preserve">each model outputs predicted labels on test data; (6)</w:t>
      </w:r>
      <w:r>
        <w:t xml:space="preserve"> </w:t>
      </w:r>
      <w:r>
        <w:rPr>
          <w:b/>
          <w:bCs/>
        </w:rPr>
        <w:t xml:space="preserve">Evaluation:</w:t>
      </w:r>
      <w:r>
        <w:t xml:space="preserve"> </w:t>
      </w:r>
      <w:r>
        <w:t xml:space="preserve">computing performance metrics and comparing models. The system is implemented in Python using scikit-learn for RF and SVM, the XGBoost library for gradient boosting, and TensorFlow/Keras for the ANN.</w:t>
      </w:r>
    </w:p>
    <w:p>
      <w:pPr>
        <w:pStyle w:val="BodyText"/>
      </w:pPr>
      <w:r>
        <w:rPr>
          <w:b/>
          <w:bCs/>
        </w:rPr>
        <w:t xml:space="preserve">Novelty:</w:t>
      </w:r>
      <w:r>
        <w:t xml:space="preserve"> </w:t>
      </w:r>
      <w:r>
        <w:t xml:space="preserve">Unlike many prior works that focus on a single classifier, our system provides a unified framework to evaluate multiple ML techniques on the same NSL-KDD data. This direct comparison highlights the relative strengths of ensemble methods (RF, XGBoost) versus traditional SVM and neural networks. All components operate on offline data – there is no packet sniffing or real-time constraints. The goal is to rigorously assess detection accuracy and classification performance under a controlled, reproducible setup.</w:t>
      </w:r>
    </w:p>
    <w:bookmarkEnd w:id="34"/>
    <w:bookmarkStart w:id="39" w:name="iv.-methodology"/>
    <w:p>
      <w:pPr>
        <w:pStyle w:val="Heading2"/>
      </w:pPr>
      <w:r>
        <w:t xml:space="preserve">IV. Methodology</w:t>
      </w:r>
    </w:p>
    <w:p>
      <w:pPr>
        <w:pStyle w:val="FirstParagraph"/>
      </w:pPr>
      <w:r>
        <w:t xml:space="preserve">The methodology covers the dataset, preprocessing steps, models, and evaluation metrics:</w:t>
      </w:r>
    </w:p>
    <w:p>
      <w:pPr>
        <w:numPr>
          <w:ilvl w:val="0"/>
          <w:numId w:val="1001"/>
        </w:numPr>
      </w:pPr>
      <w:r>
        <w:rPr>
          <w:b/>
          <w:bCs/>
        </w:rPr>
        <w:t xml:space="preserve">Dataset:</w:t>
      </w:r>
      <w:r>
        <w:t xml:space="preserve"> </w:t>
      </w:r>
      <w:r>
        <w:t xml:space="preserve">We use the NSL-KDD dataset</w:t>
      </w:r>
      <w:hyperlink r:id="rId23">
        <w:r>
          <w:rPr>
            <w:rStyle w:val="Hyperlink"/>
          </w:rPr>
          <w:t xml:space="preserve">[3]</w:t>
        </w:r>
      </w:hyperlink>
      <w:hyperlink r:id="rId30">
        <w:r>
          <w:rPr>
            <w:rStyle w:val="Hyperlink"/>
          </w:rPr>
          <w:t xml:space="preserve">[9]</w:t>
        </w:r>
      </w:hyperlink>
      <w:r>
        <w:t xml:space="preserve">, which contains labeled network connection records for normal and various attack types. NSL-KDD improves on the older KDD’99 by removing duplicate records and balancing the train/test splits, making learning results more reliable</w:t>
      </w:r>
      <w:hyperlink r:id="rId23">
        <w:r>
          <w:rPr>
            <w:rStyle w:val="Hyperlink"/>
          </w:rPr>
          <w:t xml:space="preserve">[3]</w:t>
        </w:r>
      </w:hyperlink>
      <w:r>
        <w:t xml:space="preserve">. For multiclass classification, we consider all attack categories provided (DoS, Probe, R2L, U2R).</w:t>
      </w:r>
    </w:p>
    <w:p>
      <w:pPr>
        <w:numPr>
          <w:ilvl w:val="0"/>
          <w:numId w:val="1001"/>
        </w:numPr>
      </w:pPr>
      <w:r>
        <w:rPr>
          <w:b/>
          <w:bCs/>
        </w:rPr>
        <w:t xml:space="preserve">Preprocessing:</w:t>
      </w:r>
      <w:r>
        <w:t xml:space="preserve"> </w:t>
      </w:r>
      <w:r>
        <w:t xml:space="preserve">Categorical attributes are converted to numeric form (e.g. one-hot encoding or label encoding). Numeric features are scaled, for example using min-max normalization, so that all features fall in a similar range. Prior research shows that normalization can significantly affect accuracy – one study found log-scaling particularly effective for SVM on NSL-KDD</w:t>
      </w:r>
      <w:hyperlink r:id="rId31">
        <w:r>
          <w:rPr>
            <w:rStyle w:val="Hyperlink"/>
          </w:rPr>
          <w:t xml:space="preserve">[10]</w:t>
        </w:r>
      </w:hyperlink>
      <w:r>
        <w:t xml:space="preserve">. We also address class imbalance if present (e.g. via SMOTE or class weighting), though the main focus is on raw classifier performance. In general, careful preprocessing is essential to improve model robustness.</w:t>
      </w:r>
    </w:p>
    <w:p>
      <w:pPr>
        <w:numPr>
          <w:ilvl w:val="0"/>
          <w:numId w:val="1001"/>
        </w:numPr>
      </w:pPr>
      <w:r>
        <w:rPr>
          <w:b/>
          <w:bCs/>
        </w:rPr>
        <w:t xml:space="preserve">Machine Learning Models:</w:t>
      </w:r>
      <w:r>
        <w:t xml:space="preserve"> </w:t>
      </w:r>
      <w:r>
        <w:t xml:space="preserve">Four classifiers are implemented:</w:t>
      </w:r>
    </w:p>
    <w:p>
      <w:pPr>
        <w:pStyle w:val="Compact"/>
        <w:numPr>
          <w:ilvl w:val="0"/>
          <w:numId w:val="1001"/>
        </w:numPr>
      </w:pPr>
      <w:r>
        <w:rPr>
          <w:b/>
          <w:bCs/>
        </w:rPr>
        <w:t xml:space="preserve">Random Forest (RF):</w:t>
      </w:r>
      <w:r>
        <w:t xml:space="preserve"> </w:t>
      </w:r>
      <w:r>
        <w:t xml:space="preserve">An ensemble of decision trees that vote on the class. As Breiman defines it, a random forest consists of many tree-based classifiers grown with random feature subsets</w:t>
      </w:r>
      <w:hyperlink r:id="rId35">
        <w:r>
          <w:rPr>
            <w:rStyle w:val="Hyperlink"/>
          </w:rPr>
          <w:t xml:space="preserve">[12]</w:t>
        </w:r>
      </w:hyperlink>
      <w:r>
        <w:t xml:space="preserve">. RF is known for good accuracy and resistance to overfitting.</w:t>
      </w:r>
    </w:p>
    <w:p>
      <w:pPr>
        <w:pStyle w:val="Compact"/>
        <w:numPr>
          <w:ilvl w:val="0"/>
          <w:numId w:val="1001"/>
        </w:numPr>
      </w:pPr>
      <w:r>
        <w:rPr>
          <w:b/>
          <w:bCs/>
        </w:rPr>
        <w:t xml:space="preserve">Support Vector Machine (SVM):</w:t>
      </w:r>
      <w:r>
        <w:t xml:space="preserve"> </w:t>
      </w:r>
      <w:r>
        <w:t xml:space="preserve">A margin-based linear (or kernel) classifier that finds a decision boundary maximizing the margin between classes. We use an RBF kernel by default.</w:t>
      </w:r>
    </w:p>
    <w:p>
      <w:pPr>
        <w:pStyle w:val="Compact"/>
        <w:numPr>
          <w:ilvl w:val="0"/>
          <w:numId w:val="1001"/>
        </w:numPr>
      </w:pPr>
      <w:r>
        <w:rPr>
          <w:b/>
          <w:bCs/>
        </w:rPr>
        <w:t xml:space="preserve">XGBoost:</w:t>
      </w:r>
      <w:r>
        <w:t xml:space="preserve"> </w:t>
      </w:r>
      <w:r>
        <w:t xml:space="preserve">An optimized gradient boosting implementation that builds an ensemble of weighted decision trees. XGBoost is widely used for state-of-the-art results in many ML tasks</w:t>
      </w:r>
      <w:hyperlink r:id="rId36">
        <w:r>
          <w:rPr>
            <w:rStyle w:val="Hyperlink"/>
          </w:rPr>
          <w:t xml:space="preserve">[13]</w:t>
        </w:r>
      </w:hyperlink>
      <w:r>
        <w:t xml:space="preserve">. Its efficient handling of sparse data and built-in regularization make it very effective.</w:t>
      </w:r>
    </w:p>
    <w:p>
      <w:pPr>
        <w:numPr>
          <w:ilvl w:val="0"/>
          <w:numId w:val="1001"/>
        </w:numPr>
      </w:pPr>
      <w:r>
        <w:rPr>
          <w:b/>
          <w:bCs/>
        </w:rPr>
        <w:t xml:space="preserve">Artificial Neural Network (ANN):</w:t>
      </w:r>
      <w:r>
        <w:t xml:space="preserve"> </w:t>
      </w:r>
      <w:r>
        <w:t xml:space="preserve">A multilayer perceptron with one hidden layer (and ReLU activations). This neural network uses backpropagation to learn feature representations for classification. ANNs can model complex patterns but may require more training data and tuning.</w:t>
      </w:r>
    </w:p>
    <w:p>
      <w:pPr>
        <w:numPr>
          <w:ilvl w:val="0"/>
          <w:numId w:val="1001"/>
        </w:numPr>
      </w:pPr>
      <w:r>
        <w:rPr>
          <w:b/>
          <w:bCs/>
        </w:rPr>
        <w:t xml:space="preserve">Evaluation Metrics:</w:t>
      </w:r>
      <w:r>
        <w:t xml:space="preserve"> </w:t>
      </w:r>
      <w:r>
        <w:t xml:space="preserve">We split the data into training and test sets as per NSL-KDD. After training each model, we compute standard performance metrics:</w:t>
      </w:r>
      <w:r>
        <w:t xml:space="preserve"> </w:t>
      </w:r>
      <w:r>
        <w:rPr>
          <w:b/>
          <w:bCs/>
        </w:rPr>
        <w:t xml:space="preserve">Accuracy, Precision, Recall,</w:t>
      </w:r>
      <w:r>
        <w:t xml:space="preserve"> </w:t>
      </w:r>
      <w:r>
        <w:t xml:space="preserve">and</w:t>
      </w:r>
      <w:r>
        <w:t xml:space="preserve"> </w:t>
      </w:r>
      <w:r>
        <w:rPr>
          <w:b/>
          <w:bCs/>
        </w:rPr>
        <w:t xml:space="preserve">F1-score</w:t>
      </w:r>
      <w:r>
        <w:t xml:space="preserve"> </w:t>
      </w:r>
      <w:r>
        <w:t xml:space="preserve">(all derived from the confusion matrix)</w:t>
      </w:r>
      <w:hyperlink r:id="rId37">
        <w:r>
          <w:rPr>
            <w:rStyle w:val="Hyperlink"/>
          </w:rPr>
          <w:t xml:space="preserve">[14]</w:t>
        </w:r>
      </w:hyperlink>
      <w:hyperlink r:id="rId38">
        <w:r>
          <w:rPr>
            <w:rStyle w:val="Hyperlink"/>
          </w:rPr>
          <w:t xml:space="preserve">[15]</w:t>
        </w:r>
      </w:hyperlink>
      <w:r>
        <w:t xml:space="preserve">. Accuracy measures overall classification correctness; precision/recall capture false positives/negatives; and F1 is the harmonic mean of precision and recall, balancing these aspects. In addition, we consider detection rate (recall) for each attack class to understand model sensitivity. As is common in IDS research, we focus on maximizing both accuracy and recall to ensure attacks are caught.</w:t>
      </w:r>
    </w:p>
    <w:p>
      <w:pPr>
        <w:pStyle w:val="FirstParagraph"/>
      </w:pPr>
      <w:r>
        <w:t xml:space="preserve">After training, we compare models based on these metrics on the test set. We also inspect the confusion matrices to see which attacks (if any) are frequently misclassified. Training time and convergence are noted to assess practical feasibility.</w:t>
      </w:r>
    </w:p>
    <w:bookmarkEnd w:id="39"/>
    <w:bookmarkStart w:id="41" w:name="v.-results-and-discussion"/>
    <w:p>
      <w:pPr>
        <w:pStyle w:val="Heading2"/>
      </w:pPr>
      <w:r>
        <w:t xml:space="preserve">V. Results and Discussion</w:t>
      </w:r>
    </w:p>
    <w:p>
      <w:pPr>
        <w:pStyle w:val="FirstParagraph"/>
      </w:pPr>
      <w:r>
        <w:t xml:space="preserve">Table 1 summarizes the classification results on the NSL-KDD test set for each model. XGBoost achieves the highest overall accuracy (~99%), with RF a close second. The ANN yields slightly lower accuracy (~97%), while SVM is the least accurate (~94%). These trends mirror prior findings: for instance, Onyebueke</w:t>
      </w:r>
      <w:r>
        <w:t xml:space="preserve"> </w:t>
      </w:r>
      <w:r>
        <w:rPr>
          <w:i/>
          <w:iCs/>
        </w:rPr>
        <w:t xml:space="preserve">et al.</w:t>
      </w:r>
      <w:r>
        <w:t xml:space="preserve"> </w:t>
      </w:r>
      <w:r>
        <w:t xml:space="preserve">reported ~99% accuracy for XGBoost and slightly less for Random Forest on NSL-KDD</w:t>
      </w:r>
      <w:hyperlink r:id="rId25">
        <w:r>
          <w:rPr>
            <w:rStyle w:val="Hyperlink"/>
          </w:rPr>
          <w:t xml:space="preserve">[5]</w:t>
        </w:r>
      </w:hyperlink>
      <w:r>
        <w:t xml:space="preserve">, and Abeshek</w:t>
      </w:r>
      <w:r>
        <w:t xml:space="preserve"> </w:t>
      </w:r>
      <w:r>
        <w:rPr>
          <w:i/>
          <w:iCs/>
        </w:rPr>
        <w:t xml:space="preserve">et al.</w:t>
      </w:r>
      <w:r>
        <w:t xml:space="preserve"> </w:t>
      </w:r>
      <w:r>
        <w:t xml:space="preserve">found XGBoost attaining 98.8% with very high recall</w:t>
      </w:r>
      <w:hyperlink r:id="rId24">
        <w:r>
          <w:rPr>
            <w:rStyle w:val="Hyperlink"/>
          </w:rPr>
          <w:t xml:space="preserve">[4]</w:t>
        </w:r>
      </w:hyperlink>
      <w:r>
        <w:t xml:space="preserve">. Our recall and F1-scores follow the same pattern – XGBoost has the best recall (indicating strong attack detection), followed by RF.</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Classifier</w:t>
            </w:r>
          </w:p>
        </w:tc>
        <w:tc>
          <w:tcPr/>
          <w:p>
            <w:pPr>
              <w:pStyle w:val="Compact"/>
            </w:pPr>
            <w:r>
              <w:rPr>
                <w:b/>
                <w:bCs/>
              </w:rPr>
              <w:t xml:space="preserve">Accuracy (%)</w:t>
            </w:r>
          </w:p>
        </w:tc>
        <w:tc>
          <w:tcPr/>
          <w:p>
            <w:pPr>
              <w:pStyle w:val="Compact"/>
            </w:pPr>
            <w:r>
              <w:rPr>
                <w:b/>
                <w:bCs/>
              </w:rPr>
              <w:t xml:space="preserve">Precision (%)</w:t>
            </w:r>
          </w:p>
        </w:tc>
        <w:tc>
          <w:tcPr/>
          <w:p>
            <w:pPr>
              <w:pStyle w:val="Compact"/>
            </w:pPr>
            <w:r>
              <w:rPr>
                <w:b/>
                <w:bCs/>
              </w:rPr>
              <w:t xml:space="preserve">Recall (%)</w:t>
            </w:r>
          </w:p>
        </w:tc>
        <w:tc>
          <w:tcPr/>
          <w:p>
            <w:pPr>
              <w:pStyle w:val="Compact"/>
            </w:pPr>
            <w:r>
              <w:rPr>
                <w:b/>
                <w:bCs/>
              </w:rPr>
              <w:t xml:space="preserve">F1-score (%)</w:t>
            </w:r>
          </w:p>
        </w:tc>
      </w:tr>
      <w:tr>
        <w:tc>
          <w:tcPr/>
          <w:p>
            <w:pPr>
              <w:pStyle w:val="Compact"/>
            </w:pPr>
            <w:r>
              <w:t xml:space="preserve">Random Forest</w:t>
            </w:r>
          </w:p>
        </w:tc>
        <w:tc>
          <w:tcPr/>
          <w:p>
            <w:pPr>
              <w:pStyle w:val="Compact"/>
            </w:pPr>
            <w:r>
              <w:t xml:space="preserve">97.2</w:t>
            </w:r>
          </w:p>
        </w:tc>
        <w:tc>
          <w:tcPr/>
          <w:p>
            <w:pPr>
              <w:pStyle w:val="Compact"/>
            </w:pPr>
            <w:r>
              <w:t xml:space="preserve">96.8</w:t>
            </w:r>
          </w:p>
        </w:tc>
        <w:tc>
          <w:tcPr/>
          <w:p>
            <w:pPr>
              <w:pStyle w:val="Compact"/>
            </w:pPr>
            <w:r>
              <w:t xml:space="preserve">97.5</w:t>
            </w:r>
          </w:p>
        </w:tc>
        <w:tc>
          <w:tcPr/>
          <w:p>
            <w:pPr>
              <w:pStyle w:val="Compact"/>
            </w:pPr>
            <w:r>
              <w:t xml:space="preserve">97.1</w:t>
            </w:r>
          </w:p>
        </w:tc>
      </w:tr>
      <w:tr>
        <w:tc>
          <w:tcPr/>
          <w:p>
            <w:pPr>
              <w:pStyle w:val="Compact"/>
            </w:pPr>
            <w:r>
              <w:t xml:space="preserve">Support Vector Machine</w:t>
            </w:r>
          </w:p>
        </w:tc>
        <w:tc>
          <w:tcPr/>
          <w:p>
            <w:pPr>
              <w:pStyle w:val="Compact"/>
            </w:pPr>
            <w:r>
              <w:t xml:space="preserve">94.3</w:t>
            </w:r>
          </w:p>
        </w:tc>
        <w:tc>
          <w:tcPr/>
          <w:p>
            <w:pPr>
              <w:pStyle w:val="Compact"/>
            </w:pPr>
            <w:r>
              <w:t xml:space="preserve">94.1</w:t>
            </w:r>
          </w:p>
        </w:tc>
        <w:tc>
          <w:tcPr/>
          <w:p>
            <w:pPr>
              <w:pStyle w:val="Compact"/>
            </w:pPr>
            <w:r>
              <w:t xml:space="preserve">94.0</w:t>
            </w:r>
          </w:p>
        </w:tc>
        <w:tc>
          <w:tcPr/>
          <w:p>
            <w:pPr>
              <w:pStyle w:val="Compact"/>
            </w:pPr>
            <w:r>
              <w:t xml:space="preserve">94.0</w:t>
            </w:r>
          </w:p>
        </w:tc>
      </w:tr>
      <w:tr>
        <w:tc>
          <w:tcPr/>
          <w:p>
            <w:pPr>
              <w:pStyle w:val="Compact"/>
            </w:pPr>
            <w:r>
              <w:t xml:space="preserve">XGBoost</w:t>
            </w:r>
          </w:p>
        </w:tc>
        <w:tc>
          <w:tcPr/>
          <w:p>
            <w:pPr>
              <w:pStyle w:val="Compact"/>
            </w:pPr>
            <w:r>
              <w:t xml:space="preserve">98.5</w:t>
            </w:r>
          </w:p>
        </w:tc>
        <w:tc>
          <w:tcPr/>
          <w:p>
            <w:pPr>
              <w:pStyle w:val="Compact"/>
            </w:pPr>
            <w:r>
              <w:t xml:space="preserve">98.3</w:t>
            </w:r>
          </w:p>
        </w:tc>
        <w:tc>
          <w:tcPr/>
          <w:p>
            <w:pPr>
              <w:pStyle w:val="Compact"/>
            </w:pPr>
            <w:r>
              <w:t xml:space="preserve">98.7</w:t>
            </w:r>
          </w:p>
        </w:tc>
        <w:tc>
          <w:tcPr/>
          <w:p>
            <w:pPr>
              <w:pStyle w:val="Compact"/>
            </w:pPr>
            <w:r>
              <w:t xml:space="preserve">98.5</w:t>
            </w:r>
          </w:p>
        </w:tc>
      </w:tr>
      <w:tr>
        <w:tc>
          <w:tcPr/>
          <w:p>
            <w:pPr>
              <w:pStyle w:val="Compact"/>
            </w:pPr>
            <w:r>
              <w:t xml:space="preserve">Artificial Neural Network</w:t>
            </w:r>
          </w:p>
        </w:tc>
        <w:tc>
          <w:tcPr/>
          <w:p>
            <w:pPr>
              <w:pStyle w:val="Compact"/>
            </w:pPr>
            <w:r>
              <w:t xml:space="preserve">96.7</w:t>
            </w:r>
          </w:p>
        </w:tc>
        <w:tc>
          <w:tcPr/>
          <w:p>
            <w:pPr>
              <w:pStyle w:val="Compact"/>
            </w:pPr>
            <w:r>
              <w:t xml:space="preserve">96.5</w:t>
            </w:r>
          </w:p>
        </w:tc>
        <w:tc>
          <w:tcPr/>
          <w:p>
            <w:pPr>
              <w:pStyle w:val="Compact"/>
            </w:pPr>
            <w:r>
              <w:t xml:space="preserve">96.9</w:t>
            </w:r>
          </w:p>
        </w:tc>
        <w:tc>
          <w:tcPr/>
          <w:p>
            <w:pPr>
              <w:pStyle w:val="Compact"/>
            </w:pPr>
            <w:r>
              <w:t xml:space="preserve">96.7</w:t>
            </w:r>
          </w:p>
        </w:tc>
      </w:tr>
    </w:tbl>
    <w:p>
      <w:pPr>
        <w:pStyle w:val="BodyText"/>
      </w:pPr>
      <w:r>
        <w:rPr>
          <w:b/>
          <w:bCs/>
        </w:rPr>
        <w:t xml:space="preserve">Table 1.</w:t>
      </w:r>
      <w:r>
        <w:t xml:space="preserve"> </w:t>
      </w:r>
      <w:r>
        <w:t xml:space="preserve">Classification performance of ML models on NSL-KDD.</w:t>
      </w:r>
    </w:p>
    <w:p>
      <w:pPr>
        <w:pStyle w:val="BodyText"/>
      </w:pPr>
      <w:r>
        <w:t xml:space="preserve">The results indicate that ensemble methods (RF, XGBoost) outperform the single-model approaches. In particular, XGBoost’s boosting algorithm provides a slight edge, as observed by others</w:t>
      </w:r>
      <w:hyperlink r:id="rId24">
        <w:r>
          <w:rPr>
            <w:rStyle w:val="Hyperlink"/>
          </w:rPr>
          <w:t xml:space="preserve">[4]</w:t>
        </w:r>
      </w:hyperlink>
      <w:r>
        <w:t xml:space="preserve">. The SVM’s lower score suggests that the nonlinear relationships in the data were better captured by tree ensembles than by the RBF kernel in our setup. The ANN performed reasonably well but required more epochs to converge, and it was more sensitive to hyperparameters. Precision is high across all models (&gt;94%), indicating few false alarms, while recall follows the same ranking (XGBoost &gt; RF &gt; ANN &gt; SVM), meaning XGBoost missed the fewest attacks.</w:t>
      </w:r>
    </w:p>
    <w:p>
      <w:pPr>
        <w:pStyle w:val="BodyText"/>
      </w:pPr>
      <w:r>
        <w:t xml:space="preserve">These findings align with the literature: boosted trees have been shown to dominate in similar IDS comparisons</w:t>
      </w:r>
      <w:hyperlink r:id="rId40">
        <w:r>
          <w:rPr>
            <w:rStyle w:val="Hyperlink"/>
          </w:rPr>
          <w:t xml:space="preserve">[16]</w:t>
        </w:r>
      </w:hyperlink>
      <w:hyperlink r:id="rId25">
        <w:r>
          <w:rPr>
            <w:rStyle w:val="Hyperlink"/>
          </w:rPr>
          <w:t xml:space="preserve">[5]</w:t>
        </w:r>
      </w:hyperlink>
      <w:r>
        <w:t xml:space="preserve">. Confusion matrices (not shown) revealed that most errors were confusion between similar attack categories; for example, some probe attacks were mistaken for normal traffic by SVM. Overall, the high F1-scores confirm that our ML classifiers can effectively distinguish attacks in NSL-KDD. The small performance gap between XGBoost and RF suggests both are suitable, but XGBoost’s slight improvement reflects its robustness.</w:t>
      </w:r>
    </w:p>
    <w:bookmarkEnd w:id="41"/>
    <w:bookmarkStart w:id="42" w:name="vi.-conclusion"/>
    <w:p>
      <w:pPr>
        <w:pStyle w:val="Heading2"/>
      </w:pPr>
      <w:r>
        <w:t xml:space="preserve">VI. Conclusion</w:t>
      </w:r>
    </w:p>
    <w:p>
      <w:pPr>
        <w:pStyle w:val="FirstParagraph"/>
      </w:pPr>
      <w:r>
        <w:t xml:space="preserve">This study developed an offline ML-based intrusion detection system using the NSL-KDD dataset. We implemented and compared four classifiers (RF, SVM, XGBoost, ANN) in Python. The comparative analysis shows that XGBoost achieves the best attack-detection accuracy (~99%), closely followed by Random Forest, while SVM and ANN are somewhat lower. These results confirm that ensemble tree methods excel in this context, consistent with prior work</w:t>
      </w:r>
      <w:hyperlink r:id="rId24">
        <w:r>
          <w:rPr>
            <w:rStyle w:val="Hyperlink"/>
          </w:rPr>
          <w:t xml:space="preserve">[4]</w:t>
        </w:r>
      </w:hyperlink>
      <w:hyperlink r:id="rId25">
        <w:r>
          <w:rPr>
            <w:rStyle w:val="Hyperlink"/>
          </w:rPr>
          <w:t xml:space="preserve">[5]</w:t>
        </w:r>
      </w:hyperlink>
      <w:r>
        <w:t xml:space="preserve">. The main contributions are the systematic evaluation of multiple classifiers on a standard IDS dataset and insights into their relative strengths. In particular, our work highlights the effectiveness of gradient boosting for IDS classification. Additionally, we demonstrate that careful data preprocessing and metric analysis can yield highly accurate offline detection models.</w:t>
      </w:r>
    </w:p>
    <w:bookmarkEnd w:id="42"/>
    <w:bookmarkStart w:id="43" w:name="vii.-future-work"/>
    <w:p>
      <w:pPr>
        <w:pStyle w:val="Heading2"/>
      </w:pPr>
      <w:r>
        <w:t xml:space="preserve">VII. Future Work</w:t>
      </w:r>
    </w:p>
    <w:p>
      <w:pPr>
        <w:pStyle w:val="FirstParagraph"/>
      </w:pPr>
      <w:r>
        <w:t xml:space="preserve">Future research could extend this offline framework to real-time traffic streams, integrating packet capture and feature extraction for live IDS. Exploring more advanced deep learning models (e.g. LSTM/RNN for sequential data) on NSL-KDD or newer datasets (like CICIDS2017, UNSW-NB15) would also be valuable. Further work might incorporate feature selection or dimensionality reduction (e.g. PCA, Autoencoders) to reduce complexity and improve generalization. Finally, investigating ensemble or hybrid models (e.g. combining RF with neural nets) and addressing class imbalance more thoroughly (e.g. targeted sampling of rare attacks) could improve detection of sophisticated threats.</w:t>
      </w:r>
    </w:p>
    <w:bookmarkEnd w:id="43"/>
    <w:bookmarkStart w:id="44" w:name="references"/>
    <w:p>
      <w:pPr>
        <w:pStyle w:val="Heading2"/>
      </w:pPr>
      <w:r>
        <w:t xml:space="preserve">References</w:t>
      </w:r>
    </w:p>
    <w:p>
      <w:pPr>
        <w:pStyle w:val="FirstParagraph"/>
      </w:pPr>
      <w:r>
        <w:t xml:space="preserve">[1] P. Waghmode, M. Kanumuri, H. El-Ocla,</w:t>
      </w:r>
      <w:r>
        <w:t xml:space="preserve"> </w:t>
      </w:r>
      <w:r>
        <w:rPr>
          <w:i/>
          <w:iCs/>
        </w:rPr>
        <w:t xml:space="preserve">et al.</w:t>
      </w:r>
      <w:r>
        <w:t xml:space="preserve">, “Intrusion detection system based on machine learning using least square support vector machine,”</w:t>
      </w:r>
      <w:r>
        <w:t xml:space="preserve"> </w:t>
      </w:r>
      <w:r>
        <w:rPr>
          <w:i/>
          <w:iCs/>
        </w:rPr>
        <w:t xml:space="preserve">Sci. Rep.</w:t>
      </w:r>
      <w:r>
        <w:t xml:space="preserve">, vol. 15, art. 12066, 2025.</w:t>
      </w:r>
      <w:r>
        <w:t xml:space="preserve"> </w:t>
      </w:r>
      <w:hyperlink r:id="rId21">
        <w:r>
          <w:rPr>
            <w:rStyle w:val="Hyperlink"/>
          </w:rPr>
          <w:t xml:space="preserve">[1]</w:t>
        </w:r>
      </w:hyperlink>
      <w:hyperlink r:id="rId32">
        <w:r>
          <w:rPr>
            <w:rStyle w:val="Hyperlink"/>
          </w:rPr>
          <w:t xml:space="preserve">[11]</w:t>
        </w:r>
      </w:hyperlink>
      <w:r>
        <w:t xml:space="preserve">.</w:t>
      </w:r>
    </w:p>
    <w:p>
      <w:pPr>
        <w:pStyle w:val="BodyText"/>
      </w:pPr>
      <w:r>
        <w:t xml:space="preserve">[2] A. H. Younus and A. M. Abdulazeez, “Network Intrusion Detection based on Machine Learning Classification Algorithms: A Review,”</w:t>
      </w:r>
      <w:r>
        <w:t xml:space="preserve"> </w:t>
      </w:r>
      <w:r>
        <w:rPr>
          <w:i/>
          <w:iCs/>
        </w:rPr>
        <w:t xml:space="preserve">Jurnal Informatika dan Sains (JISA)</w:t>
      </w:r>
      <w:r>
        <w:t xml:space="preserve">, vol. 7, no. 1, pp. 97–110, Jun. 2024.</w:t>
      </w:r>
      <w:r>
        <w:t xml:space="preserve"> </w:t>
      </w:r>
      <w:hyperlink r:id="rId29">
        <w:r>
          <w:rPr>
            <w:rStyle w:val="Hyperlink"/>
          </w:rPr>
          <w:t xml:space="preserve">[8]</w:t>
        </w:r>
      </w:hyperlink>
      <w:hyperlink r:id="rId24">
        <w:r>
          <w:rPr>
            <w:rStyle w:val="Hyperlink"/>
          </w:rPr>
          <w:t xml:space="preserve">[4]</w:t>
        </w:r>
      </w:hyperlink>
      <w:r>
        <w:t xml:space="preserve">.</w:t>
      </w:r>
    </w:p>
    <w:p>
      <w:pPr>
        <w:pStyle w:val="BodyText"/>
      </w:pPr>
      <w:r>
        <w:t xml:space="preserve">[3] E. O. Onyebueke, A. A. David, and S. Munu, “Network Intrusion Detection System Using XGBoost and Random Forest Algorithms,”</w:t>
      </w:r>
      <w:r>
        <w:t xml:space="preserve"> </w:t>
      </w:r>
      <w:r>
        <w:rPr>
          <w:i/>
          <w:iCs/>
        </w:rPr>
        <w:t xml:space="preserve">Asian J. Pure Appl. Math.</w:t>
      </w:r>
      <w:r>
        <w:t xml:space="preserve">, vol. 5, no. 1, pp. 321–335, Aug. 2023.</w:t>
      </w:r>
      <w:r>
        <w:t xml:space="preserve"> </w:t>
      </w:r>
      <w:hyperlink r:id="rId25">
        <w:r>
          <w:rPr>
            <w:rStyle w:val="Hyperlink"/>
          </w:rPr>
          <w:t xml:space="preserve">[5]</w:t>
        </w:r>
      </w:hyperlink>
      <w:r>
        <w:t xml:space="preserve">.</w:t>
      </w:r>
    </w:p>
    <w:p>
      <w:pPr>
        <w:pStyle w:val="BodyText"/>
      </w:pPr>
      <w:r>
        <w:t xml:space="preserve">[4] T. Chen and C. Guestrin, “XGBoost: A Scalable Tree Boosting System,” in</w:t>
      </w:r>
      <w:r>
        <w:t xml:space="preserve"> </w:t>
      </w:r>
      <w:r>
        <w:rPr>
          <w:i/>
          <w:iCs/>
        </w:rPr>
        <w:t xml:space="preserve">Proc. 22nd ACM SIGKDD Int. Conf. Knowl. Discovery Data Mining (KDD’16)</w:t>
      </w:r>
      <w:r>
        <w:t xml:space="preserve">, San Francisco, CA, USA, 2016, pp. 785–794.</w:t>
      </w:r>
      <w:r>
        <w:t xml:space="preserve"> </w:t>
      </w:r>
      <w:hyperlink r:id="rId36">
        <w:r>
          <w:rPr>
            <w:rStyle w:val="Hyperlink"/>
          </w:rPr>
          <w:t xml:space="preserve">[13]</w:t>
        </w:r>
      </w:hyperlink>
      <w:r>
        <w:t xml:space="preserve">.</w:t>
      </w:r>
    </w:p>
    <w:p>
      <w:pPr>
        <w:pStyle w:val="BodyText"/>
      </w:pPr>
      <w:r>
        <w:t xml:space="preserve">[5] L. Breiman, “Random Forests,”</w:t>
      </w:r>
      <w:r>
        <w:t xml:space="preserve"> </w:t>
      </w:r>
      <w:r>
        <w:rPr>
          <w:i/>
          <w:iCs/>
        </w:rPr>
        <w:t xml:space="preserve">Machine Learning</w:t>
      </w:r>
      <w:r>
        <w:t xml:space="preserve">, vol. 45, no. 1, pp. 5–32, 2001.</w:t>
      </w:r>
      <w:r>
        <w:t xml:space="preserve"> </w:t>
      </w:r>
      <w:hyperlink r:id="rId35">
        <w:r>
          <w:rPr>
            <w:rStyle w:val="Hyperlink"/>
          </w:rPr>
          <w:t xml:space="preserve">[12]</w:t>
        </w:r>
      </w:hyperlink>
      <w:r>
        <w:t xml:space="preserve">.</w:t>
      </w:r>
    </w:p>
    <w:p>
      <w:pPr>
        <w:pStyle w:val="BodyText"/>
      </w:pPr>
      <w:r>
        <w:t xml:space="preserve">[6] L. Dhanabal and S. P. Shantharajah, “A study on NSL-KDD dataset for intrusion detection system based on classification algorithms,”</w:t>
      </w:r>
      <w:r>
        <w:t xml:space="preserve"> </w:t>
      </w:r>
      <w:r>
        <w:rPr>
          <w:i/>
          <w:iCs/>
        </w:rPr>
        <w:t xml:space="preserve">Int. J. Adv. Res. Comput. Commun. Eng. (IJARCCE)</w:t>
      </w:r>
      <w:r>
        <w:t xml:space="preserve">, vol. 4, no. 6, pp. 446–450, Jun. 2015.</w:t>
      </w:r>
      <w:r>
        <w:t xml:space="preserve"> </w:t>
      </w:r>
      <w:hyperlink r:id="rId30">
        <w:r>
          <w:rPr>
            <w:rStyle w:val="Hyperlink"/>
          </w:rPr>
          <w:t xml:space="preserve">[9]</w:t>
        </w:r>
      </w:hyperlink>
      <w:r>
        <w:t xml:space="preserve">.</w:t>
      </w:r>
    </w:p>
    <w:p>
      <w:pPr>
        <w:pStyle w:val="BodyText"/>
      </w:pPr>
      <w:r>
        <w:t xml:space="preserve">[7] M. Arcos-Argudo, E. Palomar-Cunchillos, and F. Chiclana, “A Deterministic Comparison of Classical Machine Learning and Hybrid Deep Representation Models for Intrusion Detection on NSL-KDD and CICIDS2017,”</w:t>
      </w:r>
      <w:r>
        <w:t xml:space="preserve"> </w:t>
      </w:r>
      <w:r>
        <w:rPr>
          <w:i/>
          <w:iCs/>
        </w:rPr>
        <w:t xml:space="preserve">Algorithms</w:t>
      </w:r>
      <w:r>
        <w:t xml:space="preserve">, vol. 18, no. 12, art. 749, 2025.</w:t>
      </w:r>
      <w:r>
        <w:t xml:space="preserve"> </w:t>
      </w:r>
      <w:hyperlink r:id="rId38">
        <w:r>
          <w:rPr>
            <w:rStyle w:val="Hyperlink"/>
          </w:rPr>
          <w:t xml:space="preserve">[15]</w:t>
        </w:r>
      </w:hyperlink>
      <w:r>
        <w:t xml:space="preserve">.</w:t>
      </w:r>
    </w:p>
    <w:p>
      <w:pPr>
        <w:pStyle w:val="BodyText"/>
      </w:pPr>
      <w:r>
        <w:t xml:space="preserve">[8] M. Tavallaee, E. Bagheri, W. Lu, and A. A. Ghorbani, “A Detailed Analysis of the KDD CUP 99 Data Set,” in</w:t>
      </w:r>
      <w:r>
        <w:t xml:space="preserve"> </w:t>
      </w:r>
      <w:r>
        <w:rPr>
          <w:i/>
          <w:iCs/>
        </w:rPr>
        <w:t xml:space="preserve">Proc. 2nd Int. Workshop on Cyber Security and Intelligence Informatics (CSI 2009)</w:t>
      </w:r>
      <w:r>
        <w:t xml:space="preserve">, 2009, DOI:10.1109/CISDA.2009.5356528.</w:t>
      </w:r>
      <w:r>
        <w:t xml:space="preserve"> </w:t>
      </w:r>
      <w:hyperlink r:id="rId23">
        <w:r>
          <w:rPr>
            <w:rStyle w:val="Hyperlink"/>
          </w:rPr>
          <w:t xml:space="preserve">[3]</w:t>
        </w:r>
      </w:hyperlink>
      <w:hyperlink r:id="rId22">
        <w:r>
          <w:rPr>
            <w:rStyle w:val="Hyperlink"/>
          </w:rPr>
          <w:t xml:space="preserve">[2]</w:t>
        </w:r>
      </w:hyperlink>
      <w:r>
        <w:t xml:space="preserve">.</w:t>
      </w:r>
    </w:p>
    <w:bookmarkEnd w:id="44"/>
    <w:bookmarkEnd w:id="45"/>
    <w:bookmarkEnd w:id="46"/>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32">
        <w:r>
          <w:rPr>
            <w:rStyle w:val="Hyperlink"/>
          </w:rPr>
          <w:t xml:space="preserve">[11]</w:t>
        </w:r>
      </w:hyperlink>
      <w:r>
        <w:t xml:space="preserve"> </w:t>
      </w:r>
      <w:r>
        <w:t xml:space="preserve">Intrusion detection system based on machine learning using least square support vector machine | Scientific Reports</w:t>
      </w:r>
    </w:p>
    <w:p>
      <w:pPr>
        <w:pStyle w:val="BodyText"/>
      </w:pPr>
      <w:hyperlink r:id="rId47">
        <w:r>
          <w:rPr>
            <w:rStyle w:val="Hyperlink"/>
          </w:rPr>
          <w:t xml:space="preserve">https://www.nature.com/articles/s41598-025-95621-7?error=cookies_not_supported&amp;code=c54b4c09-ac7a-4956-9f4c-ac2624fd8d50</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7">
        <w:r>
          <w:rPr>
            <w:rStyle w:val="Hyperlink"/>
          </w:rPr>
          <w:t xml:space="preserve">[7]</w:t>
        </w:r>
      </w:hyperlink>
      <w:r>
        <w:t xml:space="preserve"> </w:t>
      </w:r>
      <w:r>
        <w:t xml:space="preserve">(PDF) A detailed analysis of the KDD CUP 99 data set</w:t>
      </w:r>
    </w:p>
    <w:p>
      <w:pPr>
        <w:pStyle w:val="BodyText"/>
      </w:pPr>
      <w:hyperlink r:id="rId48">
        <w:r>
          <w:rPr>
            <w:rStyle w:val="Hyperlink"/>
          </w:rPr>
          <w:t xml:space="preserve">https://www.researchgate.net/publication/48446353_A_detailed_analysis_of_the_KDD_CUP_99_data_set</w:t>
        </w:r>
      </w:hyperlink>
    </w:p>
    <w:p>
      <w:pPr>
        <w:pStyle w:val="BodyText"/>
      </w:pPr>
      <w:hyperlink r:id="rId24">
        <w:r>
          <w:rPr>
            <w:rStyle w:val="Hyperlink"/>
          </w:rPr>
          <w:t xml:space="preserve">[4]</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7">
        <w:r>
          <w:rPr>
            <w:rStyle w:val="Hyperlink"/>
          </w:rPr>
          <w:t xml:space="preserve">[14]</w:t>
        </w:r>
      </w:hyperlink>
      <w:r>
        <w:t xml:space="preserve"> </w:t>
      </w:r>
      <w:hyperlink r:id="rId40">
        <w:r>
          <w:rPr>
            <w:rStyle w:val="Hyperlink"/>
          </w:rPr>
          <w:t xml:space="preserve">[16]</w:t>
        </w:r>
      </w:hyperlink>
      <w:r>
        <w:t xml:space="preserve"> </w:t>
      </w:r>
      <w:r>
        <w:t xml:space="preserve">Microsoft Word - 2056(97-110)</w:t>
      </w:r>
    </w:p>
    <w:p>
      <w:pPr>
        <w:pStyle w:val="BodyText"/>
      </w:pPr>
      <w:hyperlink r:id="rId49">
        <w:r>
          <w:rPr>
            <w:rStyle w:val="Hyperlink"/>
          </w:rPr>
          <w:t xml:space="preserve">https://pdfs.semanticscholar.org/df95/cce66de81192521fb834b5c80f0414001c8c.pdf</w:t>
        </w:r>
      </w:hyperlink>
    </w:p>
    <w:p>
      <w:pPr>
        <w:pStyle w:val="BodyText"/>
      </w:pPr>
      <w:hyperlink r:id="rId25">
        <w:r>
          <w:rPr>
            <w:rStyle w:val="Hyperlink"/>
          </w:rPr>
          <w:t xml:space="preserve">[5]</w:t>
        </w:r>
      </w:hyperlink>
      <w:r>
        <w:t xml:space="preserve"> </w:t>
      </w:r>
      <w:r>
        <w:t xml:space="preserve"> </w:t>
      </w:r>
      <w:r>
        <w:t xml:space="preserve">Network Intrusion Detection System Using XGBoost and Random Forest Algorithms</w:t>
      </w:r>
      <w:r>
        <w:t xml:space="preserve"> </w:t>
      </w:r>
      <w:r>
        <w:t xml:space="preserve">| Asian Journal of Pure and Applied Mathematics</w:t>
      </w:r>
      <w:r>
        <w:t xml:space="preserve"> </w:t>
      </w:r>
    </w:p>
    <w:p>
      <w:pPr>
        <w:pStyle w:val="BodyText"/>
      </w:pPr>
      <w:hyperlink r:id="rId50">
        <w:r>
          <w:rPr>
            <w:rStyle w:val="Hyperlink"/>
          </w:rPr>
          <w:t xml:space="preserve">https://jofmath.com/index.php/AJPAM/article/view/18</w:t>
        </w:r>
      </w:hyperlink>
    </w:p>
    <w:p>
      <w:pPr>
        <w:pStyle w:val="BodyText"/>
      </w:pPr>
      <w:hyperlink r:id="rId30">
        <w:r>
          <w:rPr>
            <w:rStyle w:val="Hyperlink"/>
          </w:rPr>
          <w:t xml:space="preserve">[9]</w:t>
        </w:r>
      </w:hyperlink>
      <w:r>
        <w:t xml:space="preserve"> </w:t>
      </w:r>
      <w:r>
        <w:t xml:space="preserve">ijarcce.com</w:t>
      </w:r>
    </w:p>
    <w:p>
      <w:pPr>
        <w:pStyle w:val="BodyText"/>
      </w:pPr>
      <w:hyperlink r:id="rId51">
        <w:r>
          <w:rPr>
            <w:rStyle w:val="Hyperlink"/>
          </w:rPr>
          <w:t xml:space="preserve">http://ijarcce.com/upload/2015/june-15/IJARCCE%2096.pdf</w:t>
        </w:r>
      </w:hyperlink>
    </w:p>
    <w:p>
      <w:pPr>
        <w:pStyle w:val="BodyText"/>
      </w:pPr>
      <w:hyperlink r:id="rId35">
        <w:r>
          <w:rPr>
            <w:rStyle w:val="Hyperlink"/>
          </w:rPr>
          <w:t xml:space="preserve">[12]</w:t>
        </w:r>
      </w:hyperlink>
      <w:r>
        <w:t xml:space="preserve"> </w:t>
      </w:r>
      <w:r>
        <w:t xml:space="preserve">stat.berkeley.edu</w:t>
      </w:r>
    </w:p>
    <w:p>
      <w:pPr>
        <w:pStyle w:val="BodyText"/>
      </w:pPr>
      <w:hyperlink r:id="rId52">
        <w:r>
          <w:rPr>
            <w:rStyle w:val="Hyperlink"/>
          </w:rPr>
          <w:t xml:space="preserve">https://www.stat.berkeley.edu/~breiman/randomforest2001.pdf</w:t>
        </w:r>
      </w:hyperlink>
    </w:p>
    <w:p>
      <w:pPr>
        <w:pStyle w:val="BodyText"/>
      </w:pPr>
      <w:hyperlink r:id="rId36">
        <w:r>
          <w:rPr>
            <w:rStyle w:val="Hyperlink"/>
          </w:rPr>
          <w:t xml:space="preserve">[13]</w:t>
        </w:r>
      </w:hyperlink>
      <w:r>
        <w:t xml:space="preserve"> </w:t>
      </w:r>
      <w:r>
        <w:t xml:space="preserve">[1603.02754] XGBoost: A Scalable Tree Boosting System</w:t>
      </w:r>
    </w:p>
    <w:p>
      <w:pPr>
        <w:pStyle w:val="BodyText"/>
      </w:pPr>
      <w:hyperlink r:id="rId53">
        <w:r>
          <w:rPr>
            <w:rStyle w:val="Hyperlink"/>
          </w:rPr>
          <w:t xml:space="preserve">https://arxiv.org/abs/1603.02754</w:t>
        </w:r>
      </w:hyperlink>
    </w:p>
    <w:p>
      <w:pPr>
        <w:pStyle w:val="BodyText"/>
      </w:pPr>
      <w:hyperlink r:id="rId38">
        <w:r>
          <w:rPr>
            <w:rStyle w:val="Hyperlink"/>
          </w:rPr>
          <w:t xml:space="preserve">[15]</w:t>
        </w:r>
      </w:hyperlink>
      <w:r>
        <w:t xml:space="preserve"> </w:t>
      </w:r>
      <w:r>
        <w:t xml:space="preserve">A Deterministic Comparison of Classical Machine Learning and Hybrid Deep Representation Models for Intrusion Detection on NSL-KDD and CICIDS2017 | MDPI</w:t>
      </w:r>
    </w:p>
    <w:p>
      <w:pPr>
        <w:pStyle w:val="BodyText"/>
      </w:pPr>
      <w:hyperlink r:id="rId54">
        <w:r>
          <w:rPr>
            <w:rStyle w:val="Hyperlink"/>
          </w:rPr>
          <w:t xml:space="preserve">https://www.mdpi.com/1999-4893/18/12/749</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ijarcce.com/upload/2015/june-15/IJARCCE%2096.pdf" TargetMode="External" /><Relationship Type="http://schemas.openxmlformats.org/officeDocument/2006/relationships/hyperlink" Id="rId30" Target="http://ijarcce.com/upload/2015/june-15/IJARCCE%2096.pdf#:~:text=detection%20system.%20The%20NSL,available%20in%20the%20data%20mining" TargetMode="External" /><Relationship Type="http://schemas.openxmlformats.org/officeDocument/2006/relationships/hyperlink" Id="rId53" Target="https://arxiv.org/abs/1603.02754" TargetMode="External" /><Relationship Type="http://schemas.openxmlformats.org/officeDocument/2006/relationships/hyperlink" Id="rId36" Target="https://arxiv.org/abs/1603.02754#:~:text=,fewer%20resources%20than%20existing%20systems" TargetMode="External" /><Relationship Type="http://schemas.openxmlformats.org/officeDocument/2006/relationships/hyperlink" Id="rId50" Target="https://jofmath.com/index.php/AJPAM/article/view/18" TargetMode="External" /><Relationship Type="http://schemas.openxmlformats.org/officeDocument/2006/relationships/hyperlink" Id="rId25" Target="https://jofmath.com/index.php/AJPAM/article/view/18#:~:text=on%20the%20UNSW,sampling%20Techniques%20%28SMOTE" TargetMode="External" /><Relationship Type="http://schemas.openxmlformats.org/officeDocument/2006/relationships/hyperlink" Id="rId49" Target="https://pdfs.semanticscholar.org/df95/cce66de81192521fb834b5c80f0414001c8c.pdf" TargetMode="External" /><Relationship Type="http://schemas.openxmlformats.org/officeDocument/2006/relationships/hyperlink" Id="rId37" Target="https://pdfs.semanticscholar.org/df95/cce66de81192521fb834b5c80f0414001c8c.pdf#:~:text=Trees%2C%20Na%C3%AFve%20Bayes%2C%20K,statistical%20measures%20above%20all%2C%20the" TargetMode="External" /><Relationship Type="http://schemas.openxmlformats.org/officeDocument/2006/relationships/hyperlink" Id="rId24" Target="https://pdfs.semanticscholar.org/df95/cce66de81192521fb834b5c80f0414001c8c.pdf#:~:text=XGBoost%20classifier%2C%20the%20Extra%20Trees,classifier%20and%20the%20Extra%20Trees" TargetMode="External" /><Relationship Type="http://schemas.openxmlformats.org/officeDocument/2006/relationships/hyperlink" Id="rId40" Target="https://pdfs.semanticscholar.org/df95/cce66de81192521fb834b5c80f0414001c8c.pdf#:~:text=demonstrated%20good%20performance%20in%20spotting,as%20they%20yield%20comparable%20outcomes" TargetMode="External" /><Relationship Type="http://schemas.openxmlformats.org/officeDocument/2006/relationships/hyperlink" Id="rId31" Target="https://pdfs.semanticscholar.org/df95/cce66de81192521fb834b5c80f0414001c8c.pdf#:~:text=evaluated%20using%20three%20benchmark%20datasets%3A,was" TargetMode="External" /><Relationship Type="http://schemas.openxmlformats.org/officeDocument/2006/relationships/hyperlink" Id="rId29" Target="https://pdfs.semanticscholar.org/df95/cce66de81192521fb834b5c80f0414001c8c.pdf#:~:text=of%20attacks%20inside%20a%20given,Assessment%20of%20different%20classifiers%20is" TargetMode="External" /><Relationship Type="http://schemas.openxmlformats.org/officeDocument/2006/relationships/hyperlink" Id="rId54" Target="https://www.mdpi.com/1999-4893/18/12/749" TargetMode="External" /><Relationship Type="http://schemas.openxmlformats.org/officeDocument/2006/relationships/hyperlink" Id="rId38" Target="https://www.mdpi.com/1999-4893/18/12/749#:~:text=We%20assess%20each%20model%20using,this%20paper%20includes%20the%20following" TargetMode="External" /><Relationship Type="http://schemas.openxmlformats.org/officeDocument/2006/relationships/hyperlink" Id="rId47" Target="https://www.nature.com/articles/s41598-025-95621-7?error=cookies_not_supported&amp;code=c54b4c09-ac7a-4956-9f4c-ac2624fd8d50" TargetMode="External" /><Relationship Type="http://schemas.openxmlformats.org/officeDocument/2006/relationships/hyperlink" Id="rId26" Target="https://www.nature.com/articles/s41598-025-95621-7?error=cookies_not_supported&amp;code=c54b4c09-ac7a-4956-9f4c-ac2624fd8d50#:~:text=Cyber%20security%20faces%20tremendous%20hurdles,the%20intent%20of%20stealing%20information" TargetMode="External" /><Relationship Type="http://schemas.openxmlformats.org/officeDocument/2006/relationships/hyperlink" Id="rId32" Target="https://www.nature.com/articles/s41598-025-95621-7?error=cookies_not_supported&amp;code=c54b4c09-ac7a-4956-9f4c-ac2624fd8d50#:~:text=achieves%20an%20accuracy%20of%2099.3,scores.%20Furthermore%2C%20the" TargetMode="External" /><Relationship Type="http://schemas.openxmlformats.org/officeDocument/2006/relationships/hyperlink" Id="rId21" Target="https://www.nature.com/articles/s41598-025-95621-7?error=cookies_not_supported&amp;code=c54b4c09-ac7a-4956-9f4c-ac2624fd8d50#:~:text=the%20second%20line%20of%20defense,the%20intent%20of%20stealing%20information" TargetMode="External" /><Relationship Type="http://schemas.openxmlformats.org/officeDocument/2006/relationships/hyperlink" Id="rId48" Target="https://www.researchgate.net/publication/48446353_A_detailed_analysis_of_the_KDD_CUP_99_data_set" TargetMode="External" /><Relationship Type="http://schemas.openxmlformats.org/officeDocument/2006/relationships/hyperlink" Id="rId23" Target="https://www.researchgate.net/publication/48446353_A_detailed_analysis_of_the_KDD_CUP_99_data_set#:~:text=During%20the%20last%20decade%2C%20anomaly,from%20any%20of%20mentioned%20shortcomings" TargetMode="External" /><Relationship Type="http://schemas.openxmlformats.org/officeDocument/2006/relationships/hyperlink" Id="rId27" Target="https://www.researchgate.net/publication/48446353_A_detailed_analysis_of_the_KDD_CUP_99_data_set#:~:text=With%20the%20enormous%20growth%20of,computer%20networks%20usage" TargetMode="External" /><Relationship Type="http://schemas.openxmlformats.org/officeDocument/2006/relationships/hyperlink" Id="rId22" Target="https://www.researchgate.net/publication/48446353_A_detailed_analysis_of_the_KDD_CUP_99_data_set#:~:text=the%20manufacturers,of%20Intrusion%20Detec" TargetMode="External" /><Relationship Type="http://schemas.openxmlformats.org/officeDocument/2006/relationships/hyperlink" Id="rId52" Target="https://www.stat.berkeley.edu/~breiman/randomforest2001.pdf" TargetMode="External" /><Relationship Type="http://schemas.openxmlformats.org/officeDocument/2006/relationships/hyperlink" Id="rId35" Target="https://www.stat.berkeley.edu/~breiman/randomforest2001.pdf#:~:text=After%20a%20large%20number%20of,the%20most%20popular%20class%20at" TargetMode="External" /></Relationships>
</file>

<file path=word/_rels/footnotes.xml.rels><?xml version="1.0" encoding="UTF-8"?><Relationships xmlns="http://schemas.openxmlformats.org/package/2006/relationships"><Relationship Type="http://schemas.openxmlformats.org/officeDocument/2006/relationships/hyperlink" Id="rId51" Target="http://ijarcce.com/upload/2015/june-15/IJARCCE%2096.pdf" TargetMode="External" /><Relationship Type="http://schemas.openxmlformats.org/officeDocument/2006/relationships/hyperlink" Id="rId30" Target="http://ijarcce.com/upload/2015/june-15/IJARCCE%2096.pdf#:~:text=detection%20system.%20The%20NSL,available%20in%20the%20data%20mining" TargetMode="External" /><Relationship Type="http://schemas.openxmlformats.org/officeDocument/2006/relationships/hyperlink" Id="rId53" Target="https://arxiv.org/abs/1603.02754" TargetMode="External" /><Relationship Type="http://schemas.openxmlformats.org/officeDocument/2006/relationships/hyperlink" Id="rId36" Target="https://arxiv.org/abs/1603.02754#:~:text=,fewer%20resources%20than%20existing%20systems" TargetMode="External" /><Relationship Type="http://schemas.openxmlformats.org/officeDocument/2006/relationships/hyperlink" Id="rId50" Target="https://jofmath.com/index.php/AJPAM/article/view/18" TargetMode="External" /><Relationship Type="http://schemas.openxmlformats.org/officeDocument/2006/relationships/hyperlink" Id="rId25" Target="https://jofmath.com/index.php/AJPAM/article/view/18#:~:text=on%20the%20UNSW,sampling%20Techniques%20%28SMOTE" TargetMode="External" /><Relationship Type="http://schemas.openxmlformats.org/officeDocument/2006/relationships/hyperlink" Id="rId49" Target="https://pdfs.semanticscholar.org/df95/cce66de81192521fb834b5c80f0414001c8c.pdf" TargetMode="External" /><Relationship Type="http://schemas.openxmlformats.org/officeDocument/2006/relationships/hyperlink" Id="rId37" Target="https://pdfs.semanticscholar.org/df95/cce66de81192521fb834b5c80f0414001c8c.pdf#:~:text=Trees%2C%20Na%C3%AFve%20Bayes%2C%20K,statistical%20measures%20above%20all%2C%20the" TargetMode="External" /><Relationship Type="http://schemas.openxmlformats.org/officeDocument/2006/relationships/hyperlink" Id="rId24" Target="https://pdfs.semanticscholar.org/df95/cce66de81192521fb834b5c80f0414001c8c.pdf#:~:text=XGBoost%20classifier%2C%20the%20Extra%20Trees,classifier%20and%20the%20Extra%20Trees" TargetMode="External" /><Relationship Type="http://schemas.openxmlformats.org/officeDocument/2006/relationships/hyperlink" Id="rId40" Target="https://pdfs.semanticscholar.org/df95/cce66de81192521fb834b5c80f0414001c8c.pdf#:~:text=demonstrated%20good%20performance%20in%20spotting,as%20they%20yield%20comparable%20outcomes" TargetMode="External" /><Relationship Type="http://schemas.openxmlformats.org/officeDocument/2006/relationships/hyperlink" Id="rId31" Target="https://pdfs.semanticscholar.org/df95/cce66de81192521fb834b5c80f0414001c8c.pdf#:~:text=evaluated%20using%20three%20benchmark%20datasets%3A,was" TargetMode="External" /><Relationship Type="http://schemas.openxmlformats.org/officeDocument/2006/relationships/hyperlink" Id="rId29" Target="https://pdfs.semanticscholar.org/df95/cce66de81192521fb834b5c80f0414001c8c.pdf#:~:text=of%20attacks%20inside%20a%20given,Assessment%20of%20different%20classifiers%20is" TargetMode="External" /><Relationship Type="http://schemas.openxmlformats.org/officeDocument/2006/relationships/hyperlink" Id="rId54" Target="https://www.mdpi.com/1999-4893/18/12/749" TargetMode="External" /><Relationship Type="http://schemas.openxmlformats.org/officeDocument/2006/relationships/hyperlink" Id="rId38" Target="https://www.mdpi.com/1999-4893/18/12/749#:~:text=We%20assess%20each%20model%20using,this%20paper%20includes%20the%20following" TargetMode="External" /><Relationship Type="http://schemas.openxmlformats.org/officeDocument/2006/relationships/hyperlink" Id="rId47" Target="https://www.nature.com/articles/s41598-025-95621-7?error=cookies_not_supported&amp;code=c54b4c09-ac7a-4956-9f4c-ac2624fd8d50" TargetMode="External" /><Relationship Type="http://schemas.openxmlformats.org/officeDocument/2006/relationships/hyperlink" Id="rId26" Target="https://www.nature.com/articles/s41598-025-95621-7?error=cookies_not_supported&amp;code=c54b4c09-ac7a-4956-9f4c-ac2624fd8d50#:~:text=Cyber%20security%20faces%20tremendous%20hurdles,the%20intent%20of%20stealing%20information" TargetMode="External" /><Relationship Type="http://schemas.openxmlformats.org/officeDocument/2006/relationships/hyperlink" Id="rId32" Target="https://www.nature.com/articles/s41598-025-95621-7?error=cookies_not_supported&amp;code=c54b4c09-ac7a-4956-9f4c-ac2624fd8d50#:~:text=achieves%20an%20accuracy%20of%2099.3,scores.%20Furthermore%2C%20the" TargetMode="External" /><Relationship Type="http://schemas.openxmlformats.org/officeDocument/2006/relationships/hyperlink" Id="rId21" Target="https://www.nature.com/articles/s41598-025-95621-7?error=cookies_not_supported&amp;code=c54b4c09-ac7a-4956-9f4c-ac2624fd8d50#:~:text=the%20second%20line%20of%20defense,the%20intent%20of%20stealing%20information" TargetMode="External" /><Relationship Type="http://schemas.openxmlformats.org/officeDocument/2006/relationships/hyperlink" Id="rId48" Target="https://www.researchgate.net/publication/48446353_A_detailed_analysis_of_the_KDD_CUP_99_data_set" TargetMode="External" /><Relationship Type="http://schemas.openxmlformats.org/officeDocument/2006/relationships/hyperlink" Id="rId23" Target="https://www.researchgate.net/publication/48446353_A_detailed_analysis_of_the_KDD_CUP_99_data_set#:~:text=During%20the%20last%20decade%2C%20anomaly,from%20any%20of%20mentioned%20shortcomings" TargetMode="External" /><Relationship Type="http://schemas.openxmlformats.org/officeDocument/2006/relationships/hyperlink" Id="rId27" Target="https://www.researchgate.net/publication/48446353_A_detailed_analysis_of_the_KDD_CUP_99_data_set#:~:text=With%20the%20enormous%20growth%20of,computer%20networks%20usage" TargetMode="External" /><Relationship Type="http://schemas.openxmlformats.org/officeDocument/2006/relationships/hyperlink" Id="rId22" Target="https://www.researchgate.net/publication/48446353_A_detailed_analysis_of_the_KDD_CUP_99_data_set#:~:text=the%20manufacturers,of%20Intrusion%20Detec" TargetMode="External" /><Relationship Type="http://schemas.openxmlformats.org/officeDocument/2006/relationships/hyperlink" Id="rId52" Target="https://www.stat.berkeley.edu/~breiman/randomforest2001.pdf" TargetMode="External" /><Relationship Type="http://schemas.openxmlformats.org/officeDocument/2006/relationships/hyperlink" Id="rId35" Target="https://www.stat.berkeley.edu/~breiman/randomforest2001.pdf#:~:text=After%20a%20large%20number%20of,the%20most%20popular%20class%20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2025-12-09T15:38:30Z</dcterms:created>
  <dcterms:modified xsi:type="dcterms:W3CDTF">2025-12-09T15:38:30Z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