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aven Pro" w:cs="Maven Pro" w:eastAsia="Maven Pro" w:hAnsi="Maven Pro"/>
          <w:sz w:val="52"/>
          <w:szCs w:val="52"/>
        </w:rPr>
      </w:pPr>
      <w:r w:rsidDel="00000000" w:rsidR="00000000" w:rsidRPr="00000000">
        <w:rPr>
          <w:rFonts w:ascii="Maven Pro" w:cs="Maven Pro" w:eastAsia="Maven Pro" w:hAnsi="Maven Pro"/>
          <w:b w:val="1"/>
          <w:sz w:val="52"/>
          <w:szCs w:val="52"/>
          <w:rtl w:val="0"/>
        </w:rPr>
        <w:t xml:space="preserve">CLIENT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360" w:lineRule="auto"/>
        <w:rPr/>
      </w:pPr>
      <w:bookmarkStart w:colFirst="0" w:colLast="0" w:name="_5livmz6jjac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="360" w:lineRule="auto"/>
        <w:rPr/>
      </w:pPr>
      <w:bookmarkStart w:colFirst="0" w:colLast="0" w:name="_4o4qpcjal0kb" w:id="1"/>
      <w:bookmarkEnd w:id="1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This module has the following files: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MODULE_CLIENT.docx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MODULE_CLIENT_MEDIA.zip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9o5p1suvmic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abh1h8oqf6u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You are asked to develop a game called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BlindMaze 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using HTML and CSS and develop client-side programming using JavaScript. Some media files are available to you in a zip file. You can create more media and modify anything in the media if you want. Your game should be able to be played in a tablet resolution (1000 x 600 pixels). In bigger resolution, the game must be centered in the screen both horizontally and vertically.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14n7iybotpi7" w:id="4"/>
      <w:bookmarkEnd w:id="4"/>
      <w:r w:rsidDel="00000000" w:rsidR="00000000" w:rsidRPr="00000000">
        <w:rPr>
          <w:rtl w:val="0"/>
        </w:rPr>
        <w:t xml:space="preserve">DESCRIPTION OF PROJECTS AND TASKS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This is a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3 hours module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 You can create the layout using HTML/CSS and create the functionality of the game using JavaScript that allows the game to work correctly in different web browsers.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EcmaScript 6 / Javascript Modules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not allowed for this module. This module will be marked with directly opening the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page using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Google Chrome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BlindMaze 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game screen should have meet these requirements below: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Gameboard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Player Lives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Maze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Timer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Stage number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40" w:line="360" w:lineRule="auto"/>
        <w:jc w:val="both"/>
        <w:rPr/>
      </w:pPr>
      <w:bookmarkStart w:colFirst="0" w:colLast="0" w:name="_fd8jl5kt3nyo" w:id="5"/>
      <w:bookmarkEnd w:id="5"/>
      <w:r w:rsidDel="00000000" w:rsidR="00000000" w:rsidRPr="00000000">
        <w:rPr>
          <w:rtl w:val="0"/>
        </w:rPr>
        <w:t xml:space="preserve">Game Functionalities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450" w:hanging="45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Game should be on a single page application (index.html). N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o refresh / reload page and additional html page for any action.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Show game welcome 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in the center after pages are loaded.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Players can Start the game 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after filling the username field and click the “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Play Game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” button at the bottom of the welcome page.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The “Play Game” button should be disabled 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if the user did not input the 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Game instructions should be shown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when the user clicks the “Show instructions” button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450" w:hanging="450"/>
        <w:jc w:val="both"/>
        <w:rPr>
          <w:rFonts w:ascii="Maven Pro" w:cs="Maven Pro" w:eastAsia="Maven Pro" w:hAnsi="Maven Pro"/>
          <w:sz w:val="24"/>
          <w:szCs w:val="24"/>
          <w:u w:val="none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Leaderboard modal should be open and show saved score descending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when the user clicks the “Leaderboard” button.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450" w:hanging="450"/>
        <w:jc w:val="both"/>
        <w:rPr>
          <w:rFonts w:ascii="Maven Pro" w:cs="Maven Pro" w:eastAsia="Maven Pro" w:hAnsi="Maven Pro"/>
          <w:sz w:val="24"/>
          <w:szCs w:val="24"/>
          <w:u w:val="none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Users can close the leaderboard modal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by clicking the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“X”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450" w:hanging="450"/>
        <w:jc w:val="both"/>
        <w:rPr>
          <w:rFonts w:ascii="Maven Pro" w:cs="Maven Pro" w:eastAsia="Maven Pro" w:hAnsi="Maven Pro"/>
          <w:sz w:val="24"/>
          <w:szCs w:val="24"/>
          <w:u w:val="none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“Play Game”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button to start the game.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450" w:hanging="450"/>
        <w:jc w:val="both"/>
        <w:rPr>
          <w:rFonts w:ascii="Maven Pro" w:cs="Maven Pro" w:eastAsia="Maven Pro" w:hAnsi="Maven Pro"/>
          <w:sz w:val="24"/>
          <w:szCs w:val="24"/>
          <w:u w:val="none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These elements should present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when the game started: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360" w:lineRule="auto"/>
        <w:ind w:left="810" w:hanging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10x10 grid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810" w:hanging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Stage number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360" w:lineRule="auto"/>
        <w:ind w:left="810" w:hanging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Time left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810" w:hanging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5 HP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The start point is a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 single random block on the most left side column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The finish point is a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single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random block on the most right side column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When the game starts,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generate random walls in the grid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 Walls are represented by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gray color blocks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450" w:hanging="450"/>
        <w:jc w:val="both"/>
        <w:rPr>
          <w:rFonts w:ascii="Maven Pro" w:cs="Maven Pro" w:eastAsia="Maven Pro" w:hAnsi="Maven Pro"/>
          <w:sz w:val="24"/>
          <w:szCs w:val="24"/>
          <w:u w:val="none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You are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not allowed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to generate walls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statically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450" w:hanging="450"/>
        <w:jc w:val="both"/>
        <w:rPr>
          <w:rFonts w:ascii="Maven Pro" w:cs="Maven Pro" w:eastAsia="Maven Pro" w:hAnsi="Maven Pro"/>
          <w:sz w:val="24"/>
          <w:szCs w:val="24"/>
          <w:u w:val="none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Generated walls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must not block ways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from start to finish.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450" w:hanging="45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There are two phases in a stage: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360" w:lineRule="auto"/>
        <w:ind w:left="810" w:hanging="360"/>
        <w:jc w:val="both"/>
        <w:rPr>
          <w:rFonts w:ascii="Maven Pro" w:cs="Maven Pro" w:eastAsia="Maven Pro" w:hAnsi="Maven Pro"/>
          <w:sz w:val="24"/>
          <w:szCs w:val="24"/>
          <w:u w:val="none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Memorizing time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: player should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memorize the walls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and the route to finish point for 10 seconds. Player cannot move at this time.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360" w:lineRule="auto"/>
        <w:ind w:left="810" w:hanging="360"/>
        <w:jc w:val="both"/>
        <w:rPr>
          <w:rFonts w:ascii="Maven Pro" w:cs="Maven Pro" w:eastAsia="Maven Pro" w:hAnsi="Maven Pro"/>
          <w:sz w:val="24"/>
          <w:szCs w:val="24"/>
          <w:u w:val="none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Move time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: after memorizing time ends, the player has 20 seconds to move to the finish point without hitting the wall.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These walls are only visible in memorizing time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, then disappear when the moving time starts.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Players can move with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arrow keys.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If a player hits a wall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, show an alert, 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reduce the number of lives by 1 and restart the stage.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If a player runs out of time, 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show an alert, reduce the number of lives by 1 and restart the stage.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If a player reaches the finish point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, show a success alert then the player will move to the next stage.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450" w:hanging="45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Player has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one chance to get a hint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by clicking the “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Hint button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”.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450" w:hanging="45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When the hint button is clicked at the Move Time, the walls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become visible for one second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and then disappear.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Every time the user is moving to the next stage,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generate new random walls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and memorizing time starts.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Every new stage will generate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new random walls, random starting point, and random finish point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Game will be over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if the user loses all their lives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A confirmation popup appears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when the game is over.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450" w:hanging="45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The game over popup should show: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360" w:lineRule="auto"/>
        <w:ind w:left="810" w:hanging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360" w:lineRule="auto"/>
        <w:ind w:left="810" w:hanging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Stage number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360" w:lineRule="auto"/>
        <w:ind w:left="810" w:hanging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Button to save score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360" w:hanging="360"/>
        <w:jc w:val="both"/>
        <w:rPr>
          <w:rFonts w:ascii="Maven Pro" w:cs="Maven Pro" w:eastAsia="Maven Pro" w:hAnsi="Maven Pro"/>
          <w:sz w:val="24"/>
          <w:szCs w:val="24"/>
          <w:u w:val="none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You can develop your own algorithm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to generate the walls. The generated walls should not prevent the player from moving to the finish point.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360" w:hanging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The game should work correctly on Google Chrome without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console error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360" w:hanging="360"/>
        <w:jc w:val="both"/>
        <w:rPr>
          <w:rFonts w:ascii="Maven Pro" w:cs="Maven Pro" w:eastAsia="Maven Pro" w:hAnsi="Maven Pro"/>
          <w:sz w:val="24"/>
          <w:szCs w:val="24"/>
          <w:u w:val="none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You may see the video provided (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example.mp4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) for more details.</w:t>
      </w:r>
    </w:p>
    <w:p w:rsidR="00000000" w:rsidDel="00000000" w:rsidP="00000000" w:rsidRDefault="00000000" w:rsidRPr="00000000" w14:paraId="0000003E">
      <w:pPr>
        <w:pStyle w:val="Heading1"/>
        <w:spacing w:after="200" w:before="0" w:line="240" w:lineRule="auto"/>
        <w:rPr/>
      </w:pPr>
      <w:bookmarkStart w:colFirst="0" w:colLast="0" w:name="_ei6hzp2xzxu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200" w:before="0" w:line="240" w:lineRule="auto"/>
        <w:rPr/>
      </w:pPr>
      <w:bookmarkStart w:colFirst="0" w:colLast="0" w:name="_le7dslqfv23q" w:id="7"/>
      <w:bookmarkEnd w:id="7"/>
      <w:r w:rsidDel="00000000" w:rsidR="00000000" w:rsidRPr="00000000">
        <w:rPr>
          <w:rtl w:val="0"/>
        </w:rPr>
        <w:t xml:space="preserve">INSTRUCTION FOR COMPETITORS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Create a root folder called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XX_CLIENT_MODULE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in your local computer, where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XX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is your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computer number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360"/>
        <w:jc w:val="both"/>
        <w:rPr>
          <w:rFonts w:ascii="Maven Pro" w:cs="Maven Pro" w:eastAsia="Maven Pro" w:hAnsi="Maven Pro"/>
          <w:sz w:val="24"/>
          <w:szCs w:val="24"/>
          <w:u w:val="none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Place your works inside the root folder. Make sure your works are working well when directly opening the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360"/>
        <w:jc w:val="both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Zip your root folder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XX_CLIENT_MODULE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 and submit to the submission page.</w:t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ven Pr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tabs>
        <w:tab w:val="right" w:leader="none" w:pos="9000"/>
      </w:tabs>
      <w:spacing w:line="360" w:lineRule="auto"/>
      <w:jc w:val="both"/>
      <w:rPr/>
    </w:pPr>
    <w:r w:rsidDel="00000000" w:rsidR="00000000" w:rsidRPr="00000000">
      <w:rPr>
        <w:rFonts w:ascii="Maven Pro" w:cs="Maven Pro" w:eastAsia="Maven Pro" w:hAnsi="Maven Pro"/>
        <w:sz w:val="20"/>
        <w:szCs w:val="20"/>
        <w:rtl w:val="0"/>
      </w:rPr>
      <w:t xml:space="preserve">LKS Nasional XXXII Web Technologies - @webtechindonesia</w:t>
      <w:tab/>
      <w:t xml:space="preserve">Page </w:t>
    </w:r>
    <w:r w:rsidDel="00000000" w:rsidR="00000000" w:rsidRPr="00000000">
      <w:rPr>
        <w:rFonts w:ascii="Maven Pro" w:cs="Maven Pro" w:eastAsia="Maven Pro" w:hAnsi="Maven Pro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ven Pro" w:cs="Maven Pro" w:eastAsia="Maven Pro" w:hAnsi="Maven Pro"/>
        <w:sz w:val="20"/>
        <w:szCs w:val="20"/>
        <w:rtl w:val="0"/>
      </w:rPr>
      <w:t xml:space="preserve"> of </w:t>
    </w:r>
    <w:r w:rsidDel="00000000" w:rsidR="00000000" w:rsidRPr="00000000">
      <w:rPr>
        <w:rFonts w:ascii="Maven Pro" w:cs="Maven Pro" w:eastAsia="Maven Pro" w:hAnsi="Maven Pro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Maven Pro" w:cs="Maven Pro" w:eastAsia="Maven Pro" w:hAnsi="Maven Pro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