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BE20F" w14:textId="77777777" w:rsidR="006A7009" w:rsidRPr="00A616B1" w:rsidRDefault="006A7009" w:rsidP="006A7009">
      <w:pPr>
        <w:pStyle w:val="Title"/>
        <w:rPr>
          <w:noProof/>
        </w:rPr>
      </w:pPr>
      <w:r w:rsidRPr="00A616B1">
        <w:rPr>
          <w:noProof/>
        </w:rPr>
        <w:t>Aplicația de gestiune a unei biblioteci: jLib</w:t>
      </w:r>
    </w:p>
    <w:p w14:paraId="142C46D9" w14:textId="77777777" w:rsidR="006A7009" w:rsidRPr="00A616B1" w:rsidRDefault="006A7009" w:rsidP="006A7009">
      <w:pPr>
        <w:pStyle w:val="Subtitle"/>
        <w:rPr>
          <w:noProof/>
        </w:rPr>
      </w:pPr>
      <w:r w:rsidRPr="00A616B1">
        <w:rPr>
          <w:noProof/>
        </w:rPr>
        <w:t>Referat</w:t>
      </w:r>
    </w:p>
    <w:p w14:paraId="01A6ADCE" w14:textId="77777777" w:rsidR="006A7009" w:rsidRPr="00A616B1" w:rsidRDefault="006A7009" w:rsidP="006A7009">
      <w:pPr>
        <w:pStyle w:val="Author"/>
        <w:rPr>
          <w:noProof/>
        </w:rPr>
      </w:pPr>
      <w:r w:rsidRPr="00A616B1">
        <w:rPr>
          <w:noProof/>
        </w:rPr>
        <w:t>Alin Clincea, 221</w:t>
      </w:r>
    </w:p>
    <w:p w14:paraId="72666970" w14:textId="77777777" w:rsidR="006A7009" w:rsidRPr="00A616B1" w:rsidRDefault="006A7009" w:rsidP="006A7009">
      <w:pPr>
        <w:pStyle w:val="Heading1"/>
        <w:rPr>
          <w:noProof/>
        </w:rPr>
      </w:pPr>
      <w:r w:rsidRPr="00A616B1">
        <w:rPr>
          <w:noProof/>
        </w:rPr>
        <w:t>Cerințele problemei</w:t>
      </w:r>
    </w:p>
    <w:p w14:paraId="5DE7D0F8" w14:textId="77777777" w:rsidR="00A223DD" w:rsidRPr="00A616B1" w:rsidRDefault="00A223DD" w:rsidP="00A223DD">
      <w:pPr>
        <w:pStyle w:val="Heading2"/>
        <w:rPr>
          <w:noProof/>
        </w:rPr>
      </w:pPr>
      <w:r w:rsidRPr="00A616B1">
        <w:rPr>
          <w:noProof/>
        </w:rPr>
        <w:t>Cerințe comune</w:t>
      </w:r>
    </w:p>
    <w:p w14:paraId="21489309" w14:textId="77777777" w:rsidR="0001741F" w:rsidRPr="00A616B1" w:rsidRDefault="0001741F" w:rsidP="0001741F">
      <w:pPr>
        <w:rPr>
          <w:i/>
          <w:iCs/>
          <w:noProof/>
        </w:rPr>
      </w:pPr>
      <w:r w:rsidRPr="00A616B1">
        <w:rPr>
          <w:i/>
          <w:iCs/>
          <w:noProof/>
        </w:rPr>
        <w:t>Proiectați și implementați o aplicație care folosește interfețe grafice, folosind Java Swing sau JavaFX, pentru rezolvarea problemei propuse (Enunțurile de mai jos!). Se va evidenția o arhitectură de aplicație pe 3 niveluri:</w:t>
      </w:r>
    </w:p>
    <w:p w14:paraId="783D8B0B" w14:textId="77777777" w:rsidR="0001741F" w:rsidRPr="00A616B1" w:rsidRDefault="0001741F" w:rsidP="00D66DA1">
      <w:pPr>
        <w:pStyle w:val="ListParagraph"/>
        <w:numPr>
          <w:ilvl w:val="0"/>
          <w:numId w:val="12"/>
        </w:numPr>
        <w:rPr>
          <w:i/>
          <w:iCs/>
          <w:noProof/>
        </w:rPr>
      </w:pPr>
      <w:r w:rsidRPr="00A616B1">
        <w:rPr>
          <w:i/>
          <w:iCs/>
          <w:noProof/>
        </w:rPr>
        <w:t>interfață (nivel prezentare) – interfața grafică;</w:t>
      </w:r>
    </w:p>
    <w:p w14:paraId="6C0C2FD6" w14:textId="77777777" w:rsidR="0001741F" w:rsidRPr="00A616B1" w:rsidRDefault="0001741F" w:rsidP="00D66DA1">
      <w:pPr>
        <w:pStyle w:val="ListParagraph"/>
        <w:numPr>
          <w:ilvl w:val="0"/>
          <w:numId w:val="12"/>
        </w:numPr>
        <w:rPr>
          <w:i/>
          <w:iCs/>
          <w:noProof/>
        </w:rPr>
      </w:pPr>
      <w:r w:rsidRPr="00A616B1">
        <w:rPr>
          <w:i/>
          <w:iCs/>
          <w:noProof/>
        </w:rPr>
        <w:t>logica aplicației (nivel logic) – domeniul problemei;</w:t>
      </w:r>
    </w:p>
    <w:p w14:paraId="2A9414E9" w14:textId="77777777" w:rsidR="0001741F" w:rsidRPr="00A616B1" w:rsidRDefault="0001741F" w:rsidP="00D66DA1">
      <w:pPr>
        <w:pStyle w:val="ListParagraph"/>
        <w:numPr>
          <w:ilvl w:val="0"/>
          <w:numId w:val="12"/>
        </w:numPr>
        <w:rPr>
          <w:i/>
          <w:iCs/>
          <w:noProof/>
        </w:rPr>
      </w:pPr>
      <w:r w:rsidRPr="00A616B1">
        <w:rPr>
          <w:i/>
          <w:iCs/>
          <w:noProof/>
        </w:rPr>
        <w:t>persistența datelor (nivel date) – repository;</w:t>
      </w:r>
    </w:p>
    <w:p w14:paraId="0DF30557" w14:textId="77777777" w:rsidR="0001741F" w:rsidRPr="00A616B1" w:rsidRDefault="0001741F" w:rsidP="0001741F">
      <w:pPr>
        <w:rPr>
          <w:i/>
          <w:iCs/>
          <w:noProof/>
        </w:rPr>
      </w:pPr>
      <w:r w:rsidRPr="00A616B1">
        <w:rPr>
          <w:i/>
          <w:iCs/>
          <w:noProof/>
        </w:rPr>
        <w:t>Interfața trebuie s</w:t>
      </w:r>
      <w:r w:rsidR="00D66DA1" w:rsidRPr="00A616B1">
        <w:rPr>
          <w:i/>
          <w:iCs/>
          <w:noProof/>
        </w:rPr>
        <w:t>ă</w:t>
      </w:r>
      <w:r w:rsidRPr="00A616B1">
        <w:rPr>
          <w:i/>
          <w:iCs/>
          <w:noProof/>
        </w:rPr>
        <w:t xml:space="preserve"> cuprindă elementele fundamentale ale graficii </w:t>
      </w:r>
      <w:r w:rsidR="00D66DA1" w:rsidRPr="00A616B1">
        <w:rPr>
          <w:i/>
          <w:iCs/>
          <w:noProof/>
        </w:rPr>
        <w:t>î</w:t>
      </w:r>
      <w:r w:rsidRPr="00A616B1">
        <w:rPr>
          <w:i/>
          <w:iCs/>
          <w:noProof/>
        </w:rPr>
        <w:t xml:space="preserve">n Java: gestionari de poziționare, tratarea evenimentelor, interfețe de tip Listener </w:t>
      </w:r>
      <w:r w:rsidR="00D66DA1" w:rsidRPr="00A616B1">
        <w:rPr>
          <w:i/>
          <w:iCs/>
          <w:noProof/>
        </w:rPr>
        <w:t>ș</w:t>
      </w:r>
      <w:r w:rsidRPr="00A616B1">
        <w:rPr>
          <w:i/>
          <w:iCs/>
          <w:noProof/>
        </w:rPr>
        <w:t>i clase interne pentru gestionarea evenimentelor. Totodată, trebuie ca interfețele s</w:t>
      </w:r>
      <w:r w:rsidR="00D66DA1" w:rsidRPr="00A616B1">
        <w:rPr>
          <w:i/>
          <w:iCs/>
          <w:noProof/>
        </w:rPr>
        <w:t>ă</w:t>
      </w:r>
      <w:r w:rsidRPr="00A616B1">
        <w:rPr>
          <w:i/>
          <w:iCs/>
          <w:noProof/>
        </w:rPr>
        <w:t xml:space="preserve"> cuprindă meniuri, meniuri de context, acceleratori, etc.</w:t>
      </w:r>
    </w:p>
    <w:p w14:paraId="3F209427" w14:textId="77777777" w:rsidR="0001741F" w:rsidRPr="00A616B1" w:rsidRDefault="0001741F" w:rsidP="0001741F">
      <w:pPr>
        <w:rPr>
          <w:i/>
          <w:iCs/>
          <w:noProof/>
        </w:rPr>
      </w:pPr>
      <w:r w:rsidRPr="00A616B1">
        <w:rPr>
          <w:i/>
          <w:iCs/>
          <w:noProof/>
        </w:rPr>
        <w:t xml:space="preserve">Accesul </w:t>
      </w:r>
      <w:r w:rsidR="00D66DA1" w:rsidRPr="00A616B1">
        <w:rPr>
          <w:i/>
          <w:iCs/>
          <w:noProof/>
        </w:rPr>
        <w:t>î</w:t>
      </w:r>
      <w:r w:rsidRPr="00A616B1">
        <w:rPr>
          <w:i/>
          <w:iCs/>
          <w:noProof/>
        </w:rPr>
        <w:t>n cadrul aplicației se va face pe baz</w:t>
      </w:r>
      <w:r w:rsidR="00D66DA1" w:rsidRPr="00A616B1">
        <w:rPr>
          <w:i/>
          <w:iCs/>
          <w:noProof/>
        </w:rPr>
        <w:t>ă</w:t>
      </w:r>
      <w:r w:rsidRPr="00A616B1">
        <w:rPr>
          <w:i/>
          <w:iCs/>
          <w:noProof/>
        </w:rPr>
        <w:t xml:space="preserve"> de: user </w:t>
      </w:r>
      <w:r w:rsidR="00D66DA1" w:rsidRPr="00A616B1">
        <w:rPr>
          <w:i/>
          <w:iCs/>
          <w:noProof/>
        </w:rPr>
        <w:t>ș</w:t>
      </w:r>
      <w:r w:rsidRPr="00A616B1">
        <w:rPr>
          <w:i/>
          <w:iCs/>
          <w:noProof/>
        </w:rPr>
        <w:t>i password.</w:t>
      </w:r>
    </w:p>
    <w:p w14:paraId="5FE062D3" w14:textId="77777777" w:rsidR="0001741F" w:rsidRPr="00A616B1" w:rsidRDefault="0001741F" w:rsidP="0001741F">
      <w:pPr>
        <w:rPr>
          <w:i/>
          <w:iCs/>
          <w:noProof/>
        </w:rPr>
      </w:pPr>
      <w:r w:rsidRPr="00A616B1">
        <w:rPr>
          <w:i/>
          <w:iCs/>
          <w:noProof/>
        </w:rPr>
        <w:t>Este important</w:t>
      </w:r>
      <w:r w:rsidR="00A565A4" w:rsidRPr="00A616B1">
        <w:rPr>
          <w:i/>
          <w:iCs/>
          <w:noProof/>
        </w:rPr>
        <w:t>ă</w:t>
      </w:r>
      <w:r w:rsidRPr="00A616B1">
        <w:rPr>
          <w:i/>
          <w:iCs/>
          <w:noProof/>
        </w:rPr>
        <w:t xml:space="preserve"> separarea la nivel de clase a codului ce </w:t>
      </w:r>
      <w:r w:rsidR="00A565A4" w:rsidRPr="00A616B1">
        <w:rPr>
          <w:i/>
          <w:iCs/>
          <w:noProof/>
        </w:rPr>
        <w:t>ț</w:t>
      </w:r>
      <w:r w:rsidRPr="00A616B1">
        <w:rPr>
          <w:i/>
          <w:iCs/>
          <w:noProof/>
        </w:rPr>
        <w:t xml:space="preserve">ine de GUI de cel ce </w:t>
      </w:r>
      <w:r w:rsidR="00A565A4" w:rsidRPr="00A616B1">
        <w:rPr>
          <w:i/>
          <w:iCs/>
          <w:noProof/>
        </w:rPr>
        <w:t>ț</w:t>
      </w:r>
      <w:r w:rsidRPr="00A616B1">
        <w:rPr>
          <w:i/>
          <w:iCs/>
          <w:noProof/>
        </w:rPr>
        <w:t>ine de logica aplicației (acțiunile propriu-zise).</w:t>
      </w:r>
    </w:p>
    <w:p w14:paraId="3E3C1D82" w14:textId="77777777" w:rsidR="0001741F" w:rsidRPr="00A616B1" w:rsidRDefault="0001741F" w:rsidP="0001741F">
      <w:pPr>
        <w:rPr>
          <w:noProof/>
        </w:rPr>
      </w:pPr>
      <w:r w:rsidRPr="00A616B1">
        <w:rPr>
          <w:i/>
          <w:iCs/>
          <w:noProof/>
        </w:rPr>
        <w:t xml:space="preserve">Se va </w:t>
      </w:r>
      <w:r w:rsidR="00A565A4" w:rsidRPr="00A616B1">
        <w:rPr>
          <w:i/>
          <w:iCs/>
          <w:noProof/>
        </w:rPr>
        <w:t>ț</w:t>
      </w:r>
      <w:r w:rsidRPr="00A616B1">
        <w:rPr>
          <w:i/>
          <w:iCs/>
          <w:noProof/>
        </w:rPr>
        <w:t>ine cont de modelarea corect</w:t>
      </w:r>
      <w:r w:rsidR="00A565A4" w:rsidRPr="00A616B1">
        <w:rPr>
          <w:i/>
          <w:iCs/>
          <w:noProof/>
        </w:rPr>
        <w:t>ă</w:t>
      </w:r>
      <w:r w:rsidRPr="00A616B1">
        <w:rPr>
          <w:i/>
          <w:iCs/>
          <w:noProof/>
        </w:rPr>
        <w:t xml:space="preserve"> cu clase </w:t>
      </w:r>
      <w:r w:rsidR="00A565A4" w:rsidRPr="00A616B1">
        <w:rPr>
          <w:i/>
          <w:iCs/>
          <w:noProof/>
        </w:rPr>
        <w:t>ș</w:t>
      </w:r>
      <w:r w:rsidRPr="00A616B1">
        <w:rPr>
          <w:i/>
          <w:iCs/>
          <w:noProof/>
        </w:rPr>
        <w:t>i pachete a sistemului.</w:t>
      </w:r>
    </w:p>
    <w:p w14:paraId="2344CA70" w14:textId="77777777" w:rsidR="00D66DA1" w:rsidRPr="00A616B1" w:rsidRDefault="00D66DA1" w:rsidP="003E0590">
      <w:pPr>
        <w:pStyle w:val="Heading2"/>
        <w:rPr>
          <w:noProof/>
        </w:rPr>
      </w:pPr>
      <w:r w:rsidRPr="00A616B1">
        <w:rPr>
          <w:noProof/>
        </w:rPr>
        <w:t>Problema aleasă</w:t>
      </w:r>
    </w:p>
    <w:p w14:paraId="2116E5BC" w14:textId="77777777" w:rsidR="0001741F" w:rsidRPr="00A616B1" w:rsidRDefault="0001741F" w:rsidP="0001741F">
      <w:pPr>
        <w:rPr>
          <w:i/>
          <w:iCs/>
          <w:noProof/>
        </w:rPr>
      </w:pPr>
      <w:r w:rsidRPr="00A616B1">
        <w:rPr>
          <w:i/>
          <w:iCs/>
          <w:noProof/>
        </w:rPr>
        <w:t>5. Biblioteca</w:t>
      </w:r>
    </w:p>
    <w:p w14:paraId="067815DF" w14:textId="77777777" w:rsidR="0001741F" w:rsidRPr="00A616B1" w:rsidRDefault="0001741F" w:rsidP="0001741F">
      <w:pPr>
        <w:rPr>
          <w:i/>
          <w:iCs/>
          <w:noProof/>
        </w:rPr>
      </w:pPr>
      <w:r w:rsidRPr="00A616B1">
        <w:rPr>
          <w:i/>
          <w:iCs/>
          <w:noProof/>
        </w:rPr>
        <w:t>Interfața trebuie s</w:t>
      </w:r>
      <w:r w:rsidR="000D4812" w:rsidRPr="00A616B1">
        <w:rPr>
          <w:i/>
          <w:iCs/>
          <w:noProof/>
        </w:rPr>
        <w:t>ă</w:t>
      </w:r>
      <w:r w:rsidRPr="00A616B1">
        <w:rPr>
          <w:i/>
          <w:iCs/>
          <w:noProof/>
        </w:rPr>
        <w:t xml:space="preserve"> includă următoarele facilit</w:t>
      </w:r>
      <w:r w:rsidR="000D4812" w:rsidRPr="00A616B1">
        <w:rPr>
          <w:i/>
          <w:iCs/>
          <w:noProof/>
        </w:rPr>
        <w:t>ă</w:t>
      </w:r>
      <w:r w:rsidRPr="00A616B1">
        <w:rPr>
          <w:i/>
          <w:iCs/>
          <w:noProof/>
        </w:rPr>
        <w:t>ți:</w:t>
      </w:r>
    </w:p>
    <w:p w14:paraId="47EBC4CF" w14:textId="77777777" w:rsidR="0001741F" w:rsidRPr="00A616B1" w:rsidRDefault="0001741F" w:rsidP="0001741F">
      <w:pPr>
        <w:rPr>
          <w:i/>
          <w:iCs/>
          <w:noProof/>
        </w:rPr>
      </w:pPr>
      <w:r w:rsidRPr="00A616B1">
        <w:rPr>
          <w:i/>
          <w:iCs/>
          <w:noProof/>
        </w:rPr>
        <w:t>- vizualizarea informațiilor despre o carte selectat</w:t>
      </w:r>
      <w:r w:rsidR="000D4812" w:rsidRPr="00A616B1">
        <w:rPr>
          <w:i/>
          <w:iCs/>
          <w:noProof/>
        </w:rPr>
        <w:t>ă</w:t>
      </w:r>
      <w:r w:rsidRPr="00A616B1">
        <w:rPr>
          <w:i/>
          <w:iCs/>
          <w:noProof/>
        </w:rPr>
        <w:t>: un mic rezumat, coperta cărții, preț etc.</w:t>
      </w:r>
    </w:p>
    <w:p w14:paraId="3AEA06E7" w14:textId="77777777" w:rsidR="0001741F" w:rsidRPr="00A616B1" w:rsidRDefault="0001741F" w:rsidP="0001741F">
      <w:pPr>
        <w:rPr>
          <w:i/>
          <w:iCs/>
          <w:noProof/>
        </w:rPr>
      </w:pPr>
      <w:r w:rsidRPr="00A616B1">
        <w:rPr>
          <w:i/>
          <w:iCs/>
          <w:noProof/>
        </w:rPr>
        <w:t>- căutarea cărților după diverse criterii: autor, titlu, an de publicație, editur</w:t>
      </w:r>
      <w:r w:rsidR="000D4812" w:rsidRPr="00A616B1">
        <w:rPr>
          <w:i/>
          <w:iCs/>
          <w:noProof/>
        </w:rPr>
        <w:t>ă</w:t>
      </w:r>
      <w:r w:rsidRPr="00A616B1">
        <w:rPr>
          <w:i/>
          <w:iCs/>
          <w:noProof/>
        </w:rPr>
        <w:t xml:space="preserve"> etc.</w:t>
      </w:r>
    </w:p>
    <w:p w14:paraId="3F178D41" w14:textId="77777777" w:rsidR="0001741F" w:rsidRPr="00A616B1" w:rsidRDefault="0001741F" w:rsidP="0001741F">
      <w:pPr>
        <w:rPr>
          <w:i/>
          <w:iCs/>
          <w:noProof/>
        </w:rPr>
      </w:pPr>
      <w:r w:rsidRPr="00A616B1">
        <w:rPr>
          <w:i/>
          <w:iCs/>
          <w:noProof/>
        </w:rPr>
        <w:t xml:space="preserve">- împrumutarea cărților </w:t>
      </w:r>
      <w:r w:rsidR="000D4812" w:rsidRPr="00A616B1">
        <w:rPr>
          <w:i/>
          <w:iCs/>
          <w:noProof/>
        </w:rPr>
        <w:t>ș</w:t>
      </w:r>
      <w:r w:rsidRPr="00A616B1">
        <w:rPr>
          <w:i/>
          <w:iCs/>
          <w:noProof/>
        </w:rPr>
        <w:t>i gestiunea împrumuturilor.</w:t>
      </w:r>
    </w:p>
    <w:p w14:paraId="0592DF71" w14:textId="77777777" w:rsidR="006A7009" w:rsidRPr="00A616B1" w:rsidRDefault="006A7009" w:rsidP="006A7009">
      <w:pPr>
        <w:pStyle w:val="Heading1"/>
        <w:rPr>
          <w:noProof/>
        </w:rPr>
      </w:pPr>
      <w:r w:rsidRPr="00A616B1">
        <w:rPr>
          <w:noProof/>
        </w:rPr>
        <w:t>Structura</w:t>
      </w:r>
      <w:r w:rsidR="00EF7EA7" w:rsidRPr="00A616B1">
        <w:rPr>
          <w:noProof/>
        </w:rPr>
        <w:t>, fluxul și implementarea</w:t>
      </w:r>
      <w:r w:rsidRPr="00A616B1">
        <w:rPr>
          <w:noProof/>
        </w:rPr>
        <w:t xml:space="preserve"> aplicației</w:t>
      </w:r>
    </w:p>
    <w:p w14:paraId="6E92A9F2" w14:textId="77777777" w:rsidR="008E7323" w:rsidRPr="00A616B1" w:rsidRDefault="008E7323" w:rsidP="008E7323">
      <w:pPr>
        <w:pStyle w:val="Heading2"/>
        <w:rPr>
          <w:noProof/>
        </w:rPr>
      </w:pPr>
      <w:r w:rsidRPr="00A616B1">
        <w:rPr>
          <w:noProof/>
        </w:rPr>
        <w:t>Funcționalitate</w:t>
      </w:r>
    </w:p>
    <w:p w14:paraId="0B8E9617" w14:textId="77777777" w:rsidR="005300E2" w:rsidRPr="00A616B1" w:rsidRDefault="00417F76" w:rsidP="004979ED">
      <w:pPr>
        <w:rPr>
          <w:noProof/>
        </w:rPr>
      </w:pPr>
      <w:r w:rsidRPr="00A616B1">
        <w:rPr>
          <w:noProof/>
        </w:rPr>
        <w:t xml:space="preserve">Aplicația (denumită </w:t>
      </w:r>
      <w:r w:rsidRPr="00A616B1">
        <w:rPr>
          <w:i/>
          <w:iCs/>
          <w:noProof/>
        </w:rPr>
        <w:t>jLib</w:t>
      </w:r>
      <w:r w:rsidRPr="00A616B1">
        <w:rPr>
          <w:noProof/>
        </w:rPr>
        <w:t>)</w:t>
      </w:r>
      <w:r w:rsidR="00AC28F2" w:rsidRPr="00A616B1">
        <w:rPr>
          <w:noProof/>
        </w:rPr>
        <w:t xml:space="preserve"> </w:t>
      </w:r>
      <w:r w:rsidR="005300E2" w:rsidRPr="00A616B1">
        <w:rPr>
          <w:noProof/>
        </w:rPr>
        <w:t xml:space="preserve">permite gestionarea a trei entități principale de conținut: </w:t>
      </w:r>
      <w:r w:rsidR="005300E2" w:rsidRPr="00A616B1">
        <w:rPr>
          <w:b/>
          <w:bCs/>
          <w:noProof/>
        </w:rPr>
        <w:t>cărțile</w:t>
      </w:r>
      <w:r w:rsidR="005300E2" w:rsidRPr="00A616B1">
        <w:rPr>
          <w:noProof/>
        </w:rPr>
        <w:t xml:space="preserve"> (obiectele stocate într-o bibliotecă), </w:t>
      </w:r>
      <w:r w:rsidR="005300E2" w:rsidRPr="00A616B1">
        <w:rPr>
          <w:b/>
          <w:bCs/>
          <w:noProof/>
        </w:rPr>
        <w:t>cititorii</w:t>
      </w:r>
      <w:r w:rsidR="005300E2" w:rsidRPr="00A616B1">
        <w:rPr>
          <w:noProof/>
        </w:rPr>
        <w:t xml:space="preserve"> (subiecții care consumă serviciile bibliotecii) și </w:t>
      </w:r>
      <w:r w:rsidR="005300E2" w:rsidRPr="00A616B1">
        <w:rPr>
          <w:b/>
          <w:bCs/>
          <w:noProof/>
        </w:rPr>
        <w:t>bibliotecarii</w:t>
      </w:r>
      <w:r w:rsidR="005300E2" w:rsidRPr="00A616B1">
        <w:rPr>
          <w:noProof/>
        </w:rPr>
        <w:t xml:space="preserve"> (subiecții care gestionează serviciile bibliotecii).</w:t>
      </w:r>
    </w:p>
    <w:p w14:paraId="7820967E" w14:textId="77777777" w:rsidR="005300E2" w:rsidRPr="00A616B1" w:rsidRDefault="008E7323" w:rsidP="008E7323">
      <w:pPr>
        <w:pStyle w:val="Heading2"/>
        <w:rPr>
          <w:noProof/>
        </w:rPr>
      </w:pPr>
      <w:r w:rsidRPr="00A616B1">
        <w:rPr>
          <w:noProof/>
        </w:rPr>
        <w:t>Arhitectură</w:t>
      </w:r>
    </w:p>
    <w:p w14:paraId="153A4B13" w14:textId="04522079" w:rsidR="005300E2" w:rsidRPr="00A616B1" w:rsidRDefault="005300E2" w:rsidP="004979ED">
      <w:pPr>
        <w:rPr>
          <w:noProof/>
        </w:rPr>
      </w:pPr>
      <w:r w:rsidRPr="00A616B1">
        <w:rPr>
          <w:noProof/>
        </w:rPr>
        <w:t xml:space="preserve">jLib </w:t>
      </w:r>
      <w:r w:rsidR="006D5A2D" w:rsidRPr="00A616B1">
        <w:rPr>
          <w:noProof/>
        </w:rPr>
        <w:t xml:space="preserve">este concepută după patternul </w:t>
      </w:r>
      <w:r w:rsidR="006D5A2D" w:rsidRPr="00A616B1">
        <w:rPr>
          <w:i/>
          <w:iCs/>
          <w:noProof/>
        </w:rPr>
        <w:t>model-view-controller</w:t>
      </w:r>
      <w:r w:rsidR="006D5A2D" w:rsidRPr="00A616B1">
        <w:rPr>
          <w:noProof/>
        </w:rPr>
        <w:t xml:space="preserve"> (MVC</w:t>
      </w:r>
      <w:r w:rsidR="006D5A2D" w:rsidRPr="00A616B1">
        <w:rPr>
          <w:rStyle w:val="FootnoteReference"/>
          <w:noProof/>
        </w:rPr>
        <w:footnoteReference w:id="1"/>
      </w:r>
      <w:r w:rsidR="006D5A2D" w:rsidRPr="00A616B1">
        <w:rPr>
          <w:noProof/>
        </w:rPr>
        <w:t>)</w:t>
      </w:r>
      <w:r w:rsidR="00460146" w:rsidRPr="00A616B1">
        <w:rPr>
          <w:noProof/>
        </w:rPr>
        <w:t xml:space="preserve">, în care datele sunt gestionate cu ajutorul unei baze de date </w:t>
      </w:r>
      <w:r w:rsidR="007B1DB2" w:rsidRPr="00A616B1">
        <w:rPr>
          <w:noProof/>
        </w:rPr>
        <w:t>(</w:t>
      </w:r>
      <w:r w:rsidR="00460146" w:rsidRPr="00A616B1">
        <w:rPr>
          <w:noProof/>
        </w:rPr>
        <w:t>de tip SQLite</w:t>
      </w:r>
      <w:r w:rsidR="007B1DB2" w:rsidRPr="00A616B1">
        <w:rPr>
          <w:noProof/>
        </w:rPr>
        <w:t>)</w:t>
      </w:r>
      <w:r w:rsidR="00460146" w:rsidRPr="00A616B1">
        <w:rPr>
          <w:noProof/>
        </w:rPr>
        <w:t>.</w:t>
      </w:r>
    </w:p>
    <w:p w14:paraId="785ECF92" w14:textId="2DF901C7" w:rsidR="00AF19C7" w:rsidRPr="00A616B1" w:rsidRDefault="00AF19C7" w:rsidP="004979ED">
      <w:pPr>
        <w:rPr>
          <w:noProof/>
        </w:rPr>
      </w:pPr>
      <w:r w:rsidRPr="00A616B1">
        <w:rPr>
          <w:noProof/>
        </w:rPr>
        <w:t>Utilizatorul interacționează cu interfața grafică (</w:t>
      </w:r>
      <w:r w:rsidRPr="00A616B1">
        <w:rPr>
          <w:i/>
          <w:iCs/>
          <w:noProof/>
        </w:rPr>
        <w:t>views</w:t>
      </w:r>
      <w:r w:rsidRPr="00A616B1">
        <w:rPr>
          <w:noProof/>
        </w:rPr>
        <w:t>), comenzile sunt preluate de unități de cod (</w:t>
      </w:r>
      <w:r w:rsidRPr="00A616B1">
        <w:rPr>
          <w:i/>
          <w:iCs/>
          <w:noProof/>
        </w:rPr>
        <w:t>controllers</w:t>
      </w:r>
      <w:r w:rsidRPr="00A616B1">
        <w:rPr>
          <w:noProof/>
        </w:rPr>
        <w:t>), care la rândul lor interacționează cu reprezentarea datelor (</w:t>
      </w:r>
      <w:r w:rsidRPr="00A616B1">
        <w:rPr>
          <w:i/>
          <w:iCs/>
          <w:noProof/>
        </w:rPr>
        <w:t>models</w:t>
      </w:r>
      <w:r w:rsidRPr="00A616B1">
        <w:rPr>
          <w:noProof/>
        </w:rPr>
        <w:t xml:space="preserve">) </w:t>
      </w:r>
      <w:r w:rsidRPr="00A616B1">
        <w:rPr>
          <w:noProof/>
        </w:rPr>
        <w:lastRenderedPageBreak/>
        <w:t>extrase din stocare (baza de date).</w:t>
      </w:r>
      <w:r w:rsidR="00CB6F23" w:rsidRPr="00A616B1">
        <w:rPr>
          <w:noProof/>
        </w:rPr>
        <w:t xml:space="preserve"> Sunt implementate operațiile CRUD</w:t>
      </w:r>
      <w:r w:rsidR="00CB4895" w:rsidRPr="00A616B1">
        <w:rPr>
          <w:rStyle w:val="FootnoteReference"/>
          <w:noProof/>
        </w:rPr>
        <w:footnoteReference w:id="2"/>
      </w:r>
      <w:r w:rsidR="00CB6F23" w:rsidRPr="00A616B1">
        <w:rPr>
          <w:noProof/>
        </w:rPr>
        <w:t xml:space="preserve"> pentru toate entitățile de conținut.</w:t>
      </w:r>
    </w:p>
    <w:p w14:paraId="684E12AA" w14:textId="77777777" w:rsidR="008E7323" w:rsidRPr="00A616B1" w:rsidRDefault="008E7323" w:rsidP="008E7323">
      <w:pPr>
        <w:pStyle w:val="Heading3"/>
        <w:rPr>
          <w:noProof/>
          <w:lang w:val="ro-RO"/>
        </w:rPr>
      </w:pPr>
      <w:r w:rsidRPr="00A616B1">
        <w:rPr>
          <w:noProof/>
          <w:lang w:val="ro-RO"/>
        </w:rPr>
        <w:t>Entry point</w:t>
      </w:r>
    </w:p>
    <w:p w14:paraId="162F0310" w14:textId="77777777" w:rsidR="00C809F3" w:rsidRPr="00A616B1" w:rsidRDefault="00C809F3" w:rsidP="004979ED">
      <w:pPr>
        <w:rPr>
          <w:noProof/>
        </w:rPr>
      </w:pPr>
      <w:r w:rsidRPr="00A616B1">
        <w:rPr>
          <w:noProof/>
        </w:rPr>
        <w:t xml:space="preserve">Inițializarea aplicației se realizează prin intermediul </w:t>
      </w:r>
      <w:r w:rsidR="00516F42" w:rsidRPr="00A616B1">
        <w:rPr>
          <w:i/>
          <w:iCs/>
          <w:noProof/>
        </w:rPr>
        <w:t>App.java</w:t>
      </w:r>
      <w:r w:rsidR="00516F42" w:rsidRPr="00A616B1">
        <w:rPr>
          <w:noProof/>
        </w:rPr>
        <w:t xml:space="preserve"> – o</w:t>
      </w:r>
      <w:r w:rsidRPr="00A616B1">
        <w:rPr>
          <w:noProof/>
        </w:rPr>
        <w:t xml:space="preserve"> clas</w:t>
      </w:r>
      <w:r w:rsidR="00516F42" w:rsidRPr="00A616B1">
        <w:rPr>
          <w:noProof/>
        </w:rPr>
        <w:t>ă</w:t>
      </w:r>
      <w:r w:rsidRPr="00A616B1">
        <w:rPr>
          <w:noProof/>
        </w:rPr>
        <w:t xml:space="preserve"> derivat</w:t>
      </w:r>
      <w:r w:rsidR="00516F42" w:rsidRPr="00A616B1">
        <w:rPr>
          <w:noProof/>
        </w:rPr>
        <w:t>ă</w:t>
      </w:r>
      <w:r w:rsidRPr="00A616B1">
        <w:rPr>
          <w:noProof/>
        </w:rPr>
        <w:t xml:space="preserve"> din </w:t>
      </w:r>
      <w:r w:rsidRPr="00A616B1">
        <w:rPr>
          <w:i/>
          <w:iCs/>
          <w:noProof/>
        </w:rPr>
        <w:t>Application</w:t>
      </w:r>
      <w:r w:rsidRPr="00A616B1">
        <w:rPr>
          <w:noProof/>
        </w:rPr>
        <w:t xml:space="preserve"> (clasă parte din platforma JavaFX)</w:t>
      </w:r>
      <w:r w:rsidR="008E7323" w:rsidRPr="00A616B1">
        <w:rPr>
          <w:noProof/>
        </w:rPr>
        <w:t>.</w:t>
      </w:r>
    </w:p>
    <w:p w14:paraId="24954798" w14:textId="77777777" w:rsidR="008E7323" w:rsidRPr="00A616B1" w:rsidRDefault="008E7323" w:rsidP="008E7323">
      <w:pPr>
        <w:pStyle w:val="Heading3"/>
        <w:rPr>
          <w:noProof/>
          <w:lang w:val="ro-RO"/>
        </w:rPr>
      </w:pPr>
      <w:r w:rsidRPr="00A616B1">
        <w:rPr>
          <w:noProof/>
          <w:lang w:val="ro-RO"/>
        </w:rPr>
        <w:t>Views</w:t>
      </w:r>
    </w:p>
    <w:p w14:paraId="0DE85056" w14:textId="77777777" w:rsidR="00B341E5" w:rsidRPr="00A616B1" w:rsidRDefault="00B341E5" w:rsidP="004979ED">
      <w:pPr>
        <w:rPr>
          <w:noProof/>
        </w:rPr>
      </w:pPr>
      <w:r w:rsidRPr="00A616B1">
        <w:rPr>
          <w:noProof/>
        </w:rPr>
        <w:t xml:space="preserve">jLib are trei elemente principale de interfață grafică: </w:t>
      </w:r>
      <w:r w:rsidRPr="00A616B1">
        <w:rPr>
          <w:b/>
          <w:bCs/>
          <w:noProof/>
        </w:rPr>
        <w:t>ecran de login</w:t>
      </w:r>
      <w:r w:rsidRPr="00A616B1">
        <w:rPr>
          <w:noProof/>
        </w:rPr>
        <w:t xml:space="preserve"> (</w:t>
      </w:r>
      <w:r w:rsidRPr="00A616B1">
        <w:rPr>
          <w:i/>
          <w:iCs/>
          <w:noProof/>
        </w:rPr>
        <w:t>/views/login.fxml</w:t>
      </w:r>
      <w:r w:rsidRPr="00A616B1">
        <w:rPr>
          <w:noProof/>
        </w:rPr>
        <w:t xml:space="preserve">), </w:t>
      </w:r>
      <w:r w:rsidRPr="00A616B1">
        <w:rPr>
          <w:b/>
          <w:bCs/>
          <w:noProof/>
        </w:rPr>
        <w:t>ecranul principal</w:t>
      </w:r>
      <w:r w:rsidRPr="00A616B1">
        <w:rPr>
          <w:noProof/>
        </w:rPr>
        <w:t xml:space="preserve"> (</w:t>
      </w:r>
      <w:r w:rsidRPr="00A616B1">
        <w:rPr>
          <w:i/>
          <w:iCs/>
          <w:noProof/>
        </w:rPr>
        <w:t>/views/main.fxml</w:t>
      </w:r>
      <w:r w:rsidRPr="00A616B1">
        <w:rPr>
          <w:noProof/>
        </w:rPr>
        <w:t xml:space="preserve">), </w:t>
      </w:r>
      <w:r w:rsidRPr="00A616B1">
        <w:rPr>
          <w:b/>
          <w:bCs/>
          <w:noProof/>
        </w:rPr>
        <w:t>dialog pentru funcția de împrumutare a cărților</w:t>
      </w:r>
      <w:r w:rsidRPr="00A616B1">
        <w:rPr>
          <w:noProof/>
        </w:rPr>
        <w:t xml:space="preserve"> (</w:t>
      </w:r>
      <w:r w:rsidRPr="00A616B1">
        <w:rPr>
          <w:i/>
          <w:iCs/>
          <w:noProof/>
        </w:rPr>
        <w:t>/views/borrow_dialog.fxml</w:t>
      </w:r>
      <w:r w:rsidRPr="00A616B1">
        <w:rPr>
          <w:noProof/>
        </w:rPr>
        <w:t>).</w:t>
      </w:r>
    </w:p>
    <w:p w14:paraId="245EBCF9" w14:textId="77777777" w:rsidR="008E7323" w:rsidRPr="00A616B1" w:rsidRDefault="008E7323" w:rsidP="008E7323">
      <w:pPr>
        <w:pStyle w:val="Heading3"/>
        <w:rPr>
          <w:noProof/>
          <w:lang w:val="ro-RO"/>
        </w:rPr>
      </w:pPr>
      <w:r w:rsidRPr="00A616B1">
        <w:rPr>
          <w:noProof/>
          <w:lang w:val="ro-RO"/>
        </w:rPr>
        <w:t>Controllers</w:t>
      </w:r>
    </w:p>
    <w:p w14:paraId="61846C1B" w14:textId="77777777" w:rsidR="00EF7EA7" w:rsidRPr="00A616B1" w:rsidRDefault="00EF7EA7" w:rsidP="004979ED">
      <w:pPr>
        <w:rPr>
          <w:noProof/>
        </w:rPr>
      </w:pPr>
      <w:r w:rsidRPr="00A616B1">
        <w:rPr>
          <w:noProof/>
        </w:rPr>
        <w:t xml:space="preserve">Fiecărui </w:t>
      </w:r>
      <w:r w:rsidRPr="00A616B1">
        <w:rPr>
          <w:i/>
          <w:iCs/>
          <w:noProof/>
        </w:rPr>
        <w:t>view</w:t>
      </w:r>
      <w:r w:rsidRPr="00A616B1">
        <w:rPr>
          <w:noProof/>
        </w:rPr>
        <w:t xml:space="preserve"> îi corespunde un </w:t>
      </w:r>
      <w:r w:rsidRPr="00A616B1">
        <w:rPr>
          <w:i/>
          <w:iCs/>
          <w:noProof/>
        </w:rPr>
        <w:t>controller</w:t>
      </w:r>
      <w:r w:rsidRPr="00A616B1">
        <w:rPr>
          <w:noProof/>
        </w:rPr>
        <w:t xml:space="preserve">, care conține și gestionează datele și acțiunile generate de interacțiunile utilizatorului cu </w:t>
      </w:r>
      <w:r w:rsidRPr="00A616B1">
        <w:rPr>
          <w:i/>
          <w:iCs/>
          <w:noProof/>
        </w:rPr>
        <w:t>view</w:t>
      </w:r>
      <w:r w:rsidRPr="00A616B1">
        <w:rPr>
          <w:noProof/>
        </w:rPr>
        <w:t>-ul:</w:t>
      </w:r>
    </w:p>
    <w:p w14:paraId="303424DF" w14:textId="77777777" w:rsidR="00EF7EA7" w:rsidRPr="00A616B1" w:rsidRDefault="00EF7EA7" w:rsidP="004979ED">
      <w:pPr>
        <w:rPr>
          <w:i/>
          <w:iCs/>
          <w:noProof/>
        </w:rPr>
      </w:pPr>
      <w:r w:rsidRPr="00A616B1">
        <w:rPr>
          <w:i/>
          <w:iCs/>
          <w:noProof/>
        </w:rPr>
        <w:t xml:space="preserve">/views/login.fxml </w:t>
      </w:r>
      <w:r w:rsidRPr="00A616B1">
        <w:rPr>
          <w:i/>
          <w:iCs/>
          <w:noProof/>
        </w:rPr>
        <w:tab/>
      </w:r>
      <w:r w:rsidRPr="00A616B1">
        <w:rPr>
          <w:i/>
          <w:iCs/>
          <w:noProof/>
        </w:rPr>
        <w:tab/>
        <w:t xml:space="preserve">-&gt; </w:t>
      </w:r>
      <w:r w:rsidRPr="00A616B1">
        <w:rPr>
          <w:i/>
          <w:iCs/>
          <w:noProof/>
        </w:rPr>
        <w:tab/>
        <w:t>/controllers/LoginController.java</w:t>
      </w:r>
    </w:p>
    <w:p w14:paraId="5B77496A" w14:textId="77777777" w:rsidR="00EF7EA7" w:rsidRPr="00A616B1" w:rsidRDefault="00EF7EA7" w:rsidP="004979ED">
      <w:pPr>
        <w:rPr>
          <w:i/>
          <w:iCs/>
          <w:noProof/>
        </w:rPr>
      </w:pPr>
      <w:r w:rsidRPr="00A616B1">
        <w:rPr>
          <w:i/>
          <w:iCs/>
          <w:noProof/>
        </w:rPr>
        <w:t xml:space="preserve">/views/main.fxml </w:t>
      </w:r>
      <w:r w:rsidRPr="00A616B1">
        <w:rPr>
          <w:i/>
          <w:iCs/>
          <w:noProof/>
        </w:rPr>
        <w:tab/>
      </w:r>
      <w:r w:rsidRPr="00A616B1">
        <w:rPr>
          <w:i/>
          <w:iCs/>
          <w:noProof/>
        </w:rPr>
        <w:tab/>
        <w:t xml:space="preserve">-&gt; </w:t>
      </w:r>
      <w:r w:rsidRPr="00A616B1">
        <w:rPr>
          <w:i/>
          <w:iCs/>
          <w:noProof/>
        </w:rPr>
        <w:tab/>
        <w:t>/controllers/MainController.java</w:t>
      </w:r>
    </w:p>
    <w:p w14:paraId="0A484F83" w14:textId="77777777" w:rsidR="00EF7EA7" w:rsidRPr="00A616B1" w:rsidRDefault="00EF7EA7" w:rsidP="004979ED">
      <w:pPr>
        <w:rPr>
          <w:noProof/>
        </w:rPr>
      </w:pPr>
      <w:r w:rsidRPr="00A616B1">
        <w:rPr>
          <w:i/>
          <w:iCs/>
          <w:noProof/>
        </w:rPr>
        <w:t xml:space="preserve">/views/borrow_dialog.fxml </w:t>
      </w:r>
      <w:r w:rsidRPr="00A616B1">
        <w:rPr>
          <w:i/>
          <w:iCs/>
          <w:noProof/>
        </w:rPr>
        <w:tab/>
        <w:t xml:space="preserve">-&gt; </w:t>
      </w:r>
      <w:r w:rsidRPr="00A616B1">
        <w:rPr>
          <w:i/>
          <w:iCs/>
          <w:noProof/>
        </w:rPr>
        <w:tab/>
        <w:t>/controllers/BorrowController.java</w:t>
      </w:r>
    </w:p>
    <w:p w14:paraId="131F0C90" w14:textId="77777777" w:rsidR="008E7323" w:rsidRPr="00A616B1" w:rsidRDefault="008E7323" w:rsidP="008E7323">
      <w:pPr>
        <w:pStyle w:val="Heading3"/>
        <w:rPr>
          <w:noProof/>
          <w:lang w:val="ro-RO"/>
        </w:rPr>
      </w:pPr>
      <w:r w:rsidRPr="00A616B1">
        <w:rPr>
          <w:noProof/>
          <w:lang w:val="ro-RO"/>
        </w:rPr>
        <w:t>Resources</w:t>
      </w:r>
    </w:p>
    <w:p w14:paraId="2931BE17" w14:textId="77777777" w:rsidR="002C6BBF" w:rsidRPr="00A616B1" w:rsidRDefault="002C6BBF" w:rsidP="004979ED">
      <w:pPr>
        <w:rPr>
          <w:noProof/>
        </w:rPr>
      </w:pPr>
      <w:r w:rsidRPr="00A616B1">
        <w:rPr>
          <w:noProof/>
        </w:rPr>
        <w:t xml:space="preserve">Elementele grafice afișate în </w:t>
      </w:r>
      <w:r w:rsidRPr="00A616B1">
        <w:rPr>
          <w:i/>
          <w:iCs/>
          <w:noProof/>
        </w:rPr>
        <w:t>view</w:t>
      </w:r>
      <w:r w:rsidRPr="00A616B1">
        <w:rPr>
          <w:noProof/>
        </w:rPr>
        <w:t xml:space="preserve">-uri (imagini, stiluri CSS) sunt plasate în folderul </w:t>
      </w:r>
      <w:r w:rsidRPr="00A616B1">
        <w:rPr>
          <w:i/>
          <w:iCs/>
          <w:noProof/>
        </w:rPr>
        <w:t>resources</w:t>
      </w:r>
      <w:r w:rsidRPr="00A616B1">
        <w:rPr>
          <w:noProof/>
        </w:rPr>
        <w:t xml:space="preserve"> (elementele permanente). Elementele din proiect, utilizate pentru demonstrație, sunt plasate în subfolderele din </w:t>
      </w:r>
      <w:r w:rsidRPr="00A616B1">
        <w:rPr>
          <w:i/>
          <w:iCs/>
          <w:noProof/>
        </w:rPr>
        <w:t>storage</w:t>
      </w:r>
      <w:r w:rsidRPr="00A616B1">
        <w:rPr>
          <w:noProof/>
        </w:rPr>
        <w:t xml:space="preserve"> (grupate pe categorii: </w:t>
      </w:r>
      <w:r w:rsidRPr="00A616B1">
        <w:rPr>
          <w:i/>
          <w:iCs/>
          <w:noProof/>
        </w:rPr>
        <w:t>covers</w:t>
      </w:r>
      <w:r w:rsidRPr="00A616B1">
        <w:rPr>
          <w:noProof/>
        </w:rPr>
        <w:t xml:space="preserve">, </w:t>
      </w:r>
      <w:r w:rsidRPr="00A616B1">
        <w:rPr>
          <w:i/>
          <w:iCs/>
          <w:noProof/>
        </w:rPr>
        <w:t>readers</w:t>
      </w:r>
      <w:r w:rsidRPr="00A616B1">
        <w:rPr>
          <w:noProof/>
        </w:rPr>
        <w:t xml:space="preserve">, </w:t>
      </w:r>
      <w:r w:rsidRPr="00A616B1">
        <w:rPr>
          <w:i/>
          <w:iCs/>
          <w:noProof/>
        </w:rPr>
        <w:t>librarians</w:t>
      </w:r>
      <w:r w:rsidRPr="00A616B1">
        <w:rPr>
          <w:noProof/>
        </w:rPr>
        <w:t>).</w:t>
      </w:r>
    </w:p>
    <w:p w14:paraId="745640A9" w14:textId="77777777" w:rsidR="008E7323" w:rsidRPr="00A616B1" w:rsidRDefault="008E7323" w:rsidP="008E7323">
      <w:pPr>
        <w:pStyle w:val="Heading3"/>
        <w:rPr>
          <w:noProof/>
          <w:lang w:val="ro-RO"/>
        </w:rPr>
      </w:pPr>
      <w:r w:rsidRPr="00A616B1">
        <w:rPr>
          <w:noProof/>
          <w:lang w:val="ro-RO"/>
        </w:rPr>
        <w:t>Models</w:t>
      </w:r>
    </w:p>
    <w:p w14:paraId="2BFB781A" w14:textId="77777777" w:rsidR="00E86D7A" w:rsidRPr="00A616B1" w:rsidRDefault="005300E2" w:rsidP="004979ED">
      <w:pPr>
        <w:rPr>
          <w:noProof/>
        </w:rPr>
      </w:pPr>
      <w:r w:rsidRPr="00A616B1">
        <w:rPr>
          <w:noProof/>
        </w:rPr>
        <w:t xml:space="preserve">Fiecărei entități principale de conținut îi corespunde un </w:t>
      </w:r>
      <w:r w:rsidRPr="00A616B1">
        <w:rPr>
          <w:i/>
          <w:iCs/>
          <w:noProof/>
        </w:rPr>
        <w:t>model</w:t>
      </w:r>
      <w:r w:rsidR="002C4C66" w:rsidRPr="00A616B1">
        <w:rPr>
          <w:noProof/>
        </w:rPr>
        <w:t xml:space="preserve"> clase care reprezintă atributele și metodele fiecărei entități, în corelație cu modalitatea de stocare a acestora în baza de date:</w:t>
      </w:r>
    </w:p>
    <w:p w14:paraId="693B35B7" w14:textId="77D2ED5B" w:rsidR="00E86D7A" w:rsidRPr="00A616B1" w:rsidRDefault="00E86D7A" w:rsidP="004979ED">
      <w:pPr>
        <w:rPr>
          <w:noProof/>
        </w:rPr>
      </w:pPr>
      <w:r w:rsidRPr="00A616B1">
        <w:rPr>
          <w:i/>
          <w:iCs/>
          <w:noProof/>
        </w:rPr>
        <w:t>/models/Book.java</w:t>
      </w:r>
      <w:r w:rsidRPr="00A616B1">
        <w:rPr>
          <w:noProof/>
        </w:rPr>
        <w:t xml:space="preserve"> </w:t>
      </w:r>
      <w:r w:rsidRPr="00A616B1">
        <w:rPr>
          <w:noProof/>
        </w:rPr>
        <w:tab/>
      </w:r>
      <w:r w:rsidRPr="00A616B1">
        <w:rPr>
          <w:noProof/>
        </w:rPr>
        <w:tab/>
        <w:t>-&gt;</w:t>
      </w:r>
      <w:r w:rsidRPr="00A616B1">
        <w:rPr>
          <w:noProof/>
        </w:rPr>
        <w:tab/>
      </w:r>
      <w:r w:rsidR="005300E2" w:rsidRPr="00A616B1">
        <w:rPr>
          <w:noProof/>
        </w:rPr>
        <w:t>cărți</w:t>
      </w:r>
    </w:p>
    <w:p w14:paraId="1F889722" w14:textId="06468237" w:rsidR="00E86D7A" w:rsidRPr="00A616B1" w:rsidRDefault="00E86D7A" w:rsidP="004979ED">
      <w:pPr>
        <w:rPr>
          <w:noProof/>
        </w:rPr>
      </w:pPr>
      <w:r w:rsidRPr="00A616B1">
        <w:rPr>
          <w:i/>
          <w:iCs/>
          <w:noProof/>
        </w:rPr>
        <w:t>/models/Reader.java</w:t>
      </w:r>
      <w:r w:rsidRPr="00A616B1">
        <w:rPr>
          <w:noProof/>
        </w:rPr>
        <w:t xml:space="preserve"> </w:t>
      </w:r>
      <w:r w:rsidRPr="00A616B1">
        <w:rPr>
          <w:noProof/>
        </w:rPr>
        <w:tab/>
      </w:r>
      <w:r w:rsidRPr="00A616B1">
        <w:rPr>
          <w:noProof/>
        </w:rPr>
        <w:tab/>
        <w:t>-&gt;</w:t>
      </w:r>
      <w:r w:rsidRPr="00A616B1">
        <w:rPr>
          <w:noProof/>
        </w:rPr>
        <w:tab/>
      </w:r>
      <w:r w:rsidR="005300E2" w:rsidRPr="00A616B1">
        <w:rPr>
          <w:noProof/>
        </w:rPr>
        <w:t>cititori</w:t>
      </w:r>
    </w:p>
    <w:p w14:paraId="561AAB2C" w14:textId="061841B7" w:rsidR="00EF7EA7" w:rsidRPr="00A616B1" w:rsidRDefault="00E86D7A" w:rsidP="004979ED">
      <w:pPr>
        <w:rPr>
          <w:noProof/>
        </w:rPr>
      </w:pPr>
      <w:r w:rsidRPr="00A616B1">
        <w:rPr>
          <w:i/>
          <w:iCs/>
          <w:noProof/>
        </w:rPr>
        <w:t>/models/Librarian.java</w:t>
      </w:r>
      <w:r w:rsidRPr="00A616B1">
        <w:rPr>
          <w:noProof/>
        </w:rPr>
        <w:t xml:space="preserve"> </w:t>
      </w:r>
      <w:r w:rsidRPr="00A616B1">
        <w:rPr>
          <w:noProof/>
        </w:rPr>
        <w:tab/>
        <w:t>-&gt;</w:t>
      </w:r>
      <w:r w:rsidRPr="00A616B1">
        <w:rPr>
          <w:noProof/>
        </w:rPr>
        <w:tab/>
      </w:r>
      <w:r w:rsidR="005300E2" w:rsidRPr="00A616B1">
        <w:rPr>
          <w:noProof/>
        </w:rPr>
        <w:t>bibliotecari</w:t>
      </w:r>
    </w:p>
    <w:p w14:paraId="58259D2F" w14:textId="77777777" w:rsidR="00D10B8C" w:rsidRPr="00A616B1" w:rsidRDefault="00D10B8C" w:rsidP="00D10B8C">
      <w:pPr>
        <w:pStyle w:val="Heading3"/>
        <w:rPr>
          <w:noProof/>
          <w:lang w:val="ro-RO"/>
        </w:rPr>
      </w:pPr>
      <w:r w:rsidRPr="00A616B1">
        <w:rPr>
          <w:noProof/>
          <w:lang w:val="ro-RO"/>
        </w:rPr>
        <w:t>Storage</w:t>
      </w:r>
    </w:p>
    <w:p w14:paraId="360C0AFD" w14:textId="77777777" w:rsidR="00EF7EA7" w:rsidRPr="00A616B1" w:rsidRDefault="005E54BC" w:rsidP="004979ED">
      <w:pPr>
        <w:rPr>
          <w:noProof/>
        </w:rPr>
      </w:pPr>
      <w:r w:rsidRPr="00A616B1">
        <w:rPr>
          <w:noProof/>
        </w:rPr>
        <w:t>B</w:t>
      </w:r>
      <w:r w:rsidR="002C4C66" w:rsidRPr="00A616B1">
        <w:rPr>
          <w:noProof/>
        </w:rPr>
        <w:t>az</w:t>
      </w:r>
      <w:r w:rsidRPr="00A616B1">
        <w:rPr>
          <w:noProof/>
        </w:rPr>
        <w:t>a</w:t>
      </w:r>
      <w:r w:rsidR="002C4C66" w:rsidRPr="00A616B1">
        <w:rPr>
          <w:noProof/>
        </w:rPr>
        <w:t xml:space="preserve"> de date </w:t>
      </w:r>
      <w:r w:rsidRPr="00A616B1">
        <w:rPr>
          <w:noProof/>
        </w:rPr>
        <w:t>(</w:t>
      </w:r>
      <w:r w:rsidRPr="00A616B1">
        <w:rPr>
          <w:i/>
          <w:iCs/>
          <w:noProof/>
        </w:rPr>
        <w:t>/storage/jlib.db</w:t>
      </w:r>
      <w:r w:rsidRPr="00A616B1">
        <w:rPr>
          <w:noProof/>
        </w:rPr>
        <w:t>) cuprinde patru tabele:</w:t>
      </w:r>
    </w:p>
    <w:p w14:paraId="070E4981" w14:textId="77777777" w:rsidR="005E54BC" w:rsidRPr="00A616B1" w:rsidRDefault="005E54BC" w:rsidP="00F34656">
      <w:pPr>
        <w:pStyle w:val="ListParagraph"/>
        <w:numPr>
          <w:ilvl w:val="0"/>
          <w:numId w:val="15"/>
        </w:numPr>
        <w:rPr>
          <w:noProof/>
        </w:rPr>
      </w:pPr>
      <w:r w:rsidRPr="00A616B1">
        <w:rPr>
          <w:b/>
          <w:bCs/>
          <w:noProof/>
        </w:rPr>
        <w:t>books</w:t>
      </w:r>
      <w:r w:rsidRPr="00A616B1">
        <w:rPr>
          <w:noProof/>
        </w:rPr>
        <w:t>: atributele cărților;</w:t>
      </w:r>
    </w:p>
    <w:p w14:paraId="4A26992D" w14:textId="77777777" w:rsidR="005E54BC" w:rsidRPr="00A616B1" w:rsidRDefault="005E54BC" w:rsidP="00F34656">
      <w:pPr>
        <w:pStyle w:val="ListParagraph"/>
        <w:numPr>
          <w:ilvl w:val="0"/>
          <w:numId w:val="15"/>
        </w:numPr>
        <w:rPr>
          <w:noProof/>
        </w:rPr>
      </w:pPr>
      <w:r w:rsidRPr="00A616B1">
        <w:rPr>
          <w:b/>
          <w:bCs/>
          <w:noProof/>
        </w:rPr>
        <w:t>borrows</w:t>
      </w:r>
      <w:r w:rsidRPr="00A616B1">
        <w:rPr>
          <w:noProof/>
        </w:rPr>
        <w:t>: relația dintre cărți și cititori; atributele împrumuturilor;</w:t>
      </w:r>
    </w:p>
    <w:p w14:paraId="45CF3FD8" w14:textId="77777777" w:rsidR="005E54BC" w:rsidRPr="00A616B1" w:rsidRDefault="005E54BC" w:rsidP="00F34656">
      <w:pPr>
        <w:pStyle w:val="ListParagraph"/>
        <w:numPr>
          <w:ilvl w:val="0"/>
          <w:numId w:val="15"/>
        </w:numPr>
        <w:rPr>
          <w:noProof/>
        </w:rPr>
      </w:pPr>
      <w:r w:rsidRPr="00A616B1">
        <w:rPr>
          <w:b/>
          <w:bCs/>
          <w:noProof/>
        </w:rPr>
        <w:t>readers</w:t>
      </w:r>
      <w:r w:rsidRPr="00A616B1">
        <w:rPr>
          <w:noProof/>
        </w:rPr>
        <w:t>: atributele cititorilor;</w:t>
      </w:r>
    </w:p>
    <w:p w14:paraId="3AD11BE8" w14:textId="77777777" w:rsidR="005E54BC" w:rsidRPr="00A616B1" w:rsidRDefault="005E54BC" w:rsidP="00F34656">
      <w:pPr>
        <w:pStyle w:val="ListParagraph"/>
        <w:numPr>
          <w:ilvl w:val="0"/>
          <w:numId w:val="15"/>
        </w:numPr>
        <w:rPr>
          <w:noProof/>
        </w:rPr>
      </w:pPr>
      <w:r w:rsidRPr="00A616B1">
        <w:rPr>
          <w:b/>
          <w:bCs/>
          <w:noProof/>
        </w:rPr>
        <w:t>librarians</w:t>
      </w:r>
      <w:r w:rsidRPr="00A616B1">
        <w:rPr>
          <w:noProof/>
        </w:rPr>
        <w:t>: atributele bibliotecarilor.</w:t>
      </w:r>
    </w:p>
    <w:p w14:paraId="03287657" w14:textId="30810CC2" w:rsidR="001D5CD8" w:rsidRPr="00A616B1" w:rsidRDefault="001D5CD8" w:rsidP="001D5CD8">
      <w:pPr>
        <w:rPr>
          <w:noProof/>
        </w:rPr>
      </w:pPr>
      <w:r w:rsidRPr="00A616B1">
        <w:rPr>
          <w:noProof/>
        </w:rPr>
        <w:t>Modulul necesar pentru utilizarea din Java a bazei de date SQLite</w:t>
      </w:r>
      <w:r w:rsidR="00A513B1" w:rsidRPr="00A616B1">
        <w:rPr>
          <w:noProof/>
        </w:rPr>
        <w:t xml:space="preserve"> este driverul JDBC </w:t>
      </w:r>
      <w:r w:rsidR="00A513B1" w:rsidRPr="00A616B1">
        <w:rPr>
          <w:i/>
          <w:iCs/>
          <w:noProof/>
        </w:rPr>
        <w:t>sqlite-jdbc-3.34.0.jar</w:t>
      </w:r>
      <w:r w:rsidR="00A513B1" w:rsidRPr="00A616B1">
        <w:rPr>
          <w:noProof/>
        </w:rPr>
        <w:t xml:space="preserve">, plasat în folderul </w:t>
      </w:r>
      <w:r w:rsidR="00A513B1" w:rsidRPr="00A616B1">
        <w:rPr>
          <w:i/>
          <w:iCs/>
          <w:noProof/>
        </w:rPr>
        <w:t>lib</w:t>
      </w:r>
      <w:r w:rsidR="00EF335E" w:rsidRPr="00A616B1">
        <w:rPr>
          <w:noProof/>
        </w:rPr>
        <w:t xml:space="preserve"> și încărcat ca </w:t>
      </w:r>
      <w:r w:rsidR="00EF335E" w:rsidRPr="00A616B1">
        <w:rPr>
          <w:i/>
          <w:iCs/>
          <w:noProof/>
        </w:rPr>
        <w:t>referenced library</w:t>
      </w:r>
      <w:r w:rsidR="00EF335E" w:rsidRPr="00A616B1">
        <w:rPr>
          <w:noProof/>
        </w:rPr>
        <w:t xml:space="preserve">. </w:t>
      </w:r>
    </w:p>
    <w:p w14:paraId="36C996D3" w14:textId="77777777" w:rsidR="002D2868" w:rsidRPr="00A616B1" w:rsidRDefault="002D2868" w:rsidP="004E1605">
      <w:pPr>
        <w:pStyle w:val="Figure"/>
      </w:pPr>
    </w:p>
    <w:p w14:paraId="4250A007" w14:textId="6FC36A15" w:rsidR="00674F94" w:rsidRPr="00A616B1" w:rsidRDefault="00F34656" w:rsidP="004E1605">
      <w:pPr>
        <w:pStyle w:val="Figure"/>
      </w:pPr>
      <w:r w:rsidRPr="00A616B1">
        <w:drawing>
          <wp:inline distT="0" distB="0" distL="0" distR="0" wp14:anchorId="374F3478" wp14:editId="5DE2B8CB">
            <wp:extent cx="4009487" cy="25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6570" t="10296" r="6531" b="9879"/>
                    <a:stretch/>
                  </pic:blipFill>
                  <pic:spPr bwMode="auto">
                    <a:xfrm>
                      <a:off x="0" y="0"/>
                      <a:ext cx="4009487" cy="2520000"/>
                    </a:xfrm>
                    <a:prstGeom prst="rect">
                      <a:avLst/>
                    </a:prstGeom>
                    <a:ln>
                      <a:noFill/>
                    </a:ln>
                    <a:extLst>
                      <a:ext uri="{53640926-AAD7-44D8-BBD7-CCE9431645EC}">
                        <a14:shadowObscured xmlns:a14="http://schemas.microsoft.com/office/drawing/2010/main"/>
                      </a:ext>
                    </a:extLst>
                  </pic:spPr>
                </pic:pic>
              </a:graphicData>
            </a:graphic>
          </wp:inline>
        </w:drawing>
      </w:r>
    </w:p>
    <w:p w14:paraId="2A17FDC5" w14:textId="0A5668DE" w:rsidR="00EF7EA7" w:rsidRPr="00A616B1" w:rsidRDefault="00674F94" w:rsidP="00674F94">
      <w:pPr>
        <w:pStyle w:val="Caption"/>
        <w:rPr>
          <w:noProof/>
        </w:rPr>
      </w:pPr>
      <w:r w:rsidRPr="00A616B1">
        <w:rPr>
          <w:noProof/>
        </w:rPr>
        <w:t xml:space="preserve">Figura </w:t>
      </w:r>
      <w:r w:rsidRPr="00A616B1">
        <w:rPr>
          <w:noProof/>
        </w:rPr>
        <w:fldChar w:fldCharType="begin"/>
      </w:r>
      <w:r w:rsidRPr="00A616B1">
        <w:rPr>
          <w:noProof/>
        </w:rPr>
        <w:instrText xml:space="preserve"> SEQ Figura \* ARABIC </w:instrText>
      </w:r>
      <w:r w:rsidRPr="00A616B1">
        <w:rPr>
          <w:noProof/>
        </w:rPr>
        <w:fldChar w:fldCharType="separate"/>
      </w:r>
      <w:r w:rsidR="004B4E0E">
        <w:rPr>
          <w:noProof/>
        </w:rPr>
        <w:t>1</w:t>
      </w:r>
      <w:r w:rsidRPr="00A616B1">
        <w:rPr>
          <w:noProof/>
        </w:rPr>
        <w:fldChar w:fldCharType="end"/>
      </w:r>
      <w:r w:rsidRPr="00A616B1">
        <w:rPr>
          <w:noProof/>
        </w:rPr>
        <w:t>: Schema bazei de date</w:t>
      </w:r>
    </w:p>
    <w:p w14:paraId="756F3525" w14:textId="77777777" w:rsidR="008E7323" w:rsidRPr="00A616B1" w:rsidRDefault="008E7323" w:rsidP="008E7323">
      <w:pPr>
        <w:pStyle w:val="Heading3"/>
        <w:rPr>
          <w:noProof/>
          <w:lang w:val="ro-RO"/>
        </w:rPr>
      </w:pPr>
      <w:r w:rsidRPr="00A616B1">
        <w:rPr>
          <w:noProof/>
          <w:lang w:val="ro-RO"/>
        </w:rPr>
        <w:t>Utils</w:t>
      </w:r>
    </w:p>
    <w:p w14:paraId="4656D0B1" w14:textId="77777777" w:rsidR="00674F94" w:rsidRPr="00A616B1" w:rsidRDefault="00674F94" w:rsidP="00577A8C">
      <w:pPr>
        <w:rPr>
          <w:noProof/>
        </w:rPr>
      </w:pPr>
      <w:r w:rsidRPr="00A616B1">
        <w:rPr>
          <w:noProof/>
        </w:rPr>
        <w:t>jLib mai conține și două clase utilitare (</w:t>
      </w:r>
      <w:r w:rsidRPr="00A616B1">
        <w:rPr>
          <w:i/>
          <w:iCs/>
          <w:noProof/>
        </w:rPr>
        <w:t>utils</w:t>
      </w:r>
      <w:r w:rsidRPr="00A616B1">
        <w:rPr>
          <w:noProof/>
        </w:rPr>
        <w:t>):</w:t>
      </w:r>
    </w:p>
    <w:p w14:paraId="0B90E0B5" w14:textId="77777777" w:rsidR="00674F94" w:rsidRPr="00A616B1" w:rsidRDefault="00674F94" w:rsidP="00674F94">
      <w:pPr>
        <w:pStyle w:val="ListParagraph"/>
        <w:numPr>
          <w:ilvl w:val="0"/>
          <w:numId w:val="16"/>
        </w:numPr>
        <w:rPr>
          <w:noProof/>
        </w:rPr>
      </w:pPr>
      <w:r w:rsidRPr="00A616B1">
        <w:rPr>
          <w:i/>
          <w:iCs/>
          <w:noProof/>
        </w:rPr>
        <w:t>Database.java</w:t>
      </w:r>
      <w:r w:rsidRPr="00A616B1">
        <w:rPr>
          <w:noProof/>
        </w:rPr>
        <w:t>: pentru gestiunea interacțiunilor cu baza de date (conexiune, interogări);</w:t>
      </w:r>
    </w:p>
    <w:p w14:paraId="50094164" w14:textId="77777777" w:rsidR="00674F94" w:rsidRPr="00A616B1" w:rsidRDefault="00674F94" w:rsidP="00674F94">
      <w:pPr>
        <w:pStyle w:val="ListParagraph"/>
        <w:numPr>
          <w:ilvl w:val="0"/>
          <w:numId w:val="16"/>
        </w:numPr>
        <w:rPr>
          <w:noProof/>
        </w:rPr>
      </w:pPr>
      <w:r w:rsidRPr="00A616B1">
        <w:rPr>
          <w:i/>
          <w:iCs/>
          <w:noProof/>
        </w:rPr>
        <w:t>AutoComplete.java</w:t>
      </w:r>
      <w:r w:rsidRPr="00A616B1">
        <w:rPr>
          <w:noProof/>
        </w:rPr>
        <w:t xml:space="preserve">: pentru extinderea funcționalității unui </w:t>
      </w:r>
      <w:r w:rsidRPr="00A616B1">
        <w:rPr>
          <w:i/>
          <w:iCs/>
          <w:noProof/>
        </w:rPr>
        <w:t>ComboBox</w:t>
      </w:r>
      <w:r w:rsidRPr="00A616B1">
        <w:rPr>
          <w:noProof/>
        </w:rPr>
        <w:t>;</w:t>
      </w:r>
    </w:p>
    <w:p w14:paraId="0E1E77AB" w14:textId="13A34CCA" w:rsidR="006A7009" w:rsidRPr="00A616B1" w:rsidRDefault="006A7009" w:rsidP="00BD6A7A">
      <w:pPr>
        <w:pStyle w:val="Heading2"/>
        <w:rPr>
          <w:noProof/>
        </w:rPr>
      </w:pPr>
      <w:r w:rsidRPr="00A616B1">
        <w:rPr>
          <w:noProof/>
        </w:rPr>
        <w:t>Flux</w:t>
      </w:r>
    </w:p>
    <w:p w14:paraId="05DC839B" w14:textId="6F79E893" w:rsidR="00052402" w:rsidRPr="00A616B1" w:rsidRDefault="004E1605" w:rsidP="00052402">
      <w:pPr>
        <w:rPr>
          <w:noProof/>
        </w:rPr>
      </w:pPr>
      <w:r w:rsidRPr="00A616B1">
        <w:rPr>
          <w:noProof/>
        </w:rPr>
        <w:t xml:space="preserve">Fluxul aplicației este reprezentat schematic în </w:t>
      </w:r>
      <w:r w:rsidRPr="00A616B1">
        <w:rPr>
          <w:noProof/>
        </w:rPr>
        <w:fldChar w:fldCharType="begin"/>
      </w:r>
      <w:r w:rsidRPr="00A616B1">
        <w:rPr>
          <w:noProof/>
        </w:rPr>
        <w:instrText xml:space="preserve"> REF _Ref60929339 \h </w:instrText>
      </w:r>
      <w:r w:rsidRPr="00A616B1">
        <w:rPr>
          <w:noProof/>
        </w:rPr>
      </w:r>
      <w:r w:rsidRPr="00A616B1">
        <w:rPr>
          <w:noProof/>
        </w:rPr>
        <w:fldChar w:fldCharType="separate"/>
      </w:r>
      <w:r w:rsidR="004B4E0E" w:rsidRPr="00A616B1">
        <w:rPr>
          <w:noProof/>
        </w:rPr>
        <w:t xml:space="preserve">Figura </w:t>
      </w:r>
      <w:r w:rsidR="004B4E0E">
        <w:rPr>
          <w:noProof/>
        </w:rPr>
        <w:t>2</w:t>
      </w:r>
      <w:r w:rsidRPr="00A616B1">
        <w:rPr>
          <w:noProof/>
        </w:rPr>
        <w:fldChar w:fldCharType="end"/>
      </w:r>
      <w:r w:rsidRPr="00A616B1">
        <w:rPr>
          <w:noProof/>
        </w:rPr>
        <w:t>.</w:t>
      </w:r>
    </w:p>
    <w:p w14:paraId="78B4A6E5" w14:textId="77777777" w:rsidR="00565CF1" w:rsidRPr="00A616B1" w:rsidRDefault="00EF4494" w:rsidP="004E1605">
      <w:pPr>
        <w:pStyle w:val="Figure"/>
      </w:pPr>
      <w:r w:rsidRPr="00A616B1">
        <w:drawing>
          <wp:inline distT="0" distB="0" distL="0" distR="0" wp14:anchorId="0681E7BF" wp14:editId="5D0AF6C5">
            <wp:extent cx="5868000" cy="34291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8000" cy="3429144"/>
                    </a:xfrm>
                    <a:prstGeom prst="rect">
                      <a:avLst/>
                    </a:prstGeom>
                  </pic:spPr>
                </pic:pic>
              </a:graphicData>
            </a:graphic>
          </wp:inline>
        </w:drawing>
      </w:r>
    </w:p>
    <w:p w14:paraId="41E18289" w14:textId="6215618D" w:rsidR="00B341E5" w:rsidRPr="00A616B1" w:rsidRDefault="00565CF1" w:rsidP="00565CF1">
      <w:pPr>
        <w:pStyle w:val="Caption"/>
        <w:rPr>
          <w:noProof/>
        </w:rPr>
      </w:pPr>
      <w:bookmarkStart w:id="0" w:name="_Ref60929339"/>
      <w:r w:rsidRPr="00A616B1">
        <w:rPr>
          <w:noProof/>
        </w:rPr>
        <w:t xml:space="preserve">Figura </w:t>
      </w:r>
      <w:r w:rsidRPr="00A616B1">
        <w:rPr>
          <w:noProof/>
        </w:rPr>
        <w:fldChar w:fldCharType="begin"/>
      </w:r>
      <w:r w:rsidRPr="00A616B1">
        <w:rPr>
          <w:noProof/>
        </w:rPr>
        <w:instrText xml:space="preserve"> SEQ Figura \* ARABIC </w:instrText>
      </w:r>
      <w:r w:rsidRPr="00A616B1">
        <w:rPr>
          <w:noProof/>
        </w:rPr>
        <w:fldChar w:fldCharType="separate"/>
      </w:r>
      <w:r w:rsidR="004B4E0E">
        <w:rPr>
          <w:noProof/>
        </w:rPr>
        <w:t>2</w:t>
      </w:r>
      <w:r w:rsidRPr="00A616B1">
        <w:rPr>
          <w:noProof/>
        </w:rPr>
        <w:fldChar w:fldCharType="end"/>
      </w:r>
      <w:bookmarkEnd w:id="0"/>
      <w:r w:rsidRPr="00A616B1">
        <w:rPr>
          <w:noProof/>
        </w:rPr>
        <w:t>: Fluxul aplicației</w:t>
      </w:r>
    </w:p>
    <w:p w14:paraId="7C9980C9" w14:textId="553E3169" w:rsidR="004E1605" w:rsidRPr="00A616B1" w:rsidRDefault="004E1605" w:rsidP="004E1605">
      <w:pPr>
        <w:rPr>
          <w:noProof/>
        </w:rPr>
      </w:pPr>
      <w:r w:rsidRPr="00A616B1">
        <w:rPr>
          <w:noProof/>
        </w:rPr>
        <w:lastRenderedPageBreak/>
        <w:t xml:space="preserve">Inițializarea aplicației are loc în </w:t>
      </w:r>
      <w:r w:rsidRPr="00A616B1">
        <w:rPr>
          <w:i/>
          <w:iCs/>
          <w:noProof/>
        </w:rPr>
        <w:t>App.java</w:t>
      </w:r>
      <w:r w:rsidRPr="00A616B1">
        <w:rPr>
          <w:noProof/>
        </w:rPr>
        <w:t xml:space="preserve">. Într-un câmp static al clasei se va păstra o referință către instanța clasei, pentru acces din controllere (ex. în metoda </w:t>
      </w:r>
      <w:r w:rsidRPr="00A616B1">
        <w:rPr>
          <w:i/>
          <w:iCs/>
          <w:noProof/>
        </w:rPr>
        <w:t>logout()</w:t>
      </w:r>
      <w:r w:rsidRPr="00A616B1">
        <w:rPr>
          <w:noProof/>
        </w:rPr>
        <w:t xml:space="preserve"> din </w:t>
      </w:r>
      <w:r w:rsidR="00BB0E91" w:rsidRPr="00A616B1">
        <w:rPr>
          <w:i/>
          <w:iCs/>
          <w:noProof/>
        </w:rPr>
        <w:t>M</w:t>
      </w:r>
      <w:r w:rsidRPr="00A616B1">
        <w:rPr>
          <w:i/>
          <w:iCs/>
          <w:noProof/>
        </w:rPr>
        <w:t>ainController.java</w:t>
      </w:r>
      <w:r w:rsidRPr="00A616B1">
        <w:rPr>
          <w:noProof/>
        </w:rPr>
        <w:t>). Inițializarea referinței are loc prin con</w:t>
      </w:r>
      <w:r w:rsidR="007727DC" w:rsidRPr="00A616B1">
        <w:rPr>
          <w:noProof/>
        </w:rPr>
        <w:t>s</w:t>
      </w:r>
      <w:r w:rsidRPr="00A616B1">
        <w:rPr>
          <w:noProof/>
        </w:rPr>
        <w:t>tructor.</w:t>
      </w:r>
    </w:p>
    <w:p w14:paraId="7D68E856" w14:textId="6EF97406" w:rsidR="004E1605" w:rsidRPr="00A616B1" w:rsidRDefault="004E1605" w:rsidP="004E1605">
      <w:pPr>
        <w:rPr>
          <w:noProof/>
        </w:rPr>
      </w:pPr>
      <w:r w:rsidRPr="00A616B1">
        <w:rPr>
          <w:noProof/>
        </w:rPr>
        <w:t xml:space="preserve">Prin intermediul </w:t>
      </w:r>
      <w:r w:rsidRPr="00A616B1">
        <w:rPr>
          <w:i/>
          <w:iCs/>
          <w:noProof/>
        </w:rPr>
        <w:t>FXMLLoader</w:t>
      </w:r>
      <w:r w:rsidRPr="00A616B1">
        <w:rPr>
          <w:noProof/>
        </w:rPr>
        <w:t xml:space="preserve"> (clasă a JavaFX) se încarcă primul </w:t>
      </w:r>
      <w:r w:rsidRPr="00A616B1">
        <w:rPr>
          <w:i/>
          <w:iCs/>
          <w:noProof/>
        </w:rPr>
        <w:t>view</w:t>
      </w:r>
      <w:r w:rsidRPr="00A616B1">
        <w:rPr>
          <w:noProof/>
        </w:rPr>
        <w:t xml:space="preserve"> (</w:t>
      </w:r>
      <w:r w:rsidRPr="00A616B1">
        <w:rPr>
          <w:i/>
          <w:iCs/>
          <w:noProof/>
        </w:rPr>
        <w:t>login.fxml</w:t>
      </w:r>
      <w:r w:rsidRPr="00A616B1">
        <w:rPr>
          <w:noProof/>
        </w:rPr>
        <w:t xml:space="preserve">) și </w:t>
      </w:r>
      <w:r w:rsidRPr="00A616B1">
        <w:rPr>
          <w:i/>
          <w:iCs/>
          <w:noProof/>
        </w:rPr>
        <w:t>controllerul</w:t>
      </w:r>
      <w:r w:rsidRPr="00A616B1">
        <w:rPr>
          <w:noProof/>
        </w:rPr>
        <w:t xml:space="preserve"> său (</w:t>
      </w:r>
      <w:r w:rsidRPr="00A616B1">
        <w:rPr>
          <w:i/>
          <w:iCs/>
          <w:noProof/>
        </w:rPr>
        <w:t>LoginController.java</w:t>
      </w:r>
      <w:r w:rsidRPr="00A616B1">
        <w:rPr>
          <w:noProof/>
        </w:rPr>
        <w:t>).</w:t>
      </w:r>
      <w:r w:rsidR="0032125D" w:rsidRPr="00A616B1">
        <w:rPr>
          <w:noProof/>
        </w:rPr>
        <w:t xml:space="preserve"> Această fereastră este fără cadru (</w:t>
      </w:r>
      <w:r w:rsidR="0032125D" w:rsidRPr="00A616B1">
        <w:rPr>
          <w:i/>
          <w:iCs/>
          <w:noProof/>
        </w:rPr>
        <w:t>borderless</w:t>
      </w:r>
      <w:r w:rsidR="0032125D" w:rsidRPr="00A616B1">
        <w:rPr>
          <w:noProof/>
        </w:rPr>
        <w:t>), astfel încât este necesară implementarea funcționalității de mutare a ferestrei și de închidere a acesteia.</w:t>
      </w:r>
    </w:p>
    <w:p w14:paraId="3CA61664" w14:textId="40102C75" w:rsidR="004E1605" w:rsidRPr="00A616B1" w:rsidRDefault="004E1605" w:rsidP="004E1605">
      <w:pPr>
        <w:rPr>
          <w:noProof/>
        </w:rPr>
      </w:pPr>
      <w:r w:rsidRPr="00A616B1">
        <w:rPr>
          <w:noProof/>
        </w:rPr>
        <w:t xml:space="preserve">În </w:t>
      </w:r>
      <w:r w:rsidRPr="00A616B1">
        <w:rPr>
          <w:b/>
          <w:bCs/>
          <w:noProof/>
        </w:rPr>
        <w:t>ecranul de login</w:t>
      </w:r>
      <w:r w:rsidRPr="00A616B1">
        <w:rPr>
          <w:noProof/>
        </w:rPr>
        <w:t xml:space="preserve"> utilizatorul trebuie să introducă </w:t>
      </w:r>
      <w:r w:rsidRPr="00A616B1">
        <w:rPr>
          <w:i/>
          <w:iCs/>
          <w:noProof/>
        </w:rPr>
        <w:t>username</w:t>
      </w:r>
      <w:r w:rsidRPr="00A616B1">
        <w:rPr>
          <w:noProof/>
        </w:rPr>
        <w:t xml:space="preserve"> și </w:t>
      </w:r>
      <w:r w:rsidRPr="00A616B1">
        <w:rPr>
          <w:i/>
          <w:iCs/>
          <w:noProof/>
        </w:rPr>
        <w:t>password</w:t>
      </w:r>
      <w:r w:rsidRPr="00A616B1">
        <w:rPr>
          <w:noProof/>
        </w:rPr>
        <w:t xml:space="preserve"> corecte</w:t>
      </w:r>
      <w:r w:rsidR="002E58F4" w:rsidRPr="00A616B1">
        <w:rPr>
          <w:noProof/>
        </w:rPr>
        <w:t xml:space="preserve"> (valorile inițiale sunt </w:t>
      </w:r>
      <w:r w:rsidR="002E58F4" w:rsidRPr="00A616B1">
        <w:rPr>
          <w:i/>
          <w:iCs/>
          <w:noProof/>
        </w:rPr>
        <w:t>admin</w:t>
      </w:r>
      <w:r w:rsidR="002E58F4" w:rsidRPr="00A616B1">
        <w:rPr>
          <w:noProof/>
        </w:rPr>
        <w:t xml:space="preserve"> și </w:t>
      </w:r>
      <w:r w:rsidR="002E58F4" w:rsidRPr="00A616B1">
        <w:rPr>
          <w:i/>
          <w:iCs/>
          <w:noProof/>
        </w:rPr>
        <w:t>pass</w:t>
      </w:r>
      <w:r w:rsidR="002E58F4" w:rsidRPr="00A616B1">
        <w:rPr>
          <w:noProof/>
        </w:rPr>
        <w:t>)</w:t>
      </w:r>
      <w:r w:rsidRPr="00A616B1">
        <w:rPr>
          <w:noProof/>
        </w:rPr>
        <w:t>; verificarea corectitudinii se face prin interogarea bazei de date. În cazul în care datele nu sunt corecte, utilizatorul este informat prin UI.</w:t>
      </w:r>
    </w:p>
    <w:p w14:paraId="72DEE24D" w14:textId="77777777" w:rsidR="004E1605" w:rsidRPr="00A616B1" w:rsidRDefault="004E1605" w:rsidP="004E1605">
      <w:pPr>
        <w:pStyle w:val="Figure"/>
      </w:pPr>
      <w:r w:rsidRPr="00A616B1">
        <w:drawing>
          <wp:inline distT="0" distB="0" distL="0" distR="0" wp14:anchorId="3C1BEFA2" wp14:editId="441A999D">
            <wp:extent cx="3672000" cy="2448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672000" cy="2448000"/>
                    </a:xfrm>
                    <a:prstGeom prst="rect">
                      <a:avLst/>
                    </a:prstGeom>
                  </pic:spPr>
                </pic:pic>
              </a:graphicData>
            </a:graphic>
          </wp:inline>
        </w:drawing>
      </w:r>
    </w:p>
    <w:p w14:paraId="4AB5CA93" w14:textId="4ADE0D27" w:rsidR="004E1605" w:rsidRPr="00A616B1" w:rsidRDefault="004E1605" w:rsidP="004E1605">
      <w:pPr>
        <w:pStyle w:val="Caption"/>
        <w:rPr>
          <w:noProof/>
        </w:rPr>
      </w:pPr>
      <w:r w:rsidRPr="00A616B1">
        <w:rPr>
          <w:noProof/>
        </w:rPr>
        <w:t xml:space="preserve">Figura </w:t>
      </w:r>
      <w:r w:rsidRPr="00A616B1">
        <w:rPr>
          <w:noProof/>
        </w:rPr>
        <w:fldChar w:fldCharType="begin"/>
      </w:r>
      <w:r w:rsidRPr="00A616B1">
        <w:rPr>
          <w:noProof/>
        </w:rPr>
        <w:instrText xml:space="preserve"> SEQ Figura \* ARABIC </w:instrText>
      </w:r>
      <w:r w:rsidRPr="00A616B1">
        <w:rPr>
          <w:noProof/>
        </w:rPr>
        <w:fldChar w:fldCharType="separate"/>
      </w:r>
      <w:r w:rsidR="004B4E0E">
        <w:rPr>
          <w:noProof/>
        </w:rPr>
        <w:t>3</w:t>
      </w:r>
      <w:r w:rsidRPr="00A616B1">
        <w:rPr>
          <w:noProof/>
        </w:rPr>
        <w:fldChar w:fldCharType="end"/>
      </w:r>
      <w:r w:rsidRPr="00A616B1">
        <w:rPr>
          <w:noProof/>
        </w:rPr>
        <w:t>: Ecranul de login</w:t>
      </w:r>
    </w:p>
    <w:p w14:paraId="38F07FF0" w14:textId="33E131A2" w:rsidR="004E1605" w:rsidRPr="00A616B1" w:rsidRDefault="004E1605" w:rsidP="004E1605">
      <w:pPr>
        <w:rPr>
          <w:noProof/>
        </w:rPr>
      </w:pPr>
      <w:r w:rsidRPr="00A616B1">
        <w:rPr>
          <w:noProof/>
        </w:rPr>
        <w:t xml:space="preserve">Dacă autentificarea s-a realizat cu succes, se încarcă </w:t>
      </w:r>
      <w:r w:rsidRPr="00A616B1">
        <w:rPr>
          <w:b/>
          <w:bCs/>
          <w:noProof/>
        </w:rPr>
        <w:t>ecranul principal</w:t>
      </w:r>
      <w:r w:rsidRPr="00A616B1">
        <w:rPr>
          <w:noProof/>
        </w:rPr>
        <w:t xml:space="preserve"> al aplicației</w:t>
      </w:r>
      <w:r w:rsidR="003B345B" w:rsidRPr="00A616B1">
        <w:rPr>
          <w:noProof/>
        </w:rPr>
        <w:t>. Acesta este compus din: meniu, bandă superioară de informare, container cu 3 taburi, bandă inferioară (fără rol funcțional în versiunea curentă a aplicației, dar cu potențial de extindere – ex. consolă de activități etc.).</w:t>
      </w:r>
    </w:p>
    <w:p w14:paraId="56E6A89D" w14:textId="77777777" w:rsidR="003B345B" w:rsidRPr="00A616B1" w:rsidRDefault="003B345B" w:rsidP="003B345B">
      <w:pPr>
        <w:pStyle w:val="Figure"/>
      </w:pPr>
      <w:r w:rsidRPr="00A616B1">
        <w:drawing>
          <wp:inline distT="0" distB="0" distL="0" distR="0" wp14:anchorId="36FAD98E" wp14:editId="402C9930">
            <wp:extent cx="4716000" cy="3134807"/>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716000" cy="3134807"/>
                    </a:xfrm>
                    <a:prstGeom prst="rect">
                      <a:avLst/>
                    </a:prstGeom>
                  </pic:spPr>
                </pic:pic>
              </a:graphicData>
            </a:graphic>
          </wp:inline>
        </w:drawing>
      </w:r>
    </w:p>
    <w:p w14:paraId="7B023B17" w14:textId="32052848" w:rsidR="003B345B" w:rsidRPr="00A616B1" w:rsidRDefault="003B345B" w:rsidP="003B345B">
      <w:pPr>
        <w:pStyle w:val="Caption"/>
        <w:rPr>
          <w:noProof/>
        </w:rPr>
      </w:pPr>
      <w:r w:rsidRPr="00A616B1">
        <w:rPr>
          <w:noProof/>
        </w:rPr>
        <w:t xml:space="preserve">Figura </w:t>
      </w:r>
      <w:r w:rsidRPr="00A616B1">
        <w:rPr>
          <w:noProof/>
        </w:rPr>
        <w:fldChar w:fldCharType="begin"/>
      </w:r>
      <w:r w:rsidRPr="00A616B1">
        <w:rPr>
          <w:noProof/>
        </w:rPr>
        <w:instrText xml:space="preserve"> SEQ Figura \* ARABIC </w:instrText>
      </w:r>
      <w:r w:rsidRPr="00A616B1">
        <w:rPr>
          <w:noProof/>
        </w:rPr>
        <w:fldChar w:fldCharType="separate"/>
      </w:r>
      <w:r w:rsidR="004B4E0E">
        <w:rPr>
          <w:noProof/>
        </w:rPr>
        <w:t>4</w:t>
      </w:r>
      <w:r w:rsidRPr="00A616B1">
        <w:rPr>
          <w:noProof/>
        </w:rPr>
        <w:fldChar w:fldCharType="end"/>
      </w:r>
      <w:r w:rsidRPr="00A616B1">
        <w:rPr>
          <w:noProof/>
        </w:rPr>
        <w:t>: Tabul Library, cu o carte selectată</w:t>
      </w:r>
    </w:p>
    <w:p w14:paraId="3CD79A74" w14:textId="69414D8A" w:rsidR="00BC745B" w:rsidRPr="00A616B1" w:rsidRDefault="00BC745B" w:rsidP="003B345B">
      <w:pPr>
        <w:rPr>
          <w:noProof/>
        </w:rPr>
      </w:pPr>
      <w:r w:rsidRPr="00A616B1">
        <w:rPr>
          <w:noProof/>
        </w:rPr>
        <w:lastRenderedPageBreak/>
        <w:t>Containerele din acest ecran sunt scalabile potrivit dimensiunii ferestrei.</w:t>
      </w:r>
    </w:p>
    <w:p w14:paraId="42307E64" w14:textId="32E64669" w:rsidR="003B345B" w:rsidRPr="00A616B1" w:rsidRDefault="005C2B0A" w:rsidP="003B345B">
      <w:pPr>
        <w:rPr>
          <w:noProof/>
        </w:rPr>
      </w:pPr>
      <w:r w:rsidRPr="00A616B1">
        <w:rPr>
          <w:noProof/>
        </w:rPr>
        <w:t xml:space="preserve">În conținutul fiecărui tab este folosită o interfață după patternul </w:t>
      </w:r>
      <w:r w:rsidRPr="00A616B1">
        <w:rPr>
          <w:i/>
          <w:iCs/>
          <w:noProof/>
        </w:rPr>
        <w:t>master-detail</w:t>
      </w:r>
      <w:r w:rsidRPr="00A616B1">
        <w:rPr>
          <w:noProof/>
        </w:rPr>
        <w:t>, în care datele sunt afișate în format tabular (</w:t>
      </w:r>
      <w:r w:rsidRPr="00A616B1">
        <w:rPr>
          <w:i/>
          <w:iCs/>
          <w:noProof/>
        </w:rPr>
        <w:t>TableView</w:t>
      </w:r>
      <w:r w:rsidRPr="00A616B1">
        <w:rPr>
          <w:noProof/>
        </w:rPr>
        <w:t xml:space="preserve">), alături de o zonă în care sunt afișate detaliile rândului selectat din tabel. Acțiunile de gestionare a datelor se declanșează prin butoanele din zona superioară a elementului </w:t>
      </w:r>
      <w:r w:rsidRPr="00A616B1">
        <w:rPr>
          <w:i/>
          <w:iCs/>
          <w:noProof/>
        </w:rPr>
        <w:t>detail</w:t>
      </w:r>
      <w:r w:rsidRPr="00A616B1">
        <w:rPr>
          <w:noProof/>
        </w:rPr>
        <w:t>.</w:t>
      </w:r>
    </w:p>
    <w:p w14:paraId="071BAF3C" w14:textId="05C4C956" w:rsidR="00854C4E" w:rsidRPr="00A616B1" w:rsidRDefault="00854C4E" w:rsidP="003B345B">
      <w:pPr>
        <w:rPr>
          <w:noProof/>
        </w:rPr>
      </w:pPr>
      <w:r w:rsidRPr="00A616B1">
        <w:rPr>
          <w:noProof/>
        </w:rPr>
        <w:t xml:space="preserve">Taburile conțin și câmpuri de căutare, care realizează o filtrare instantanee a conținutului tabelelor, fără a </w:t>
      </w:r>
      <w:r w:rsidR="00DB7091" w:rsidRPr="00A616B1">
        <w:rPr>
          <w:noProof/>
        </w:rPr>
        <w:t xml:space="preserve">mai </w:t>
      </w:r>
      <w:r w:rsidRPr="00A616B1">
        <w:rPr>
          <w:noProof/>
        </w:rPr>
        <w:t xml:space="preserve">fi necesar mecanismul „clasic” de selecție prin </w:t>
      </w:r>
      <w:r w:rsidRPr="00A616B1">
        <w:rPr>
          <w:i/>
          <w:iCs/>
          <w:noProof/>
        </w:rPr>
        <w:t>ComboBox</w:t>
      </w:r>
      <w:r w:rsidRPr="00A616B1">
        <w:rPr>
          <w:noProof/>
        </w:rPr>
        <w:t xml:space="preserve"> a criteriului de căutare, urmat de apăsarea unui buton.</w:t>
      </w:r>
    </w:p>
    <w:p w14:paraId="1CDF8E90" w14:textId="6275CF90" w:rsidR="002D5EDA" w:rsidRPr="00A616B1" w:rsidRDefault="002D5EDA" w:rsidP="003B345B">
      <w:pPr>
        <w:rPr>
          <w:noProof/>
        </w:rPr>
      </w:pPr>
      <w:r w:rsidRPr="00A616B1">
        <w:rPr>
          <w:noProof/>
        </w:rPr>
        <w:t xml:space="preserve">Particularitatea din tabul </w:t>
      </w:r>
      <w:r w:rsidRPr="00A616B1">
        <w:rPr>
          <w:i/>
          <w:iCs/>
          <w:noProof/>
        </w:rPr>
        <w:t>Library</w:t>
      </w:r>
      <w:r w:rsidRPr="00A616B1">
        <w:rPr>
          <w:noProof/>
        </w:rPr>
        <w:t xml:space="preserve"> este aceea că permite, prin butoanele </w:t>
      </w:r>
      <w:r w:rsidRPr="00A616B1">
        <w:rPr>
          <w:i/>
          <w:iCs/>
          <w:noProof/>
        </w:rPr>
        <w:t xml:space="preserve">Borrow </w:t>
      </w:r>
      <w:r w:rsidRPr="00A616B1">
        <w:rPr>
          <w:noProof/>
        </w:rPr>
        <w:t>și</w:t>
      </w:r>
      <w:r w:rsidRPr="00A616B1">
        <w:rPr>
          <w:i/>
          <w:iCs/>
          <w:noProof/>
        </w:rPr>
        <w:t xml:space="preserve"> Mark returned</w:t>
      </w:r>
      <w:r w:rsidRPr="00A616B1">
        <w:rPr>
          <w:noProof/>
        </w:rPr>
        <w:t>, gestionarea împrumuturilor (în ambele cazuri este necesară o selecție în tabel).</w:t>
      </w:r>
    </w:p>
    <w:p w14:paraId="5CA8A5DF" w14:textId="5E002AB2" w:rsidR="0058065A" w:rsidRPr="00A616B1" w:rsidRDefault="0058065A" w:rsidP="003B345B">
      <w:pPr>
        <w:rPr>
          <w:noProof/>
        </w:rPr>
      </w:pPr>
      <w:r w:rsidRPr="00A616B1">
        <w:rPr>
          <w:noProof/>
        </w:rPr>
        <w:t xml:space="preserve">Butonul </w:t>
      </w:r>
      <w:r w:rsidRPr="00A616B1">
        <w:rPr>
          <w:i/>
          <w:iCs/>
          <w:noProof/>
        </w:rPr>
        <w:t>Borrow</w:t>
      </w:r>
      <w:r w:rsidRPr="00A616B1">
        <w:rPr>
          <w:noProof/>
        </w:rPr>
        <w:t xml:space="preserve"> declanșează afișarea view-ului </w:t>
      </w:r>
      <w:r w:rsidRPr="00A616B1">
        <w:rPr>
          <w:i/>
          <w:iCs/>
          <w:noProof/>
        </w:rPr>
        <w:t>borrow_dialog.fxml</w:t>
      </w:r>
      <w:r w:rsidRPr="00A616B1">
        <w:rPr>
          <w:noProof/>
        </w:rPr>
        <w:t xml:space="preserve">, conceput ca o </w:t>
      </w:r>
      <w:r w:rsidRPr="00A616B1">
        <w:rPr>
          <w:b/>
          <w:bCs/>
          <w:noProof/>
        </w:rPr>
        <w:t>fereastră de dialog modală</w:t>
      </w:r>
      <w:r w:rsidRPr="00A616B1">
        <w:rPr>
          <w:noProof/>
        </w:rPr>
        <w:t xml:space="preserve">, care are ca scop realizarea unei asocieri între cartea selectată (identificată prin </w:t>
      </w:r>
      <w:r w:rsidRPr="00A616B1">
        <w:rPr>
          <w:i/>
          <w:iCs/>
          <w:noProof/>
        </w:rPr>
        <w:t>id</w:t>
      </w:r>
      <w:r w:rsidRPr="00A616B1">
        <w:rPr>
          <w:noProof/>
        </w:rPr>
        <w:t xml:space="preserve"> din baza de date) și cititorul care poate fi selectat cu ajutorul unui </w:t>
      </w:r>
      <w:r w:rsidRPr="00A616B1">
        <w:rPr>
          <w:i/>
          <w:iCs/>
          <w:noProof/>
        </w:rPr>
        <w:t>ComboBox</w:t>
      </w:r>
      <w:r w:rsidRPr="00A616B1">
        <w:rPr>
          <w:noProof/>
        </w:rPr>
        <w:t xml:space="preserve"> care realizează o filtrare instantanee a cititorilor disponibili.</w:t>
      </w:r>
    </w:p>
    <w:p w14:paraId="5D681084" w14:textId="77777777" w:rsidR="0058065A" w:rsidRPr="00A616B1" w:rsidRDefault="0058065A" w:rsidP="0058065A">
      <w:pPr>
        <w:pStyle w:val="Figure"/>
      </w:pPr>
      <w:r w:rsidRPr="00A616B1">
        <w:drawing>
          <wp:inline distT="0" distB="0" distL="0" distR="0" wp14:anchorId="5C8B0813" wp14:editId="5E6538A1">
            <wp:extent cx="2160000" cy="196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160000" cy="1965600"/>
                    </a:xfrm>
                    <a:prstGeom prst="rect">
                      <a:avLst/>
                    </a:prstGeom>
                  </pic:spPr>
                </pic:pic>
              </a:graphicData>
            </a:graphic>
          </wp:inline>
        </w:drawing>
      </w:r>
    </w:p>
    <w:p w14:paraId="4772D218" w14:textId="020FC292" w:rsidR="0058065A" w:rsidRPr="00A616B1" w:rsidRDefault="0058065A" w:rsidP="0058065A">
      <w:pPr>
        <w:pStyle w:val="Caption"/>
        <w:rPr>
          <w:noProof/>
        </w:rPr>
      </w:pPr>
      <w:r w:rsidRPr="00A616B1">
        <w:rPr>
          <w:noProof/>
        </w:rPr>
        <w:t xml:space="preserve">Figura </w:t>
      </w:r>
      <w:r w:rsidRPr="00A616B1">
        <w:rPr>
          <w:noProof/>
        </w:rPr>
        <w:fldChar w:fldCharType="begin"/>
      </w:r>
      <w:r w:rsidRPr="00A616B1">
        <w:rPr>
          <w:noProof/>
        </w:rPr>
        <w:instrText xml:space="preserve"> SEQ Figura \* ARABIC </w:instrText>
      </w:r>
      <w:r w:rsidRPr="00A616B1">
        <w:rPr>
          <w:noProof/>
        </w:rPr>
        <w:fldChar w:fldCharType="separate"/>
      </w:r>
      <w:r w:rsidR="004B4E0E">
        <w:rPr>
          <w:noProof/>
        </w:rPr>
        <w:t>5</w:t>
      </w:r>
      <w:r w:rsidRPr="00A616B1">
        <w:rPr>
          <w:noProof/>
        </w:rPr>
        <w:fldChar w:fldCharType="end"/>
      </w:r>
      <w:r w:rsidRPr="00A616B1">
        <w:rPr>
          <w:noProof/>
        </w:rPr>
        <w:t>: Dialogul modal de împrumut al cărților</w:t>
      </w:r>
    </w:p>
    <w:p w14:paraId="525F2F6F" w14:textId="6240B5F7" w:rsidR="000240D9" w:rsidRPr="00A616B1" w:rsidRDefault="000240D9" w:rsidP="000240D9">
      <w:pPr>
        <w:pStyle w:val="Heading2"/>
        <w:rPr>
          <w:noProof/>
        </w:rPr>
      </w:pPr>
      <w:r w:rsidRPr="00A616B1">
        <w:rPr>
          <w:noProof/>
        </w:rPr>
        <w:t>Implementare</w:t>
      </w:r>
    </w:p>
    <w:p w14:paraId="6791A310" w14:textId="0534B680" w:rsidR="000240D9" w:rsidRPr="00A616B1" w:rsidRDefault="00C54852" w:rsidP="000240D9">
      <w:pPr>
        <w:rPr>
          <w:noProof/>
        </w:rPr>
      </w:pPr>
      <w:r w:rsidRPr="00A616B1">
        <w:rPr>
          <w:noProof/>
        </w:rPr>
        <w:t xml:space="preserve">Toate denumirile și conținutul textual </w:t>
      </w:r>
      <w:r w:rsidR="00AE112E" w:rsidRPr="00A616B1">
        <w:rPr>
          <w:noProof/>
        </w:rPr>
        <w:t xml:space="preserve">din aplicație </w:t>
      </w:r>
      <w:r w:rsidRPr="00A616B1">
        <w:rPr>
          <w:noProof/>
        </w:rPr>
        <w:t>(ex. comentarii, javadoc), inclusiv cele din interfața grafică, sunt în engleză</w:t>
      </w:r>
      <w:r w:rsidR="0001628E" w:rsidRPr="00A616B1">
        <w:rPr>
          <w:noProof/>
        </w:rPr>
        <w:t xml:space="preserve"> (există posibilitatea implementării unui mecanism de traducere</w:t>
      </w:r>
      <w:r w:rsidR="00535B45" w:rsidRPr="00A616B1">
        <w:rPr>
          <w:noProof/>
        </w:rPr>
        <w:t xml:space="preserve"> a interfeței grafice</w:t>
      </w:r>
      <w:r w:rsidR="0001628E" w:rsidRPr="00A616B1">
        <w:rPr>
          <w:noProof/>
        </w:rPr>
        <w:t xml:space="preserve">, în </w:t>
      </w:r>
      <w:r w:rsidR="00874DD7" w:rsidRPr="00A616B1">
        <w:rPr>
          <w:noProof/>
        </w:rPr>
        <w:t>ipotetice</w:t>
      </w:r>
      <w:r w:rsidR="0001628E" w:rsidRPr="00A616B1">
        <w:rPr>
          <w:noProof/>
        </w:rPr>
        <w:t xml:space="preserve"> versiuni viitoare)</w:t>
      </w:r>
      <w:r w:rsidRPr="00A616B1">
        <w:rPr>
          <w:noProof/>
        </w:rPr>
        <w:t>.</w:t>
      </w:r>
    </w:p>
    <w:p w14:paraId="0D271FF6" w14:textId="23BB8781" w:rsidR="00DA4CB1" w:rsidRPr="00A616B1" w:rsidRDefault="00DA4CB1" w:rsidP="000240D9">
      <w:pPr>
        <w:rPr>
          <w:noProof/>
        </w:rPr>
      </w:pPr>
      <w:r w:rsidRPr="00A616B1">
        <w:rPr>
          <w:noProof/>
        </w:rPr>
        <w:t xml:space="preserve">Codul a fost optimizat folosind recomandările de </w:t>
      </w:r>
      <w:r w:rsidRPr="00A616B1">
        <w:rPr>
          <w:i/>
          <w:iCs/>
          <w:noProof/>
        </w:rPr>
        <w:t>linting</w:t>
      </w:r>
      <w:r w:rsidRPr="00A616B1">
        <w:rPr>
          <w:noProof/>
        </w:rPr>
        <w:t xml:space="preserve"> din IntelliJ IDEA (ex. preferința pentru expresii lambda, acolo unde este posibil; reducerea unor expresii condiționale; </w:t>
      </w:r>
      <w:r w:rsidR="003F2696" w:rsidRPr="00A616B1">
        <w:rPr>
          <w:noProof/>
        </w:rPr>
        <w:t>reducerea</w:t>
      </w:r>
      <w:r w:rsidRPr="00A616B1">
        <w:rPr>
          <w:noProof/>
        </w:rPr>
        <w:t xml:space="preserve"> unor tipuri explicite – </w:t>
      </w:r>
      <w:r w:rsidRPr="00A616B1">
        <w:rPr>
          <w:i/>
          <w:iCs/>
          <w:noProof/>
        </w:rPr>
        <w:t>A&lt;Reader, String&gt;()</w:t>
      </w:r>
      <w:r w:rsidRPr="00A616B1">
        <w:rPr>
          <w:noProof/>
        </w:rPr>
        <w:t xml:space="preserve">, cu </w:t>
      </w:r>
      <w:r w:rsidRPr="00A616B1">
        <w:rPr>
          <w:i/>
          <w:iCs/>
          <w:noProof/>
        </w:rPr>
        <w:t>A&lt;&gt;()</w:t>
      </w:r>
      <w:r w:rsidRPr="00A616B1">
        <w:rPr>
          <w:noProof/>
        </w:rPr>
        <w:t>).</w:t>
      </w:r>
    </w:p>
    <w:p w14:paraId="531EE48B" w14:textId="77777777" w:rsidR="003D0941" w:rsidRPr="00A616B1" w:rsidRDefault="003D0941" w:rsidP="003D0941">
      <w:pPr>
        <w:rPr>
          <w:noProof/>
        </w:rPr>
      </w:pPr>
      <w:r w:rsidRPr="00A616B1">
        <w:rPr>
          <w:noProof/>
        </w:rPr>
        <w:t xml:space="preserve">Este păstrată o referință la instanța curentă a aplicației, vizibilă pentru controllere sub forma unui câmp static al clasei </w:t>
      </w:r>
      <w:r w:rsidRPr="00A616B1">
        <w:rPr>
          <w:i/>
          <w:iCs/>
          <w:noProof/>
        </w:rPr>
        <w:t>App</w:t>
      </w:r>
      <w:r w:rsidRPr="00A616B1">
        <w:rPr>
          <w:noProof/>
        </w:rPr>
        <w:t xml:space="preserve">, pentru facilitarea funcției de </w:t>
      </w:r>
      <w:r w:rsidRPr="00A616B1">
        <w:rPr>
          <w:i/>
          <w:iCs/>
          <w:noProof/>
        </w:rPr>
        <w:t>logout</w:t>
      </w:r>
      <w:r w:rsidRPr="00A616B1">
        <w:rPr>
          <w:noProof/>
        </w:rPr>
        <w:t xml:space="preserve"> (anterior implementării finale, codul era duplicat în </w:t>
      </w:r>
      <w:r w:rsidRPr="00A616B1">
        <w:rPr>
          <w:i/>
          <w:iCs/>
          <w:noProof/>
        </w:rPr>
        <w:t xml:space="preserve">App.java </w:t>
      </w:r>
      <w:r w:rsidRPr="00A616B1">
        <w:rPr>
          <w:noProof/>
        </w:rPr>
        <w:t>și în</w:t>
      </w:r>
      <w:r w:rsidRPr="00A616B1">
        <w:rPr>
          <w:i/>
          <w:iCs/>
          <w:noProof/>
        </w:rPr>
        <w:t xml:space="preserve"> MainController.java</w:t>
      </w:r>
      <w:r w:rsidRPr="00A616B1">
        <w:rPr>
          <w:noProof/>
        </w:rPr>
        <w:t>).</w:t>
      </w:r>
    </w:p>
    <w:p w14:paraId="63327B24" w14:textId="669A2B5A" w:rsidR="003D0941" w:rsidRPr="00A616B1" w:rsidRDefault="003D0941" w:rsidP="003D0941">
      <w:pPr>
        <w:rPr>
          <w:noProof/>
        </w:rPr>
      </w:pPr>
      <w:r w:rsidRPr="00A616B1">
        <w:rPr>
          <w:noProof/>
        </w:rPr>
        <w:t>Conexiunea la baza de date se realizează o singură dată</w:t>
      </w:r>
      <w:r w:rsidR="003442C3" w:rsidRPr="00A616B1">
        <w:rPr>
          <w:noProof/>
        </w:rPr>
        <w:t>, are referințe în toate controllerele</w:t>
      </w:r>
      <w:r w:rsidRPr="00A616B1">
        <w:rPr>
          <w:noProof/>
        </w:rPr>
        <w:t xml:space="preserve"> și este menținută pe toată durata execuției aplicației prin intermediul clasei utilitare </w:t>
      </w:r>
      <w:r w:rsidR="00DA38C0" w:rsidRPr="00A616B1">
        <w:rPr>
          <w:i/>
          <w:iCs/>
          <w:noProof/>
        </w:rPr>
        <w:t>/utils/</w:t>
      </w:r>
      <w:r w:rsidRPr="00A616B1">
        <w:rPr>
          <w:i/>
          <w:iCs/>
          <w:noProof/>
        </w:rPr>
        <w:t>Database.java</w:t>
      </w:r>
      <w:r w:rsidRPr="00A616B1">
        <w:rPr>
          <w:noProof/>
        </w:rPr>
        <w:t>.</w:t>
      </w:r>
    </w:p>
    <w:p w14:paraId="552F98B0" w14:textId="77777777" w:rsidR="00545306" w:rsidRPr="00A616B1" w:rsidRDefault="00545306" w:rsidP="00545306">
      <w:pPr>
        <w:rPr>
          <w:noProof/>
        </w:rPr>
      </w:pPr>
      <w:r w:rsidRPr="00A616B1">
        <w:rPr>
          <w:noProof/>
        </w:rPr>
        <w:t xml:space="preserve">Widgeturile au un </w:t>
      </w:r>
      <w:r w:rsidRPr="00A616B1">
        <w:rPr>
          <w:i/>
          <w:iCs/>
          <w:noProof/>
        </w:rPr>
        <w:t>fx:id</w:t>
      </w:r>
      <w:r w:rsidRPr="00A616B1">
        <w:rPr>
          <w:noProof/>
        </w:rPr>
        <w:t xml:space="preserve">, care este adăugat în controllerele corespunzătoare folosind adnotarea </w:t>
      </w:r>
      <w:r w:rsidRPr="00A616B1">
        <w:rPr>
          <w:i/>
          <w:iCs/>
          <w:noProof/>
        </w:rPr>
        <w:t>@FXML</w:t>
      </w:r>
      <w:r w:rsidRPr="00A616B1">
        <w:rPr>
          <w:noProof/>
        </w:rPr>
        <w:t>.</w:t>
      </w:r>
    </w:p>
    <w:p w14:paraId="1E016FE8" w14:textId="4EDD4F05" w:rsidR="00545306" w:rsidRPr="00A616B1" w:rsidRDefault="00545306" w:rsidP="00545306">
      <w:pPr>
        <w:rPr>
          <w:noProof/>
        </w:rPr>
      </w:pPr>
      <w:r w:rsidRPr="00A616B1">
        <w:rPr>
          <w:noProof/>
        </w:rPr>
        <w:t xml:space="preserve">Acțiunile determinate de butoane sunt realizate ca metode, de regulă fără parametri, care sunt atașate butoanelor prin FXML (ex. </w:t>
      </w:r>
      <w:r w:rsidRPr="00A616B1">
        <w:rPr>
          <w:i/>
          <w:iCs/>
          <w:noProof/>
        </w:rPr>
        <w:t>onAction="#closeWindow"</w:t>
      </w:r>
      <w:r w:rsidRPr="00A616B1">
        <w:rPr>
          <w:noProof/>
        </w:rPr>
        <w:t>, în manieră similară combinației HTML și JavaScript).</w:t>
      </w:r>
    </w:p>
    <w:p w14:paraId="1B2D49F6" w14:textId="519521A5" w:rsidR="00B07841" w:rsidRPr="00A616B1" w:rsidRDefault="00B07841" w:rsidP="00545306">
      <w:pPr>
        <w:rPr>
          <w:noProof/>
        </w:rPr>
      </w:pPr>
      <w:r w:rsidRPr="00A616B1">
        <w:rPr>
          <w:noProof/>
        </w:rPr>
        <w:t>Acțiunile conținute în metodele apelabile din butoane sunt refolosite în cazul meniurilor contextuale (implementate, în această versiune a aplicației, doar pentru tabelul de cărți).</w:t>
      </w:r>
    </w:p>
    <w:p w14:paraId="4D6BAF78" w14:textId="0C9B38E5" w:rsidR="00372BC2" w:rsidRPr="00A616B1" w:rsidRDefault="00372BC2" w:rsidP="00545306">
      <w:pPr>
        <w:rPr>
          <w:noProof/>
        </w:rPr>
      </w:pPr>
      <w:r w:rsidRPr="00A616B1">
        <w:rPr>
          <w:noProof/>
        </w:rPr>
        <w:lastRenderedPageBreak/>
        <w:t xml:space="preserve">Există widgeturi pentru care este necesară validarea inputului, astfel încât să fie prevenite manifestări neplanificate ale aplicației (ex. </w:t>
      </w:r>
      <w:r w:rsidRPr="00A616B1">
        <w:rPr>
          <w:i/>
          <w:iCs/>
          <w:noProof/>
        </w:rPr>
        <w:t>TextFields</w:t>
      </w:r>
      <w:r w:rsidRPr="00A616B1">
        <w:rPr>
          <w:noProof/>
        </w:rPr>
        <w:t xml:space="preserve"> sau </w:t>
      </w:r>
      <w:r w:rsidRPr="00A616B1">
        <w:rPr>
          <w:i/>
          <w:iCs/>
          <w:noProof/>
        </w:rPr>
        <w:t>DataPicker</w:t>
      </w:r>
      <w:r w:rsidRPr="00A616B1">
        <w:rPr>
          <w:noProof/>
        </w:rPr>
        <w:t xml:space="preserve"> care nu ar trebui să fie goale).</w:t>
      </w:r>
      <w:r w:rsidR="0063222E" w:rsidRPr="00A616B1">
        <w:rPr>
          <w:noProof/>
        </w:rPr>
        <w:t xml:space="preserve"> De asemenea, pentru anumite acțiuni mai importante (ex. ștergerea de obiecte) ar putea fi implementată confirmarea din partea utilizatorului.</w:t>
      </w:r>
    </w:p>
    <w:p w14:paraId="59387D5F" w14:textId="67C29E5C" w:rsidR="0025450F" w:rsidRPr="00A616B1" w:rsidRDefault="0025450F" w:rsidP="003D0941">
      <w:pPr>
        <w:rPr>
          <w:noProof/>
        </w:rPr>
      </w:pPr>
      <w:r w:rsidRPr="00A616B1">
        <w:rPr>
          <w:noProof/>
        </w:rPr>
        <w:t xml:space="preserve">Transmiterea de date între controllere (ex. </w:t>
      </w:r>
      <w:r w:rsidRPr="00A616B1">
        <w:rPr>
          <w:i/>
          <w:iCs/>
          <w:noProof/>
        </w:rPr>
        <w:t>id</w:t>
      </w:r>
      <w:r w:rsidRPr="00A616B1">
        <w:rPr>
          <w:noProof/>
        </w:rPr>
        <w:t>-ul bibliotecarului sau al cărții selectate) se realizează prin:</w:t>
      </w:r>
    </w:p>
    <w:p w14:paraId="30421AF2" w14:textId="7AD4663A" w:rsidR="0025450F" w:rsidRPr="00A616B1" w:rsidRDefault="0025450F" w:rsidP="0025450F">
      <w:pPr>
        <w:pStyle w:val="ListParagraph"/>
        <w:numPr>
          <w:ilvl w:val="0"/>
          <w:numId w:val="18"/>
        </w:numPr>
        <w:rPr>
          <w:noProof/>
        </w:rPr>
      </w:pPr>
      <w:r w:rsidRPr="00A616B1">
        <w:rPr>
          <w:noProof/>
        </w:rPr>
        <w:t>expunerea unui câmp în controllerul-destinație;</w:t>
      </w:r>
    </w:p>
    <w:p w14:paraId="4162ADD1" w14:textId="506A841D" w:rsidR="0025450F" w:rsidRPr="00A616B1" w:rsidRDefault="0025450F" w:rsidP="0025450F">
      <w:pPr>
        <w:pStyle w:val="ListParagraph"/>
        <w:numPr>
          <w:ilvl w:val="0"/>
          <w:numId w:val="18"/>
        </w:numPr>
        <w:rPr>
          <w:noProof/>
        </w:rPr>
      </w:pPr>
      <w:r w:rsidRPr="00A616B1">
        <w:rPr>
          <w:noProof/>
        </w:rPr>
        <w:t>înainte de crearea scenei pentru destinație, crearea unei referințe către destinație în controllerul-sursă;</w:t>
      </w:r>
    </w:p>
    <w:p w14:paraId="4E0AD592" w14:textId="68D4FE18" w:rsidR="0025450F" w:rsidRPr="00A616B1" w:rsidRDefault="0025450F" w:rsidP="0025450F">
      <w:pPr>
        <w:pStyle w:val="ListParagraph"/>
        <w:numPr>
          <w:ilvl w:val="0"/>
          <w:numId w:val="18"/>
        </w:numPr>
        <w:rPr>
          <w:noProof/>
        </w:rPr>
      </w:pPr>
      <w:r w:rsidRPr="00A616B1">
        <w:rPr>
          <w:noProof/>
        </w:rPr>
        <w:t>accesarea și editarea câmpului prin referința la destinație;</w:t>
      </w:r>
    </w:p>
    <w:p w14:paraId="4E24BA95" w14:textId="70B6E9EF" w:rsidR="0025450F" w:rsidRPr="00A616B1" w:rsidRDefault="0025450F" w:rsidP="0025450F">
      <w:pPr>
        <w:pStyle w:val="ListParagraph"/>
        <w:numPr>
          <w:ilvl w:val="0"/>
          <w:numId w:val="18"/>
        </w:numPr>
        <w:rPr>
          <w:noProof/>
        </w:rPr>
      </w:pPr>
      <w:r w:rsidRPr="00A616B1">
        <w:rPr>
          <w:noProof/>
        </w:rPr>
        <w:t>încărcarea și afișarea scenei.</w:t>
      </w:r>
    </w:p>
    <w:p w14:paraId="637A91F0" w14:textId="77777777" w:rsidR="00961932" w:rsidRPr="00A616B1" w:rsidRDefault="00961932" w:rsidP="00B3006F">
      <w:pPr>
        <w:keepNext/>
        <w:rPr>
          <w:i/>
          <w:iCs/>
          <w:noProof/>
        </w:rPr>
      </w:pPr>
    </w:p>
    <w:p w14:paraId="3439720E" w14:textId="392291DB" w:rsidR="0025450F" w:rsidRPr="00A616B1" w:rsidRDefault="00961932" w:rsidP="00B3006F">
      <w:pPr>
        <w:keepNext/>
        <w:rPr>
          <w:noProof/>
        </w:rPr>
      </w:pPr>
      <w:r w:rsidRPr="00A616B1">
        <w:rPr>
          <w:i/>
          <w:iCs/>
          <w:noProof/>
        </w:rPr>
        <w:t>Spre exemplificare</w:t>
      </w:r>
      <w:r w:rsidR="0025450F" w:rsidRPr="00A616B1">
        <w:rPr>
          <w:noProof/>
        </w:rPr>
        <w:t>:</w:t>
      </w:r>
      <w:r w:rsidR="00E732CC" w:rsidRPr="00A616B1">
        <w:rPr>
          <w:noProof/>
        </w:rPr>
        <w:t xml:space="preserve"> instanța </w:t>
      </w:r>
      <w:r w:rsidR="00E732CC" w:rsidRPr="00A616B1">
        <w:rPr>
          <w:i/>
          <w:iCs/>
          <w:noProof/>
        </w:rPr>
        <w:t>MainController</w:t>
      </w:r>
      <w:r w:rsidR="00E732CC" w:rsidRPr="00A616B1">
        <w:rPr>
          <w:noProof/>
        </w:rPr>
        <w:t xml:space="preserve"> transmite către </w:t>
      </w:r>
      <w:r w:rsidR="00E732CC" w:rsidRPr="00A616B1">
        <w:rPr>
          <w:i/>
          <w:iCs/>
          <w:noProof/>
        </w:rPr>
        <w:t>BorrowController</w:t>
      </w:r>
      <w:r w:rsidR="00E732CC" w:rsidRPr="00A616B1">
        <w:rPr>
          <w:noProof/>
        </w:rPr>
        <w:t xml:space="preserve"> valorile pentru: </w:t>
      </w:r>
      <w:r w:rsidR="00E732CC" w:rsidRPr="00A616B1">
        <w:rPr>
          <w:i/>
          <w:iCs/>
          <w:noProof/>
        </w:rPr>
        <w:t>id</w:t>
      </w:r>
      <w:r w:rsidR="00E732CC" w:rsidRPr="00A616B1">
        <w:rPr>
          <w:noProof/>
        </w:rPr>
        <w:t xml:space="preserve">-ul cărții selectate, </w:t>
      </w:r>
      <w:r w:rsidR="00E732CC" w:rsidRPr="00A616B1">
        <w:rPr>
          <w:i/>
          <w:iCs/>
          <w:noProof/>
        </w:rPr>
        <w:t>id</w:t>
      </w:r>
      <w:r w:rsidR="00E732CC" w:rsidRPr="00A616B1">
        <w:rPr>
          <w:noProof/>
        </w:rPr>
        <w:t>-ul bib</w:t>
      </w:r>
      <w:r w:rsidR="00914ED0" w:rsidRPr="00A616B1">
        <w:rPr>
          <w:noProof/>
        </w:rPr>
        <w:t>l</w:t>
      </w:r>
      <w:r w:rsidR="00E732CC" w:rsidRPr="00A616B1">
        <w:rPr>
          <w:noProof/>
        </w:rPr>
        <w:t xml:space="preserve">iotecarului care efectuează împrumutul, referința către instanța </w:t>
      </w:r>
      <w:r w:rsidR="00E732CC" w:rsidRPr="00A616B1">
        <w:rPr>
          <w:i/>
          <w:iCs/>
          <w:noProof/>
        </w:rPr>
        <w:t>MainController</w:t>
      </w:r>
      <w:r w:rsidR="00E732CC" w:rsidRPr="00A616B1">
        <w:rPr>
          <w:noProof/>
        </w:rPr>
        <w:t xml:space="preserve"> (pentru actualizarea statusului din tabelul de cărți – </w:t>
      </w:r>
      <w:r w:rsidR="00E732CC" w:rsidRPr="00A616B1">
        <w:rPr>
          <w:i/>
          <w:iCs/>
          <w:noProof/>
        </w:rPr>
        <w:t>mainController. displayBooks()</w:t>
      </w:r>
      <w:r w:rsidR="00E732CC" w:rsidRPr="00A616B1">
        <w:rPr>
          <w:noProof/>
        </w:rPr>
        <w:t>):</w:t>
      </w:r>
    </w:p>
    <w:p w14:paraId="1F423D28" w14:textId="77777777" w:rsidR="00E732CC" w:rsidRPr="00A616B1" w:rsidRDefault="00E732CC" w:rsidP="00B3006F">
      <w:pPr>
        <w:keepNext/>
        <w:rPr>
          <w:i/>
          <w:iCs/>
          <w:noProof/>
        </w:rPr>
      </w:pPr>
    </w:p>
    <w:p w14:paraId="23E61C8B" w14:textId="3179C168"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r w:rsidRPr="00A616B1">
        <w:rPr>
          <w:rFonts w:ascii="Consolas" w:eastAsia="Times New Roman" w:hAnsi="Consolas" w:cs="Times New Roman"/>
          <w:noProof/>
          <w:color w:val="1565C0"/>
          <w:kern w:val="0"/>
          <w:sz w:val="20"/>
          <w:szCs w:val="20"/>
          <w:lang w:eastAsia="ro-RO"/>
        </w:rPr>
        <w:t>FXMLLoader</w:t>
      </w:r>
      <w:r w:rsidRPr="00A616B1">
        <w:rPr>
          <w:rFonts w:ascii="Consolas" w:eastAsia="Times New Roman" w:hAnsi="Consolas" w:cs="Times New Roman"/>
          <w:noProof/>
          <w:color w:val="212121"/>
          <w:kern w:val="0"/>
          <w:sz w:val="20"/>
          <w:szCs w:val="20"/>
          <w:lang w:eastAsia="ro-RO"/>
        </w:rPr>
        <w:t> fxmlLoader </w:t>
      </w:r>
      <w:r w:rsidRPr="00A616B1">
        <w:rPr>
          <w:rFonts w:ascii="Consolas" w:eastAsia="Times New Roman" w:hAnsi="Consolas" w:cs="Times New Roman"/>
          <w:noProof/>
          <w:color w:val="9C00B0"/>
          <w:kern w:val="0"/>
          <w:sz w:val="20"/>
          <w:szCs w:val="20"/>
          <w:lang w:eastAsia="ro-RO"/>
        </w:rPr>
        <w:t>=</w:t>
      </w:r>
      <w:r w:rsidRPr="00A616B1">
        <w:rPr>
          <w:rFonts w:ascii="Consolas" w:eastAsia="Times New Roman" w:hAnsi="Consolas" w:cs="Times New Roman"/>
          <w:noProof/>
          <w:color w:val="212121"/>
          <w:kern w:val="0"/>
          <w:sz w:val="20"/>
          <w:szCs w:val="20"/>
          <w:lang w:eastAsia="ro-RO"/>
        </w:rPr>
        <w:t> </w:t>
      </w:r>
      <w:r w:rsidRPr="00A616B1">
        <w:rPr>
          <w:rFonts w:ascii="Consolas" w:eastAsia="Times New Roman" w:hAnsi="Consolas" w:cs="Times New Roman"/>
          <w:noProof/>
          <w:color w:val="9C00B0"/>
          <w:kern w:val="0"/>
          <w:sz w:val="20"/>
          <w:szCs w:val="20"/>
          <w:lang w:eastAsia="ro-RO"/>
        </w:rPr>
        <w:t>new</w:t>
      </w:r>
      <w:r w:rsidRPr="00A616B1">
        <w:rPr>
          <w:rFonts w:ascii="Consolas" w:eastAsia="Times New Roman" w:hAnsi="Consolas" w:cs="Times New Roman"/>
          <w:noProof/>
          <w:color w:val="212121"/>
          <w:kern w:val="0"/>
          <w:sz w:val="20"/>
          <w:szCs w:val="20"/>
          <w:lang w:eastAsia="ro-RO"/>
        </w:rPr>
        <w:t> </w:t>
      </w:r>
      <w:r w:rsidRPr="00A616B1">
        <w:rPr>
          <w:rFonts w:ascii="Consolas" w:eastAsia="Times New Roman" w:hAnsi="Consolas" w:cs="Times New Roman"/>
          <w:noProof/>
          <w:color w:val="1565C0"/>
          <w:kern w:val="0"/>
          <w:sz w:val="20"/>
          <w:szCs w:val="20"/>
          <w:lang w:eastAsia="ro-RO"/>
        </w:rPr>
        <w:t>FXMLLoader</w:t>
      </w:r>
      <w:r w:rsidRPr="00A616B1">
        <w:rPr>
          <w:rFonts w:ascii="Consolas" w:eastAsia="Times New Roman" w:hAnsi="Consolas" w:cs="Times New Roman"/>
          <w:noProof/>
          <w:color w:val="212121"/>
          <w:kern w:val="0"/>
          <w:sz w:val="20"/>
          <w:szCs w:val="20"/>
          <w:lang w:eastAsia="ro-RO"/>
        </w:rPr>
        <w:t>(</w:t>
      </w:r>
      <w:r w:rsidRPr="00A616B1">
        <w:rPr>
          <w:rFonts w:ascii="Consolas" w:eastAsia="Times New Roman" w:hAnsi="Consolas" w:cs="Times New Roman"/>
          <w:noProof/>
          <w:color w:val="1565C0"/>
          <w:kern w:val="0"/>
          <w:sz w:val="20"/>
          <w:szCs w:val="20"/>
          <w:lang w:eastAsia="ro-RO"/>
        </w:rPr>
        <w:t>getClass</w:t>
      </w:r>
      <w:r w:rsidRPr="00A616B1">
        <w:rPr>
          <w:rFonts w:ascii="Consolas" w:eastAsia="Times New Roman" w:hAnsi="Consolas" w:cs="Times New Roman"/>
          <w:noProof/>
          <w:color w:val="212121"/>
          <w:kern w:val="0"/>
          <w:sz w:val="20"/>
          <w:szCs w:val="20"/>
          <w:lang w:eastAsia="ro-RO"/>
        </w:rPr>
        <w:t>().</w:t>
      </w:r>
      <w:r w:rsidRPr="00A616B1">
        <w:rPr>
          <w:rFonts w:ascii="Consolas" w:eastAsia="Times New Roman" w:hAnsi="Consolas" w:cs="Times New Roman"/>
          <w:noProof/>
          <w:color w:val="1565C0"/>
          <w:kern w:val="0"/>
          <w:sz w:val="20"/>
          <w:szCs w:val="20"/>
          <w:lang w:eastAsia="ro-RO"/>
        </w:rPr>
        <w:t>getResource</w:t>
      </w:r>
      <w:r w:rsidRPr="00A616B1">
        <w:rPr>
          <w:rFonts w:ascii="Consolas" w:eastAsia="Times New Roman" w:hAnsi="Consolas" w:cs="Times New Roman"/>
          <w:noProof/>
          <w:color w:val="212121"/>
          <w:kern w:val="0"/>
          <w:sz w:val="20"/>
          <w:szCs w:val="20"/>
          <w:lang w:eastAsia="ro-RO"/>
        </w:rPr>
        <w:t>(</w:t>
      </w:r>
      <w:r w:rsidRPr="00A616B1">
        <w:rPr>
          <w:rFonts w:ascii="Consolas" w:eastAsia="Times New Roman" w:hAnsi="Consolas" w:cs="Times New Roman"/>
          <w:noProof/>
          <w:color w:val="A8601A"/>
          <w:kern w:val="0"/>
          <w:sz w:val="20"/>
          <w:szCs w:val="20"/>
          <w:lang w:eastAsia="ro-RO"/>
        </w:rPr>
        <w:t>"/jlib/views/borrow_dialog.fxml"</w:t>
      </w:r>
      <w:r w:rsidRPr="00A616B1">
        <w:rPr>
          <w:rFonts w:ascii="Consolas" w:eastAsia="Times New Roman" w:hAnsi="Consolas" w:cs="Times New Roman"/>
          <w:noProof/>
          <w:color w:val="212121"/>
          <w:kern w:val="0"/>
          <w:sz w:val="20"/>
          <w:szCs w:val="20"/>
          <w:lang w:eastAsia="ro-RO"/>
        </w:rPr>
        <w:t>));</w:t>
      </w:r>
    </w:p>
    <w:p w14:paraId="4DE1D29E" w14:textId="26FD8C2C"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r w:rsidRPr="00A616B1">
        <w:rPr>
          <w:rFonts w:ascii="Consolas" w:eastAsia="Times New Roman" w:hAnsi="Consolas" w:cs="Times New Roman"/>
          <w:noProof/>
          <w:color w:val="1565C0"/>
          <w:kern w:val="0"/>
          <w:sz w:val="20"/>
          <w:szCs w:val="20"/>
          <w:lang w:eastAsia="ro-RO"/>
        </w:rPr>
        <w:t>Parent</w:t>
      </w:r>
      <w:r w:rsidRPr="00A616B1">
        <w:rPr>
          <w:rFonts w:ascii="Consolas" w:eastAsia="Times New Roman" w:hAnsi="Consolas" w:cs="Times New Roman"/>
          <w:noProof/>
          <w:color w:val="212121"/>
          <w:kern w:val="0"/>
          <w:sz w:val="20"/>
          <w:szCs w:val="20"/>
          <w:lang w:eastAsia="ro-RO"/>
        </w:rPr>
        <w:t> window </w:t>
      </w:r>
      <w:r w:rsidRPr="00A616B1">
        <w:rPr>
          <w:rFonts w:ascii="Consolas" w:eastAsia="Times New Roman" w:hAnsi="Consolas" w:cs="Times New Roman"/>
          <w:noProof/>
          <w:color w:val="9C00B0"/>
          <w:kern w:val="0"/>
          <w:sz w:val="20"/>
          <w:szCs w:val="20"/>
          <w:lang w:eastAsia="ro-RO"/>
        </w:rPr>
        <w:t>=</w:t>
      </w:r>
      <w:r w:rsidRPr="00A616B1">
        <w:rPr>
          <w:rFonts w:ascii="Consolas" w:eastAsia="Times New Roman" w:hAnsi="Consolas" w:cs="Times New Roman"/>
          <w:noProof/>
          <w:color w:val="212121"/>
          <w:kern w:val="0"/>
          <w:sz w:val="20"/>
          <w:szCs w:val="20"/>
          <w:lang w:eastAsia="ro-RO"/>
        </w:rPr>
        <w:t> fxmlLoader.</w:t>
      </w:r>
      <w:r w:rsidRPr="00A616B1">
        <w:rPr>
          <w:rFonts w:ascii="Consolas" w:eastAsia="Times New Roman" w:hAnsi="Consolas" w:cs="Times New Roman"/>
          <w:noProof/>
          <w:color w:val="1565C0"/>
          <w:kern w:val="0"/>
          <w:sz w:val="20"/>
          <w:szCs w:val="20"/>
          <w:lang w:eastAsia="ro-RO"/>
        </w:rPr>
        <w:t>load</w:t>
      </w:r>
      <w:r w:rsidRPr="00A616B1">
        <w:rPr>
          <w:rFonts w:ascii="Consolas" w:eastAsia="Times New Roman" w:hAnsi="Consolas" w:cs="Times New Roman"/>
          <w:noProof/>
          <w:color w:val="212121"/>
          <w:kern w:val="0"/>
          <w:sz w:val="20"/>
          <w:szCs w:val="20"/>
          <w:lang w:eastAsia="ro-RO"/>
        </w:rPr>
        <w:t>();</w:t>
      </w:r>
    </w:p>
    <w:p w14:paraId="6B59D43B" w14:textId="77777777"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p>
    <w:p w14:paraId="702FDDA8" w14:textId="67F74235"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r w:rsidRPr="00A616B1">
        <w:rPr>
          <w:rFonts w:ascii="Consolas" w:eastAsia="Times New Roman" w:hAnsi="Consolas" w:cs="Times New Roman"/>
          <w:noProof/>
          <w:color w:val="1565C0"/>
          <w:kern w:val="0"/>
          <w:sz w:val="20"/>
          <w:szCs w:val="20"/>
          <w:lang w:eastAsia="ro-RO"/>
        </w:rPr>
        <w:t>BorrowController</w:t>
      </w:r>
      <w:r w:rsidRPr="00A616B1">
        <w:rPr>
          <w:rFonts w:ascii="Consolas" w:eastAsia="Times New Roman" w:hAnsi="Consolas" w:cs="Times New Roman"/>
          <w:noProof/>
          <w:color w:val="212121"/>
          <w:kern w:val="0"/>
          <w:sz w:val="20"/>
          <w:szCs w:val="20"/>
          <w:lang w:eastAsia="ro-RO"/>
        </w:rPr>
        <w:t> borrowController </w:t>
      </w:r>
      <w:r w:rsidRPr="00A616B1">
        <w:rPr>
          <w:rFonts w:ascii="Consolas" w:eastAsia="Times New Roman" w:hAnsi="Consolas" w:cs="Times New Roman"/>
          <w:noProof/>
          <w:color w:val="9C00B0"/>
          <w:kern w:val="0"/>
          <w:sz w:val="20"/>
          <w:szCs w:val="20"/>
          <w:lang w:eastAsia="ro-RO"/>
        </w:rPr>
        <w:t>=</w:t>
      </w:r>
      <w:r w:rsidRPr="00A616B1">
        <w:rPr>
          <w:rFonts w:ascii="Consolas" w:eastAsia="Times New Roman" w:hAnsi="Consolas" w:cs="Times New Roman"/>
          <w:noProof/>
          <w:color w:val="212121"/>
          <w:kern w:val="0"/>
          <w:sz w:val="20"/>
          <w:szCs w:val="20"/>
          <w:lang w:eastAsia="ro-RO"/>
        </w:rPr>
        <w:t> fxmlLoader.</w:t>
      </w:r>
      <w:r w:rsidRPr="00A616B1">
        <w:rPr>
          <w:rFonts w:ascii="Consolas" w:eastAsia="Times New Roman" w:hAnsi="Consolas" w:cs="Times New Roman"/>
          <w:noProof/>
          <w:color w:val="1565C0"/>
          <w:kern w:val="0"/>
          <w:sz w:val="20"/>
          <w:szCs w:val="20"/>
          <w:lang w:eastAsia="ro-RO"/>
        </w:rPr>
        <w:t>getController</w:t>
      </w:r>
      <w:r w:rsidRPr="00A616B1">
        <w:rPr>
          <w:rFonts w:ascii="Consolas" w:eastAsia="Times New Roman" w:hAnsi="Consolas" w:cs="Times New Roman"/>
          <w:noProof/>
          <w:color w:val="212121"/>
          <w:kern w:val="0"/>
          <w:sz w:val="20"/>
          <w:szCs w:val="20"/>
          <w:lang w:eastAsia="ro-RO"/>
        </w:rPr>
        <w:t>();</w:t>
      </w:r>
    </w:p>
    <w:p w14:paraId="77576A8B" w14:textId="13B3DD5F"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r w:rsidRPr="00A616B1">
        <w:rPr>
          <w:rFonts w:ascii="Consolas" w:eastAsia="Times New Roman" w:hAnsi="Consolas" w:cs="Times New Roman"/>
          <w:noProof/>
          <w:color w:val="212121"/>
          <w:kern w:val="0"/>
          <w:sz w:val="20"/>
          <w:szCs w:val="20"/>
          <w:lang w:eastAsia="ro-RO"/>
        </w:rPr>
        <w:t>borrowController.selectedBookId </w:t>
      </w:r>
      <w:r w:rsidRPr="00A616B1">
        <w:rPr>
          <w:rFonts w:ascii="Consolas" w:eastAsia="Times New Roman" w:hAnsi="Consolas" w:cs="Times New Roman"/>
          <w:noProof/>
          <w:color w:val="9C00B0"/>
          <w:kern w:val="0"/>
          <w:sz w:val="20"/>
          <w:szCs w:val="20"/>
          <w:lang w:eastAsia="ro-RO"/>
        </w:rPr>
        <w:t>=</w:t>
      </w:r>
      <w:r w:rsidRPr="00A616B1">
        <w:rPr>
          <w:rFonts w:ascii="Consolas" w:eastAsia="Times New Roman" w:hAnsi="Consolas" w:cs="Times New Roman"/>
          <w:noProof/>
          <w:color w:val="212121"/>
          <w:kern w:val="0"/>
          <w:sz w:val="20"/>
          <w:szCs w:val="20"/>
          <w:lang w:eastAsia="ro-RO"/>
        </w:rPr>
        <w:t> id;</w:t>
      </w:r>
    </w:p>
    <w:p w14:paraId="6F9F41B7" w14:textId="7640517C"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r w:rsidRPr="00A616B1">
        <w:rPr>
          <w:rFonts w:ascii="Consolas" w:eastAsia="Times New Roman" w:hAnsi="Consolas" w:cs="Times New Roman"/>
          <w:noProof/>
          <w:color w:val="212121"/>
          <w:kern w:val="0"/>
          <w:sz w:val="20"/>
          <w:szCs w:val="20"/>
          <w:lang w:eastAsia="ro-RO"/>
        </w:rPr>
        <w:t>borrowController.currentLibrarianId </w:t>
      </w:r>
      <w:r w:rsidRPr="00A616B1">
        <w:rPr>
          <w:rFonts w:ascii="Consolas" w:eastAsia="Times New Roman" w:hAnsi="Consolas" w:cs="Times New Roman"/>
          <w:noProof/>
          <w:color w:val="9C00B0"/>
          <w:kern w:val="0"/>
          <w:sz w:val="20"/>
          <w:szCs w:val="20"/>
          <w:lang w:eastAsia="ro-RO"/>
        </w:rPr>
        <w:t>=</w:t>
      </w:r>
      <w:r w:rsidRPr="00A616B1">
        <w:rPr>
          <w:rFonts w:ascii="Consolas" w:eastAsia="Times New Roman" w:hAnsi="Consolas" w:cs="Times New Roman"/>
          <w:noProof/>
          <w:color w:val="212121"/>
          <w:kern w:val="0"/>
          <w:sz w:val="20"/>
          <w:szCs w:val="20"/>
          <w:lang w:eastAsia="ro-RO"/>
        </w:rPr>
        <w:t> currentLibrarianId;</w:t>
      </w:r>
    </w:p>
    <w:p w14:paraId="4BA906FC" w14:textId="1C83094C"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r w:rsidRPr="00A616B1">
        <w:rPr>
          <w:rFonts w:ascii="Consolas" w:eastAsia="Times New Roman" w:hAnsi="Consolas" w:cs="Times New Roman"/>
          <w:noProof/>
          <w:color w:val="212121"/>
          <w:kern w:val="0"/>
          <w:sz w:val="20"/>
          <w:szCs w:val="20"/>
          <w:lang w:eastAsia="ro-RO"/>
        </w:rPr>
        <w:t>borrowController.mainController </w:t>
      </w:r>
      <w:r w:rsidRPr="00A616B1">
        <w:rPr>
          <w:rFonts w:ascii="Consolas" w:eastAsia="Times New Roman" w:hAnsi="Consolas" w:cs="Times New Roman"/>
          <w:noProof/>
          <w:color w:val="9C00B0"/>
          <w:kern w:val="0"/>
          <w:sz w:val="20"/>
          <w:szCs w:val="20"/>
          <w:lang w:eastAsia="ro-RO"/>
        </w:rPr>
        <w:t>=</w:t>
      </w:r>
      <w:r w:rsidRPr="00A616B1">
        <w:rPr>
          <w:rFonts w:ascii="Consolas" w:eastAsia="Times New Roman" w:hAnsi="Consolas" w:cs="Times New Roman"/>
          <w:noProof/>
          <w:color w:val="212121"/>
          <w:kern w:val="0"/>
          <w:sz w:val="20"/>
          <w:szCs w:val="20"/>
          <w:lang w:eastAsia="ro-RO"/>
        </w:rPr>
        <w:t> </w:t>
      </w:r>
      <w:r w:rsidRPr="00A616B1">
        <w:rPr>
          <w:rFonts w:ascii="Consolas" w:eastAsia="Times New Roman" w:hAnsi="Consolas" w:cs="Times New Roman"/>
          <w:noProof/>
          <w:color w:val="C0392B"/>
          <w:kern w:val="0"/>
          <w:sz w:val="20"/>
          <w:szCs w:val="20"/>
          <w:lang w:eastAsia="ro-RO"/>
        </w:rPr>
        <w:t>this</w:t>
      </w:r>
      <w:r w:rsidRPr="00A616B1">
        <w:rPr>
          <w:rFonts w:ascii="Consolas" w:eastAsia="Times New Roman" w:hAnsi="Consolas" w:cs="Times New Roman"/>
          <w:noProof/>
          <w:color w:val="212121"/>
          <w:kern w:val="0"/>
          <w:sz w:val="20"/>
          <w:szCs w:val="20"/>
          <w:lang w:eastAsia="ro-RO"/>
        </w:rPr>
        <w:t>;</w:t>
      </w:r>
    </w:p>
    <w:p w14:paraId="2E7DD4FA" w14:textId="77777777"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p>
    <w:p w14:paraId="2C605616" w14:textId="6A0856D7"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r w:rsidRPr="00A616B1">
        <w:rPr>
          <w:rFonts w:ascii="Consolas" w:eastAsia="Times New Roman" w:hAnsi="Consolas" w:cs="Times New Roman"/>
          <w:noProof/>
          <w:color w:val="1565C0"/>
          <w:kern w:val="0"/>
          <w:sz w:val="20"/>
          <w:szCs w:val="20"/>
          <w:lang w:eastAsia="ro-RO"/>
        </w:rPr>
        <w:t>Stage</w:t>
      </w:r>
      <w:r w:rsidRPr="00A616B1">
        <w:rPr>
          <w:rFonts w:ascii="Consolas" w:eastAsia="Times New Roman" w:hAnsi="Consolas" w:cs="Times New Roman"/>
          <w:noProof/>
          <w:color w:val="212121"/>
          <w:kern w:val="0"/>
          <w:sz w:val="20"/>
          <w:szCs w:val="20"/>
          <w:lang w:eastAsia="ro-RO"/>
        </w:rPr>
        <w:t> stage </w:t>
      </w:r>
      <w:r w:rsidRPr="00A616B1">
        <w:rPr>
          <w:rFonts w:ascii="Consolas" w:eastAsia="Times New Roman" w:hAnsi="Consolas" w:cs="Times New Roman"/>
          <w:noProof/>
          <w:color w:val="9C00B0"/>
          <w:kern w:val="0"/>
          <w:sz w:val="20"/>
          <w:szCs w:val="20"/>
          <w:lang w:eastAsia="ro-RO"/>
        </w:rPr>
        <w:t>=</w:t>
      </w:r>
      <w:r w:rsidRPr="00A616B1">
        <w:rPr>
          <w:rFonts w:ascii="Consolas" w:eastAsia="Times New Roman" w:hAnsi="Consolas" w:cs="Times New Roman"/>
          <w:noProof/>
          <w:color w:val="212121"/>
          <w:kern w:val="0"/>
          <w:sz w:val="20"/>
          <w:szCs w:val="20"/>
          <w:lang w:eastAsia="ro-RO"/>
        </w:rPr>
        <w:t> </w:t>
      </w:r>
      <w:r w:rsidRPr="00A616B1">
        <w:rPr>
          <w:rFonts w:ascii="Consolas" w:eastAsia="Times New Roman" w:hAnsi="Consolas" w:cs="Times New Roman"/>
          <w:noProof/>
          <w:color w:val="9C00B0"/>
          <w:kern w:val="0"/>
          <w:sz w:val="20"/>
          <w:szCs w:val="20"/>
          <w:lang w:eastAsia="ro-RO"/>
        </w:rPr>
        <w:t>new</w:t>
      </w:r>
      <w:r w:rsidRPr="00A616B1">
        <w:rPr>
          <w:rFonts w:ascii="Consolas" w:eastAsia="Times New Roman" w:hAnsi="Consolas" w:cs="Times New Roman"/>
          <w:noProof/>
          <w:color w:val="212121"/>
          <w:kern w:val="0"/>
          <w:sz w:val="20"/>
          <w:szCs w:val="20"/>
          <w:lang w:eastAsia="ro-RO"/>
        </w:rPr>
        <w:t> </w:t>
      </w:r>
      <w:r w:rsidRPr="00A616B1">
        <w:rPr>
          <w:rFonts w:ascii="Consolas" w:eastAsia="Times New Roman" w:hAnsi="Consolas" w:cs="Times New Roman"/>
          <w:noProof/>
          <w:color w:val="1565C0"/>
          <w:kern w:val="0"/>
          <w:sz w:val="20"/>
          <w:szCs w:val="20"/>
          <w:lang w:eastAsia="ro-RO"/>
        </w:rPr>
        <w:t>Stage</w:t>
      </w:r>
      <w:r w:rsidRPr="00A616B1">
        <w:rPr>
          <w:rFonts w:ascii="Consolas" w:eastAsia="Times New Roman" w:hAnsi="Consolas" w:cs="Times New Roman"/>
          <w:noProof/>
          <w:color w:val="212121"/>
          <w:kern w:val="0"/>
          <w:sz w:val="20"/>
          <w:szCs w:val="20"/>
          <w:lang w:eastAsia="ro-RO"/>
        </w:rPr>
        <w:t>();</w:t>
      </w:r>
    </w:p>
    <w:p w14:paraId="06D3469D" w14:textId="5CF852B7"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r w:rsidRPr="00A616B1">
        <w:rPr>
          <w:rFonts w:ascii="Consolas" w:eastAsia="Times New Roman" w:hAnsi="Consolas" w:cs="Times New Roman"/>
          <w:noProof/>
          <w:color w:val="212121"/>
          <w:kern w:val="0"/>
          <w:sz w:val="20"/>
          <w:szCs w:val="20"/>
          <w:lang w:eastAsia="ro-RO"/>
        </w:rPr>
        <w:t>stage.</w:t>
      </w:r>
      <w:r w:rsidRPr="00A616B1">
        <w:rPr>
          <w:rFonts w:ascii="Consolas" w:eastAsia="Times New Roman" w:hAnsi="Consolas" w:cs="Times New Roman"/>
          <w:noProof/>
          <w:color w:val="1565C0"/>
          <w:kern w:val="0"/>
          <w:sz w:val="20"/>
          <w:szCs w:val="20"/>
          <w:lang w:eastAsia="ro-RO"/>
        </w:rPr>
        <w:t>initStyle</w:t>
      </w:r>
      <w:r w:rsidRPr="00A616B1">
        <w:rPr>
          <w:rFonts w:ascii="Consolas" w:eastAsia="Times New Roman" w:hAnsi="Consolas" w:cs="Times New Roman"/>
          <w:noProof/>
          <w:color w:val="212121"/>
          <w:kern w:val="0"/>
          <w:sz w:val="20"/>
          <w:szCs w:val="20"/>
          <w:lang w:eastAsia="ro-RO"/>
        </w:rPr>
        <w:t>(StageStyle.UTILITY);</w:t>
      </w:r>
    </w:p>
    <w:p w14:paraId="7248A67C" w14:textId="3D8A23CD"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r w:rsidRPr="00A616B1">
        <w:rPr>
          <w:rFonts w:ascii="Consolas" w:eastAsia="Times New Roman" w:hAnsi="Consolas" w:cs="Times New Roman"/>
          <w:noProof/>
          <w:color w:val="212121"/>
          <w:kern w:val="0"/>
          <w:sz w:val="20"/>
          <w:szCs w:val="20"/>
          <w:lang w:eastAsia="ro-RO"/>
        </w:rPr>
        <w:t>stage.</w:t>
      </w:r>
      <w:r w:rsidRPr="00A616B1">
        <w:rPr>
          <w:rFonts w:ascii="Consolas" w:eastAsia="Times New Roman" w:hAnsi="Consolas" w:cs="Times New Roman"/>
          <w:noProof/>
          <w:color w:val="1565C0"/>
          <w:kern w:val="0"/>
          <w:sz w:val="20"/>
          <w:szCs w:val="20"/>
          <w:lang w:eastAsia="ro-RO"/>
        </w:rPr>
        <w:t>initModality</w:t>
      </w:r>
      <w:r w:rsidRPr="00A616B1">
        <w:rPr>
          <w:rFonts w:ascii="Consolas" w:eastAsia="Times New Roman" w:hAnsi="Consolas" w:cs="Times New Roman"/>
          <w:noProof/>
          <w:color w:val="212121"/>
          <w:kern w:val="0"/>
          <w:sz w:val="20"/>
          <w:szCs w:val="20"/>
          <w:lang w:eastAsia="ro-RO"/>
        </w:rPr>
        <w:t>(Modality.APPLICATION_MODAL);</w:t>
      </w:r>
    </w:p>
    <w:p w14:paraId="6827DEC0" w14:textId="778C49D5"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r w:rsidRPr="00A616B1">
        <w:rPr>
          <w:rFonts w:ascii="Consolas" w:eastAsia="Times New Roman" w:hAnsi="Consolas" w:cs="Times New Roman"/>
          <w:noProof/>
          <w:color w:val="212121"/>
          <w:kern w:val="0"/>
          <w:sz w:val="20"/>
          <w:szCs w:val="20"/>
          <w:lang w:eastAsia="ro-RO"/>
        </w:rPr>
        <w:t>stage.</w:t>
      </w:r>
      <w:r w:rsidRPr="00A616B1">
        <w:rPr>
          <w:rFonts w:ascii="Consolas" w:eastAsia="Times New Roman" w:hAnsi="Consolas" w:cs="Times New Roman"/>
          <w:noProof/>
          <w:color w:val="1565C0"/>
          <w:kern w:val="0"/>
          <w:sz w:val="20"/>
          <w:szCs w:val="20"/>
          <w:lang w:eastAsia="ro-RO"/>
        </w:rPr>
        <w:t>setResizable</w:t>
      </w:r>
      <w:r w:rsidRPr="00A616B1">
        <w:rPr>
          <w:rFonts w:ascii="Consolas" w:eastAsia="Times New Roman" w:hAnsi="Consolas" w:cs="Times New Roman"/>
          <w:noProof/>
          <w:color w:val="212121"/>
          <w:kern w:val="0"/>
          <w:sz w:val="20"/>
          <w:szCs w:val="20"/>
          <w:lang w:eastAsia="ro-RO"/>
        </w:rPr>
        <w:t>(</w:t>
      </w:r>
      <w:r w:rsidRPr="00A616B1">
        <w:rPr>
          <w:rFonts w:ascii="Consolas" w:eastAsia="Times New Roman" w:hAnsi="Consolas" w:cs="Times New Roman"/>
          <w:noProof/>
          <w:color w:val="C0392B"/>
          <w:kern w:val="0"/>
          <w:sz w:val="20"/>
          <w:szCs w:val="20"/>
          <w:lang w:eastAsia="ro-RO"/>
        </w:rPr>
        <w:t>false</w:t>
      </w:r>
      <w:r w:rsidRPr="00A616B1">
        <w:rPr>
          <w:rFonts w:ascii="Consolas" w:eastAsia="Times New Roman" w:hAnsi="Consolas" w:cs="Times New Roman"/>
          <w:noProof/>
          <w:color w:val="212121"/>
          <w:kern w:val="0"/>
          <w:sz w:val="20"/>
          <w:szCs w:val="20"/>
          <w:lang w:eastAsia="ro-RO"/>
        </w:rPr>
        <w:t>);</w:t>
      </w:r>
    </w:p>
    <w:p w14:paraId="5C9967C1" w14:textId="5BF972D4"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r w:rsidRPr="00A616B1">
        <w:rPr>
          <w:rFonts w:ascii="Consolas" w:eastAsia="Times New Roman" w:hAnsi="Consolas" w:cs="Times New Roman"/>
          <w:noProof/>
          <w:color w:val="212121"/>
          <w:kern w:val="0"/>
          <w:sz w:val="20"/>
          <w:szCs w:val="20"/>
          <w:lang w:eastAsia="ro-RO"/>
        </w:rPr>
        <w:t>stage.</w:t>
      </w:r>
      <w:r w:rsidRPr="00A616B1">
        <w:rPr>
          <w:rFonts w:ascii="Consolas" w:eastAsia="Times New Roman" w:hAnsi="Consolas" w:cs="Times New Roman"/>
          <w:noProof/>
          <w:color w:val="1565C0"/>
          <w:kern w:val="0"/>
          <w:sz w:val="20"/>
          <w:szCs w:val="20"/>
          <w:lang w:eastAsia="ro-RO"/>
        </w:rPr>
        <w:t>setScene</w:t>
      </w:r>
      <w:r w:rsidRPr="00A616B1">
        <w:rPr>
          <w:rFonts w:ascii="Consolas" w:eastAsia="Times New Roman" w:hAnsi="Consolas" w:cs="Times New Roman"/>
          <w:noProof/>
          <w:color w:val="212121"/>
          <w:kern w:val="0"/>
          <w:sz w:val="20"/>
          <w:szCs w:val="20"/>
          <w:lang w:eastAsia="ro-RO"/>
        </w:rPr>
        <w:t>(</w:t>
      </w:r>
      <w:r w:rsidRPr="00A616B1">
        <w:rPr>
          <w:rFonts w:ascii="Consolas" w:eastAsia="Times New Roman" w:hAnsi="Consolas" w:cs="Times New Roman"/>
          <w:noProof/>
          <w:color w:val="9C00B0"/>
          <w:kern w:val="0"/>
          <w:sz w:val="20"/>
          <w:szCs w:val="20"/>
          <w:lang w:eastAsia="ro-RO"/>
        </w:rPr>
        <w:t>new</w:t>
      </w:r>
      <w:r w:rsidRPr="00A616B1">
        <w:rPr>
          <w:rFonts w:ascii="Consolas" w:eastAsia="Times New Roman" w:hAnsi="Consolas" w:cs="Times New Roman"/>
          <w:noProof/>
          <w:color w:val="212121"/>
          <w:kern w:val="0"/>
          <w:sz w:val="20"/>
          <w:szCs w:val="20"/>
          <w:lang w:eastAsia="ro-RO"/>
        </w:rPr>
        <w:t> </w:t>
      </w:r>
      <w:r w:rsidRPr="00A616B1">
        <w:rPr>
          <w:rFonts w:ascii="Consolas" w:eastAsia="Times New Roman" w:hAnsi="Consolas" w:cs="Times New Roman"/>
          <w:noProof/>
          <w:color w:val="1565C0"/>
          <w:kern w:val="0"/>
          <w:sz w:val="20"/>
          <w:szCs w:val="20"/>
          <w:lang w:eastAsia="ro-RO"/>
        </w:rPr>
        <w:t>Scene</w:t>
      </w:r>
      <w:r w:rsidRPr="00A616B1">
        <w:rPr>
          <w:rFonts w:ascii="Consolas" w:eastAsia="Times New Roman" w:hAnsi="Consolas" w:cs="Times New Roman"/>
          <w:noProof/>
          <w:color w:val="212121"/>
          <w:kern w:val="0"/>
          <w:sz w:val="20"/>
          <w:szCs w:val="20"/>
          <w:lang w:eastAsia="ro-RO"/>
        </w:rPr>
        <w:t>(window));</w:t>
      </w:r>
    </w:p>
    <w:p w14:paraId="042E488F" w14:textId="0BB71200"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r w:rsidRPr="00A616B1">
        <w:rPr>
          <w:rFonts w:ascii="Consolas" w:eastAsia="Times New Roman" w:hAnsi="Consolas" w:cs="Times New Roman"/>
          <w:noProof/>
          <w:color w:val="212121"/>
          <w:kern w:val="0"/>
          <w:sz w:val="20"/>
          <w:szCs w:val="20"/>
          <w:lang w:eastAsia="ro-RO"/>
        </w:rPr>
        <w:t>stage.</w:t>
      </w:r>
      <w:r w:rsidRPr="00A616B1">
        <w:rPr>
          <w:rFonts w:ascii="Consolas" w:eastAsia="Times New Roman" w:hAnsi="Consolas" w:cs="Times New Roman"/>
          <w:noProof/>
          <w:color w:val="1565C0"/>
          <w:kern w:val="0"/>
          <w:sz w:val="20"/>
          <w:szCs w:val="20"/>
          <w:lang w:eastAsia="ro-RO"/>
        </w:rPr>
        <w:t>show</w:t>
      </w:r>
      <w:r w:rsidRPr="00A616B1">
        <w:rPr>
          <w:rFonts w:ascii="Consolas" w:eastAsia="Times New Roman" w:hAnsi="Consolas" w:cs="Times New Roman"/>
          <w:noProof/>
          <w:color w:val="212121"/>
          <w:kern w:val="0"/>
          <w:sz w:val="20"/>
          <w:szCs w:val="20"/>
          <w:lang w:eastAsia="ro-RO"/>
        </w:rPr>
        <w:t>();</w:t>
      </w:r>
    </w:p>
    <w:p w14:paraId="5FE4EC2C" w14:textId="77777777" w:rsidR="0025450F" w:rsidRPr="00A616B1" w:rsidRDefault="0025450F" w:rsidP="0025450F">
      <w:pPr>
        <w:rPr>
          <w:noProof/>
        </w:rPr>
      </w:pPr>
    </w:p>
    <w:p w14:paraId="6661F23E" w14:textId="182A7247" w:rsidR="00A66C7D" w:rsidRPr="00A616B1" w:rsidRDefault="00A66C7D" w:rsidP="000240D9">
      <w:pPr>
        <w:rPr>
          <w:noProof/>
        </w:rPr>
      </w:pPr>
      <w:r w:rsidRPr="00A616B1">
        <w:rPr>
          <w:noProof/>
        </w:rPr>
        <w:t>Pentru execuția de cod în controllere, după etapa de încărcare a view-urilor FXML, este impl</w:t>
      </w:r>
      <w:r w:rsidR="001C47C7" w:rsidRPr="00A616B1">
        <w:rPr>
          <w:noProof/>
        </w:rPr>
        <w:t>e</w:t>
      </w:r>
      <w:r w:rsidRPr="00A616B1">
        <w:rPr>
          <w:noProof/>
        </w:rPr>
        <w:t xml:space="preserve">mentată interfața </w:t>
      </w:r>
      <w:r w:rsidRPr="00A616B1">
        <w:rPr>
          <w:i/>
          <w:iCs/>
          <w:noProof/>
        </w:rPr>
        <w:t>javafx.fxml.Initializable</w:t>
      </w:r>
      <w:r w:rsidRPr="00A616B1">
        <w:rPr>
          <w:noProof/>
        </w:rPr>
        <w:t xml:space="preserve">, care impune folosirea metodei </w:t>
      </w:r>
      <w:r w:rsidRPr="00A616B1">
        <w:rPr>
          <w:i/>
          <w:iCs/>
          <w:noProof/>
        </w:rPr>
        <w:t>initialize()</w:t>
      </w:r>
      <w:r w:rsidRPr="00A616B1">
        <w:rPr>
          <w:noProof/>
        </w:rPr>
        <w:t xml:space="preserve">. </w:t>
      </w:r>
      <w:r w:rsidR="005E34EC" w:rsidRPr="00A616B1">
        <w:rPr>
          <w:noProof/>
        </w:rPr>
        <w:t>Dacă s-ar încerca e</w:t>
      </w:r>
      <w:r w:rsidRPr="00A616B1">
        <w:rPr>
          <w:noProof/>
        </w:rPr>
        <w:t xml:space="preserve">xecuția codului ce accesează obiecte </w:t>
      </w:r>
      <w:r w:rsidR="005E34EC" w:rsidRPr="00A616B1">
        <w:rPr>
          <w:noProof/>
        </w:rPr>
        <w:t xml:space="preserve">FXML </w:t>
      </w:r>
      <w:r w:rsidRPr="00A616B1">
        <w:rPr>
          <w:noProof/>
        </w:rPr>
        <w:t>injectate</w:t>
      </w:r>
      <w:r w:rsidR="005E34EC" w:rsidRPr="00A616B1">
        <w:rPr>
          <w:noProof/>
        </w:rPr>
        <w:t>,</w:t>
      </w:r>
      <w:r w:rsidRPr="00A616B1">
        <w:rPr>
          <w:noProof/>
        </w:rPr>
        <w:t xml:space="preserve"> prin utilizarea constructorilor controllerelor</w:t>
      </w:r>
      <w:r w:rsidR="005E34EC" w:rsidRPr="00A616B1">
        <w:rPr>
          <w:noProof/>
        </w:rPr>
        <w:t>,</w:t>
      </w:r>
      <w:r w:rsidRPr="00A616B1">
        <w:rPr>
          <w:noProof/>
        </w:rPr>
        <w:t xml:space="preserve"> </w:t>
      </w:r>
      <w:r w:rsidR="000B4746" w:rsidRPr="00A616B1">
        <w:rPr>
          <w:noProof/>
        </w:rPr>
        <w:t>se pune</w:t>
      </w:r>
      <w:r w:rsidRPr="00A616B1">
        <w:rPr>
          <w:noProof/>
        </w:rPr>
        <w:t xml:space="preserve"> problema unor referințe nule întrucât la momentul execuției con</w:t>
      </w:r>
      <w:r w:rsidR="0051418E" w:rsidRPr="00A616B1">
        <w:rPr>
          <w:noProof/>
        </w:rPr>
        <w:t>s</w:t>
      </w:r>
      <w:r w:rsidRPr="00A616B1">
        <w:rPr>
          <w:noProof/>
        </w:rPr>
        <w:t>tructorilor etapa de injecție FXML nu este încă parcursă.</w:t>
      </w:r>
    </w:p>
    <w:p w14:paraId="421AA73E" w14:textId="2A475F13" w:rsidR="00F345A6" w:rsidRPr="00A616B1" w:rsidRDefault="00F345A6" w:rsidP="000240D9">
      <w:pPr>
        <w:rPr>
          <w:noProof/>
        </w:rPr>
      </w:pPr>
      <w:r w:rsidRPr="00A616B1">
        <w:rPr>
          <w:noProof/>
        </w:rPr>
        <w:t xml:space="preserve">Datele obținute din </w:t>
      </w:r>
      <w:r w:rsidRPr="00A616B1">
        <w:rPr>
          <w:i/>
          <w:iCs/>
          <w:noProof/>
        </w:rPr>
        <w:t>jlib.db</w:t>
      </w:r>
      <w:r w:rsidRPr="00A616B1">
        <w:rPr>
          <w:noProof/>
        </w:rPr>
        <w:t xml:space="preserve"> sunt adăugate în tipuri </w:t>
      </w:r>
      <w:r w:rsidRPr="00A616B1">
        <w:rPr>
          <w:i/>
          <w:iCs/>
          <w:noProof/>
        </w:rPr>
        <w:t>ObservableList&lt;T&gt;</w:t>
      </w:r>
      <w:r w:rsidRPr="00A616B1">
        <w:rPr>
          <w:noProof/>
        </w:rPr>
        <w:t>, care ulterior sunt utilizate pentru popularea tabelelor, capturarea selecțiilor etc.</w:t>
      </w:r>
    </w:p>
    <w:p w14:paraId="506A70D3" w14:textId="1926A174" w:rsidR="00CA340C" w:rsidRPr="00A616B1" w:rsidRDefault="00CA340C" w:rsidP="000240D9">
      <w:pPr>
        <w:rPr>
          <w:noProof/>
        </w:rPr>
      </w:pPr>
      <w:r w:rsidRPr="00A616B1">
        <w:rPr>
          <w:noProof/>
        </w:rPr>
        <w:t xml:space="preserve">Funcționalitatea de autocompletare pentru </w:t>
      </w:r>
      <w:r w:rsidRPr="00A616B1">
        <w:rPr>
          <w:i/>
          <w:iCs/>
          <w:noProof/>
        </w:rPr>
        <w:t>ComboBox</w:t>
      </w:r>
      <w:r w:rsidRPr="00A616B1">
        <w:rPr>
          <w:noProof/>
        </w:rPr>
        <w:t>-ul din dialogul de împrumutare este implementată folosind o clasă utilitară (</w:t>
      </w:r>
      <w:r w:rsidRPr="00A616B1">
        <w:rPr>
          <w:i/>
          <w:iCs/>
          <w:noProof/>
        </w:rPr>
        <w:t>/utils/AutoComplete.java</w:t>
      </w:r>
      <w:r w:rsidRPr="00A616B1">
        <w:rPr>
          <w:noProof/>
        </w:rPr>
        <w:t>)</w:t>
      </w:r>
      <w:r w:rsidR="00B13E91" w:rsidRPr="00A616B1">
        <w:rPr>
          <w:noProof/>
        </w:rPr>
        <w:t xml:space="preserve"> importată dintr-o sursă externă.</w:t>
      </w:r>
    </w:p>
    <w:p w14:paraId="6E25B35C" w14:textId="77777777" w:rsidR="003E7F3A" w:rsidRPr="00A616B1" w:rsidRDefault="00644CFD" w:rsidP="000240D9">
      <w:pPr>
        <w:rPr>
          <w:noProof/>
        </w:rPr>
      </w:pPr>
      <w:r w:rsidRPr="00A616B1">
        <w:rPr>
          <w:noProof/>
        </w:rPr>
        <w:t>Ori de câte ori este necesară interacțiunea cu baza de date sunt urmate regulile:</w:t>
      </w:r>
    </w:p>
    <w:p w14:paraId="3C25A7E4" w14:textId="48F53FE2" w:rsidR="003E7F3A" w:rsidRPr="00A616B1" w:rsidRDefault="00644CFD" w:rsidP="003E7F3A">
      <w:pPr>
        <w:pStyle w:val="ListParagraph"/>
        <w:numPr>
          <w:ilvl w:val="0"/>
          <w:numId w:val="17"/>
        </w:numPr>
        <w:rPr>
          <w:noProof/>
        </w:rPr>
      </w:pPr>
      <w:r w:rsidRPr="00A616B1">
        <w:rPr>
          <w:noProof/>
        </w:rPr>
        <w:t xml:space="preserve">dacă interogarea presupune utilizarea inputului direct al utilizatorului (ex. textul unui </w:t>
      </w:r>
      <w:r w:rsidRPr="00A616B1">
        <w:rPr>
          <w:i/>
          <w:iCs/>
          <w:noProof/>
        </w:rPr>
        <w:t>TextField</w:t>
      </w:r>
      <w:r w:rsidRPr="00A616B1">
        <w:rPr>
          <w:noProof/>
        </w:rPr>
        <w:t>)</w:t>
      </w:r>
      <w:r w:rsidR="0083233E" w:rsidRPr="00A616B1">
        <w:rPr>
          <w:noProof/>
        </w:rPr>
        <w:t>,</w:t>
      </w:r>
      <w:r w:rsidRPr="00A616B1">
        <w:rPr>
          <w:noProof/>
        </w:rPr>
        <w:t xml:space="preserve"> sunt folosite </w:t>
      </w:r>
      <w:r w:rsidRPr="00A616B1">
        <w:rPr>
          <w:i/>
          <w:iCs/>
          <w:noProof/>
        </w:rPr>
        <w:t>prepared statements</w:t>
      </w:r>
      <w:r w:rsidRPr="00A616B1">
        <w:rPr>
          <w:noProof/>
        </w:rPr>
        <w:t xml:space="preserve"> (pentru a evita sau limita posibilitatea de injecții SQL)</w:t>
      </w:r>
      <w:r w:rsidR="003E7F3A" w:rsidRPr="00A616B1">
        <w:rPr>
          <w:noProof/>
        </w:rPr>
        <w:t>;</w:t>
      </w:r>
    </w:p>
    <w:p w14:paraId="1901753D" w14:textId="4AA9B574" w:rsidR="00644CFD" w:rsidRPr="00A616B1" w:rsidRDefault="003E7F3A" w:rsidP="003E7F3A">
      <w:pPr>
        <w:pStyle w:val="ListParagraph"/>
        <w:numPr>
          <w:ilvl w:val="0"/>
          <w:numId w:val="17"/>
        </w:numPr>
        <w:rPr>
          <w:noProof/>
        </w:rPr>
      </w:pPr>
      <w:r w:rsidRPr="00A616B1">
        <w:rPr>
          <w:noProof/>
        </w:rPr>
        <w:t xml:space="preserve">atunci când interacțiunea cu baza de date este mediată (ex. se folosește un </w:t>
      </w:r>
      <w:r w:rsidRPr="00A616B1">
        <w:rPr>
          <w:i/>
          <w:iCs/>
          <w:noProof/>
        </w:rPr>
        <w:t>id</w:t>
      </w:r>
      <w:r w:rsidRPr="00A616B1">
        <w:rPr>
          <w:noProof/>
        </w:rPr>
        <w:t xml:space="preserve"> sau un câmp la care utilizatorul nu are acces direct) sunt folosite interogări SQL simple, direct din controllere</w:t>
      </w:r>
      <w:r w:rsidR="00644CFD" w:rsidRPr="00A616B1">
        <w:rPr>
          <w:noProof/>
        </w:rPr>
        <w:t>.</w:t>
      </w:r>
    </w:p>
    <w:p w14:paraId="18F3C4BA" w14:textId="69C61B9D" w:rsidR="007A6C38" w:rsidRPr="00A616B1" w:rsidRDefault="007A6C38" w:rsidP="000240D9">
      <w:pPr>
        <w:rPr>
          <w:noProof/>
        </w:rPr>
      </w:pPr>
      <w:r w:rsidRPr="00A616B1">
        <w:rPr>
          <w:noProof/>
        </w:rPr>
        <w:lastRenderedPageBreak/>
        <w:t xml:space="preserve">Imaginile </w:t>
      </w:r>
      <w:r w:rsidR="00212D85" w:rsidRPr="00A616B1">
        <w:rPr>
          <w:noProof/>
        </w:rPr>
        <w:t xml:space="preserve">pe care utilizatorii le pot modifica </w:t>
      </w:r>
      <w:r w:rsidRPr="00A616B1">
        <w:rPr>
          <w:noProof/>
        </w:rPr>
        <w:t xml:space="preserve">(ex. coperți, fotografii de </w:t>
      </w:r>
      <w:r w:rsidR="009607FA">
        <w:rPr>
          <w:noProof/>
        </w:rPr>
        <w:t>cititori sau de bibliotecari</w:t>
      </w:r>
      <w:r w:rsidRPr="00A616B1">
        <w:rPr>
          <w:noProof/>
        </w:rPr>
        <w:t xml:space="preserve">) nu sunt stocate în baza de date (deși ar fi fost posibil prin utilizarea tipului </w:t>
      </w:r>
      <w:r w:rsidRPr="00A616B1">
        <w:rPr>
          <w:i/>
          <w:iCs/>
          <w:noProof/>
        </w:rPr>
        <w:t>blob</w:t>
      </w:r>
      <w:r w:rsidRPr="00A616B1">
        <w:rPr>
          <w:noProof/>
        </w:rPr>
        <w:t>)</w:t>
      </w:r>
      <w:r w:rsidR="00093BB0" w:rsidRPr="00A616B1">
        <w:rPr>
          <w:noProof/>
        </w:rPr>
        <w:t>.</w:t>
      </w:r>
      <w:r w:rsidRPr="00A616B1">
        <w:rPr>
          <w:noProof/>
        </w:rPr>
        <w:t xml:space="preserve"> </w:t>
      </w:r>
      <w:r w:rsidR="00093BB0" w:rsidRPr="00A616B1">
        <w:rPr>
          <w:noProof/>
        </w:rPr>
        <w:t>N</w:t>
      </w:r>
      <w:r w:rsidRPr="00A616B1">
        <w:rPr>
          <w:noProof/>
        </w:rPr>
        <w:t>umai URL-ul acestora este stocat</w:t>
      </w:r>
      <w:r w:rsidR="00E34A25" w:rsidRPr="00A616B1">
        <w:rPr>
          <w:noProof/>
        </w:rPr>
        <w:t xml:space="preserve"> (în formă externă, ex. </w:t>
      </w:r>
      <w:r w:rsidR="00E34A25" w:rsidRPr="00A616B1">
        <w:rPr>
          <w:i/>
          <w:iCs/>
          <w:noProof/>
        </w:rPr>
        <w:t>file:/D:/Documents/Facultate/</w:t>
      </w:r>
      <w:r w:rsidR="009607FA">
        <w:rPr>
          <w:i/>
          <w:iCs/>
          <w:noProof/>
        </w:rPr>
        <w:t xml:space="preserve"> </w:t>
      </w:r>
      <w:r w:rsidR="00E34A25" w:rsidRPr="00A616B1">
        <w:rPr>
          <w:i/>
          <w:iCs/>
          <w:noProof/>
        </w:rPr>
        <w:t>Teme/Tehnologii%20Java/Tema/jLib/src/jlib/storage/covers/Head%20First%20C%23%20%5BStellman,%204,%202020%5D.jpg</w:t>
      </w:r>
      <w:r w:rsidR="00E34A25" w:rsidRPr="00A616B1">
        <w:rPr>
          <w:noProof/>
        </w:rPr>
        <w:t>)</w:t>
      </w:r>
      <w:r w:rsidRPr="00A616B1">
        <w:rPr>
          <w:noProof/>
        </w:rPr>
        <w:t xml:space="preserve">, </w:t>
      </w:r>
      <w:r w:rsidR="00661BAB" w:rsidRPr="00A616B1">
        <w:rPr>
          <w:noProof/>
        </w:rPr>
        <w:t>ele</w:t>
      </w:r>
      <w:r w:rsidRPr="00A616B1">
        <w:rPr>
          <w:noProof/>
        </w:rPr>
        <w:t xml:space="preserve"> fiind păstrate în </w:t>
      </w:r>
      <w:r w:rsidRPr="00A616B1">
        <w:rPr>
          <w:i/>
          <w:iCs/>
          <w:noProof/>
        </w:rPr>
        <w:t>file system</w:t>
      </w:r>
      <w:r w:rsidRPr="00A616B1">
        <w:rPr>
          <w:noProof/>
        </w:rPr>
        <w:t>.</w:t>
      </w:r>
    </w:p>
    <w:p w14:paraId="783ECB72" w14:textId="61B76816" w:rsidR="003E7F3A" w:rsidRPr="00A616B1" w:rsidRDefault="00E860D7" w:rsidP="000240D9">
      <w:pPr>
        <w:rPr>
          <w:noProof/>
        </w:rPr>
      </w:pPr>
      <w:r w:rsidRPr="00A616B1">
        <w:rPr>
          <w:noProof/>
        </w:rPr>
        <w:t>Baza de date poate fi îmbunătățită printr-o concepție coerentă asupra modului de gestionare a datelor (ex. dacă se urmărește păstrarea istoricului obiectelor, atunci interogările de tip DELETE trebuie să fie în concret implementate ca UPDATE, cu marcarea respectivului obiect ca indisponibil pentru interfața grafică curentă, dar vizibil în eventuale interfețe de istoric, rapoarte etc.)</w:t>
      </w:r>
      <w:r w:rsidR="00FC6186" w:rsidRPr="00A616B1">
        <w:rPr>
          <w:noProof/>
        </w:rPr>
        <w:t>.</w:t>
      </w:r>
      <w:r w:rsidR="00DF05C3" w:rsidRPr="00A616B1">
        <w:rPr>
          <w:noProof/>
        </w:rPr>
        <w:t xml:space="preserve"> De asemenea, datele autorilor pot fi stocate într-un tabel separat, care să fie asociat printr-un tabel de relație cu cărțile (permițând asocieri de mai mulți autori la o carte, unicitatea informației despre autori și refolosirea acesteia); </w:t>
      </w:r>
      <w:r w:rsidR="00DA3CA5" w:rsidRPr="00A616B1">
        <w:rPr>
          <w:noProof/>
        </w:rPr>
        <w:t xml:space="preserve">totuși, </w:t>
      </w:r>
      <w:r w:rsidR="00DF05C3" w:rsidRPr="00A616B1">
        <w:rPr>
          <w:noProof/>
        </w:rPr>
        <w:t>aceste dezvoltări nu fac obiectul temei propuse.</w:t>
      </w:r>
    </w:p>
    <w:p w14:paraId="03598A14" w14:textId="75BF990B" w:rsidR="006A7009" w:rsidRPr="00A616B1" w:rsidRDefault="006A7009" w:rsidP="006A7009">
      <w:pPr>
        <w:pStyle w:val="Heading1"/>
        <w:rPr>
          <w:noProof/>
        </w:rPr>
      </w:pPr>
      <w:r w:rsidRPr="00A616B1">
        <w:rPr>
          <w:noProof/>
        </w:rPr>
        <w:t>Mediul de dezvoltare</w:t>
      </w:r>
    </w:p>
    <w:p w14:paraId="1D12DF9C" w14:textId="77777777" w:rsidR="004979ED" w:rsidRPr="00A616B1" w:rsidRDefault="004979ED" w:rsidP="004979ED">
      <w:pPr>
        <w:rPr>
          <w:noProof/>
        </w:rPr>
      </w:pPr>
      <w:r w:rsidRPr="00A616B1">
        <w:rPr>
          <w:noProof/>
        </w:rPr>
        <w:t>Aplicația a fost realizată folosind următoarea platformă software:</w:t>
      </w:r>
    </w:p>
    <w:p w14:paraId="78191BF1" w14:textId="77777777" w:rsidR="004979ED" w:rsidRPr="00A616B1" w:rsidRDefault="004979ED" w:rsidP="004979ED">
      <w:pPr>
        <w:pStyle w:val="ListParagraph"/>
        <w:numPr>
          <w:ilvl w:val="0"/>
          <w:numId w:val="14"/>
        </w:numPr>
        <w:rPr>
          <w:noProof/>
        </w:rPr>
      </w:pPr>
      <w:r w:rsidRPr="00A616B1">
        <w:rPr>
          <w:b/>
          <w:bCs/>
          <w:noProof/>
        </w:rPr>
        <w:t>sistem de operare</w:t>
      </w:r>
      <w:r w:rsidRPr="00A616B1">
        <w:rPr>
          <w:noProof/>
        </w:rPr>
        <w:t>: Windows 10 (</w:t>
      </w:r>
      <w:r w:rsidR="00FF7BA6" w:rsidRPr="00A616B1">
        <w:rPr>
          <w:noProof/>
        </w:rPr>
        <w:t>x</w:t>
      </w:r>
      <w:r w:rsidRPr="00A616B1">
        <w:rPr>
          <w:noProof/>
        </w:rPr>
        <w:t>64);</w:t>
      </w:r>
    </w:p>
    <w:p w14:paraId="7651D632" w14:textId="77777777" w:rsidR="004979ED" w:rsidRPr="00A616B1" w:rsidRDefault="004979ED" w:rsidP="004979ED">
      <w:pPr>
        <w:pStyle w:val="ListParagraph"/>
        <w:numPr>
          <w:ilvl w:val="0"/>
          <w:numId w:val="14"/>
        </w:numPr>
        <w:rPr>
          <w:noProof/>
        </w:rPr>
      </w:pPr>
      <w:r w:rsidRPr="00A616B1">
        <w:rPr>
          <w:b/>
          <w:bCs/>
          <w:noProof/>
        </w:rPr>
        <w:t>JDK</w:t>
      </w:r>
      <w:r w:rsidRPr="00A616B1">
        <w:rPr>
          <w:noProof/>
        </w:rPr>
        <w:t xml:space="preserve">: </w:t>
      </w:r>
      <w:r w:rsidR="0012627B" w:rsidRPr="00A616B1">
        <w:rPr>
          <w:noProof/>
        </w:rPr>
        <w:t>AdoptOpenJDK jdk-15.0.1+9 x64 Windows</w:t>
      </w:r>
      <w:r w:rsidR="0012627B" w:rsidRPr="00A616B1">
        <w:rPr>
          <w:rStyle w:val="FootnoteReference"/>
          <w:noProof/>
        </w:rPr>
        <w:footnoteReference w:id="3"/>
      </w:r>
      <w:r w:rsidR="0012627B" w:rsidRPr="00A616B1">
        <w:rPr>
          <w:noProof/>
        </w:rPr>
        <w:t>;</w:t>
      </w:r>
      <w:r w:rsidR="00866E31" w:rsidRPr="00A616B1">
        <w:rPr>
          <w:noProof/>
        </w:rPr>
        <w:t xml:space="preserve"> </w:t>
      </w:r>
    </w:p>
    <w:p w14:paraId="3C9340DD" w14:textId="77777777" w:rsidR="008D49FB" w:rsidRPr="00A616B1" w:rsidRDefault="004B5D91" w:rsidP="004979ED">
      <w:pPr>
        <w:pStyle w:val="ListParagraph"/>
        <w:numPr>
          <w:ilvl w:val="0"/>
          <w:numId w:val="14"/>
        </w:numPr>
        <w:rPr>
          <w:noProof/>
        </w:rPr>
      </w:pPr>
      <w:r w:rsidRPr="00A616B1">
        <w:rPr>
          <w:b/>
          <w:bCs/>
          <w:noProof/>
        </w:rPr>
        <w:t>JavaFX</w:t>
      </w:r>
      <w:r w:rsidRPr="00A616B1">
        <w:rPr>
          <w:noProof/>
        </w:rPr>
        <w:t xml:space="preserve">: </w:t>
      </w:r>
      <w:r w:rsidR="007E026C" w:rsidRPr="00A616B1">
        <w:rPr>
          <w:noProof/>
        </w:rPr>
        <w:t>JavaFX 11.0.2 Windows</w:t>
      </w:r>
      <w:r w:rsidR="007E026C" w:rsidRPr="00A616B1">
        <w:rPr>
          <w:rStyle w:val="FootnoteReference"/>
          <w:noProof/>
        </w:rPr>
        <w:footnoteReference w:id="4"/>
      </w:r>
      <w:r w:rsidR="007E026C" w:rsidRPr="00A616B1">
        <w:rPr>
          <w:noProof/>
        </w:rPr>
        <w:t>;</w:t>
      </w:r>
      <w:r w:rsidR="008D49FB" w:rsidRPr="00A616B1">
        <w:rPr>
          <w:noProof/>
        </w:rPr>
        <w:t xml:space="preserve"> SceneBuilder 11.0.0 Windows</w:t>
      </w:r>
      <w:r w:rsidR="008D49FB" w:rsidRPr="00A616B1">
        <w:rPr>
          <w:rStyle w:val="FootnoteReference"/>
          <w:noProof/>
        </w:rPr>
        <w:footnoteReference w:id="5"/>
      </w:r>
      <w:r w:rsidR="008D49FB" w:rsidRPr="00A616B1">
        <w:rPr>
          <w:noProof/>
        </w:rPr>
        <w:t>;</w:t>
      </w:r>
    </w:p>
    <w:p w14:paraId="782C2C22" w14:textId="77777777" w:rsidR="007E026C" w:rsidRPr="00A616B1" w:rsidRDefault="005807BA" w:rsidP="004979ED">
      <w:pPr>
        <w:pStyle w:val="ListParagraph"/>
        <w:numPr>
          <w:ilvl w:val="0"/>
          <w:numId w:val="14"/>
        </w:numPr>
        <w:rPr>
          <w:noProof/>
        </w:rPr>
      </w:pPr>
      <w:r w:rsidRPr="00A616B1">
        <w:rPr>
          <w:b/>
          <w:bCs/>
          <w:noProof/>
        </w:rPr>
        <w:t>IDE</w:t>
      </w:r>
      <w:r w:rsidRPr="00A616B1">
        <w:rPr>
          <w:noProof/>
        </w:rPr>
        <w:t>: Visual Studio Code 1.52.1 x64</w:t>
      </w:r>
      <w:r w:rsidR="00EC4DC7" w:rsidRPr="00A616B1">
        <w:rPr>
          <w:noProof/>
        </w:rPr>
        <w:t xml:space="preserve"> Windows</w:t>
      </w:r>
      <w:r w:rsidR="00EC4DC7" w:rsidRPr="00A616B1">
        <w:rPr>
          <w:rStyle w:val="FootnoteReference"/>
          <w:noProof/>
        </w:rPr>
        <w:footnoteReference w:id="6"/>
      </w:r>
      <w:r w:rsidR="00EC4DC7" w:rsidRPr="00A616B1">
        <w:rPr>
          <w:noProof/>
        </w:rPr>
        <w:t>;</w:t>
      </w:r>
      <w:r w:rsidR="00025D22" w:rsidRPr="00A616B1">
        <w:rPr>
          <w:noProof/>
        </w:rPr>
        <w:t xml:space="preserve"> Java Extension Pack 0.12.1</w:t>
      </w:r>
      <w:r w:rsidR="00866E31" w:rsidRPr="00A616B1">
        <w:rPr>
          <w:noProof/>
        </w:rPr>
        <w:t>;</w:t>
      </w:r>
    </w:p>
    <w:p w14:paraId="51A609FD" w14:textId="77777777" w:rsidR="00243FD8" w:rsidRPr="00A616B1" w:rsidRDefault="00243FD8" w:rsidP="004979ED">
      <w:pPr>
        <w:pStyle w:val="ListParagraph"/>
        <w:numPr>
          <w:ilvl w:val="0"/>
          <w:numId w:val="14"/>
        </w:numPr>
        <w:rPr>
          <w:noProof/>
        </w:rPr>
      </w:pPr>
      <w:r w:rsidRPr="00A616B1">
        <w:rPr>
          <w:b/>
          <w:bCs/>
          <w:noProof/>
        </w:rPr>
        <w:t>database management</w:t>
      </w:r>
      <w:r w:rsidRPr="00A616B1">
        <w:rPr>
          <w:noProof/>
        </w:rPr>
        <w:t>: SQLite JDBC Driver 3.34.0</w:t>
      </w:r>
      <w:r w:rsidRPr="00A616B1">
        <w:rPr>
          <w:rStyle w:val="FootnoteReference"/>
          <w:noProof/>
        </w:rPr>
        <w:footnoteReference w:id="7"/>
      </w:r>
      <w:r w:rsidRPr="00A616B1">
        <w:rPr>
          <w:noProof/>
        </w:rPr>
        <w:t>; DB Browser for SQLite 3.12.1 x64 Windows</w:t>
      </w:r>
      <w:r w:rsidR="004F0E62" w:rsidRPr="00A616B1">
        <w:rPr>
          <w:rStyle w:val="FootnoteReference"/>
          <w:noProof/>
        </w:rPr>
        <w:footnoteReference w:id="8"/>
      </w:r>
      <w:r w:rsidR="004F0E62" w:rsidRPr="00A616B1">
        <w:rPr>
          <w:noProof/>
        </w:rPr>
        <w:t>;</w:t>
      </w:r>
    </w:p>
    <w:p w14:paraId="69DA0FA4" w14:textId="69653BE7" w:rsidR="00434591" w:rsidRPr="00A616B1" w:rsidRDefault="00434591" w:rsidP="004979ED">
      <w:pPr>
        <w:pStyle w:val="ListParagraph"/>
        <w:numPr>
          <w:ilvl w:val="0"/>
          <w:numId w:val="14"/>
        </w:numPr>
        <w:rPr>
          <w:noProof/>
        </w:rPr>
      </w:pPr>
      <w:r w:rsidRPr="00A616B1">
        <w:rPr>
          <w:b/>
          <w:bCs/>
          <w:noProof/>
        </w:rPr>
        <w:t>software configuration management</w:t>
      </w:r>
      <w:r w:rsidRPr="00A616B1">
        <w:rPr>
          <w:noProof/>
        </w:rPr>
        <w:t xml:space="preserve">: Git for Windows </w:t>
      </w:r>
      <w:r w:rsidR="00AE45BE" w:rsidRPr="00A616B1">
        <w:rPr>
          <w:noProof/>
        </w:rPr>
        <w:t xml:space="preserve">x64 </w:t>
      </w:r>
      <w:r w:rsidRPr="00A616B1">
        <w:rPr>
          <w:noProof/>
        </w:rPr>
        <w:t>2.29.0</w:t>
      </w:r>
      <w:r w:rsidRPr="00A616B1">
        <w:rPr>
          <w:rStyle w:val="FootnoteReference"/>
          <w:noProof/>
        </w:rPr>
        <w:footnoteReference w:id="9"/>
      </w:r>
      <w:r w:rsidRPr="00A616B1">
        <w:rPr>
          <w:noProof/>
        </w:rPr>
        <w:t xml:space="preserve">; </w:t>
      </w:r>
      <w:r w:rsidR="00BD2083" w:rsidRPr="00A616B1">
        <w:rPr>
          <w:noProof/>
        </w:rPr>
        <w:t>TortoiseGit 2.11.0 x64 Windows</w:t>
      </w:r>
      <w:r w:rsidR="00BD2083" w:rsidRPr="00A616B1">
        <w:rPr>
          <w:rStyle w:val="FootnoteReference"/>
          <w:noProof/>
        </w:rPr>
        <w:footnoteReference w:id="10"/>
      </w:r>
      <w:r w:rsidR="00DA135A" w:rsidRPr="00A616B1">
        <w:rPr>
          <w:noProof/>
          <w:vertAlign w:val="superscript"/>
        </w:rPr>
        <w:t>,</w:t>
      </w:r>
      <w:r w:rsidR="00DA135A" w:rsidRPr="00A616B1">
        <w:rPr>
          <w:rStyle w:val="FootnoteReference"/>
          <w:noProof/>
        </w:rPr>
        <w:footnoteReference w:id="11"/>
      </w:r>
      <w:r w:rsidR="00D54AD7" w:rsidRPr="00A616B1">
        <w:rPr>
          <w:noProof/>
        </w:rPr>
        <w:t>.</w:t>
      </w:r>
    </w:p>
    <w:p w14:paraId="6D96F385" w14:textId="77777777" w:rsidR="004979ED" w:rsidRPr="00A616B1" w:rsidRDefault="004979ED" w:rsidP="004979ED">
      <w:pPr>
        <w:rPr>
          <w:noProof/>
        </w:rPr>
      </w:pPr>
    </w:p>
    <w:sectPr w:rsidR="004979ED" w:rsidRPr="00A616B1" w:rsidSect="00FB1A9B">
      <w:footerReference w:type="default" r:id="rId13"/>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434F2" w14:textId="77777777" w:rsidR="0015493B" w:rsidRDefault="0015493B" w:rsidP="00726218">
      <w:r>
        <w:separator/>
      </w:r>
    </w:p>
  </w:endnote>
  <w:endnote w:type="continuationSeparator" w:id="0">
    <w:p w14:paraId="06E97718" w14:textId="77777777" w:rsidR="0015493B" w:rsidRDefault="0015493B" w:rsidP="00726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tantia">
    <w:panose1 w:val="02030602050306030303"/>
    <w:charset w:val="EE"/>
    <w:family w:val="roman"/>
    <w:pitch w:val="variable"/>
    <w:sig w:usb0="A00002EF" w:usb1="4000204B"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1649225"/>
      <w:docPartObj>
        <w:docPartGallery w:val="Page Numbers (Bottom of Page)"/>
        <w:docPartUnique/>
      </w:docPartObj>
    </w:sdtPr>
    <w:sdtEndPr/>
    <w:sdtContent>
      <w:p w14:paraId="7B313C23" w14:textId="77777777" w:rsidR="00726218" w:rsidRPr="00821512" w:rsidRDefault="00726218">
        <w:pPr>
          <w:pStyle w:val="Footer"/>
        </w:pPr>
        <w:r w:rsidRPr="00821512">
          <w:fldChar w:fldCharType="begin"/>
        </w:r>
        <w:r w:rsidRPr="00821512">
          <w:instrText xml:space="preserve"> PAGE   \* MERGEFORMAT </w:instrText>
        </w:r>
        <w:r w:rsidRPr="00821512">
          <w:fldChar w:fldCharType="separate"/>
        </w:r>
        <w:r w:rsidR="004D1886">
          <w:rPr>
            <w:noProof/>
          </w:rPr>
          <w:t>1</w:t>
        </w:r>
        <w:r w:rsidRPr="0082151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A7A59" w14:textId="77777777" w:rsidR="0015493B" w:rsidRDefault="0015493B" w:rsidP="00726218">
      <w:r>
        <w:separator/>
      </w:r>
    </w:p>
  </w:footnote>
  <w:footnote w:type="continuationSeparator" w:id="0">
    <w:p w14:paraId="28EF17A6" w14:textId="77777777" w:rsidR="0015493B" w:rsidRDefault="0015493B" w:rsidP="00726218">
      <w:r>
        <w:continuationSeparator/>
      </w:r>
    </w:p>
  </w:footnote>
  <w:footnote w:id="1">
    <w:p w14:paraId="473A14CD" w14:textId="0C463210" w:rsidR="006D5A2D" w:rsidRDefault="006D5A2D">
      <w:pPr>
        <w:pStyle w:val="FootnoteText"/>
      </w:pPr>
      <w:r>
        <w:rPr>
          <w:rStyle w:val="FootnoteReference"/>
        </w:rPr>
        <w:footnoteRef/>
      </w:r>
      <w:r>
        <w:t xml:space="preserve"> </w:t>
      </w:r>
      <w:hyperlink r:id="rId1" w:history="1">
        <w:r w:rsidRPr="004E3D5C">
          <w:rPr>
            <w:rStyle w:val="Hyperlink"/>
          </w:rPr>
          <w:t>https://en.wikipedia.org/wiki/Model%E2%80%93view%E2%80%93controller</w:t>
        </w:r>
      </w:hyperlink>
    </w:p>
  </w:footnote>
  <w:footnote w:id="2">
    <w:p w14:paraId="44C5EB16" w14:textId="31777812" w:rsidR="00CB4895" w:rsidRPr="00CB4895" w:rsidRDefault="00CB4895">
      <w:pPr>
        <w:pStyle w:val="FootnoteText"/>
        <w:rPr>
          <w:lang w:val="en-US"/>
        </w:rPr>
      </w:pPr>
      <w:r>
        <w:rPr>
          <w:rStyle w:val="FootnoteReference"/>
        </w:rPr>
        <w:footnoteRef/>
      </w:r>
      <w:r>
        <w:t xml:space="preserve"> </w:t>
      </w:r>
      <w:hyperlink r:id="rId2" w:history="1">
        <w:r w:rsidRPr="008C55F8">
          <w:rPr>
            <w:rStyle w:val="Hyperlink"/>
          </w:rPr>
          <w:t>https://en.wikipedia.org/wiki/Create,_read,_update_and_delete</w:t>
        </w:r>
      </w:hyperlink>
    </w:p>
  </w:footnote>
  <w:footnote w:id="3">
    <w:p w14:paraId="1A3CDBB6" w14:textId="4CBAFAC1" w:rsidR="0012627B" w:rsidRDefault="0012627B" w:rsidP="0012627B">
      <w:pPr>
        <w:pStyle w:val="FootnoteText"/>
      </w:pPr>
      <w:r>
        <w:rPr>
          <w:rStyle w:val="FootnoteReference"/>
        </w:rPr>
        <w:footnoteRef/>
      </w:r>
      <w:r>
        <w:t xml:space="preserve"> </w:t>
      </w:r>
      <w:hyperlink r:id="rId3" w:history="1">
        <w:r w:rsidRPr="004E3D5C">
          <w:rPr>
            <w:rStyle w:val="Hyperlink"/>
          </w:rPr>
          <w:t>https://adoptopenjdk.net/releases.html?variant=openjdk15&amp;jvmVariant=hotspot</w:t>
        </w:r>
      </w:hyperlink>
      <w:r>
        <w:t xml:space="preserve"> </w:t>
      </w:r>
    </w:p>
  </w:footnote>
  <w:footnote w:id="4">
    <w:p w14:paraId="2BC5836D" w14:textId="62106D96" w:rsidR="007E026C" w:rsidRPr="007E026C" w:rsidRDefault="007E026C">
      <w:pPr>
        <w:pStyle w:val="FootnoteText"/>
        <w:rPr>
          <w:lang w:val="en-US"/>
        </w:rPr>
      </w:pPr>
      <w:r>
        <w:rPr>
          <w:rStyle w:val="FootnoteReference"/>
        </w:rPr>
        <w:footnoteRef/>
      </w:r>
      <w:r>
        <w:t xml:space="preserve"> </w:t>
      </w:r>
      <w:hyperlink r:id="rId4" w:history="1">
        <w:r w:rsidRPr="004E3D5C">
          <w:rPr>
            <w:rStyle w:val="Hyperlink"/>
          </w:rPr>
          <w:t>https://gluonhq.com/products/javafx/</w:t>
        </w:r>
      </w:hyperlink>
    </w:p>
  </w:footnote>
  <w:footnote w:id="5">
    <w:p w14:paraId="534FA9D0" w14:textId="6AE27C12" w:rsidR="008D49FB" w:rsidRDefault="008D49FB">
      <w:pPr>
        <w:pStyle w:val="FootnoteText"/>
      </w:pPr>
      <w:r>
        <w:rPr>
          <w:rStyle w:val="FootnoteReference"/>
        </w:rPr>
        <w:footnoteRef/>
      </w:r>
      <w:r>
        <w:t xml:space="preserve"> </w:t>
      </w:r>
      <w:hyperlink r:id="rId5" w:history="1">
        <w:r w:rsidRPr="004E3D5C">
          <w:rPr>
            <w:rStyle w:val="Hyperlink"/>
          </w:rPr>
          <w:t>https://gluonhq.com/products/scene-builder/</w:t>
        </w:r>
      </w:hyperlink>
    </w:p>
  </w:footnote>
  <w:footnote w:id="6">
    <w:p w14:paraId="323279C3" w14:textId="4686EE38" w:rsidR="00EC4DC7" w:rsidRDefault="00EC4DC7">
      <w:pPr>
        <w:pStyle w:val="FootnoteText"/>
      </w:pPr>
      <w:r>
        <w:rPr>
          <w:rStyle w:val="FootnoteReference"/>
        </w:rPr>
        <w:footnoteRef/>
      </w:r>
      <w:r>
        <w:t xml:space="preserve"> </w:t>
      </w:r>
      <w:hyperlink r:id="rId6" w:history="1">
        <w:r w:rsidRPr="004E3D5C">
          <w:rPr>
            <w:rStyle w:val="Hyperlink"/>
          </w:rPr>
          <w:t>https://code.visualstudio.com/Download</w:t>
        </w:r>
      </w:hyperlink>
    </w:p>
  </w:footnote>
  <w:footnote w:id="7">
    <w:p w14:paraId="55760894" w14:textId="5342C07A" w:rsidR="00243FD8" w:rsidRDefault="00243FD8" w:rsidP="00243FD8">
      <w:pPr>
        <w:pStyle w:val="FootnoteText"/>
        <w:jc w:val="left"/>
      </w:pPr>
      <w:r>
        <w:rPr>
          <w:rStyle w:val="FootnoteReference"/>
        </w:rPr>
        <w:footnoteRef/>
      </w:r>
      <w:r>
        <w:t xml:space="preserve"> </w:t>
      </w:r>
      <w:hyperlink r:id="rId7" w:history="1">
        <w:r w:rsidRPr="004E3D5C">
          <w:rPr>
            <w:rStyle w:val="Hyperlink"/>
          </w:rPr>
          <w:t>https://github.com/xerial/sqlite-jdbc</w:t>
        </w:r>
      </w:hyperlink>
      <w:r>
        <w:t xml:space="preserve">, </w:t>
      </w:r>
      <w:hyperlink r:id="rId8" w:history="1">
        <w:r w:rsidRPr="004E3D5C">
          <w:rPr>
            <w:rStyle w:val="Hyperlink"/>
          </w:rPr>
          <w:t>https://repo1.maven.org/maven2/org/xerial/sqlite-jdbc/3.34.0/sqlite-jdbc-3.34.0.jar</w:t>
        </w:r>
      </w:hyperlink>
    </w:p>
  </w:footnote>
  <w:footnote w:id="8">
    <w:p w14:paraId="2C33EE55" w14:textId="7428FFE6" w:rsidR="004F0E62" w:rsidRDefault="004F0E62">
      <w:pPr>
        <w:pStyle w:val="FootnoteText"/>
      </w:pPr>
      <w:r>
        <w:rPr>
          <w:rStyle w:val="FootnoteReference"/>
        </w:rPr>
        <w:footnoteRef/>
      </w:r>
      <w:r>
        <w:t xml:space="preserve"> </w:t>
      </w:r>
      <w:hyperlink r:id="rId9" w:history="1">
        <w:r w:rsidRPr="004E3D5C">
          <w:rPr>
            <w:rStyle w:val="Hyperlink"/>
          </w:rPr>
          <w:t>https://sqlitebrowser.org/dl/</w:t>
        </w:r>
      </w:hyperlink>
    </w:p>
  </w:footnote>
  <w:footnote w:id="9">
    <w:p w14:paraId="5F4B012D" w14:textId="4621F329" w:rsidR="00434591" w:rsidRDefault="00434591">
      <w:pPr>
        <w:pStyle w:val="FootnoteText"/>
      </w:pPr>
      <w:r>
        <w:rPr>
          <w:rStyle w:val="FootnoteReference"/>
        </w:rPr>
        <w:footnoteRef/>
      </w:r>
      <w:r>
        <w:t xml:space="preserve"> </w:t>
      </w:r>
      <w:hyperlink r:id="rId10" w:history="1">
        <w:r w:rsidRPr="004E3D5C">
          <w:rPr>
            <w:rStyle w:val="Hyperlink"/>
          </w:rPr>
          <w:t>https://gitforwindows.org/</w:t>
        </w:r>
      </w:hyperlink>
    </w:p>
  </w:footnote>
  <w:footnote w:id="10">
    <w:p w14:paraId="5B79146E" w14:textId="156D6F5F" w:rsidR="00BD2083" w:rsidRDefault="00BD2083">
      <w:pPr>
        <w:pStyle w:val="FootnoteText"/>
      </w:pPr>
      <w:r>
        <w:rPr>
          <w:rStyle w:val="FootnoteReference"/>
        </w:rPr>
        <w:footnoteRef/>
      </w:r>
      <w:r>
        <w:t xml:space="preserve"> </w:t>
      </w:r>
      <w:hyperlink r:id="rId11" w:history="1">
        <w:r w:rsidRPr="004E3D5C">
          <w:rPr>
            <w:rStyle w:val="Hyperlink"/>
          </w:rPr>
          <w:t>https://tortoisegit.org/</w:t>
        </w:r>
      </w:hyperlink>
    </w:p>
  </w:footnote>
  <w:footnote w:id="11">
    <w:p w14:paraId="4DF44D51" w14:textId="3FCAD4E8" w:rsidR="00DA135A" w:rsidRPr="00DA135A" w:rsidRDefault="00DA135A">
      <w:pPr>
        <w:pStyle w:val="FootnoteText"/>
        <w:rPr>
          <w:lang w:val="en-US"/>
        </w:rPr>
      </w:pPr>
      <w:r>
        <w:rPr>
          <w:rStyle w:val="FootnoteReference"/>
        </w:rPr>
        <w:footnoteRef/>
      </w:r>
      <w:r>
        <w:t xml:space="preserve"> </w:t>
      </w:r>
      <w:hyperlink r:id="rId12" w:history="1">
        <w:r w:rsidRPr="004E3D5C">
          <w:rPr>
            <w:rStyle w:val="Hyperlink"/>
            <w:noProof/>
          </w:rPr>
          <w:t>https://github.com/ucv-cs/Tehnologii-Java/tree/master/Tema/jLib</w:t>
        </w:r>
      </w:hyperlink>
      <w:r w:rsidRPr="000F43AA">
        <w:rPr>
          <w:noProof/>
        </w:rPr>
        <w:t xml:space="preserve"> (</w:t>
      </w:r>
      <w:r w:rsidRPr="004E3D5C">
        <w:rPr>
          <w:i/>
          <w:iCs/>
          <w:noProof/>
        </w:rPr>
        <w:t>privat</w:t>
      </w:r>
      <w:r w:rsidRPr="000F43AA">
        <w:rPr>
          <w:noProof/>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33E8"/>
    <w:multiLevelType w:val="multilevel"/>
    <w:tmpl w:val="2B943796"/>
    <w:styleLink w:val="Legal"/>
    <w:lvl w:ilvl="0">
      <w:start w:val="1"/>
      <w:numFmt w:val="decimal"/>
      <w:isLgl/>
      <w:lvlText w:val="%1."/>
      <w:lvlJc w:val="left"/>
      <w:pPr>
        <w:ind w:left="680" w:hanging="283"/>
      </w:pPr>
      <w:rPr>
        <w:rFonts w:hint="default"/>
        <w:b/>
        <w:i w:val="0"/>
      </w:rPr>
    </w:lvl>
    <w:lvl w:ilvl="1">
      <w:start w:val="1"/>
      <w:numFmt w:val="decimal"/>
      <w:isLgl/>
      <w:lvlText w:val="%1.%2"/>
      <w:lvlJc w:val="left"/>
      <w:pPr>
        <w:ind w:left="1247" w:hanging="283"/>
      </w:pPr>
      <w:rPr>
        <w:rFonts w:hint="default"/>
      </w:rPr>
    </w:lvl>
    <w:lvl w:ilvl="2">
      <w:start w:val="1"/>
      <w:numFmt w:val="decimal"/>
      <w:isLgl/>
      <w:lvlText w:val="%1.%2.%3"/>
      <w:lvlJc w:val="right"/>
      <w:pPr>
        <w:ind w:left="1814" w:hanging="283"/>
      </w:pPr>
      <w:rPr>
        <w:rFonts w:hint="default"/>
      </w:rPr>
    </w:lvl>
    <w:lvl w:ilvl="3">
      <w:start w:val="1"/>
      <w:numFmt w:val="decimal"/>
      <w:lvlText w:val="%4."/>
      <w:lvlJc w:val="left"/>
      <w:pPr>
        <w:ind w:left="2381" w:hanging="283"/>
      </w:pPr>
      <w:rPr>
        <w:rFonts w:hint="default"/>
      </w:rPr>
    </w:lvl>
    <w:lvl w:ilvl="4">
      <w:start w:val="1"/>
      <w:numFmt w:val="lowerLetter"/>
      <w:lvlText w:val="%5."/>
      <w:lvlJc w:val="left"/>
      <w:pPr>
        <w:ind w:left="2948" w:hanging="283"/>
      </w:pPr>
      <w:rPr>
        <w:rFonts w:hint="default"/>
      </w:rPr>
    </w:lvl>
    <w:lvl w:ilvl="5">
      <w:start w:val="1"/>
      <w:numFmt w:val="lowerRoman"/>
      <w:lvlText w:val="%6."/>
      <w:lvlJc w:val="right"/>
      <w:pPr>
        <w:ind w:left="3515" w:hanging="283"/>
      </w:pPr>
      <w:rPr>
        <w:rFonts w:hint="default"/>
      </w:rPr>
    </w:lvl>
    <w:lvl w:ilvl="6">
      <w:start w:val="1"/>
      <w:numFmt w:val="decimal"/>
      <w:lvlText w:val="%7."/>
      <w:lvlJc w:val="left"/>
      <w:pPr>
        <w:ind w:left="4082" w:hanging="283"/>
      </w:pPr>
      <w:rPr>
        <w:rFonts w:hint="default"/>
      </w:rPr>
    </w:lvl>
    <w:lvl w:ilvl="7">
      <w:start w:val="1"/>
      <w:numFmt w:val="lowerLetter"/>
      <w:lvlText w:val="%8."/>
      <w:lvlJc w:val="left"/>
      <w:pPr>
        <w:ind w:left="4649" w:hanging="283"/>
      </w:pPr>
      <w:rPr>
        <w:rFonts w:hint="default"/>
      </w:rPr>
    </w:lvl>
    <w:lvl w:ilvl="8">
      <w:start w:val="1"/>
      <w:numFmt w:val="lowerRoman"/>
      <w:lvlText w:val="%9."/>
      <w:lvlJc w:val="right"/>
      <w:pPr>
        <w:ind w:left="5216" w:hanging="283"/>
      </w:pPr>
      <w:rPr>
        <w:rFonts w:hint="default"/>
      </w:rPr>
    </w:lvl>
  </w:abstractNum>
  <w:abstractNum w:abstractNumId="1" w15:restartNumberingAfterBreak="0">
    <w:nsid w:val="043D573C"/>
    <w:multiLevelType w:val="multilevel"/>
    <w:tmpl w:val="208AAFC2"/>
    <w:styleLink w:val="Numberedparagraph"/>
    <w:lvl w:ilvl="0">
      <w:start w:val="1"/>
      <w:numFmt w:val="decimal"/>
      <w:lvlText w:val="%1."/>
      <w:lvlJc w:val="right"/>
      <w:pPr>
        <w:ind w:left="0" w:firstLine="567"/>
      </w:pPr>
      <w:rPr>
        <w:rFonts w:hint="default"/>
      </w:rPr>
    </w:lvl>
    <w:lvl w:ilvl="1">
      <w:start w:val="1"/>
      <w:numFmt w:val="lowerLetter"/>
      <w:lvlText w:val="%2)"/>
      <w:lvlJc w:val="left"/>
      <w:pPr>
        <w:ind w:left="-261" w:firstLine="624"/>
      </w:pPr>
      <w:rPr>
        <w:rFonts w:hint="default"/>
      </w:rPr>
    </w:lvl>
    <w:lvl w:ilvl="2">
      <w:start w:val="1"/>
      <w:numFmt w:val="lowerRoman"/>
      <w:lvlText w:val="%3)"/>
      <w:lvlJc w:val="left"/>
      <w:pPr>
        <w:ind w:left="-522" w:firstLine="624"/>
      </w:pPr>
      <w:rPr>
        <w:rFonts w:hint="default"/>
      </w:rPr>
    </w:lvl>
    <w:lvl w:ilvl="3">
      <w:start w:val="1"/>
      <w:numFmt w:val="decimal"/>
      <w:lvlText w:val="(%4)"/>
      <w:lvlJc w:val="left"/>
      <w:pPr>
        <w:ind w:left="-783" w:firstLine="624"/>
      </w:pPr>
      <w:rPr>
        <w:rFonts w:hint="default"/>
      </w:rPr>
    </w:lvl>
    <w:lvl w:ilvl="4">
      <w:start w:val="1"/>
      <w:numFmt w:val="lowerLetter"/>
      <w:lvlText w:val="(%5)"/>
      <w:lvlJc w:val="left"/>
      <w:pPr>
        <w:ind w:left="-1044" w:firstLine="624"/>
      </w:pPr>
      <w:rPr>
        <w:rFonts w:hint="default"/>
      </w:rPr>
    </w:lvl>
    <w:lvl w:ilvl="5">
      <w:start w:val="1"/>
      <w:numFmt w:val="lowerRoman"/>
      <w:lvlText w:val="(%6)"/>
      <w:lvlJc w:val="left"/>
      <w:pPr>
        <w:ind w:left="-1305" w:firstLine="624"/>
      </w:pPr>
      <w:rPr>
        <w:rFonts w:hint="default"/>
      </w:rPr>
    </w:lvl>
    <w:lvl w:ilvl="6">
      <w:start w:val="1"/>
      <w:numFmt w:val="decimal"/>
      <w:lvlText w:val="%7."/>
      <w:lvlJc w:val="left"/>
      <w:pPr>
        <w:ind w:left="-1566" w:firstLine="624"/>
      </w:pPr>
      <w:rPr>
        <w:rFonts w:hint="default"/>
      </w:rPr>
    </w:lvl>
    <w:lvl w:ilvl="7">
      <w:start w:val="1"/>
      <w:numFmt w:val="lowerLetter"/>
      <w:lvlText w:val="%8."/>
      <w:lvlJc w:val="left"/>
      <w:pPr>
        <w:ind w:left="-1827" w:firstLine="624"/>
      </w:pPr>
      <w:rPr>
        <w:rFonts w:hint="default"/>
      </w:rPr>
    </w:lvl>
    <w:lvl w:ilvl="8">
      <w:start w:val="1"/>
      <w:numFmt w:val="lowerRoman"/>
      <w:lvlText w:val="%9."/>
      <w:lvlJc w:val="left"/>
      <w:pPr>
        <w:ind w:left="-2088" w:firstLine="624"/>
      </w:pPr>
      <w:rPr>
        <w:rFonts w:hint="default"/>
      </w:rPr>
    </w:lvl>
  </w:abstractNum>
  <w:abstractNum w:abstractNumId="2" w15:restartNumberingAfterBreak="0">
    <w:nsid w:val="052A4C02"/>
    <w:multiLevelType w:val="hybridMultilevel"/>
    <w:tmpl w:val="7D6E8760"/>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3" w15:restartNumberingAfterBreak="0">
    <w:nsid w:val="23331EF0"/>
    <w:multiLevelType w:val="hybridMultilevel"/>
    <w:tmpl w:val="1DBE66FE"/>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4" w15:restartNumberingAfterBreak="0">
    <w:nsid w:val="25AF580E"/>
    <w:multiLevelType w:val="multilevel"/>
    <w:tmpl w:val="20AA7902"/>
    <w:lvl w:ilvl="0">
      <w:start w:val="1"/>
      <w:numFmt w:val="decimal"/>
      <w:lvlText w:val="%1)"/>
      <w:lvlJc w:val="left"/>
      <w:pPr>
        <w:ind w:left="0" w:firstLine="567"/>
      </w:pPr>
      <w:rPr>
        <w:rFonts w:hint="default"/>
      </w:rPr>
    </w:lvl>
    <w:lvl w:ilvl="1">
      <w:start w:val="1"/>
      <w:numFmt w:val="lowerLetter"/>
      <w:lvlText w:val="%2)"/>
      <w:lvlJc w:val="left"/>
      <w:pPr>
        <w:ind w:left="-261" w:firstLine="624"/>
      </w:pPr>
      <w:rPr>
        <w:rFonts w:hint="default"/>
      </w:rPr>
    </w:lvl>
    <w:lvl w:ilvl="2">
      <w:start w:val="1"/>
      <w:numFmt w:val="lowerRoman"/>
      <w:lvlText w:val="%3)"/>
      <w:lvlJc w:val="left"/>
      <w:pPr>
        <w:ind w:left="-522" w:firstLine="624"/>
      </w:pPr>
      <w:rPr>
        <w:rFonts w:hint="default"/>
      </w:rPr>
    </w:lvl>
    <w:lvl w:ilvl="3">
      <w:start w:val="1"/>
      <w:numFmt w:val="decimal"/>
      <w:lvlText w:val="(%4)"/>
      <w:lvlJc w:val="left"/>
      <w:pPr>
        <w:ind w:left="-783" w:firstLine="624"/>
      </w:pPr>
      <w:rPr>
        <w:rFonts w:hint="default"/>
      </w:rPr>
    </w:lvl>
    <w:lvl w:ilvl="4">
      <w:start w:val="1"/>
      <w:numFmt w:val="lowerLetter"/>
      <w:lvlText w:val="(%5)"/>
      <w:lvlJc w:val="left"/>
      <w:pPr>
        <w:ind w:left="-1044" w:firstLine="624"/>
      </w:pPr>
      <w:rPr>
        <w:rFonts w:hint="default"/>
      </w:rPr>
    </w:lvl>
    <w:lvl w:ilvl="5">
      <w:start w:val="1"/>
      <w:numFmt w:val="lowerRoman"/>
      <w:lvlText w:val="(%6)"/>
      <w:lvlJc w:val="left"/>
      <w:pPr>
        <w:ind w:left="-1305" w:firstLine="624"/>
      </w:pPr>
      <w:rPr>
        <w:rFonts w:hint="default"/>
      </w:rPr>
    </w:lvl>
    <w:lvl w:ilvl="6">
      <w:start w:val="1"/>
      <w:numFmt w:val="decimal"/>
      <w:lvlText w:val="%7."/>
      <w:lvlJc w:val="left"/>
      <w:pPr>
        <w:ind w:left="-1566" w:firstLine="624"/>
      </w:pPr>
      <w:rPr>
        <w:rFonts w:hint="default"/>
      </w:rPr>
    </w:lvl>
    <w:lvl w:ilvl="7">
      <w:start w:val="1"/>
      <w:numFmt w:val="lowerLetter"/>
      <w:lvlText w:val="%8."/>
      <w:lvlJc w:val="left"/>
      <w:pPr>
        <w:ind w:left="-1827" w:firstLine="624"/>
      </w:pPr>
      <w:rPr>
        <w:rFonts w:hint="default"/>
      </w:rPr>
    </w:lvl>
    <w:lvl w:ilvl="8">
      <w:start w:val="1"/>
      <w:numFmt w:val="lowerRoman"/>
      <w:lvlText w:val="%9."/>
      <w:lvlJc w:val="left"/>
      <w:pPr>
        <w:ind w:left="-2088" w:firstLine="624"/>
      </w:pPr>
      <w:rPr>
        <w:rFonts w:hint="default"/>
      </w:rPr>
    </w:lvl>
  </w:abstractNum>
  <w:abstractNum w:abstractNumId="5" w15:restartNumberingAfterBreak="0">
    <w:nsid w:val="26D3245F"/>
    <w:multiLevelType w:val="hybridMultilevel"/>
    <w:tmpl w:val="21EA988E"/>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6" w15:restartNumberingAfterBreak="0">
    <w:nsid w:val="4AEC08B1"/>
    <w:multiLevelType w:val="multilevel"/>
    <w:tmpl w:val="2BF0EF7C"/>
    <w:lvl w:ilvl="0">
      <w:start w:val="1"/>
      <w:numFmt w:val="decimal"/>
      <w:pStyle w:val="Heading1"/>
      <w:isLgl/>
      <w:suff w:val="space"/>
      <w:lvlText w:val="%1."/>
      <w:lvlJc w:val="left"/>
      <w:pPr>
        <w:ind w:left="680" w:hanging="283"/>
      </w:pPr>
      <w:rPr>
        <w:rFonts w:hint="default"/>
        <w:b/>
        <w:i w:val="0"/>
      </w:rPr>
    </w:lvl>
    <w:lvl w:ilvl="1">
      <w:start w:val="1"/>
      <w:numFmt w:val="decimal"/>
      <w:pStyle w:val="Heading2"/>
      <w:isLgl/>
      <w:suff w:val="space"/>
      <w:lvlText w:val="%1.%2"/>
      <w:lvlJc w:val="left"/>
      <w:pPr>
        <w:ind w:left="1247" w:hanging="283"/>
      </w:pPr>
      <w:rPr>
        <w:rFonts w:hint="default"/>
      </w:rPr>
    </w:lvl>
    <w:lvl w:ilvl="2">
      <w:start w:val="1"/>
      <w:numFmt w:val="decimal"/>
      <w:pStyle w:val="Heading3"/>
      <w:isLgl/>
      <w:suff w:val="space"/>
      <w:lvlText w:val="%1.%2.%3"/>
      <w:lvlJc w:val="right"/>
      <w:pPr>
        <w:ind w:left="1814" w:hanging="283"/>
      </w:pPr>
      <w:rPr>
        <w:rFonts w:hint="default"/>
      </w:rPr>
    </w:lvl>
    <w:lvl w:ilvl="3">
      <w:start w:val="1"/>
      <w:numFmt w:val="decimal"/>
      <w:lvlText w:val="%4."/>
      <w:lvlJc w:val="left"/>
      <w:pPr>
        <w:ind w:left="2381" w:hanging="283"/>
      </w:pPr>
      <w:rPr>
        <w:rFonts w:hint="default"/>
      </w:rPr>
    </w:lvl>
    <w:lvl w:ilvl="4">
      <w:start w:val="1"/>
      <w:numFmt w:val="lowerLetter"/>
      <w:lvlText w:val="%5."/>
      <w:lvlJc w:val="left"/>
      <w:pPr>
        <w:ind w:left="2948" w:hanging="283"/>
      </w:pPr>
      <w:rPr>
        <w:rFonts w:hint="default"/>
      </w:rPr>
    </w:lvl>
    <w:lvl w:ilvl="5">
      <w:start w:val="1"/>
      <w:numFmt w:val="lowerRoman"/>
      <w:lvlText w:val="%6."/>
      <w:lvlJc w:val="right"/>
      <w:pPr>
        <w:ind w:left="3515" w:hanging="283"/>
      </w:pPr>
      <w:rPr>
        <w:rFonts w:hint="default"/>
      </w:rPr>
    </w:lvl>
    <w:lvl w:ilvl="6">
      <w:start w:val="1"/>
      <w:numFmt w:val="decimal"/>
      <w:lvlText w:val="%7."/>
      <w:lvlJc w:val="left"/>
      <w:pPr>
        <w:ind w:left="4082" w:hanging="283"/>
      </w:pPr>
      <w:rPr>
        <w:rFonts w:hint="default"/>
      </w:rPr>
    </w:lvl>
    <w:lvl w:ilvl="7">
      <w:start w:val="1"/>
      <w:numFmt w:val="lowerLetter"/>
      <w:lvlText w:val="%8."/>
      <w:lvlJc w:val="left"/>
      <w:pPr>
        <w:ind w:left="4649" w:hanging="283"/>
      </w:pPr>
      <w:rPr>
        <w:rFonts w:hint="default"/>
      </w:rPr>
    </w:lvl>
    <w:lvl w:ilvl="8">
      <w:start w:val="1"/>
      <w:numFmt w:val="lowerRoman"/>
      <w:lvlText w:val="%9."/>
      <w:lvlJc w:val="right"/>
      <w:pPr>
        <w:ind w:left="5216" w:hanging="283"/>
      </w:pPr>
      <w:rPr>
        <w:rFonts w:hint="default"/>
      </w:rPr>
    </w:lvl>
  </w:abstractNum>
  <w:abstractNum w:abstractNumId="7" w15:restartNumberingAfterBreak="0">
    <w:nsid w:val="52415876"/>
    <w:multiLevelType w:val="hybridMultilevel"/>
    <w:tmpl w:val="BF2C9A38"/>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8" w15:restartNumberingAfterBreak="0">
    <w:nsid w:val="52857524"/>
    <w:multiLevelType w:val="hybridMultilevel"/>
    <w:tmpl w:val="4BC68132"/>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9" w15:restartNumberingAfterBreak="0">
    <w:nsid w:val="6D423AD8"/>
    <w:multiLevelType w:val="hybridMultilevel"/>
    <w:tmpl w:val="743E0BD8"/>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10" w15:restartNumberingAfterBreak="0">
    <w:nsid w:val="730F5B6A"/>
    <w:multiLevelType w:val="hybridMultilevel"/>
    <w:tmpl w:val="5E8C8C40"/>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11" w15:restartNumberingAfterBreak="0">
    <w:nsid w:val="7CC97F93"/>
    <w:multiLevelType w:val="multilevel"/>
    <w:tmpl w:val="F7D8C000"/>
    <w:lvl w:ilvl="0">
      <w:start w:val="1"/>
      <w:numFmt w:val="decimal"/>
      <w:isLgl/>
      <w:lvlText w:val="%1."/>
      <w:lvlJc w:val="left"/>
      <w:pPr>
        <w:ind w:left="680" w:hanging="283"/>
      </w:pPr>
      <w:rPr>
        <w:rFonts w:hint="default"/>
        <w:b/>
        <w:i w:val="0"/>
      </w:rPr>
    </w:lvl>
    <w:lvl w:ilvl="1">
      <w:start w:val="1"/>
      <w:numFmt w:val="decimal"/>
      <w:isLgl/>
      <w:lvlText w:val="%1.%2"/>
      <w:lvlJc w:val="left"/>
      <w:pPr>
        <w:ind w:left="1247" w:hanging="283"/>
      </w:pPr>
      <w:rPr>
        <w:rFonts w:hint="default"/>
      </w:rPr>
    </w:lvl>
    <w:lvl w:ilvl="2">
      <w:start w:val="1"/>
      <w:numFmt w:val="decimal"/>
      <w:isLgl/>
      <w:lvlText w:val="%1.%2.%3"/>
      <w:lvlJc w:val="right"/>
      <w:pPr>
        <w:ind w:left="1814" w:hanging="283"/>
      </w:pPr>
      <w:rPr>
        <w:rFonts w:hint="default"/>
      </w:rPr>
    </w:lvl>
    <w:lvl w:ilvl="3">
      <w:start w:val="1"/>
      <w:numFmt w:val="decimal"/>
      <w:lvlText w:val="%4."/>
      <w:lvlJc w:val="left"/>
      <w:pPr>
        <w:ind w:left="2381" w:hanging="283"/>
      </w:pPr>
      <w:rPr>
        <w:rFonts w:hint="default"/>
      </w:rPr>
    </w:lvl>
    <w:lvl w:ilvl="4">
      <w:start w:val="1"/>
      <w:numFmt w:val="lowerLetter"/>
      <w:lvlText w:val="%5."/>
      <w:lvlJc w:val="left"/>
      <w:pPr>
        <w:ind w:left="2948" w:hanging="283"/>
      </w:pPr>
      <w:rPr>
        <w:rFonts w:hint="default"/>
      </w:rPr>
    </w:lvl>
    <w:lvl w:ilvl="5">
      <w:start w:val="1"/>
      <w:numFmt w:val="lowerRoman"/>
      <w:lvlText w:val="%6."/>
      <w:lvlJc w:val="right"/>
      <w:pPr>
        <w:ind w:left="3515" w:hanging="283"/>
      </w:pPr>
      <w:rPr>
        <w:rFonts w:hint="default"/>
      </w:rPr>
    </w:lvl>
    <w:lvl w:ilvl="6">
      <w:start w:val="1"/>
      <w:numFmt w:val="decimal"/>
      <w:lvlText w:val="%7."/>
      <w:lvlJc w:val="left"/>
      <w:pPr>
        <w:ind w:left="4082" w:hanging="283"/>
      </w:pPr>
      <w:rPr>
        <w:rFonts w:hint="default"/>
      </w:rPr>
    </w:lvl>
    <w:lvl w:ilvl="7">
      <w:start w:val="1"/>
      <w:numFmt w:val="lowerLetter"/>
      <w:lvlText w:val="%8."/>
      <w:lvlJc w:val="left"/>
      <w:pPr>
        <w:ind w:left="4649" w:hanging="283"/>
      </w:pPr>
      <w:rPr>
        <w:rFonts w:hint="default"/>
      </w:rPr>
    </w:lvl>
    <w:lvl w:ilvl="8">
      <w:start w:val="1"/>
      <w:numFmt w:val="lowerRoman"/>
      <w:lvlText w:val="%9."/>
      <w:lvlJc w:val="right"/>
      <w:pPr>
        <w:ind w:left="5216" w:hanging="283"/>
      </w:pPr>
      <w:rPr>
        <w:rFonts w:hint="default"/>
      </w:rPr>
    </w:lvl>
  </w:abstractNum>
  <w:num w:numId="1">
    <w:abstractNumId w:val="11"/>
  </w:num>
  <w:num w:numId="2">
    <w:abstractNumId w:val="11"/>
  </w:num>
  <w:num w:numId="3">
    <w:abstractNumId w:val="11"/>
  </w:num>
  <w:num w:numId="4">
    <w:abstractNumId w:val="0"/>
  </w:num>
  <w:num w:numId="5">
    <w:abstractNumId w:val="4"/>
  </w:num>
  <w:num w:numId="6">
    <w:abstractNumId w:val="1"/>
  </w:num>
  <w:num w:numId="7">
    <w:abstractNumId w:val="0"/>
  </w:num>
  <w:num w:numId="8">
    <w:abstractNumId w:val="0"/>
  </w:num>
  <w:num w:numId="9">
    <w:abstractNumId w:val="0"/>
  </w:num>
  <w:num w:numId="10">
    <w:abstractNumId w:val="0"/>
  </w:num>
  <w:num w:numId="11">
    <w:abstractNumId w:val="9"/>
  </w:num>
  <w:num w:numId="12">
    <w:abstractNumId w:val="7"/>
  </w:num>
  <w:num w:numId="13">
    <w:abstractNumId w:val="6"/>
  </w:num>
  <w:num w:numId="14">
    <w:abstractNumId w:val="3"/>
  </w:num>
  <w:num w:numId="15">
    <w:abstractNumId w:val="8"/>
  </w:num>
  <w:num w:numId="16">
    <w:abstractNumId w:val="2"/>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08"/>
  <w:autoHyphenation/>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09"/>
    <w:rsid w:val="00011AC7"/>
    <w:rsid w:val="0001628E"/>
    <w:rsid w:val="0001741F"/>
    <w:rsid w:val="00022614"/>
    <w:rsid w:val="000240D9"/>
    <w:rsid w:val="00025D22"/>
    <w:rsid w:val="0003487E"/>
    <w:rsid w:val="0004136A"/>
    <w:rsid w:val="00042356"/>
    <w:rsid w:val="000439A8"/>
    <w:rsid w:val="000439A9"/>
    <w:rsid w:val="00044273"/>
    <w:rsid w:val="00052402"/>
    <w:rsid w:val="0006583D"/>
    <w:rsid w:val="00073352"/>
    <w:rsid w:val="000767DC"/>
    <w:rsid w:val="00076DAC"/>
    <w:rsid w:val="00080C63"/>
    <w:rsid w:val="0009333E"/>
    <w:rsid w:val="00093BB0"/>
    <w:rsid w:val="000A5C49"/>
    <w:rsid w:val="000B01E5"/>
    <w:rsid w:val="000B4157"/>
    <w:rsid w:val="000B43F4"/>
    <w:rsid w:val="000B449A"/>
    <w:rsid w:val="000B4520"/>
    <w:rsid w:val="000B4746"/>
    <w:rsid w:val="000D4812"/>
    <w:rsid w:val="000D7B5A"/>
    <w:rsid w:val="000F43AA"/>
    <w:rsid w:val="00101AF8"/>
    <w:rsid w:val="0011594C"/>
    <w:rsid w:val="0012154A"/>
    <w:rsid w:val="00122679"/>
    <w:rsid w:val="0012627B"/>
    <w:rsid w:val="00127854"/>
    <w:rsid w:val="00127B55"/>
    <w:rsid w:val="0013426F"/>
    <w:rsid w:val="00136729"/>
    <w:rsid w:val="001414A0"/>
    <w:rsid w:val="0015493B"/>
    <w:rsid w:val="001571CF"/>
    <w:rsid w:val="00162EE4"/>
    <w:rsid w:val="00165E53"/>
    <w:rsid w:val="0017767E"/>
    <w:rsid w:val="00181ED3"/>
    <w:rsid w:val="0019038C"/>
    <w:rsid w:val="00193E1E"/>
    <w:rsid w:val="001A654E"/>
    <w:rsid w:val="001C13B0"/>
    <w:rsid w:val="001C2086"/>
    <w:rsid w:val="001C47C7"/>
    <w:rsid w:val="001C7FE0"/>
    <w:rsid w:val="001D5CD8"/>
    <w:rsid w:val="001D6F8F"/>
    <w:rsid w:val="001E32CD"/>
    <w:rsid w:val="001E3AFB"/>
    <w:rsid w:val="001F1262"/>
    <w:rsid w:val="0020197E"/>
    <w:rsid w:val="00210CF4"/>
    <w:rsid w:val="00211DF1"/>
    <w:rsid w:val="00212D85"/>
    <w:rsid w:val="00220D38"/>
    <w:rsid w:val="002221A1"/>
    <w:rsid w:val="00223A15"/>
    <w:rsid w:val="002319D7"/>
    <w:rsid w:val="00234F8A"/>
    <w:rsid w:val="002360BA"/>
    <w:rsid w:val="00240DD2"/>
    <w:rsid w:val="00243FD8"/>
    <w:rsid w:val="00245ACA"/>
    <w:rsid w:val="0025450F"/>
    <w:rsid w:val="0026347A"/>
    <w:rsid w:val="0026355A"/>
    <w:rsid w:val="00264D15"/>
    <w:rsid w:val="00280CCE"/>
    <w:rsid w:val="00286A43"/>
    <w:rsid w:val="002878EE"/>
    <w:rsid w:val="002908E4"/>
    <w:rsid w:val="002A4BC1"/>
    <w:rsid w:val="002A756A"/>
    <w:rsid w:val="002B084C"/>
    <w:rsid w:val="002B2422"/>
    <w:rsid w:val="002B37C0"/>
    <w:rsid w:val="002B3E77"/>
    <w:rsid w:val="002C05DA"/>
    <w:rsid w:val="002C4C66"/>
    <w:rsid w:val="002C6BBF"/>
    <w:rsid w:val="002D05A2"/>
    <w:rsid w:val="002D1A96"/>
    <w:rsid w:val="002D2868"/>
    <w:rsid w:val="002D506A"/>
    <w:rsid w:val="002D5EDA"/>
    <w:rsid w:val="002D6470"/>
    <w:rsid w:val="002E1A15"/>
    <w:rsid w:val="002E3C7D"/>
    <w:rsid w:val="002E58F4"/>
    <w:rsid w:val="002F1A4A"/>
    <w:rsid w:val="002F328D"/>
    <w:rsid w:val="002F598D"/>
    <w:rsid w:val="002F7D50"/>
    <w:rsid w:val="002F7F20"/>
    <w:rsid w:val="00305E3D"/>
    <w:rsid w:val="00311B60"/>
    <w:rsid w:val="00312864"/>
    <w:rsid w:val="00317AF5"/>
    <w:rsid w:val="0032110F"/>
    <w:rsid w:val="0032125D"/>
    <w:rsid w:val="003218C9"/>
    <w:rsid w:val="00321B5A"/>
    <w:rsid w:val="00324B06"/>
    <w:rsid w:val="00342A5E"/>
    <w:rsid w:val="00343A86"/>
    <w:rsid w:val="003442C3"/>
    <w:rsid w:val="00346DCC"/>
    <w:rsid w:val="00356CF1"/>
    <w:rsid w:val="003617B6"/>
    <w:rsid w:val="00364D4D"/>
    <w:rsid w:val="00365037"/>
    <w:rsid w:val="00372BC2"/>
    <w:rsid w:val="003766C2"/>
    <w:rsid w:val="003904B3"/>
    <w:rsid w:val="00392F4D"/>
    <w:rsid w:val="00395073"/>
    <w:rsid w:val="00396F25"/>
    <w:rsid w:val="003A3BEA"/>
    <w:rsid w:val="003A744C"/>
    <w:rsid w:val="003B0701"/>
    <w:rsid w:val="003B345B"/>
    <w:rsid w:val="003B3539"/>
    <w:rsid w:val="003B3DBE"/>
    <w:rsid w:val="003B48BA"/>
    <w:rsid w:val="003B7729"/>
    <w:rsid w:val="003D0941"/>
    <w:rsid w:val="003E0590"/>
    <w:rsid w:val="003E069E"/>
    <w:rsid w:val="003E0C5D"/>
    <w:rsid w:val="003E1CDA"/>
    <w:rsid w:val="003E25D4"/>
    <w:rsid w:val="003E7006"/>
    <w:rsid w:val="003E7F3A"/>
    <w:rsid w:val="003F2696"/>
    <w:rsid w:val="00416585"/>
    <w:rsid w:val="00417F76"/>
    <w:rsid w:val="004257F2"/>
    <w:rsid w:val="00426539"/>
    <w:rsid w:val="004268E1"/>
    <w:rsid w:val="004330FF"/>
    <w:rsid w:val="00433767"/>
    <w:rsid w:val="00434591"/>
    <w:rsid w:val="00437B5F"/>
    <w:rsid w:val="0044122E"/>
    <w:rsid w:val="00441FC8"/>
    <w:rsid w:val="00442054"/>
    <w:rsid w:val="004427D3"/>
    <w:rsid w:val="004439DC"/>
    <w:rsid w:val="0044636B"/>
    <w:rsid w:val="0045041E"/>
    <w:rsid w:val="00460146"/>
    <w:rsid w:val="00467AC3"/>
    <w:rsid w:val="00484448"/>
    <w:rsid w:val="00497706"/>
    <w:rsid w:val="004979ED"/>
    <w:rsid w:val="004A1854"/>
    <w:rsid w:val="004A3C16"/>
    <w:rsid w:val="004B0049"/>
    <w:rsid w:val="004B43C8"/>
    <w:rsid w:val="004B4E0E"/>
    <w:rsid w:val="004B52B9"/>
    <w:rsid w:val="004B5D91"/>
    <w:rsid w:val="004C2343"/>
    <w:rsid w:val="004C302C"/>
    <w:rsid w:val="004C35B2"/>
    <w:rsid w:val="004C38D4"/>
    <w:rsid w:val="004C4993"/>
    <w:rsid w:val="004C4BDA"/>
    <w:rsid w:val="004D1886"/>
    <w:rsid w:val="004D5883"/>
    <w:rsid w:val="004D652F"/>
    <w:rsid w:val="004D7FDE"/>
    <w:rsid w:val="004E0791"/>
    <w:rsid w:val="004E1605"/>
    <w:rsid w:val="004E1E0F"/>
    <w:rsid w:val="004E3D5C"/>
    <w:rsid w:val="004E4762"/>
    <w:rsid w:val="004E6ED9"/>
    <w:rsid w:val="004F059B"/>
    <w:rsid w:val="004F0E62"/>
    <w:rsid w:val="004F21E5"/>
    <w:rsid w:val="00507D4E"/>
    <w:rsid w:val="0051418E"/>
    <w:rsid w:val="00516F42"/>
    <w:rsid w:val="00520B12"/>
    <w:rsid w:val="005268CA"/>
    <w:rsid w:val="005300E2"/>
    <w:rsid w:val="00535B45"/>
    <w:rsid w:val="00545306"/>
    <w:rsid w:val="005470C3"/>
    <w:rsid w:val="00550872"/>
    <w:rsid w:val="00553BAA"/>
    <w:rsid w:val="00554B6E"/>
    <w:rsid w:val="00562D26"/>
    <w:rsid w:val="00565CF1"/>
    <w:rsid w:val="00571491"/>
    <w:rsid w:val="00575960"/>
    <w:rsid w:val="00575C8F"/>
    <w:rsid w:val="00575CFA"/>
    <w:rsid w:val="00577A8C"/>
    <w:rsid w:val="0058065A"/>
    <w:rsid w:val="005807BA"/>
    <w:rsid w:val="00586838"/>
    <w:rsid w:val="005A5C11"/>
    <w:rsid w:val="005B2DAF"/>
    <w:rsid w:val="005C2B0A"/>
    <w:rsid w:val="005C36DD"/>
    <w:rsid w:val="005C4A99"/>
    <w:rsid w:val="005D3236"/>
    <w:rsid w:val="005D54C6"/>
    <w:rsid w:val="005E0062"/>
    <w:rsid w:val="005E1160"/>
    <w:rsid w:val="005E34EC"/>
    <w:rsid w:val="005E54BC"/>
    <w:rsid w:val="005E79C1"/>
    <w:rsid w:val="005F3B97"/>
    <w:rsid w:val="005F3D8C"/>
    <w:rsid w:val="005F51FC"/>
    <w:rsid w:val="006013FD"/>
    <w:rsid w:val="0060192D"/>
    <w:rsid w:val="00604041"/>
    <w:rsid w:val="006047F5"/>
    <w:rsid w:val="00606A49"/>
    <w:rsid w:val="00610D00"/>
    <w:rsid w:val="00612357"/>
    <w:rsid w:val="0062388D"/>
    <w:rsid w:val="00624752"/>
    <w:rsid w:val="006254F5"/>
    <w:rsid w:val="00631062"/>
    <w:rsid w:val="0063222E"/>
    <w:rsid w:val="00635C3F"/>
    <w:rsid w:val="00636487"/>
    <w:rsid w:val="0063667A"/>
    <w:rsid w:val="00644292"/>
    <w:rsid w:val="00644CFD"/>
    <w:rsid w:val="006541D0"/>
    <w:rsid w:val="00661BAB"/>
    <w:rsid w:val="0066367C"/>
    <w:rsid w:val="00674F94"/>
    <w:rsid w:val="00682FFB"/>
    <w:rsid w:val="006876F3"/>
    <w:rsid w:val="006A5714"/>
    <w:rsid w:val="006A634A"/>
    <w:rsid w:val="006A7009"/>
    <w:rsid w:val="006B3AE0"/>
    <w:rsid w:val="006B3F0C"/>
    <w:rsid w:val="006C6AE2"/>
    <w:rsid w:val="006D5A2D"/>
    <w:rsid w:val="006E0C2A"/>
    <w:rsid w:val="006F18FF"/>
    <w:rsid w:val="007006A4"/>
    <w:rsid w:val="00700A2B"/>
    <w:rsid w:val="00702861"/>
    <w:rsid w:val="00714FA7"/>
    <w:rsid w:val="00720281"/>
    <w:rsid w:val="00723F08"/>
    <w:rsid w:val="00726218"/>
    <w:rsid w:val="007262B6"/>
    <w:rsid w:val="00727AB5"/>
    <w:rsid w:val="007337B1"/>
    <w:rsid w:val="007348C5"/>
    <w:rsid w:val="00744D81"/>
    <w:rsid w:val="00745797"/>
    <w:rsid w:val="0075497C"/>
    <w:rsid w:val="00763BEE"/>
    <w:rsid w:val="00763D85"/>
    <w:rsid w:val="00770E2D"/>
    <w:rsid w:val="007727DC"/>
    <w:rsid w:val="00774B7F"/>
    <w:rsid w:val="00787B3B"/>
    <w:rsid w:val="007970D0"/>
    <w:rsid w:val="007A43C7"/>
    <w:rsid w:val="007A4FCF"/>
    <w:rsid w:val="007A6C38"/>
    <w:rsid w:val="007A6EF0"/>
    <w:rsid w:val="007A78BB"/>
    <w:rsid w:val="007B1DB2"/>
    <w:rsid w:val="007B66A9"/>
    <w:rsid w:val="007C2846"/>
    <w:rsid w:val="007C64F7"/>
    <w:rsid w:val="007E026C"/>
    <w:rsid w:val="007E2AF2"/>
    <w:rsid w:val="007F0AA3"/>
    <w:rsid w:val="0080043F"/>
    <w:rsid w:val="00806083"/>
    <w:rsid w:val="00812C3F"/>
    <w:rsid w:val="00821512"/>
    <w:rsid w:val="008220DD"/>
    <w:rsid w:val="0083233E"/>
    <w:rsid w:val="00834EF0"/>
    <w:rsid w:val="00837295"/>
    <w:rsid w:val="008507A7"/>
    <w:rsid w:val="00851465"/>
    <w:rsid w:val="00854C4E"/>
    <w:rsid w:val="00864FE9"/>
    <w:rsid w:val="008660AA"/>
    <w:rsid w:val="00866E31"/>
    <w:rsid w:val="008726DC"/>
    <w:rsid w:val="00874DD7"/>
    <w:rsid w:val="0088723A"/>
    <w:rsid w:val="00895C7E"/>
    <w:rsid w:val="008A71BF"/>
    <w:rsid w:val="008B1E1B"/>
    <w:rsid w:val="008B4CF5"/>
    <w:rsid w:val="008B6432"/>
    <w:rsid w:val="008C2D11"/>
    <w:rsid w:val="008C55F8"/>
    <w:rsid w:val="008D01AD"/>
    <w:rsid w:val="008D49FB"/>
    <w:rsid w:val="008E14F3"/>
    <w:rsid w:val="008E7323"/>
    <w:rsid w:val="008F2790"/>
    <w:rsid w:val="008F6686"/>
    <w:rsid w:val="008F76F8"/>
    <w:rsid w:val="00903C46"/>
    <w:rsid w:val="00914ED0"/>
    <w:rsid w:val="00915567"/>
    <w:rsid w:val="009250E4"/>
    <w:rsid w:val="00930B8B"/>
    <w:rsid w:val="009321C8"/>
    <w:rsid w:val="00933BE4"/>
    <w:rsid w:val="00937287"/>
    <w:rsid w:val="00953D06"/>
    <w:rsid w:val="00956F5E"/>
    <w:rsid w:val="009607FA"/>
    <w:rsid w:val="00961932"/>
    <w:rsid w:val="00984A0A"/>
    <w:rsid w:val="009A2362"/>
    <w:rsid w:val="009A545E"/>
    <w:rsid w:val="009C3961"/>
    <w:rsid w:val="009D14DD"/>
    <w:rsid w:val="00A01403"/>
    <w:rsid w:val="00A102C2"/>
    <w:rsid w:val="00A10C0C"/>
    <w:rsid w:val="00A11965"/>
    <w:rsid w:val="00A223DD"/>
    <w:rsid w:val="00A2673E"/>
    <w:rsid w:val="00A350D2"/>
    <w:rsid w:val="00A37C44"/>
    <w:rsid w:val="00A40CFD"/>
    <w:rsid w:val="00A4303E"/>
    <w:rsid w:val="00A513B1"/>
    <w:rsid w:val="00A565A4"/>
    <w:rsid w:val="00A616B1"/>
    <w:rsid w:val="00A63207"/>
    <w:rsid w:val="00A66C7D"/>
    <w:rsid w:val="00A77C2A"/>
    <w:rsid w:val="00A8285E"/>
    <w:rsid w:val="00A8374A"/>
    <w:rsid w:val="00A8790F"/>
    <w:rsid w:val="00A91E5C"/>
    <w:rsid w:val="00A9418F"/>
    <w:rsid w:val="00AA3029"/>
    <w:rsid w:val="00AB1645"/>
    <w:rsid w:val="00AB4A93"/>
    <w:rsid w:val="00AC28F2"/>
    <w:rsid w:val="00AC7E86"/>
    <w:rsid w:val="00AD1002"/>
    <w:rsid w:val="00AD7EF5"/>
    <w:rsid w:val="00AE0452"/>
    <w:rsid w:val="00AE112E"/>
    <w:rsid w:val="00AE45BE"/>
    <w:rsid w:val="00AE7F47"/>
    <w:rsid w:val="00AF04E3"/>
    <w:rsid w:val="00AF19C7"/>
    <w:rsid w:val="00B07841"/>
    <w:rsid w:val="00B13E91"/>
    <w:rsid w:val="00B2117A"/>
    <w:rsid w:val="00B21343"/>
    <w:rsid w:val="00B21C83"/>
    <w:rsid w:val="00B264E0"/>
    <w:rsid w:val="00B270D4"/>
    <w:rsid w:val="00B3006F"/>
    <w:rsid w:val="00B341E5"/>
    <w:rsid w:val="00B372FB"/>
    <w:rsid w:val="00B40F5B"/>
    <w:rsid w:val="00B52A68"/>
    <w:rsid w:val="00B606BE"/>
    <w:rsid w:val="00B61667"/>
    <w:rsid w:val="00B74A4D"/>
    <w:rsid w:val="00B820A8"/>
    <w:rsid w:val="00B918A7"/>
    <w:rsid w:val="00B9312B"/>
    <w:rsid w:val="00B93E21"/>
    <w:rsid w:val="00B962BE"/>
    <w:rsid w:val="00BA1E7C"/>
    <w:rsid w:val="00BB0919"/>
    <w:rsid w:val="00BB0E91"/>
    <w:rsid w:val="00BB4C42"/>
    <w:rsid w:val="00BC0129"/>
    <w:rsid w:val="00BC2E2B"/>
    <w:rsid w:val="00BC3A45"/>
    <w:rsid w:val="00BC745B"/>
    <w:rsid w:val="00BD2083"/>
    <w:rsid w:val="00BD63F1"/>
    <w:rsid w:val="00BD6A7A"/>
    <w:rsid w:val="00BE0223"/>
    <w:rsid w:val="00BF7138"/>
    <w:rsid w:val="00C106BB"/>
    <w:rsid w:val="00C20574"/>
    <w:rsid w:val="00C24453"/>
    <w:rsid w:val="00C2633F"/>
    <w:rsid w:val="00C42F06"/>
    <w:rsid w:val="00C51AB4"/>
    <w:rsid w:val="00C54852"/>
    <w:rsid w:val="00C7006D"/>
    <w:rsid w:val="00C7106D"/>
    <w:rsid w:val="00C71DEF"/>
    <w:rsid w:val="00C72422"/>
    <w:rsid w:val="00C765A8"/>
    <w:rsid w:val="00C804FE"/>
    <w:rsid w:val="00C809F3"/>
    <w:rsid w:val="00C93D03"/>
    <w:rsid w:val="00CA340C"/>
    <w:rsid w:val="00CB0B71"/>
    <w:rsid w:val="00CB39EE"/>
    <w:rsid w:val="00CB4895"/>
    <w:rsid w:val="00CB6F23"/>
    <w:rsid w:val="00CC2F07"/>
    <w:rsid w:val="00CC374C"/>
    <w:rsid w:val="00CC4C09"/>
    <w:rsid w:val="00CC5676"/>
    <w:rsid w:val="00CD4B7C"/>
    <w:rsid w:val="00CD7DD3"/>
    <w:rsid w:val="00CE40E8"/>
    <w:rsid w:val="00CE4ADD"/>
    <w:rsid w:val="00CF0B44"/>
    <w:rsid w:val="00CF2E9A"/>
    <w:rsid w:val="00CF32E7"/>
    <w:rsid w:val="00CF49FE"/>
    <w:rsid w:val="00D00263"/>
    <w:rsid w:val="00D10B8C"/>
    <w:rsid w:val="00D10EE2"/>
    <w:rsid w:val="00D1170F"/>
    <w:rsid w:val="00D12537"/>
    <w:rsid w:val="00D3012B"/>
    <w:rsid w:val="00D313D7"/>
    <w:rsid w:val="00D33296"/>
    <w:rsid w:val="00D37E2B"/>
    <w:rsid w:val="00D40A79"/>
    <w:rsid w:val="00D432FE"/>
    <w:rsid w:val="00D47BFE"/>
    <w:rsid w:val="00D532D9"/>
    <w:rsid w:val="00D54AD7"/>
    <w:rsid w:val="00D640D5"/>
    <w:rsid w:val="00D6454D"/>
    <w:rsid w:val="00D66DA1"/>
    <w:rsid w:val="00D67CD1"/>
    <w:rsid w:val="00D753C1"/>
    <w:rsid w:val="00D826FE"/>
    <w:rsid w:val="00D87C6E"/>
    <w:rsid w:val="00D97537"/>
    <w:rsid w:val="00DA135A"/>
    <w:rsid w:val="00DA38C0"/>
    <w:rsid w:val="00DA3CA5"/>
    <w:rsid w:val="00DA4CB1"/>
    <w:rsid w:val="00DB05F6"/>
    <w:rsid w:val="00DB2408"/>
    <w:rsid w:val="00DB5D21"/>
    <w:rsid w:val="00DB7091"/>
    <w:rsid w:val="00DC1B02"/>
    <w:rsid w:val="00DC52B2"/>
    <w:rsid w:val="00DD4C11"/>
    <w:rsid w:val="00DE35F8"/>
    <w:rsid w:val="00DF05C3"/>
    <w:rsid w:val="00DF3889"/>
    <w:rsid w:val="00DF38E3"/>
    <w:rsid w:val="00E042A6"/>
    <w:rsid w:val="00E13591"/>
    <w:rsid w:val="00E34A25"/>
    <w:rsid w:val="00E35858"/>
    <w:rsid w:val="00E40546"/>
    <w:rsid w:val="00E420B7"/>
    <w:rsid w:val="00E4373A"/>
    <w:rsid w:val="00E47CE9"/>
    <w:rsid w:val="00E52199"/>
    <w:rsid w:val="00E61E15"/>
    <w:rsid w:val="00E62D4E"/>
    <w:rsid w:val="00E63D24"/>
    <w:rsid w:val="00E732CC"/>
    <w:rsid w:val="00E75858"/>
    <w:rsid w:val="00E835B2"/>
    <w:rsid w:val="00E85FCD"/>
    <w:rsid w:val="00E860D7"/>
    <w:rsid w:val="00E86D7A"/>
    <w:rsid w:val="00E8749F"/>
    <w:rsid w:val="00E9181C"/>
    <w:rsid w:val="00E95678"/>
    <w:rsid w:val="00E96438"/>
    <w:rsid w:val="00EA6E9F"/>
    <w:rsid w:val="00EB25AA"/>
    <w:rsid w:val="00EB3D72"/>
    <w:rsid w:val="00EC24A5"/>
    <w:rsid w:val="00EC29B7"/>
    <w:rsid w:val="00EC4DC7"/>
    <w:rsid w:val="00EE1007"/>
    <w:rsid w:val="00EE722B"/>
    <w:rsid w:val="00EF335E"/>
    <w:rsid w:val="00EF4494"/>
    <w:rsid w:val="00EF7EA7"/>
    <w:rsid w:val="00F01CCA"/>
    <w:rsid w:val="00F05C33"/>
    <w:rsid w:val="00F12449"/>
    <w:rsid w:val="00F139C4"/>
    <w:rsid w:val="00F15250"/>
    <w:rsid w:val="00F15415"/>
    <w:rsid w:val="00F25909"/>
    <w:rsid w:val="00F27232"/>
    <w:rsid w:val="00F345A6"/>
    <w:rsid w:val="00F34656"/>
    <w:rsid w:val="00F40576"/>
    <w:rsid w:val="00F45B95"/>
    <w:rsid w:val="00F47842"/>
    <w:rsid w:val="00F54EAC"/>
    <w:rsid w:val="00F645F9"/>
    <w:rsid w:val="00F7118B"/>
    <w:rsid w:val="00F77FF7"/>
    <w:rsid w:val="00F80F28"/>
    <w:rsid w:val="00F95501"/>
    <w:rsid w:val="00FA004A"/>
    <w:rsid w:val="00FA1CA6"/>
    <w:rsid w:val="00FB0BD4"/>
    <w:rsid w:val="00FB1A9B"/>
    <w:rsid w:val="00FB5D73"/>
    <w:rsid w:val="00FC4159"/>
    <w:rsid w:val="00FC6186"/>
    <w:rsid w:val="00FD6074"/>
    <w:rsid w:val="00FF1285"/>
    <w:rsid w:val="00FF3083"/>
    <w:rsid w:val="00FF31D4"/>
    <w:rsid w:val="00FF54F6"/>
    <w:rsid w:val="00FF7BA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353B"/>
  <w15:chartTrackingRefBased/>
  <w15:docId w15:val="{896B39D3-8142-4A6D-BA92-3780B6AB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886"/>
    <w:pPr>
      <w:ind w:firstLine="567"/>
    </w:pPr>
    <w:rPr>
      <w:rFonts w:ascii="Constantia" w:hAnsi="Constantia"/>
      <w:kern w:val="20"/>
      <w:sz w:val="24"/>
    </w:rPr>
  </w:style>
  <w:style w:type="paragraph" w:styleId="Heading1">
    <w:name w:val="heading 1"/>
    <w:basedOn w:val="Normal"/>
    <w:next w:val="Normal"/>
    <w:link w:val="Heading1Char"/>
    <w:uiPriority w:val="9"/>
    <w:qFormat/>
    <w:rsid w:val="00DF38E3"/>
    <w:pPr>
      <w:keepNext/>
      <w:keepLines/>
      <w:numPr>
        <w:numId w:val="13"/>
      </w:numPr>
      <w:spacing w:before="240" w:after="120"/>
      <w:jc w:val="left"/>
      <w:outlineLvl w:val="0"/>
    </w:pPr>
    <w:rPr>
      <w:rFonts w:eastAsiaTheme="majorEastAsia" w:cstheme="majorBidi"/>
      <w:b/>
      <w:bCs/>
      <w:color w:val="000000" w:themeColor="text1"/>
      <w:sz w:val="26"/>
      <w:szCs w:val="28"/>
    </w:rPr>
  </w:style>
  <w:style w:type="paragraph" w:styleId="Heading2">
    <w:name w:val="heading 2"/>
    <w:basedOn w:val="Normal"/>
    <w:next w:val="Normal"/>
    <w:link w:val="Heading2Char"/>
    <w:uiPriority w:val="9"/>
    <w:unhideWhenUsed/>
    <w:qFormat/>
    <w:rsid w:val="00DF38E3"/>
    <w:pPr>
      <w:keepNext/>
      <w:keepLines/>
      <w:numPr>
        <w:ilvl w:val="1"/>
        <w:numId w:val="13"/>
      </w:numPr>
      <w:spacing w:before="240" w:after="120"/>
      <w:outlineLvl w:val="1"/>
    </w:pPr>
    <w:rPr>
      <w:rFonts w:eastAsia="Times New Roman"/>
      <w:b/>
      <w:bCs/>
      <w:color w:val="000000"/>
      <w:szCs w:val="26"/>
    </w:rPr>
  </w:style>
  <w:style w:type="paragraph" w:styleId="Heading3">
    <w:name w:val="heading 3"/>
    <w:basedOn w:val="Normal"/>
    <w:next w:val="Normal"/>
    <w:link w:val="Heading3Char"/>
    <w:uiPriority w:val="9"/>
    <w:unhideWhenUsed/>
    <w:qFormat/>
    <w:rsid w:val="00DF38E3"/>
    <w:pPr>
      <w:keepNext/>
      <w:keepLines/>
      <w:numPr>
        <w:ilvl w:val="2"/>
        <w:numId w:val="13"/>
      </w:numPr>
      <w:spacing w:before="240" w:after="120"/>
      <w:jc w:val="left"/>
      <w:outlineLvl w:val="2"/>
    </w:pPr>
    <w:rPr>
      <w:rFonts w:eastAsia="Times New Roman"/>
      <w:bCs/>
      <w:i/>
      <w:lang w:val="en-US"/>
    </w:rPr>
  </w:style>
  <w:style w:type="paragraph" w:styleId="Heading4">
    <w:name w:val="heading 4"/>
    <w:basedOn w:val="Normal"/>
    <w:next w:val="Normal"/>
    <w:link w:val="Heading4Char"/>
    <w:uiPriority w:val="9"/>
    <w:semiHidden/>
    <w:unhideWhenUsed/>
    <w:qFormat/>
    <w:rsid w:val="008E14F3"/>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8E3"/>
    <w:rPr>
      <w:rFonts w:ascii="Palatino Linotype" w:eastAsiaTheme="majorEastAsia" w:hAnsi="Palatino Linotype" w:cstheme="majorBidi"/>
      <w:b/>
      <w:bCs/>
      <w:color w:val="000000" w:themeColor="text1"/>
      <w:kern w:val="20"/>
      <w:sz w:val="26"/>
      <w:szCs w:val="28"/>
    </w:rPr>
  </w:style>
  <w:style w:type="character" w:customStyle="1" w:styleId="Heading2Char">
    <w:name w:val="Heading 2 Char"/>
    <w:link w:val="Heading2"/>
    <w:uiPriority w:val="9"/>
    <w:rsid w:val="00DF38E3"/>
    <w:rPr>
      <w:rFonts w:ascii="Palatino Linotype" w:eastAsia="Times New Roman" w:hAnsi="Palatino Linotype"/>
      <w:b/>
      <w:bCs/>
      <w:color w:val="000000"/>
      <w:kern w:val="20"/>
      <w:sz w:val="24"/>
      <w:szCs w:val="26"/>
    </w:rPr>
  </w:style>
  <w:style w:type="paragraph" w:styleId="Title">
    <w:name w:val="Title"/>
    <w:basedOn w:val="Normal"/>
    <w:next w:val="Normal"/>
    <w:link w:val="TitleChar"/>
    <w:uiPriority w:val="10"/>
    <w:qFormat/>
    <w:rsid w:val="00B372FB"/>
    <w:pPr>
      <w:spacing w:before="240" w:after="240"/>
      <w:ind w:firstLine="0"/>
      <w:contextualSpacing/>
      <w:jc w:val="center"/>
    </w:pPr>
    <w:rPr>
      <w:rFonts w:eastAsiaTheme="majorEastAsia" w:cstheme="majorBidi"/>
      <w:b/>
      <w:color w:val="000000" w:themeColor="text1"/>
      <w:spacing w:val="5"/>
      <w:kern w:val="28"/>
      <w:sz w:val="30"/>
      <w:szCs w:val="52"/>
    </w:rPr>
  </w:style>
  <w:style w:type="character" w:customStyle="1" w:styleId="TitleChar">
    <w:name w:val="Title Char"/>
    <w:basedOn w:val="DefaultParagraphFont"/>
    <w:link w:val="Title"/>
    <w:uiPriority w:val="10"/>
    <w:rsid w:val="00B372FB"/>
    <w:rPr>
      <w:rFonts w:ascii="Constantia" w:eastAsiaTheme="majorEastAsia" w:hAnsi="Constantia" w:cstheme="majorBidi"/>
      <w:b/>
      <w:color w:val="000000" w:themeColor="text1"/>
      <w:spacing w:val="5"/>
      <w:kern w:val="28"/>
      <w:sz w:val="30"/>
      <w:szCs w:val="52"/>
    </w:rPr>
  </w:style>
  <w:style w:type="character" w:styleId="IntenseEmphasis">
    <w:name w:val="Intense Emphasis"/>
    <w:basedOn w:val="DefaultParagraphFont"/>
    <w:uiPriority w:val="21"/>
    <w:qFormat/>
    <w:rsid w:val="00DF38E3"/>
    <w:rPr>
      <w:b/>
      <w:bCs/>
      <w:i/>
      <w:iCs/>
      <w:color w:val="000000" w:themeColor="text1"/>
    </w:rPr>
  </w:style>
  <w:style w:type="paragraph" w:styleId="Subtitle">
    <w:name w:val="Subtitle"/>
    <w:basedOn w:val="Title"/>
    <w:next w:val="Normal"/>
    <w:link w:val="SubtitleChar"/>
    <w:uiPriority w:val="11"/>
    <w:qFormat/>
    <w:rsid w:val="00B372FB"/>
    <w:pPr>
      <w:numPr>
        <w:ilvl w:val="1"/>
      </w:numPr>
      <w:ind w:firstLine="720"/>
    </w:pPr>
    <w:rPr>
      <w:b w:val="0"/>
      <w:i/>
      <w:iCs/>
      <w:spacing w:val="0"/>
      <w:sz w:val="24"/>
      <w:szCs w:val="24"/>
    </w:rPr>
  </w:style>
  <w:style w:type="character" w:customStyle="1" w:styleId="SubtitleChar">
    <w:name w:val="Subtitle Char"/>
    <w:basedOn w:val="DefaultParagraphFont"/>
    <w:link w:val="Subtitle"/>
    <w:uiPriority w:val="11"/>
    <w:rsid w:val="00B372FB"/>
    <w:rPr>
      <w:rFonts w:ascii="Constantia" w:eastAsiaTheme="majorEastAsia" w:hAnsi="Constantia" w:cstheme="majorBidi"/>
      <w:i/>
      <w:iCs/>
      <w:color w:val="000000" w:themeColor="text1"/>
      <w:kern w:val="28"/>
      <w:sz w:val="24"/>
      <w:szCs w:val="24"/>
    </w:rPr>
  </w:style>
  <w:style w:type="paragraph" w:styleId="Quote">
    <w:name w:val="Quote"/>
    <w:basedOn w:val="Normal"/>
    <w:next w:val="Normal"/>
    <w:link w:val="QuoteChar"/>
    <w:uiPriority w:val="29"/>
    <w:qFormat/>
    <w:rsid w:val="00DF38E3"/>
    <w:pPr>
      <w:spacing w:before="120" w:after="120"/>
      <w:ind w:left="851" w:firstLine="0"/>
      <w:contextualSpacing/>
    </w:pPr>
    <w:rPr>
      <w:i/>
      <w:iCs/>
      <w:color w:val="0C0C0C"/>
      <w:sz w:val="22"/>
    </w:rPr>
  </w:style>
  <w:style w:type="character" w:customStyle="1" w:styleId="QuoteChar">
    <w:name w:val="Quote Char"/>
    <w:basedOn w:val="DefaultParagraphFont"/>
    <w:link w:val="Quote"/>
    <w:uiPriority w:val="29"/>
    <w:rsid w:val="00DF38E3"/>
    <w:rPr>
      <w:rFonts w:ascii="Palatino Linotype" w:hAnsi="Palatino Linotype"/>
      <w:i/>
      <w:iCs/>
      <w:color w:val="0C0C0C"/>
      <w:kern w:val="20"/>
    </w:rPr>
  </w:style>
  <w:style w:type="paragraph" w:styleId="IntenseQuote">
    <w:name w:val="Intense Quote"/>
    <w:basedOn w:val="Normal"/>
    <w:next w:val="Normal"/>
    <w:link w:val="IntenseQuoteChar"/>
    <w:uiPriority w:val="30"/>
    <w:qFormat/>
    <w:rsid w:val="000439A9"/>
    <w:pPr>
      <w:spacing w:before="200" w:after="280"/>
      <w:ind w:left="936" w:right="936"/>
    </w:pPr>
    <w:rPr>
      <w:b/>
      <w:bCs/>
      <w:i/>
      <w:iCs/>
    </w:rPr>
  </w:style>
  <w:style w:type="character" w:customStyle="1" w:styleId="IntenseQuoteChar">
    <w:name w:val="Intense Quote Char"/>
    <w:basedOn w:val="DefaultParagraphFont"/>
    <w:link w:val="IntenseQuote"/>
    <w:uiPriority w:val="30"/>
    <w:rsid w:val="000439A9"/>
    <w:rPr>
      <w:rFonts w:ascii="Palatino Linotype" w:hAnsi="Palatino Linotype"/>
      <w:b/>
      <w:bCs/>
      <w:i/>
      <w:iCs/>
    </w:rPr>
  </w:style>
  <w:style w:type="character" w:customStyle="1" w:styleId="Heading3Char">
    <w:name w:val="Heading 3 Char"/>
    <w:link w:val="Heading3"/>
    <w:uiPriority w:val="9"/>
    <w:rsid w:val="00DF38E3"/>
    <w:rPr>
      <w:rFonts w:ascii="Palatino Linotype" w:eastAsia="Times New Roman" w:hAnsi="Palatino Linotype"/>
      <w:bCs/>
      <w:i/>
      <w:kern w:val="20"/>
      <w:sz w:val="24"/>
      <w:lang w:val="en-US"/>
    </w:rPr>
  </w:style>
  <w:style w:type="paragraph" w:styleId="Header">
    <w:name w:val="header"/>
    <w:basedOn w:val="Normal"/>
    <w:link w:val="HeaderChar"/>
    <w:uiPriority w:val="99"/>
    <w:unhideWhenUsed/>
    <w:rsid w:val="00DF38E3"/>
    <w:pPr>
      <w:tabs>
        <w:tab w:val="center" w:pos="4680"/>
        <w:tab w:val="right" w:pos="9360"/>
      </w:tabs>
    </w:pPr>
  </w:style>
  <w:style w:type="character" w:customStyle="1" w:styleId="HeaderChar">
    <w:name w:val="Header Char"/>
    <w:basedOn w:val="DefaultParagraphFont"/>
    <w:link w:val="Header"/>
    <w:uiPriority w:val="99"/>
    <w:rsid w:val="00DF38E3"/>
    <w:rPr>
      <w:rFonts w:ascii="Palatino Linotype" w:hAnsi="Palatino Linotype"/>
      <w:kern w:val="20"/>
      <w:sz w:val="24"/>
    </w:rPr>
  </w:style>
  <w:style w:type="paragraph" w:styleId="Footer">
    <w:name w:val="footer"/>
    <w:basedOn w:val="Normal"/>
    <w:link w:val="FooterChar"/>
    <w:uiPriority w:val="99"/>
    <w:unhideWhenUsed/>
    <w:rsid w:val="00DF38E3"/>
    <w:pPr>
      <w:tabs>
        <w:tab w:val="center" w:pos="4680"/>
        <w:tab w:val="right" w:pos="9360"/>
      </w:tabs>
      <w:spacing w:before="240"/>
      <w:ind w:firstLine="0"/>
      <w:jc w:val="center"/>
    </w:pPr>
    <w:rPr>
      <w:sz w:val="18"/>
    </w:rPr>
  </w:style>
  <w:style w:type="character" w:customStyle="1" w:styleId="FooterChar">
    <w:name w:val="Footer Char"/>
    <w:basedOn w:val="DefaultParagraphFont"/>
    <w:link w:val="Footer"/>
    <w:uiPriority w:val="99"/>
    <w:rsid w:val="00DF38E3"/>
    <w:rPr>
      <w:rFonts w:ascii="Palatino Linotype" w:hAnsi="Palatino Linotype"/>
      <w:kern w:val="20"/>
      <w:sz w:val="18"/>
    </w:rPr>
  </w:style>
  <w:style w:type="paragraph" w:styleId="BalloonText">
    <w:name w:val="Balloon Text"/>
    <w:basedOn w:val="Normal"/>
    <w:link w:val="BalloonTextChar"/>
    <w:uiPriority w:val="99"/>
    <w:semiHidden/>
    <w:unhideWhenUsed/>
    <w:rsid w:val="00DF38E3"/>
    <w:rPr>
      <w:rFonts w:ascii="Tahoma" w:hAnsi="Tahoma" w:cs="Tahoma"/>
      <w:sz w:val="16"/>
      <w:szCs w:val="16"/>
    </w:rPr>
  </w:style>
  <w:style w:type="character" w:customStyle="1" w:styleId="BalloonTextChar">
    <w:name w:val="Balloon Text Char"/>
    <w:basedOn w:val="DefaultParagraphFont"/>
    <w:link w:val="BalloonText"/>
    <w:uiPriority w:val="99"/>
    <w:semiHidden/>
    <w:rsid w:val="00DF38E3"/>
    <w:rPr>
      <w:rFonts w:ascii="Tahoma" w:hAnsi="Tahoma" w:cs="Tahoma"/>
      <w:kern w:val="20"/>
      <w:sz w:val="16"/>
      <w:szCs w:val="16"/>
    </w:rPr>
  </w:style>
  <w:style w:type="character" w:styleId="Emphasis">
    <w:name w:val="Emphasis"/>
    <w:basedOn w:val="DefaultParagraphFont"/>
    <w:uiPriority w:val="20"/>
    <w:qFormat/>
    <w:rsid w:val="00DF38E3"/>
    <w:rPr>
      <w:i/>
      <w:iCs/>
    </w:rPr>
  </w:style>
  <w:style w:type="character" w:styleId="FollowedHyperlink">
    <w:name w:val="FollowedHyperlink"/>
    <w:basedOn w:val="DefaultParagraphFont"/>
    <w:uiPriority w:val="99"/>
    <w:semiHidden/>
    <w:unhideWhenUsed/>
    <w:rsid w:val="00DF38E3"/>
    <w:rPr>
      <w:color w:val="800080" w:themeColor="followedHyperlink"/>
      <w:u w:val="single"/>
    </w:rPr>
  </w:style>
  <w:style w:type="character" w:styleId="FootnoteReference">
    <w:name w:val="footnote reference"/>
    <w:basedOn w:val="DefaultParagraphFont"/>
    <w:uiPriority w:val="99"/>
    <w:semiHidden/>
    <w:unhideWhenUsed/>
    <w:rsid w:val="00DF38E3"/>
    <w:rPr>
      <w:vertAlign w:val="superscript"/>
    </w:rPr>
  </w:style>
  <w:style w:type="paragraph" w:styleId="FootnoteText">
    <w:name w:val="footnote text"/>
    <w:basedOn w:val="Normal"/>
    <w:link w:val="FootnoteTextChar"/>
    <w:uiPriority w:val="99"/>
    <w:unhideWhenUsed/>
    <w:rsid w:val="00E47CE9"/>
    <w:pPr>
      <w:ind w:firstLine="0"/>
    </w:pPr>
    <w:rPr>
      <w:sz w:val="18"/>
      <w:szCs w:val="20"/>
    </w:rPr>
  </w:style>
  <w:style w:type="character" w:customStyle="1" w:styleId="FootnoteTextChar">
    <w:name w:val="Footnote Text Char"/>
    <w:basedOn w:val="DefaultParagraphFont"/>
    <w:link w:val="FootnoteText"/>
    <w:uiPriority w:val="99"/>
    <w:rsid w:val="00E47CE9"/>
    <w:rPr>
      <w:rFonts w:ascii="Constantia" w:hAnsi="Constantia"/>
      <w:kern w:val="20"/>
      <w:sz w:val="18"/>
      <w:szCs w:val="20"/>
    </w:rPr>
  </w:style>
  <w:style w:type="character" w:styleId="Hyperlink">
    <w:name w:val="Hyperlink"/>
    <w:basedOn w:val="DefaultParagraphFont"/>
    <w:uiPriority w:val="99"/>
    <w:unhideWhenUsed/>
    <w:rsid w:val="008C55F8"/>
    <w:rPr>
      <w:color w:val="4F81BD" w:themeColor="accent1"/>
      <w:u w:val="none"/>
    </w:rPr>
  </w:style>
  <w:style w:type="numbering" w:customStyle="1" w:styleId="Legal">
    <w:name w:val="Legal"/>
    <w:uiPriority w:val="99"/>
    <w:rsid w:val="00DF38E3"/>
    <w:pPr>
      <w:numPr>
        <w:numId w:val="4"/>
      </w:numPr>
    </w:pPr>
  </w:style>
  <w:style w:type="numbering" w:customStyle="1" w:styleId="Numberedparagraph">
    <w:name w:val="Numbered paragraph"/>
    <w:uiPriority w:val="99"/>
    <w:rsid w:val="00586838"/>
    <w:pPr>
      <w:numPr>
        <w:numId w:val="6"/>
      </w:numPr>
    </w:pPr>
  </w:style>
  <w:style w:type="character" w:styleId="Strong">
    <w:name w:val="Strong"/>
    <w:basedOn w:val="DefaultParagraphFont"/>
    <w:uiPriority w:val="22"/>
    <w:qFormat/>
    <w:rsid w:val="00DF38E3"/>
    <w:rPr>
      <w:b/>
      <w:bCs/>
    </w:rPr>
  </w:style>
  <w:style w:type="table" w:styleId="TableGrid">
    <w:name w:val="Table Grid"/>
    <w:basedOn w:val="TableNormal"/>
    <w:uiPriority w:val="59"/>
    <w:rsid w:val="00DF38E3"/>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F38E3"/>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8E14F3"/>
    <w:rPr>
      <w:rFonts w:ascii="Constantia" w:eastAsiaTheme="majorEastAsia" w:hAnsi="Constantia" w:cstheme="majorBidi"/>
      <w:i/>
      <w:iCs/>
      <w:color w:val="000000" w:themeColor="text1"/>
      <w:kern w:val="20"/>
      <w:sz w:val="24"/>
    </w:rPr>
  </w:style>
  <w:style w:type="paragraph" w:customStyle="1" w:styleId="Author">
    <w:name w:val="Author"/>
    <w:basedOn w:val="Normal"/>
    <w:next w:val="Normal"/>
    <w:rsid w:val="006A7009"/>
    <w:pPr>
      <w:spacing w:after="480"/>
      <w:jc w:val="right"/>
    </w:pPr>
    <w:rPr>
      <w:rFonts w:eastAsia="Times New Roman" w:cs="Times New Roman"/>
      <w:szCs w:val="20"/>
    </w:rPr>
  </w:style>
  <w:style w:type="paragraph" w:styleId="ListParagraph">
    <w:name w:val="List Paragraph"/>
    <w:basedOn w:val="Normal"/>
    <w:uiPriority w:val="34"/>
    <w:rsid w:val="00D66DA1"/>
    <w:pPr>
      <w:ind w:left="720"/>
      <w:contextualSpacing/>
    </w:pPr>
  </w:style>
  <w:style w:type="paragraph" w:styleId="Caption">
    <w:name w:val="caption"/>
    <w:basedOn w:val="Normal"/>
    <w:next w:val="Normal"/>
    <w:uiPriority w:val="35"/>
    <w:unhideWhenUsed/>
    <w:qFormat/>
    <w:rsid w:val="000439A8"/>
    <w:pPr>
      <w:spacing w:after="200"/>
    </w:pPr>
    <w:rPr>
      <w:i/>
      <w:iCs/>
      <w:color w:val="595959" w:themeColor="text1" w:themeTint="A6"/>
      <w:sz w:val="18"/>
      <w:szCs w:val="18"/>
    </w:rPr>
  </w:style>
  <w:style w:type="paragraph" w:customStyle="1" w:styleId="Figure">
    <w:name w:val="Figure"/>
    <w:basedOn w:val="Normal"/>
    <w:next w:val="Normal"/>
    <w:qFormat/>
    <w:rsid w:val="004E1605"/>
    <w:pPr>
      <w:keepNext/>
      <w:spacing w:before="240" w:after="240"/>
      <w:jc w:val="center"/>
    </w:pPr>
    <w:rPr>
      <w:noProof/>
    </w:rPr>
  </w:style>
  <w:style w:type="character" w:styleId="UnresolvedMention">
    <w:name w:val="Unresolved Mention"/>
    <w:basedOn w:val="DefaultParagraphFont"/>
    <w:uiPriority w:val="99"/>
    <w:semiHidden/>
    <w:unhideWhenUsed/>
    <w:rsid w:val="008C5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060723">
      <w:bodyDiv w:val="1"/>
      <w:marLeft w:val="0"/>
      <w:marRight w:val="0"/>
      <w:marTop w:val="0"/>
      <w:marBottom w:val="0"/>
      <w:divBdr>
        <w:top w:val="none" w:sz="0" w:space="0" w:color="auto"/>
        <w:left w:val="none" w:sz="0" w:space="0" w:color="auto"/>
        <w:bottom w:val="none" w:sz="0" w:space="0" w:color="auto"/>
        <w:right w:val="none" w:sz="0" w:space="0" w:color="auto"/>
      </w:divBdr>
      <w:divsChild>
        <w:div w:id="29498217">
          <w:marLeft w:val="0"/>
          <w:marRight w:val="0"/>
          <w:marTop w:val="0"/>
          <w:marBottom w:val="0"/>
          <w:divBdr>
            <w:top w:val="none" w:sz="0" w:space="0" w:color="auto"/>
            <w:left w:val="none" w:sz="0" w:space="0" w:color="auto"/>
            <w:bottom w:val="none" w:sz="0" w:space="0" w:color="auto"/>
            <w:right w:val="none" w:sz="0" w:space="0" w:color="auto"/>
          </w:divBdr>
          <w:divsChild>
            <w:div w:id="11105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3908">
      <w:bodyDiv w:val="1"/>
      <w:marLeft w:val="0"/>
      <w:marRight w:val="0"/>
      <w:marTop w:val="0"/>
      <w:marBottom w:val="0"/>
      <w:divBdr>
        <w:top w:val="none" w:sz="0" w:space="0" w:color="auto"/>
        <w:left w:val="none" w:sz="0" w:space="0" w:color="auto"/>
        <w:bottom w:val="none" w:sz="0" w:space="0" w:color="auto"/>
        <w:right w:val="none" w:sz="0" w:space="0" w:color="auto"/>
      </w:divBdr>
      <w:divsChild>
        <w:div w:id="1323898375">
          <w:marLeft w:val="0"/>
          <w:marRight w:val="0"/>
          <w:marTop w:val="0"/>
          <w:marBottom w:val="0"/>
          <w:divBdr>
            <w:top w:val="none" w:sz="0" w:space="0" w:color="auto"/>
            <w:left w:val="none" w:sz="0" w:space="0" w:color="auto"/>
            <w:bottom w:val="none" w:sz="0" w:space="0" w:color="auto"/>
            <w:right w:val="none" w:sz="0" w:space="0" w:color="auto"/>
          </w:divBdr>
          <w:divsChild>
            <w:div w:id="8880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1564">
      <w:bodyDiv w:val="1"/>
      <w:marLeft w:val="0"/>
      <w:marRight w:val="0"/>
      <w:marTop w:val="0"/>
      <w:marBottom w:val="0"/>
      <w:divBdr>
        <w:top w:val="none" w:sz="0" w:space="0" w:color="auto"/>
        <w:left w:val="none" w:sz="0" w:space="0" w:color="auto"/>
        <w:bottom w:val="none" w:sz="0" w:space="0" w:color="auto"/>
        <w:right w:val="none" w:sz="0" w:space="0" w:color="auto"/>
      </w:divBdr>
      <w:divsChild>
        <w:div w:id="1841235974">
          <w:marLeft w:val="0"/>
          <w:marRight w:val="0"/>
          <w:marTop w:val="0"/>
          <w:marBottom w:val="0"/>
          <w:divBdr>
            <w:top w:val="none" w:sz="0" w:space="0" w:color="auto"/>
            <w:left w:val="none" w:sz="0" w:space="0" w:color="auto"/>
            <w:bottom w:val="none" w:sz="0" w:space="0" w:color="auto"/>
            <w:right w:val="none" w:sz="0" w:space="0" w:color="auto"/>
          </w:divBdr>
          <w:divsChild>
            <w:div w:id="2613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0463">
      <w:bodyDiv w:val="1"/>
      <w:marLeft w:val="0"/>
      <w:marRight w:val="0"/>
      <w:marTop w:val="0"/>
      <w:marBottom w:val="0"/>
      <w:divBdr>
        <w:top w:val="none" w:sz="0" w:space="0" w:color="auto"/>
        <w:left w:val="none" w:sz="0" w:space="0" w:color="auto"/>
        <w:bottom w:val="none" w:sz="0" w:space="0" w:color="auto"/>
        <w:right w:val="none" w:sz="0" w:space="0" w:color="auto"/>
      </w:divBdr>
      <w:divsChild>
        <w:div w:id="1258634853">
          <w:marLeft w:val="0"/>
          <w:marRight w:val="0"/>
          <w:marTop w:val="0"/>
          <w:marBottom w:val="0"/>
          <w:divBdr>
            <w:top w:val="none" w:sz="0" w:space="0" w:color="auto"/>
            <w:left w:val="none" w:sz="0" w:space="0" w:color="auto"/>
            <w:bottom w:val="none" w:sz="0" w:space="0" w:color="auto"/>
            <w:right w:val="none" w:sz="0" w:space="0" w:color="auto"/>
          </w:divBdr>
          <w:divsChild>
            <w:div w:id="2057267682">
              <w:marLeft w:val="0"/>
              <w:marRight w:val="0"/>
              <w:marTop w:val="0"/>
              <w:marBottom w:val="0"/>
              <w:divBdr>
                <w:top w:val="none" w:sz="0" w:space="0" w:color="auto"/>
                <w:left w:val="none" w:sz="0" w:space="0" w:color="auto"/>
                <w:bottom w:val="none" w:sz="0" w:space="0" w:color="auto"/>
                <w:right w:val="none" w:sz="0" w:space="0" w:color="auto"/>
              </w:divBdr>
            </w:div>
            <w:div w:id="855771410">
              <w:marLeft w:val="0"/>
              <w:marRight w:val="0"/>
              <w:marTop w:val="0"/>
              <w:marBottom w:val="0"/>
              <w:divBdr>
                <w:top w:val="none" w:sz="0" w:space="0" w:color="auto"/>
                <w:left w:val="none" w:sz="0" w:space="0" w:color="auto"/>
                <w:bottom w:val="none" w:sz="0" w:space="0" w:color="auto"/>
                <w:right w:val="none" w:sz="0" w:space="0" w:color="auto"/>
              </w:divBdr>
            </w:div>
            <w:div w:id="2035155362">
              <w:marLeft w:val="0"/>
              <w:marRight w:val="0"/>
              <w:marTop w:val="0"/>
              <w:marBottom w:val="0"/>
              <w:divBdr>
                <w:top w:val="none" w:sz="0" w:space="0" w:color="auto"/>
                <w:left w:val="none" w:sz="0" w:space="0" w:color="auto"/>
                <w:bottom w:val="none" w:sz="0" w:space="0" w:color="auto"/>
                <w:right w:val="none" w:sz="0" w:space="0" w:color="auto"/>
              </w:divBdr>
            </w:div>
            <w:div w:id="923418022">
              <w:marLeft w:val="0"/>
              <w:marRight w:val="0"/>
              <w:marTop w:val="0"/>
              <w:marBottom w:val="0"/>
              <w:divBdr>
                <w:top w:val="none" w:sz="0" w:space="0" w:color="auto"/>
                <w:left w:val="none" w:sz="0" w:space="0" w:color="auto"/>
                <w:bottom w:val="none" w:sz="0" w:space="0" w:color="auto"/>
                <w:right w:val="none" w:sz="0" w:space="0" w:color="auto"/>
              </w:divBdr>
            </w:div>
            <w:div w:id="444810344">
              <w:marLeft w:val="0"/>
              <w:marRight w:val="0"/>
              <w:marTop w:val="0"/>
              <w:marBottom w:val="0"/>
              <w:divBdr>
                <w:top w:val="none" w:sz="0" w:space="0" w:color="auto"/>
                <w:left w:val="none" w:sz="0" w:space="0" w:color="auto"/>
                <w:bottom w:val="none" w:sz="0" w:space="0" w:color="auto"/>
                <w:right w:val="none" w:sz="0" w:space="0" w:color="auto"/>
              </w:divBdr>
            </w:div>
            <w:div w:id="1863319612">
              <w:marLeft w:val="0"/>
              <w:marRight w:val="0"/>
              <w:marTop w:val="0"/>
              <w:marBottom w:val="0"/>
              <w:divBdr>
                <w:top w:val="none" w:sz="0" w:space="0" w:color="auto"/>
                <w:left w:val="none" w:sz="0" w:space="0" w:color="auto"/>
                <w:bottom w:val="none" w:sz="0" w:space="0" w:color="auto"/>
                <w:right w:val="none" w:sz="0" w:space="0" w:color="auto"/>
              </w:divBdr>
            </w:div>
            <w:div w:id="1991444544">
              <w:marLeft w:val="0"/>
              <w:marRight w:val="0"/>
              <w:marTop w:val="0"/>
              <w:marBottom w:val="0"/>
              <w:divBdr>
                <w:top w:val="none" w:sz="0" w:space="0" w:color="auto"/>
                <w:left w:val="none" w:sz="0" w:space="0" w:color="auto"/>
                <w:bottom w:val="none" w:sz="0" w:space="0" w:color="auto"/>
                <w:right w:val="none" w:sz="0" w:space="0" w:color="auto"/>
              </w:divBdr>
            </w:div>
            <w:div w:id="477765935">
              <w:marLeft w:val="0"/>
              <w:marRight w:val="0"/>
              <w:marTop w:val="0"/>
              <w:marBottom w:val="0"/>
              <w:divBdr>
                <w:top w:val="none" w:sz="0" w:space="0" w:color="auto"/>
                <w:left w:val="none" w:sz="0" w:space="0" w:color="auto"/>
                <w:bottom w:val="none" w:sz="0" w:space="0" w:color="auto"/>
                <w:right w:val="none" w:sz="0" w:space="0" w:color="auto"/>
              </w:divBdr>
            </w:div>
            <w:div w:id="384718492">
              <w:marLeft w:val="0"/>
              <w:marRight w:val="0"/>
              <w:marTop w:val="0"/>
              <w:marBottom w:val="0"/>
              <w:divBdr>
                <w:top w:val="none" w:sz="0" w:space="0" w:color="auto"/>
                <w:left w:val="none" w:sz="0" w:space="0" w:color="auto"/>
                <w:bottom w:val="none" w:sz="0" w:space="0" w:color="auto"/>
                <w:right w:val="none" w:sz="0" w:space="0" w:color="auto"/>
              </w:divBdr>
            </w:div>
            <w:div w:id="1168522909">
              <w:marLeft w:val="0"/>
              <w:marRight w:val="0"/>
              <w:marTop w:val="0"/>
              <w:marBottom w:val="0"/>
              <w:divBdr>
                <w:top w:val="none" w:sz="0" w:space="0" w:color="auto"/>
                <w:left w:val="none" w:sz="0" w:space="0" w:color="auto"/>
                <w:bottom w:val="none" w:sz="0" w:space="0" w:color="auto"/>
                <w:right w:val="none" w:sz="0" w:space="0" w:color="auto"/>
              </w:divBdr>
            </w:div>
            <w:div w:id="439572040">
              <w:marLeft w:val="0"/>
              <w:marRight w:val="0"/>
              <w:marTop w:val="0"/>
              <w:marBottom w:val="0"/>
              <w:divBdr>
                <w:top w:val="none" w:sz="0" w:space="0" w:color="auto"/>
                <w:left w:val="none" w:sz="0" w:space="0" w:color="auto"/>
                <w:bottom w:val="none" w:sz="0" w:space="0" w:color="auto"/>
                <w:right w:val="none" w:sz="0" w:space="0" w:color="auto"/>
              </w:divBdr>
            </w:div>
            <w:div w:id="8319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8010">
      <w:bodyDiv w:val="1"/>
      <w:marLeft w:val="0"/>
      <w:marRight w:val="0"/>
      <w:marTop w:val="0"/>
      <w:marBottom w:val="0"/>
      <w:divBdr>
        <w:top w:val="none" w:sz="0" w:space="0" w:color="auto"/>
        <w:left w:val="none" w:sz="0" w:space="0" w:color="auto"/>
        <w:bottom w:val="none" w:sz="0" w:space="0" w:color="auto"/>
        <w:right w:val="none" w:sz="0" w:space="0" w:color="auto"/>
      </w:divBdr>
    </w:div>
    <w:div w:id="1750887538">
      <w:bodyDiv w:val="1"/>
      <w:marLeft w:val="0"/>
      <w:marRight w:val="0"/>
      <w:marTop w:val="0"/>
      <w:marBottom w:val="0"/>
      <w:divBdr>
        <w:top w:val="none" w:sz="0" w:space="0" w:color="auto"/>
        <w:left w:val="none" w:sz="0" w:space="0" w:color="auto"/>
        <w:bottom w:val="none" w:sz="0" w:space="0" w:color="auto"/>
        <w:right w:val="none" w:sz="0" w:space="0" w:color="auto"/>
      </w:divBdr>
    </w:div>
    <w:div w:id="198805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repo1.maven.org/maven2/org/xerial/sqlite-jdbc/3.34.0/sqlite-jdbc-3.34.0.jar" TargetMode="External"/><Relationship Id="rId3" Type="http://schemas.openxmlformats.org/officeDocument/2006/relationships/hyperlink" Target="https://adoptopenjdk.net/releases.html?variant=openjdk15&amp;jvmVariant=hotspot" TargetMode="External"/><Relationship Id="rId7" Type="http://schemas.openxmlformats.org/officeDocument/2006/relationships/hyperlink" Target="https://github.com/xerial/sqlite-jdbc" TargetMode="External"/><Relationship Id="rId12" Type="http://schemas.openxmlformats.org/officeDocument/2006/relationships/hyperlink" Target="https://github.com/ucv-cs/Tehnologii-Java/tree/master/Tema/jLib" TargetMode="External"/><Relationship Id="rId2" Type="http://schemas.openxmlformats.org/officeDocument/2006/relationships/hyperlink" Target="https://en.wikipedia.org/wiki/Create,_read,_update_and_delete" TargetMode="External"/><Relationship Id="rId1" Type="http://schemas.openxmlformats.org/officeDocument/2006/relationships/hyperlink" Target="https://en.wikipedia.org/wiki/Model%E2%80%93view%E2%80%93controller" TargetMode="External"/><Relationship Id="rId6" Type="http://schemas.openxmlformats.org/officeDocument/2006/relationships/hyperlink" Target="https://code.visualstudio.com/Download" TargetMode="External"/><Relationship Id="rId11" Type="http://schemas.openxmlformats.org/officeDocument/2006/relationships/hyperlink" Target="https://tortoisegit.org/" TargetMode="External"/><Relationship Id="rId5" Type="http://schemas.openxmlformats.org/officeDocument/2006/relationships/hyperlink" Target="https://gluonhq.com/products/scene-builder/" TargetMode="External"/><Relationship Id="rId10" Type="http://schemas.openxmlformats.org/officeDocument/2006/relationships/hyperlink" Target="https://gitforwindows.org/" TargetMode="External"/><Relationship Id="rId4" Type="http://schemas.openxmlformats.org/officeDocument/2006/relationships/hyperlink" Target="https://gluonhq.com/products/javafx/" TargetMode="External"/><Relationship Id="rId9" Type="http://schemas.openxmlformats.org/officeDocument/2006/relationships/hyperlink" Target="https://sqlitebrowser.org/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E4C18A-A59D-4D2B-AEBD-22388105D4CA}">
  <we:reference id="wa104099688" version="1.3.0.0" store="en-US" storeType="OMEX"/>
  <we:alternateReferences>
    <we:reference id="wa104099688" version="1.3.0.0" store="wa10409968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6C602-998D-40E6-AE4E-8E36955B7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Pages>
  <Words>1846</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 </cp:lastModifiedBy>
  <cp:revision>173</cp:revision>
  <cp:lastPrinted>2021-01-08T12:34:00Z</cp:lastPrinted>
  <dcterms:created xsi:type="dcterms:W3CDTF">2021-01-07T08:08:00Z</dcterms:created>
  <dcterms:modified xsi:type="dcterms:W3CDTF">2021-01-08T12:34:00Z</dcterms:modified>
</cp:coreProperties>
</file>