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center"/>
        <w:rPr>
          <w:rFonts w:ascii="Arial" w:hAnsi="Arial" w:cs="Arial" w:eastAsia="Arial"/>
          <w:b/>
          <w:color w:val="auto"/>
          <w:spacing w:val="0"/>
          <w:position w:val="0"/>
          <w:sz w:val="28"/>
          <w:shd w:fill="auto" w:val="clear"/>
        </w:rPr>
      </w:pPr>
    </w:p>
    <w:p>
      <w:pPr>
        <w:spacing w:before="240" w:after="6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Declarative Multi-Tier Application Patterns in ICDS </w:t>
      </w:r>
    </w:p>
    <w:p>
      <w:pPr>
        <w:spacing w:before="240" w:after="60" w:line="240"/>
        <w:ind w:right="0" w:left="0" w:firstLine="0"/>
        <w:jc w:val="center"/>
        <w:rPr>
          <w:rFonts w:ascii="Arial" w:hAnsi="Arial" w:cs="Arial" w:eastAsia="Arial"/>
          <w:b/>
          <w:color w:val="auto"/>
          <w:spacing w:val="0"/>
          <w:position w:val="0"/>
          <w:sz w:val="28"/>
          <w:shd w:fill="auto" w:val="clear"/>
        </w:rPr>
      </w:pPr>
    </w:p>
    <w:p>
      <w:pPr>
        <w:spacing w:before="240" w:after="60" w:line="240"/>
        <w:ind w:right="0" w:left="0" w:firstLine="0"/>
        <w:jc w:val="center"/>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240" w:after="60" w:line="240"/>
        <w:ind w:right="0" w:left="0" w:firstLine="0"/>
        <w:jc w:val="right"/>
        <w:rPr>
          <w:rFonts w:ascii="Arial" w:hAnsi="Arial" w:cs="Arial" w:eastAsia="Arial"/>
          <w:b/>
          <w:color w:val="auto"/>
          <w:spacing w:val="0"/>
          <w:position w:val="0"/>
          <w:sz w:val="40"/>
          <w:shd w:fill="auto" w:val="clear"/>
        </w:rPr>
      </w:pPr>
    </w:p>
    <w:p>
      <w:pPr>
        <w:spacing w:before="240" w:after="60" w:line="240"/>
        <w:ind w:right="0" w:left="0" w:firstLine="0"/>
        <w:jc w:val="right"/>
        <w:rPr>
          <w:rFonts w:ascii="Arial" w:hAnsi="Arial" w:cs="Arial" w:eastAsia="Arial"/>
          <w:b/>
          <w:color w:val="auto"/>
          <w:spacing w:val="0"/>
          <w:position w:val="0"/>
          <w:sz w:val="28"/>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Author: </w:t>
      </w:r>
    </w:p>
    <w:p>
      <w:pPr>
        <w:spacing w:before="0" w:after="60" w:line="240"/>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Pooja Yaul,</w:t>
      </w:r>
    </w:p>
    <w:p>
      <w:pPr>
        <w:spacing w:before="0" w:after="60" w:line="240"/>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Swagata Pramanik</w:t>
      </w:r>
    </w:p>
    <w:p>
      <w:pPr>
        <w:spacing w:before="0" w:after="60" w:line="240"/>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Varun Sood</w:t>
      </w: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i/>
          <w:color w:val="auto"/>
          <w:spacing w:val="0"/>
          <w:position w:val="0"/>
          <w:sz w:val="24"/>
          <w:shd w:fill="auto" w:val="clear"/>
        </w:rPr>
      </w:pPr>
    </w:p>
    <w:p>
      <w:pPr>
        <w:spacing w:before="0" w:after="60" w:line="240"/>
        <w:ind w:right="0" w:left="0" w:firstLine="0"/>
        <w:jc w:val="right"/>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Owner: </w:t>
      </w:r>
    </w:p>
    <w:p>
      <w:pPr>
        <w:spacing w:before="0" w:after="60" w:line="240"/>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Harish Bhatt</w:t>
        <w:tab/>
      </w:r>
    </w:p>
    <w:p>
      <w:pPr>
        <w:keepNext w:val="true"/>
        <w:keepLines w:val="true"/>
        <w:pageBreakBefore w:val="true"/>
        <w:numPr>
          <w:ilvl w:val="0"/>
          <w:numId w:val="5"/>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Contents</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1.</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Introduction</w:t>
        <w:tab/>
        <w:t xml:space="preserve">4</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2.</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Overview</w:t>
        <w:tab/>
        <w:t xml:space="preserve">5</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3.</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Components of Pattern</w:t>
        <w:tab/>
        <w:t xml:space="preserve">6</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w:t>
        <w:tab/>
        <w:t xml:space="preserve">OS Image Template:</w:t>
      </w:r>
      <w:r>
        <w:rPr>
          <w:rFonts w:ascii="Arial" w:hAnsi="Arial" w:cs="Arial" w:eastAsia="Arial"/>
          <w:color w:val="auto"/>
          <w:spacing w:val="0"/>
          <w:position w:val="0"/>
          <w:sz w:val="22"/>
          <w:shd w:fill="auto" w:val="clear"/>
        </w:rPr>
        <w:tab/>
        <w:t xml:space="preserve">6</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w:t>
        <w:tab/>
        <w:t xml:space="preserve">Blueprints:</w:t>
      </w:r>
      <w:r>
        <w:rPr>
          <w:rFonts w:ascii="Arial" w:hAnsi="Arial" w:cs="Arial" w:eastAsia="Arial"/>
          <w:color w:val="auto"/>
          <w:spacing w:val="0"/>
          <w:position w:val="0"/>
          <w:sz w:val="22"/>
          <w:shd w:fill="auto" w:val="clear"/>
        </w:rPr>
        <w:tab/>
        <w:t xml:space="preserve">6</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w:t>
        <w:tab/>
        <w:t xml:space="preserve">Chef Cookbooks:</w:t>
      </w:r>
      <w:r>
        <w:rPr>
          <w:rFonts w:ascii="Arial" w:hAnsi="Arial" w:cs="Arial" w:eastAsia="Arial"/>
          <w:color w:val="auto"/>
          <w:spacing w:val="0"/>
          <w:position w:val="0"/>
          <w:sz w:val="22"/>
          <w:shd w:fill="auto" w:val="clear"/>
        </w:rPr>
        <w:tab/>
        <w:t xml:space="preserve">6</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w:t>
        <w:tab/>
        <w:t xml:space="preserve">VRO Workflow:</w:t>
      </w:r>
      <w:r>
        <w:rPr>
          <w:rFonts w:ascii="Arial" w:hAnsi="Arial" w:cs="Arial" w:eastAsia="Arial"/>
          <w:color w:val="auto"/>
          <w:spacing w:val="0"/>
          <w:position w:val="0"/>
          <w:sz w:val="22"/>
          <w:shd w:fill="auto" w:val="clear"/>
        </w:rPr>
        <w:tab/>
        <w:t xml:space="preserve">6</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4.</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Framework</w:t>
        <w:tab/>
        <w:t xml:space="preserve">7</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5.</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Application Declaration</w:t>
        <w:tab/>
        <w:t xml:space="preserve">8</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6.</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Workflow</w:t>
        <w:tab/>
        <w:t xml:space="preserve">9</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7.</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Conclusion</w:t>
        <w:tab/>
        <w:t xml:space="preserve">11</w:t>
      </w:r>
    </w:p>
    <w:p>
      <w:pPr>
        <w:tabs>
          <w:tab w:val="left" w:pos="60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8.</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4"/>
          <w:shd w:fill="auto" w:val="clear"/>
        </w:rPr>
        <w:t xml:space="preserve">Appendix</w:t>
        <w:tab/>
        <w:t xml:space="preserve">12</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8.1</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Sample of sampl.json file:</w:t>
        <w:tab/>
        <w:t xml:space="preserve">12</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8.2</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Sample of db.properties file:</w:t>
        <w:tab/>
        <w:t xml:space="preserve">14</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8.3</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Chef Cookbooks:</w:t>
        <w:tab/>
        <w:t xml:space="preserve">14</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8.4</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VRO Workflows</w:t>
        <w:tab/>
        <w:t xml:space="preserve">14</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8.5</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VRA</w:t>
        <w:tab/>
        <w:t xml:space="preserve">15</w:t>
      </w:r>
    </w:p>
    <w:p>
      <w:pPr>
        <w:tabs>
          <w:tab w:val="left" w:pos="800" w:leader="none"/>
        </w:tabs>
        <w:spacing w:before="0" w:after="12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8.6</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Subscriptions</w:t>
        <w:tab/>
        <w:t xml:space="preserve">19</w:t>
      </w:r>
    </w:p>
    <w:p>
      <w:pPr>
        <w:pageBreakBefore w:val="true"/>
        <w:spacing w:before="0" w:after="240" w:line="320"/>
        <w:ind w:right="0" w:left="1276"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Document control</w:t>
      </w:r>
    </w:p>
    <w:p>
      <w:pPr>
        <w:spacing w:before="240" w:after="120" w:line="240"/>
        <w:ind w:right="0" w:left="1276"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Document history</w:t>
      </w:r>
    </w:p>
    <w:p>
      <w:pPr>
        <w:spacing w:before="0" w:after="120" w:line="240"/>
        <w:ind w:right="0" w:left="1276"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following changes where made in the document:</w:t>
      </w:r>
    </w:p>
    <w:tbl>
      <w:tblPr>
        <w:tblInd w:w="1384" w:type="dxa"/>
      </w:tblPr>
      <w:tblGrid>
        <w:gridCol w:w="911"/>
        <w:gridCol w:w="1215"/>
        <w:gridCol w:w="1701"/>
        <w:gridCol w:w="4075"/>
      </w:tblGrid>
      <w:tr>
        <w:trPr>
          <w:trHeight w:val="1" w:hRule="atLeast"/>
          <w:jc w:val="left"/>
        </w:trPr>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60" w:after="40" w:line="240"/>
              <w:ind w:right="0" w:left="-85" w:firstLine="0"/>
              <w:jc w:val="left"/>
              <w:rPr>
                <w:spacing w:val="0"/>
                <w:position w:val="0"/>
                <w:shd w:fill="auto" w:val="clear"/>
              </w:rPr>
            </w:pPr>
            <w:r>
              <w:rPr>
                <w:rFonts w:ascii="Arial" w:hAnsi="Arial" w:cs="Arial" w:eastAsia="Arial"/>
                <w:color w:val="7889FB"/>
                <w:spacing w:val="0"/>
                <w:position w:val="0"/>
                <w:sz w:val="20"/>
                <w:shd w:fill="auto" w:val="clear"/>
              </w:rPr>
              <w:t xml:space="preserve">Version</w:t>
            </w:r>
          </w:p>
        </w:tc>
        <w:tc>
          <w:tcPr>
            <w:tcW w:w="1215" w:type="dxa"/>
            <w:tcBorders>
              <w:top w:val="single" w:color="000000" w:sz="4"/>
              <w:left w:val="single" w:color="000000" w:sz="4"/>
              <w:bottom w:val="single" w:color="000000" w:sz="4"/>
              <w:right w:val="single" w:color="000000" w:sz="4"/>
            </w:tcBorders>
            <w:shd w:color="auto" w:fill="f3f3f3" w:val="clear"/>
            <w:tcMar>
              <w:left w:w="108" w:type="dxa"/>
              <w:right w:w="108" w:type="dxa"/>
            </w:tcMar>
            <w:vAlign w:val="top"/>
          </w:tcPr>
          <w:p>
            <w:pPr>
              <w:spacing w:before="60" w:after="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Date</w:t>
            </w:r>
          </w:p>
        </w:tc>
        <w:tc>
          <w:tcPr>
            <w:tcW w:w="1701"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60" w:after="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Change made by</w:t>
            </w:r>
          </w:p>
        </w:tc>
        <w:tc>
          <w:tcPr>
            <w:tcW w:w="407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60" w:after="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Remark</w:t>
            </w:r>
          </w:p>
        </w:tc>
      </w:tr>
      <w:tr>
        <w:trPr>
          <w:trHeight w:val="1" w:hRule="atLeast"/>
          <w:jc w:val="left"/>
        </w:trPr>
        <w:tc>
          <w:tcPr>
            <w:tcW w:w="91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60" w:after="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1.0</w:t>
            </w:r>
          </w:p>
        </w:tc>
        <w:tc>
          <w:tcPr>
            <w:tcW w:w="1215" w:type="dxa"/>
            <w:tcBorders>
              <w:top w:val="single" w:color="000000" w:sz="4"/>
              <w:left w:val="single" w:color="000000" w:sz="4"/>
              <w:bottom w:val="single" w:color="000000" w:sz="4"/>
              <w:right w:val="single" w:color="000000" w:sz="4"/>
            </w:tcBorders>
            <w:shd w:color="auto" w:fill="f3f3f3" w:val="clear"/>
            <w:tcMar>
              <w:left w:w="108" w:type="dxa"/>
              <w:right w:w="108" w:type="dxa"/>
            </w:tcMar>
            <w:vAlign w:val="top"/>
          </w:tcPr>
          <w:p>
            <w:pPr>
              <w:spacing w:before="60" w:after="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12.07.2018</w:t>
            </w:r>
          </w:p>
        </w:tc>
        <w:tc>
          <w:tcPr>
            <w:tcW w:w="1701"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60" w:after="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Varun, Pooja, Swagata</w:t>
            </w:r>
          </w:p>
        </w:tc>
        <w:tc>
          <w:tcPr>
            <w:tcW w:w="407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60" w:after="60" w:line="240"/>
              <w:ind w:right="0" w:left="0" w:firstLine="0"/>
              <w:jc w:val="left"/>
              <w:rPr>
                <w:rFonts w:ascii="Calibri" w:hAnsi="Calibri" w:cs="Calibri" w:eastAsia="Calibri"/>
                <w:color w:val="auto"/>
                <w:spacing w:val="0"/>
                <w:position w:val="0"/>
                <w:sz w:val="22"/>
                <w:shd w:fill="auto" w:val="clear"/>
              </w:rPr>
            </w:pPr>
          </w:p>
        </w:tc>
      </w:tr>
    </w:tbl>
    <w:p>
      <w:pPr>
        <w:spacing w:before="0" w:after="120" w:line="240"/>
        <w:ind w:right="0" w:left="0" w:firstLine="0"/>
        <w:jc w:val="left"/>
        <w:rPr>
          <w:rFonts w:ascii="Arial" w:hAnsi="Arial" w:cs="Arial" w:eastAsia="Arial"/>
          <w:color w:val="auto"/>
          <w:spacing w:val="0"/>
          <w:position w:val="0"/>
          <w:sz w:val="22"/>
          <w:shd w:fill="auto" w:val="clear"/>
        </w:rPr>
      </w:pPr>
    </w:p>
    <w:p>
      <w:pPr>
        <w:keepNext w:val="true"/>
        <w:keepLines w:val="true"/>
        <w:pageBreakBefore w:val="true"/>
        <w:numPr>
          <w:ilvl w:val="0"/>
          <w:numId w:val="21"/>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Introduction</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100" w:after="1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Application deployment has always been a tedious task, involving a lot many steps such as blueprint creation, generating chef cookbooks and finally writing vRO workflow. As multi-tier applications may have components according to the application specification, blueprint creation and choosing which cookbooks to use, can't be avoided but the latter does the same work every time and hence generalizing the vRO workflow will help the developer to save a lot of time.    </w:t>
      </w:r>
    </w:p>
    <w:p>
      <w:pPr>
        <w:spacing w:before="100" w:after="1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aim is to create a generic framework for multi-tier applications which will help in single-click application deployment with inter-dependencies. All developer will have to do is create an application blueprint, choose cookbooks from the chef supermarket and define the cookbook deployment order in a Json file.  </w:t>
      </w:r>
    </w:p>
    <w:p>
      <w:pPr>
        <w:spacing w:before="0" w:after="120" w:line="240"/>
        <w:ind w:right="0" w:left="0" w:firstLine="0"/>
        <w:jc w:val="left"/>
        <w:rPr>
          <w:rFonts w:ascii="Arial" w:hAnsi="Arial" w:cs="Arial" w:eastAsia="Arial"/>
          <w:b/>
          <w:color w:val="auto"/>
          <w:spacing w:val="0"/>
          <w:position w:val="0"/>
          <w:sz w:val="22"/>
          <w:shd w:fill="auto" w:val="clear"/>
        </w:rPr>
      </w:pPr>
    </w:p>
    <w:p>
      <w:pPr>
        <w:keepNext w:val="true"/>
        <w:keepLines w:val="true"/>
        <w:pageBreakBefore w:val="true"/>
        <w:numPr>
          <w:ilvl w:val="0"/>
          <w:numId w:val="25"/>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Overview</w:t>
      </w:r>
    </w:p>
    <w:p>
      <w:pPr>
        <w:numPr>
          <w:ilvl w:val="0"/>
          <w:numId w:val="25"/>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pattern systematically names, motivates, and explains a general design that addresses a recurring design problem in object-oriented systems. It describes the problem, the solution, when to apply the solution, and its consequences. </w:t>
      </w:r>
    </w:p>
    <w:p>
      <w:pPr>
        <w:numPr>
          <w:ilvl w:val="0"/>
          <w:numId w:val="25"/>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Multi-tier pattern - Tiers are physical distribution patterns. It is physical way of defining a recurring design developed in multiple layers. </w:t>
      </w:r>
    </w:p>
    <w:p>
      <w:pPr>
        <w:numPr>
          <w:ilvl w:val="0"/>
          <w:numId w:val="25"/>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Multi-tier Application Pattern enable the application to develop and build in a generalized way and in various tiers separating the client, web and database components.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keepNext w:val="true"/>
        <w:keepLines w:val="true"/>
        <w:pageBreakBefore w:val="true"/>
        <w:numPr>
          <w:ilvl w:val="0"/>
          <w:numId w:val="28"/>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Components of Pattern</w:t>
      </w:r>
    </w:p>
    <w:p>
      <w:pPr>
        <w:spacing w:before="0" w:after="120" w:line="240"/>
        <w:ind w:right="0" w:left="0" w:firstLine="0"/>
        <w:jc w:val="left"/>
        <w:rPr>
          <w:rFonts w:ascii="Arial" w:hAnsi="Arial" w:cs="Arial" w:eastAsia="Arial"/>
          <w:color w:val="auto"/>
          <w:spacing w:val="0"/>
          <w:position w:val="0"/>
          <w:sz w:val="22"/>
          <w:shd w:fill="auto" w:val="clear"/>
        </w:rPr>
      </w:pPr>
    </w:p>
    <w:p>
      <w:pPr>
        <w:keepNext w:val="true"/>
        <w:numPr>
          <w:ilvl w:val="0"/>
          <w:numId w:val="30"/>
        </w:numPr>
        <w:spacing w:before="425" w:after="113"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OS Image Template: </w:t>
      </w:r>
    </w:p>
    <w:p>
      <w:pPr>
        <w:spacing w:before="100" w:after="1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Operating System Image is an OS state</w:t>
      </w:r>
      <w:r>
        <w:rPr>
          <w:rFonts w:ascii="Arial" w:hAnsi="Arial" w:cs="Arial" w:eastAsia="Arial"/>
          <w:color w:val="222222"/>
          <w:spacing w:val="0"/>
          <w:position w:val="0"/>
          <w:sz w:val="22"/>
          <w:shd w:fill="auto" w:val="clear"/>
        </w:rPr>
        <w:t xml:space="preserve"> to quickly replicate its configuration with minimal changes in the order </w:t>
      </w:r>
      <w:r>
        <w:rPr>
          <w:rFonts w:ascii="Arial" w:hAnsi="Arial" w:cs="Arial" w:eastAsia="Arial"/>
          <w:color w:val="auto"/>
          <w:spacing w:val="0"/>
          <w:position w:val="0"/>
          <w:sz w:val="22"/>
          <w:shd w:fill="auto" w:val="clear"/>
        </w:rPr>
        <w:t xml:space="preserve">to </w:t>
      </w:r>
      <w:r>
        <w:rPr>
          <w:rFonts w:ascii="Arial" w:hAnsi="Arial" w:cs="Arial" w:eastAsia="Arial"/>
          <w:color w:val="222222"/>
          <w:spacing w:val="0"/>
          <w:position w:val="0"/>
          <w:sz w:val="22"/>
          <w:shd w:fill="auto" w:val="clear"/>
        </w:rPr>
        <w:t xml:space="preserve">process</w:t>
      </w:r>
      <w:r>
        <w:rPr>
          <w:rFonts w:ascii="Arial" w:hAnsi="Arial" w:cs="Arial" w:eastAsia="Arial"/>
          <w:color w:val="auto"/>
          <w:spacing w:val="0"/>
          <w:position w:val="0"/>
          <w:sz w:val="22"/>
          <w:shd w:fill="auto" w:val="clear"/>
        </w:rPr>
        <w:t xml:space="preserve">. It used to configure a system in the required configuration without the overhead of installing OS again and again. Template can be used to create a new VM. </w:t>
      </w:r>
    </w:p>
    <w:p>
      <w:pPr>
        <w:keepNext w:val="true"/>
        <w:numPr>
          <w:ilvl w:val="0"/>
          <w:numId w:val="32"/>
        </w:numPr>
        <w:spacing w:before="425" w:after="113"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Blueprints: </w:t>
      </w:r>
    </w:p>
    <w:p>
      <w:pPr>
        <w:spacing w:before="100" w:after="1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Blueprint is a collection of components which make up the framework of the catalog item. The components such as Machine types, previously defined blueprint are used in order to design blueprint by drag and drop functionalities in VRealize Automation. In order to customize the blueprint, the user can change the properties of the components. After publishing the blueprint, they appear in the catalog menu for user to deploy the machines. </w:t>
      </w:r>
    </w:p>
    <w:p>
      <w:pPr>
        <w:keepNext w:val="true"/>
        <w:numPr>
          <w:ilvl w:val="0"/>
          <w:numId w:val="34"/>
        </w:numPr>
        <w:spacing w:before="425" w:after="113"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Chef Cookbooks: </w:t>
      </w:r>
    </w:p>
    <w:p>
      <w:pPr>
        <w:spacing w:before="100" w:after="1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222222"/>
          <w:spacing w:val="0"/>
          <w:position w:val="0"/>
          <w:sz w:val="22"/>
          <w:shd w:fill="auto" w:val="clear"/>
        </w:rPr>
        <w:t xml:space="preserve">Chef is used to automate the process of configuring the Virtual Machine. A Chef cookbook is a collection of recipes, which define the sequence of steps to be run on the machine in order to configure the VM to desired state. The chef-client need to be installed on the virtual Machine in order to run cookbooks on the machine.</w:t>
      </w:r>
      <w:r>
        <w:rPr>
          <w:rFonts w:ascii="Arial" w:hAnsi="Arial" w:cs="Arial" w:eastAsia="Arial"/>
          <w:color w:val="auto"/>
          <w:spacing w:val="0"/>
          <w:position w:val="0"/>
          <w:sz w:val="22"/>
          <w:shd w:fill="auto" w:val="clear"/>
        </w:rPr>
        <w:t xml:space="preserve"> </w:t>
      </w:r>
    </w:p>
    <w:p>
      <w:pPr>
        <w:keepNext w:val="true"/>
        <w:numPr>
          <w:ilvl w:val="0"/>
          <w:numId w:val="36"/>
        </w:numPr>
        <w:spacing w:before="425" w:after="113"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VRO Workflow: </w:t>
      </w:r>
    </w:p>
    <w:p>
      <w:pPr>
        <w:spacing w:before="100" w:after="10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VRealize Orchestration workflow is the process of steps which actually run on the Virtual machine. These workflows install chef-client, call cookbooks after the deployment of virtual machines, script the tasks in the javascript. The workflows are called using event broker present in VRA, which subscribes to the events during the request of catalog item and calls the workflow when the event matches the conditions.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keepNext w:val="true"/>
        <w:keepLines w:val="true"/>
        <w:pageBreakBefore w:val="true"/>
        <w:numPr>
          <w:ilvl w:val="0"/>
          <w:numId w:val="39"/>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Framework</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100" w:after="10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222222"/>
          <w:spacing w:val="0"/>
          <w:position w:val="0"/>
          <w:sz w:val="22"/>
          <w:shd w:fill="auto" w:val="clear"/>
        </w:rPr>
        <w:t xml:space="preserve">The basic fragment comprises of creating blueprint, defining cookbooks and writing a json file depicting the hierarchy of deploying the cookbooks. Development of vRO workflow involves as long as 40-80 hours. Instead a generalized workflow has been built which will read the json file and make the VM's ready without any manual intervention. The sequence of deployment and the application dependencies need to figure out and those will be noted in the json file. A brief description follows below:</w:t>
      </w:r>
      <w:r>
        <w:rPr>
          <w:rFonts w:ascii="Arial" w:hAnsi="Arial" w:cs="Arial" w:eastAsia="Arial"/>
          <w:color w:val="auto"/>
          <w:spacing w:val="0"/>
          <w:position w:val="0"/>
          <w:sz w:val="22"/>
          <w:shd w:fill="auto" w:val="clear"/>
        </w:rPr>
        <w:t xml:space="preserve"> </w:t>
        <w:br/>
        <w:t xml:space="preserve"> </w:t>
      </w:r>
    </w:p>
    <w:p>
      <w:pPr>
        <w:numPr>
          <w:ilvl w:val="0"/>
          <w:numId w:val="42"/>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Blueprint consists of three machine types of vSphere(vCenter) and a network component. Although the use of operating system is limited to the convenience of the developer, here RHEL 7.3 has been used to meet the application needs. Other than specifying the mandatory information, a custom property of the machine will be added, to distinguish them in the vRO workflows. 'Callname' has been used as the custom property for this purpose. </w:t>
      </w:r>
    </w:p>
    <w:p>
      <w:pPr>
        <w:numPr>
          <w:ilvl w:val="0"/>
          <w:numId w:val="42"/>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Subscriptions has been created at two levels- </w:t>
      </w:r>
    </w:p>
    <w:p>
      <w:pPr>
        <w:numPr>
          <w:ilvl w:val="0"/>
          <w:numId w:val="42"/>
        </w:numPr>
        <w:spacing w:before="100" w:after="100" w:line="240"/>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Catalog item request</w:t>
      </w:r>
      <w:r>
        <w:rPr>
          <w:rFonts w:ascii="Arial" w:hAnsi="Arial" w:cs="Arial" w:eastAsia="Arial"/>
          <w:color w:val="auto"/>
          <w:spacing w:val="0"/>
          <w:position w:val="0"/>
          <w:sz w:val="22"/>
          <w:shd w:fill="auto" w:val="clear"/>
        </w:rPr>
        <w:t xml:space="preserve">- The requestId of the current request of the blueprint will be captured in the config element of vRO, which will be used in the later workflow. </w:t>
      </w:r>
    </w:p>
    <w:p>
      <w:pPr>
        <w:numPr>
          <w:ilvl w:val="0"/>
          <w:numId w:val="42"/>
        </w:numPr>
        <w:spacing w:before="100" w:after="100" w:line="240"/>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Machine provision</w:t>
      </w:r>
      <w:r>
        <w:rPr>
          <w:rFonts w:ascii="Arial" w:hAnsi="Arial" w:cs="Arial" w:eastAsia="Arial"/>
          <w:color w:val="auto"/>
          <w:spacing w:val="0"/>
          <w:position w:val="0"/>
          <w:sz w:val="22"/>
          <w:shd w:fill="auto" w:val="clear"/>
        </w:rPr>
        <w:t xml:space="preserve">- When all the properties of the VM's are passed from the vRA to vRO, they will be stored in a json file in the vRO's temporary system directory. The json file will be named using the custom property that has been set in the blueprint and the config element stored in the previous workflow. These properties will be used to access the VMs and resolve the dependencies of various components from each other. The workflow will also install the chef-client on the different machines.  </w:t>
      </w:r>
    </w:p>
    <w:p>
      <w:pPr>
        <w:numPr>
          <w:ilvl w:val="0"/>
          <w:numId w:val="42"/>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Here, 3 workflows are called for 2 different events, 2 at blueprint level and 1 at VM level.  </w:t>
      </w:r>
      <w:r>
        <w:rPr>
          <w:rFonts w:ascii="Arial" w:hAnsi="Arial" w:cs="Arial" w:eastAsia="Arial"/>
          <w:color w:val="222222"/>
          <w:spacing w:val="0"/>
          <w:position w:val="0"/>
          <w:sz w:val="22"/>
          <w:shd w:fill="auto" w:val="clear"/>
        </w:rPr>
        <w:t xml:space="preserve">First workflow </w:t>
      </w:r>
      <w:r>
        <w:rPr>
          <w:rFonts w:ascii="Arial" w:hAnsi="Arial" w:cs="Arial" w:eastAsia="Arial"/>
          <w:color w:val="auto"/>
          <w:spacing w:val="0"/>
          <w:position w:val="0"/>
          <w:sz w:val="22"/>
          <w:shd w:fill="auto" w:val="clear"/>
        </w:rPr>
        <w:t xml:space="preserve">will be called </w:t>
      </w:r>
      <w:r>
        <w:rPr>
          <w:rFonts w:ascii="Arial" w:hAnsi="Arial" w:cs="Arial" w:eastAsia="Arial"/>
          <w:color w:val="222222"/>
          <w:spacing w:val="0"/>
          <w:position w:val="0"/>
          <w:sz w:val="22"/>
          <w:shd w:fill="auto" w:val="clear"/>
        </w:rPr>
        <w:t xml:space="preserve">at the blueprint request level</w:t>
      </w:r>
      <w:r>
        <w:rPr>
          <w:rFonts w:ascii="Arial" w:hAnsi="Arial" w:cs="Arial" w:eastAsia="Arial"/>
          <w:color w:val="auto"/>
          <w:spacing w:val="0"/>
          <w:position w:val="0"/>
          <w:sz w:val="22"/>
          <w:shd w:fill="auto" w:val="clear"/>
        </w:rPr>
        <w:t xml:space="preserve">,</w:t>
      </w:r>
      <w:r>
        <w:rPr>
          <w:rFonts w:ascii="Arial" w:hAnsi="Arial" w:cs="Arial" w:eastAsia="Arial"/>
          <w:color w:val="222222"/>
          <w:spacing w:val="0"/>
          <w:position w:val="0"/>
          <w:sz w:val="22"/>
          <w:shd w:fill="auto" w:val="clear"/>
        </w:rPr>
        <w:t xml:space="preserve"> will set the configuration element. Second workflow will run on</w:t>
      </w:r>
      <w:r>
        <w:rPr>
          <w:rFonts w:ascii="Arial" w:hAnsi="Arial" w:cs="Arial" w:eastAsia="Arial"/>
          <w:color w:val="auto"/>
          <w:spacing w:val="0"/>
          <w:position w:val="0"/>
          <w:sz w:val="22"/>
          <w:shd w:fill="auto" w:val="clear"/>
        </w:rPr>
        <w:t xml:space="preserve"> VM level, </w:t>
      </w:r>
      <w:r>
        <w:rPr>
          <w:rFonts w:ascii="Arial" w:hAnsi="Arial" w:cs="Arial" w:eastAsia="Arial"/>
          <w:color w:val="222222"/>
          <w:spacing w:val="0"/>
          <w:position w:val="0"/>
          <w:sz w:val="22"/>
          <w:shd w:fill="auto" w:val="clear"/>
        </w:rPr>
        <w:t xml:space="preserve">different VM'</w:t>
      </w:r>
      <w:r>
        <w:rPr>
          <w:rFonts w:ascii="Arial" w:hAnsi="Arial" w:cs="Arial" w:eastAsia="Arial"/>
          <w:color w:val="auto"/>
          <w:spacing w:val="0"/>
          <w:position w:val="0"/>
          <w:sz w:val="22"/>
          <w:shd w:fill="auto" w:val="clear"/>
        </w:rPr>
        <w:t xml:space="preserve">s </w:t>
      </w:r>
      <w:r>
        <w:rPr>
          <w:rFonts w:ascii="Arial" w:hAnsi="Arial" w:cs="Arial" w:eastAsia="Arial"/>
          <w:color w:val="222222"/>
          <w:spacing w:val="0"/>
          <w:position w:val="0"/>
          <w:sz w:val="22"/>
          <w:shd w:fill="auto" w:val="clear"/>
        </w:rPr>
        <w:t xml:space="preserve">will install chef-client</w:t>
      </w:r>
      <w:r>
        <w:rPr>
          <w:rFonts w:ascii="Arial" w:hAnsi="Arial" w:cs="Arial" w:eastAsia="Arial"/>
          <w:color w:val="auto"/>
          <w:spacing w:val="0"/>
          <w:position w:val="0"/>
          <w:sz w:val="22"/>
          <w:shd w:fill="auto" w:val="clear"/>
        </w:rPr>
        <w:t xml:space="preserve"> and save the payload of the VM in temporary directory</w:t>
      </w:r>
      <w:r>
        <w:rPr>
          <w:rFonts w:ascii="Arial" w:hAnsi="Arial" w:cs="Arial" w:eastAsia="Arial"/>
          <w:color w:val="222222"/>
          <w:spacing w:val="0"/>
          <w:position w:val="0"/>
          <w:sz w:val="22"/>
          <w:shd w:fill="auto" w:val="clear"/>
        </w:rPr>
        <w:t xml:space="preserve">. Third and the final workflow will run when the entire blueprint is complete</w:t>
      </w:r>
      <w:r>
        <w:rPr>
          <w:rFonts w:ascii="Arial" w:hAnsi="Arial" w:cs="Arial" w:eastAsia="Arial"/>
          <w:color w:val="auto"/>
          <w:spacing w:val="0"/>
          <w:position w:val="0"/>
          <w:sz w:val="22"/>
          <w:shd w:fill="auto" w:val="clear"/>
        </w:rPr>
        <w:t xml:space="preserve">,</w:t>
      </w:r>
      <w:r>
        <w:rPr>
          <w:rFonts w:ascii="Arial" w:hAnsi="Arial" w:cs="Arial" w:eastAsia="Arial"/>
          <w:color w:val="222222"/>
          <w:spacing w:val="0"/>
          <w:position w:val="0"/>
          <w:sz w:val="22"/>
          <w:shd w:fill="auto" w:val="clear"/>
        </w:rPr>
        <w:t xml:space="preserve"> </w:t>
      </w:r>
      <w:r>
        <w:rPr>
          <w:rFonts w:ascii="Arial" w:hAnsi="Arial" w:cs="Arial" w:eastAsia="Arial"/>
          <w:color w:val="auto"/>
          <w:spacing w:val="0"/>
          <w:position w:val="0"/>
          <w:sz w:val="22"/>
          <w:shd w:fill="auto" w:val="clear"/>
        </w:rPr>
        <w:t xml:space="preserve">t</w:t>
      </w:r>
      <w:r>
        <w:rPr>
          <w:rFonts w:ascii="Arial" w:hAnsi="Arial" w:cs="Arial" w:eastAsia="Arial"/>
          <w:color w:val="222222"/>
          <w:spacing w:val="0"/>
          <w:position w:val="0"/>
          <w:sz w:val="22"/>
          <w:shd w:fill="auto" w:val="clear"/>
        </w:rPr>
        <w:t xml:space="preserve">his will run recursively for all the rows in the table</w:t>
      </w:r>
      <w:r>
        <w:rPr>
          <w:rFonts w:ascii="Arial" w:hAnsi="Arial" w:cs="Arial" w:eastAsia="Arial"/>
          <w:color w:val="auto"/>
          <w:spacing w:val="0"/>
          <w:position w:val="0"/>
          <w:sz w:val="22"/>
          <w:shd w:fill="auto" w:val="clear"/>
        </w:rPr>
        <w:t xml:space="preserve">(Json file)</w:t>
      </w:r>
      <w:r>
        <w:rPr>
          <w:rFonts w:ascii="Arial" w:hAnsi="Arial" w:cs="Arial" w:eastAsia="Arial"/>
          <w:color w:val="222222"/>
          <w:spacing w:val="0"/>
          <w:position w:val="0"/>
          <w:sz w:val="22"/>
          <w:shd w:fill="auto" w:val="clear"/>
        </w:rPr>
        <w:t xml:space="preserve">.</w:t>
      </w:r>
    </w:p>
    <w:p>
      <w:pPr>
        <w:spacing w:before="0" w:after="120" w:line="240"/>
        <w:ind w:right="0" w:left="0" w:firstLine="0"/>
        <w:jc w:val="both"/>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spacing w:before="0" w:after="120" w:line="240"/>
        <w:ind w:right="0" w:left="0" w:firstLine="0"/>
        <w:jc w:val="left"/>
        <w:rPr>
          <w:rFonts w:ascii="Arial" w:hAnsi="Arial" w:cs="Arial" w:eastAsia="Arial"/>
          <w:b/>
          <w:color w:val="auto"/>
          <w:spacing w:val="0"/>
          <w:position w:val="0"/>
          <w:sz w:val="22"/>
          <w:shd w:fill="auto" w:val="clear"/>
        </w:rPr>
      </w:pPr>
    </w:p>
    <w:p>
      <w:pPr>
        <w:keepNext w:val="true"/>
        <w:keepLines w:val="true"/>
        <w:pageBreakBefore w:val="true"/>
        <w:numPr>
          <w:ilvl w:val="0"/>
          <w:numId w:val="47"/>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Application Declaration</w:t>
      </w:r>
    </w:p>
    <w:p>
      <w:pPr>
        <w:numPr>
          <w:ilvl w:val="0"/>
          <w:numId w:val="47"/>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accumulates sequence of recipes that needs to run on particular machine in the form of Json file with keys as Server_Name, Recipe, Role, Input, Payload, Dependency, Output.  </w:t>
      </w:r>
    </w:p>
    <w:p>
      <w:pPr>
        <w:numPr>
          <w:ilvl w:val="0"/>
          <w:numId w:val="47"/>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Server_Name </w:t>
      </w:r>
      <w:r>
        <w:rPr>
          <w:rFonts w:ascii="Arial" w:hAnsi="Arial" w:cs="Arial" w:eastAsia="Arial"/>
          <w:color w:val="auto"/>
          <w:spacing w:val="0"/>
          <w:position w:val="0"/>
          <w:sz w:val="22"/>
          <w:shd w:fill="auto" w:val="clear"/>
        </w:rPr>
        <w:t xml:space="preserve">states callname of machine name on which </w:t>
      </w:r>
      <w:r>
        <w:rPr>
          <w:rFonts w:ascii="Arial" w:hAnsi="Arial" w:cs="Arial" w:eastAsia="Arial"/>
          <w:b/>
          <w:color w:val="auto"/>
          <w:spacing w:val="0"/>
          <w:position w:val="0"/>
          <w:sz w:val="22"/>
          <w:shd w:fill="auto" w:val="clear"/>
        </w:rPr>
        <w:t xml:space="preserve">Recipe </w:t>
      </w:r>
      <w:r>
        <w:rPr>
          <w:rFonts w:ascii="Arial" w:hAnsi="Arial" w:cs="Arial" w:eastAsia="Arial"/>
          <w:color w:val="auto"/>
          <w:spacing w:val="0"/>
          <w:position w:val="0"/>
          <w:sz w:val="22"/>
          <w:shd w:fill="auto" w:val="clear"/>
        </w:rPr>
        <w:t xml:space="preserve">will run, having </w:t>
      </w:r>
      <w:r>
        <w:rPr>
          <w:rFonts w:ascii="Arial" w:hAnsi="Arial" w:cs="Arial" w:eastAsia="Arial"/>
          <w:b/>
          <w:color w:val="auto"/>
          <w:spacing w:val="0"/>
          <w:position w:val="0"/>
          <w:sz w:val="22"/>
          <w:shd w:fill="auto" w:val="clear"/>
        </w:rPr>
        <w:t xml:space="preserve">Input </w:t>
      </w:r>
      <w:r>
        <w:rPr>
          <w:rFonts w:ascii="Arial" w:hAnsi="Arial" w:cs="Arial" w:eastAsia="Arial"/>
          <w:color w:val="auto"/>
          <w:spacing w:val="0"/>
          <w:position w:val="0"/>
          <w:sz w:val="22"/>
          <w:shd w:fill="auto" w:val="clear"/>
        </w:rPr>
        <w:t xml:space="preserve">as default attributes which needs to be initialize with value of </w:t>
      </w:r>
      <w:r>
        <w:rPr>
          <w:rFonts w:ascii="Arial" w:hAnsi="Arial" w:cs="Arial" w:eastAsia="Arial"/>
          <w:b/>
          <w:color w:val="auto"/>
          <w:spacing w:val="0"/>
          <w:position w:val="0"/>
          <w:sz w:val="22"/>
          <w:shd w:fill="auto" w:val="clear"/>
        </w:rPr>
        <w:t xml:space="preserve">Payload' </w:t>
      </w:r>
      <w:r>
        <w:rPr>
          <w:rFonts w:ascii="Arial" w:hAnsi="Arial" w:cs="Arial" w:eastAsia="Arial"/>
          <w:color w:val="auto"/>
          <w:spacing w:val="0"/>
          <w:position w:val="0"/>
          <w:sz w:val="22"/>
          <w:shd w:fill="auto" w:val="clear"/>
        </w:rPr>
        <w:t xml:space="preserve">properties which again will be retrieved from </w:t>
      </w:r>
      <w:r>
        <w:rPr>
          <w:rFonts w:ascii="Arial" w:hAnsi="Arial" w:cs="Arial" w:eastAsia="Arial"/>
          <w:b/>
          <w:color w:val="222222"/>
          <w:spacing w:val="0"/>
          <w:position w:val="0"/>
          <w:sz w:val="22"/>
          <w:shd w:fill="auto" w:val="clear"/>
        </w:rPr>
        <w:t xml:space="preserve">Dependency </w:t>
      </w:r>
      <w:r>
        <w:rPr>
          <w:rFonts w:ascii="Arial" w:hAnsi="Arial" w:cs="Arial" w:eastAsia="Arial"/>
          <w:color w:val="auto"/>
          <w:spacing w:val="0"/>
          <w:position w:val="0"/>
          <w:sz w:val="22"/>
          <w:shd w:fill="auto" w:val="clear"/>
        </w:rPr>
        <w:t xml:space="preserve">machine's properties. If any value needs to be spare for future use, that should be set to </w:t>
      </w: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w:t>
      </w:r>
    </w:p>
    <w:p>
      <w:pPr>
        <w:numPr>
          <w:ilvl w:val="0"/>
          <w:numId w:val="47"/>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Consider the fifth row of above table. While uploading WAR file of application on </w:t>
      </w:r>
      <w:r>
        <w:rPr>
          <w:rFonts w:ascii="Arial" w:hAnsi="Arial" w:cs="Arial" w:eastAsia="Arial"/>
          <w:b/>
          <w:color w:val="auto"/>
          <w:spacing w:val="0"/>
          <w:position w:val="0"/>
          <w:sz w:val="22"/>
          <w:shd w:fill="auto" w:val="clear"/>
        </w:rPr>
        <w:t xml:space="preserve">App </w:t>
      </w:r>
      <w:r>
        <w:rPr>
          <w:rFonts w:ascii="Arial" w:hAnsi="Arial" w:cs="Arial" w:eastAsia="Arial"/>
          <w:color w:val="auto"/>
          <w:spacing w:val="0"/>
          <w:position w:val="0"/>
          <w:sz w:val="22"/>
          <w:shd w:fill="auto" w:val="clear"/>
        </w:rPr>
        <w:t xml:space="preserve">machine using cookbook  </w:t>
      </w:r>
      <w:r>
        <w:rPr>
          <w:rFonts w:ascii="Arial" w:hAnsi="Arial" w:cs="Arial" w:eastAsia="Arial"/>
          <w:b/>
          <w:color w:val="auto"/>
          <w:spacing w:val="0"/>
          <w:position w:val="0"/>
          <w:sz w:val="22"/>
          <w:shd w:fill="auto" w:val="clear"/>
        </w:rPr>
        <w:t xml:space="preserve">app_upload</w:t>
      </w: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ip</w:t>
      </w:r>
      <w:r>
        <w:rPr>
          <w:rFonts w:ascii="Arial" w:hAnsi="Arial" w:cs="Arial" w:eastAsia="Arial"/>
          <w:color w:val="auto"/>
          <w:spacing w:val="0"/>
          <w:position w:val="0"/>
          <w:sz w:val="22"/>
          <w:shd w:fill="auto" w:val="clear"/>
        </w:rPr>
        <w:t xml:space="preserve"> address of machine on which mysql database is installed and configured. Also, </w:t>
      </w:r>
      <w:r>
        <w:rPr>
          <w:rFonts w:ascii="Arial" w:hAnsi="Arial" w:cs="Arial" w:eastAsia="Arial"/>
          <w:b/>
          <w:color w:val="auto"/>
          <w:spacing w:val="0"/>
          <w:position w:val="0"/>
          <w:sz w:val="22"/>
          <w:shd w:fill="auto" w:val="clear"/>
        </w:rPr>
        <w:t xml:space="preserve">nodename </w:t>
      </w:r>
      <w:r>
        <w:rPr>
          <w:rFonts w:ascii="Arial" w:hAnsi="Arial" w:cs="Arial" w:eastAsia="Arial"/>
          <w:color w:val="auto"/>
          <w:spacing w:val="0"/>
          <w:position w:val="0"/>
          <w:sz w:val="22"/>
          <w:shd w:fill="auto" w:val="clear"/>
        </w:rPr>
        <w:t xml:space="preserve">of apache machine should be passed as default attributes. These values are fetched from payload' file Database and App respectively and the corresponding attributes for ip and nodename are </w:t>
      </w:r>
      <w:r>
        <w:rPr>
          <w:rFonts w:ascii="Arial" w:hAnsi="Arial" w:cs="Arial" w:eastAsia="Arial"/>
          <w:b/>
          <w:color w:val="222222"/>
          <w:spacing w:val="0"/>
          <w:position w:val="0"/>
          <w:sz w:val="22"/>
          <w:shd w:fill="auto" w:val="clear"/>
        </w:rPr>
        <w:t xml:space="preserve">VirtualMachine.Network0.Address</w:t>
      </w:r>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b/>
          <w:color w:val="auto"/>
          <w:spacing w:val="0"/>
          <w:position w:val="0"/>
          <w:sz w:val="22"/>
          <w:shd w:fill="auto" w:val="clear"/>
        </w:rPr>
        <w:t xml:space="preserve"> nodename. </w:t>
      </w:r>
      <w:r>
        <w:rPr>
          <w:rFonts w:ascii="Arial" w:hAnsi="Arial" w:cs="Arial" w:eastAsia="Arial"/>
          <w:color w:val="auto"/>
          <w:spacing w:val="0"/>
          <w:position w:val="0"/>
          <w:sz w:val="22"/>
          <w:shd w:fill="auto" w:val="clear"/>
        </w:rPr>
        <w:t xml:space="preserve">  </w:t>
      </w: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center"/>
        <w:rPr>
          <w:rFonts w:ascii="Calibri" w:hAnsi="Calibri" w:cs="Calibri" w:eastAsia="Calibri"/>
          <w:color w:val="auto"/>
          <w:spacing w:val="0"/>
          <w:position w:val="0"/>
          <w:sz w:val="22"/>
          <w:shd w:fill="auto" w:val="clear"/>
        </w:rPr>
      </w:pPr>
      <w:r>
        <w:object w:dxaOrig="11422" w:dyaOrig="1404">
          <v:rect xmlns:o="urn:schemas-microsoft-com:office:office" xmlns:v="urn:schemas-microsoft-com:vml" id="rectole0000000000" style="width:571.100000pt;height:7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 1: Table describing the Json file</w:t>
      </w: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2"/>
          <w:shd w:fill="auto" w:val="clear"/>
        </w:rPr>
      </w:pPr>
    </w:p>
    <w:p>
      <w:pPr>
        <w:keepNext w:val="true"/>
        <w:keepLines w:val="true"/>
        <w:pageBreakBefore w:val="true"/>
        <w:numPr>
          <w:ilvl w:val="0"/>
          <w:numId w:val="52"/>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Workflow</w:t>
      </w:r>
    </w:p>
    <w:p>
      <w:pPr>
        <w:numPr>
          <w:ilvl w:val="0"/>
          <w:numId w:val="52"/>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Preworkflow setup</w:t>
      </w:r>
      <w:r>
        <w:rPr>
          <w:rFonts w:ascii="Arial" w:hAnsi="Arial" w:cs="Arial" w:eastAsia="Arial"/>
          <w:color w:val="auto"/>
          <w:spacing w:val="0"/>
          <w:position w:val="0"/>
          <w:sz w:val="22"/>
          <w:shd w:fill="auto" w:val="clear"/>
        </w:rPr>
        <w:t xml:space="preserve">: To fetch the request id at blueprint level we need workflow with event broker subscription condition to be </w:t>
      </w:r>
      <w:r>
        <w:rPr>
          <w:rFonts w:ascii="Arial" w:hAnsi="Arial" w:cs="Arial" w:eastAsia="Arial"/>
          <w:b/>
          <w:color w:val="auto"/>
          <w:spacing w:val="0"/>
          <w:position w:val="0"/>
          <w:sz w:val="22"/>
          <w:shd w:fill="auto" w:val="clear"/>
        </w:rPr>
        <w:t xml:space="preserve">"Catalog item requested" </w:t>
      </w:r>
      <w:r>
        <w:rPr>
          <w:rFonts w:ascii="Arial" w:hAnsi="Arial" w:cs="Arial" w:eastAsia="Arial"/>
          <w:color w:val="auto"/>
          <w:spacing w:val="0"/>
          <w:position w:val="0"/>
          <w:sz w:val="22"/>
          <w:shd w:fill="auto" w:val="clear"/>
        </w:rPr>
        <w:t xml:space="preserve">so that we can use unique request id for all the provisioned VMs payload filename which will be used in second workflow. In this workflow this request id is stored as catalog element.  </w:t>
      </w:r>
    </w:p>
    <w:p>
      <w:pPr>
        <w:numPr>
          <w:ilvl w:val="0"/>
          <w:numId w:val="52"/>
        </w:numPr>
        <w:spacing w:before="100" w:after="100" w:line="240"/>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Installing chef-client and generating payload files: </w:t>
      </w:r>
      <w:r>
        <w:rPr>
          <w:rFonts w:ascii="Arial" w:hAnsi="Arial" w:cs="Arial" w:eastAsia="Arial"/>
          <w:color w:val="auto"/>
          <w:spacing w:val="0"/>
          <w:position w:val="0"/>
          <w:sz w:val="22"/>
          <w:shd w:fill="auto" w:val="clear"/>
        </w:rPr>
        <w:t xml:space="preserve">This workflow will run for all the provisioned VMs. In payload script it will fetch the request id from config elements, which was the blueprint level request id stored in </w:t>
      </w:r>
      <w:r>
        <w:rPr>
          <w:rFonts w:ascii="Arial" w:hAnsi="Arial" w:cs="Arial" w:eastAsia="Arial"/>
          <w:b/>
          <w:color w:val="auto"/>
          <w:spacing w:val="0"/>
          <w:position w:val="0"/>
          <w:sz w:val="22"/>
          <w:shd w:fill="auto" w:val="clear"/>
        </w:rPr>
        <w:t xml:space="preserve">Preworkflow setup </w:t>
      </w:r>
      <w:r>
        <w:rPr>
          <w:rFonts w:ascii="Arial" w:hAnsi="Arial" w:cs="Arial" w:eastAsia="Arial"/>
          <w:color w:val="auto"/>
          <w:spacing w:val="0"/>
          <w:position w:val="0"/>
          <w:sz w:val="22"/>
          <w:shd w:fill="auto" w:val="clear"/>
        </w:rPr>
        <w:t xml:space="preserve">workflow. All payload related information of that specific machine will be stored in file which was uniquely named as concatenation of request id and Server_Name for that machine. After that it will install chef-client and reboot the machine for further use.</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100" w:after="100" w:line="240"/>
        <w:ind w:right="0" w:left="360" w:firstLine="0"/>
        <w:jc w:val="center"/>
        <w:rPr>
          <w:rFonts w:ascii="Calibri" w:hAnsi="Calibri" w:cs="Calibri" w:eastAsia="Calibri"/>
          <w:color w:val="auto"/>
          <w:spacing w:val="0"/>
          <w:position w:val="0"/>
          <w:sz w:val="22"/>
          <w:shd w:fill="auto" w:val="clear"/>
        </w:rPr>
      </w:pPr>
      <w:r>
        <w:object w:dxaOrig="10368" w:dyaOrig="1879">
          <v:rect xmlns:o="urn:schemas-microsoft-com:office:office" xmlns:v="urn:schemas-microsoft-com:vml" id="rectole0000000001" style="width:518.400000pt;height:93.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36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 2: Installing chef and saving payload file </w:t>
      </w:r>
    </w:p>
    <w:p>
      <w:pPr>
        <w:numPr>
          <w:ilvl w:val="0"/>
          <w:numId w:val="56"/>
        </w:numPr>
        <w:spacing w:before="0" w:after="160" w:line="276"/>
        <w:ind w:right="0" w:left="720" w:hanging="360"/>
        <w:jc w:val="both"/>
        <w:rPr>
          <w:rFonts w:ascii="Arial" w:hAnsi="Arial" w:cs="Arial" w:eastAsia="Arial"/>
          <w:color w:val="222222"/>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b/>
          <w:color w:val="222222"/>
          <w:spacing w:val="0"/>
          <w:position w:val="0"/>
          <w:sz w:val="22"/>
          <w:shd w:fill="auto" w:val="clear"/>
        </w:rPr>
        <w:t xml:space="preserve">Run cookbooks according to dependencies: </w:t>
      </w:r>
      <w:r>
        <w:rPr>
          <w:rFonts w:ascii="Arial" w:hAnsi="Arial" w:cs="Arial" w:eastAsia="Arial"/>
          <w:color w:val="auto"/>
          <w:spacing w:val="0"/>
          <w:position w:val="0"/>
          <w:sz w:val="22"/>
          <w:shd w:fill="auto" w:val="clear"/>
        </w:rPr>
        <w:t xml:space="preserve">All the multi-tier deployment related dependencies are handled in this workflow. Input will be the Json file listing dependencies as per the table described above.</w:t>
      </w:r>
    </w:p>
    <w:p>
      <w:pPr>
        <w:numPr>
          <w:ilvl w:val="0"/>
          <w:numId w:val="56"/>
        </w:numPr>
        <w:spacing w:before="0" w:after="160" w:line="276"/>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Sleep</w:t>
      </w:r>
      <w:r>
        <w:rPr>
          <w:rFonts w:ascii="Arial" w:hAnsi="Arial" w:cs="Arial" w:eastAsia="Arial"/>
          <w:color w:val="auto"/>
          <w:spacing w:val="0"/>
          <w:position w:val="0"/>
          <w:sz w:val="22"/>
          <w:shd w:fill="auto" w:val="clear"/>
        </w:rPr>
        <w:t xml:space="preserve">: This workflow should start after completion of "</w:t>
      </w:r>
      <w:r>
        <w:rPr>
          <w:rFonts w:ascii="Arial" w:hAnsi="Arial" w:cs="Arial" w:eastAsia="Arial"/>
          <w:b/>
          <w:color w:val="222222"/>
          <w:spacing w:val="0"/>
          <w:position w:val="0"/>
          <w:sz w:val="22"/>
          <w:shd w:fill="auto" w:val="clear"/>
        </w:rPr>
        <w:t xml:space="preserve">Installing chef-client and generating payload files</w:t>
      </w:r>
      <w:r>
        <w:rPr>
          <w:rFonts w:ascii="Arial" w:hAnsi="Arial" w:cs="Arial" w:eastAsia="Arial"/>
          <w:b/>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workflow because the condition for event broker subscription of both the workflows is machine provisioning. So, both the workflows will start as soon as machines provisioned. This workflow need some input from previous workflow such as payload properties to fetch ip address and nodename so that dependencies can be handled. Hence completion of first workflow is necessary to start this one and to achieve this wait of 5 minutes is added at the starting. </w:t>
      </w:r>
    </w:p>
    <w:p>
      <w:pPr>
        <w:numPr>
          <w:ilvl w:val="0"/>
          <w:numId w:val="56"/>
        </w:numPr>
        <w:spacing w:before="0" w:after="160" w:line="276"/>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Loop initialization</w:t>
      </w:r>
      <w:r>
        <w:rPr>
          <w:rFonts w:ascii="Arial" w:hAnsi="Arial" w:cs="Arial" w:eastAsia="Arial"/>
          <w:color w:val="auto"/>
          <w:spacing w:val="0"/>
          <w:position w:val="0"/>
          <w:sz w:val="22"/>
          <w:shd w:fill="auto" w:val="clear"/>
        </w:rPr>
        <w:t xml:space="preserve">: For each item in Json file we need to run cookbook by handling dependencies. So, count of items is find out by calculating the length of Json file.</w:t>
      </w:r>
    </w:p>
    <w:p>
      <w:pPr>
        <w:numPr>
          <w:ilvl w:val="0"/>
          <w:numId w:val="56"/>
        </w:numPr>
        <w:spacing w:before="0" w:after="160" w:line="276"/>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Loop increment</w:t>
      </w:r>
      <w:r>
        <w:rPr>
          <w:rFonts w:ascii="Arial" w:hAnsi="Arial" w:cs="Arial" w:eastAsia="Arial"/>
          <w:color w:val="auto"/>
          <w:spacing w:val="0"/>
          <w:position w:val="0"/>
          <w:sz w:val="22"/>
          <w:shd w:fill="auto" w:val="clear"/>
        </w:rPr>
        <w:t xml:space="preserve">: Each item is fetch from Json file.  Accordingly input parameters are initialized by fetching payload flie of that particular Server_Name and respective recipe name and role is set to pass input to </w:t>
      </w:r>
      <w:r>
        <w:rPr>
          <w:rFonts w:ascii="Arial" w:hAnsi="Arial" w:cs="Arial" w:eastAsia="Arial"/>
          <w:b/>
          <w:color w:val="auto"/>
          <w:spacing w:val="0"/>
          <w:position w:val="0"/>
          <w:sz w:val="22"/>
          <w:shd w:fill="auto" w:val="clear"/>
        </w:rPr>
        <w:t xml:space="preserve">Update recipe</w:t>
      </w:r>
      <w:r>
        <w:rPr>
          <w:rFonts w:ascii="Arial" w:hAnsi="Arial" w:cs="Arial" w:eastAsia="Arial"/>
          <w:color w:val="auto"/>
          <w:spacing w:val="0"/>
          <w:position w:val="0"/>
          <w:sz w:val="22"/>
          <w:shd w:fill="auto" w:val="clear"/>
        </w:rPr>
        <w:t xml:space="preserve"> which will be used to run corresponding cookbook.  </w:t>
      </w:r>
    </w:p>
    <w:p>
      <w:pPr>
        <w:numPr>
          <w:ilvl w:val="0"/>
          <w:numId w:val="56"/>
        </w:numPr>
        <w:spacing w:before="0" w:after="160" w:line="276"/>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Run Json</w:t>
      </w:r>
      <w:r>
        <w:rPr>
          <w:rFonts w:ascii="Arial" w:hAnsi="Arial" w:cs="Arial" w:eastAsia="Arial"/>
          <w:color w:val="auto"/>
          <w:spacing w:val="0"/>
          <w:position w:val="0"/>
          <w:sz w:val="22"/>
          <w:shd w:fill="auto" w:val="clear"/>
        </w:rPr>
        <w:t xml:space="preserve">: This will run command to run Json file that </w:t>
      </w:r>
      <w:r>
        <w:rPr>
          <w:rFonts w:ascii="Arial" w:hAnsi="Arial" w:cs="Arial" w:eastAsia="Arial"/>
          <w:color w:val="222222"/>
          <w:spacing w:val="0"/>
          <w:position w:val="0"/>
          <w:sz w:val="22"/>
          <w:shd w:fill="auto" w:val="clear"/>
        </w:rPr>
        <w:t xml:space="preserve">set</w:t>
      </w:r>
      <w:r>
        <w:rPr>
          <w:rFonts w:ascii="Arial" w:hAnsi="Arial" w:cs="Arial" w:eastAsia="Arial"/>
          <w:color w:val="auto"/>
          <w:spacing w:val="0"/>
          <w:position w:val="0"/>
          <w:sz w:val="22"/>
          <w:shd w:fill="auto" w:val="clear"/>
        </w:rPr>
        <w:t xml:space="preserve">s the </w:t>
      </w:r>
      <w:r>
        <w:rPr>
          <w:rFonts w:ascii="Arial" w:hAnsi="Arial" w:cs="Arial" w:eastAsia="Arial"/>
          <w:color w:val="222222"/>
          <w:spacing w:val="0"/>
          <w:position w:val="0"/>
          <w:sz w:val="22"/>
          <w:shd w:fill="auto" w:val="clear"/>
        </w:rPr>
        <w:t xml:space="preserve">default attributes of recipe by fetching payload of </w:t>
      </w:r>
      <w:r>
        <w:rPr>
          <w:rFonts w:ascii="Arial" w:hAnsi="Arial" w:cs="Arial" w:eastAsia="Arial"/>
          <w:color w:val="auto"/>
          <w:spacing w:val="0"/>
          <w:position w:val="0"/>
          <w:sz w:val="22"/>
          <w:shd w:fill="auto" w:val="clear"/>
        </w:rPr>
        <w:t xml:space="preserve">respective </w:t>
      </w:r>
      <w:r>
        <w:rPr>
          <w:rFonts w:ascii="Arial" w:hAnsi="Arial" w:cs="Arial" w:eastAsia="Arial"/>
          <w:b/>
          <w:color w:val="auto"/>
          <w:spacing w:val="0"/>
          <w:position w:val="0"/>
          <w:sz w:val="22"/>
          <w:shd w:fill="auto" w:val="clear"/>
        </w:rPr>
        <w:t xml:space="preserve">Server_Name.</w:t>
      </w:r>
      <w:r>
        <w:rPr>
          <w:rFonts w:ascii="Arial" w:hAnsi="Arial" w:cs="Arial" w:eastAsia="Arial"/>
          <w:color w:val="auto"/>
          <w:spacing w:val="0"/>
          <w:position w:val="0"/>
          <w:sz w:val="22"/>
          <w:shd w:fill="auto" w:val="clear"/>
        </w:rPr>
        <w:t xml:space="preserve">   </w:t>
      </w:r>
    </w:p>
    <w:p>
      <w:pPr>
        <w:numPr>
          <w:ilvl w:val="0"/>
          <w:numId w:val="56"/>
        </w:numPr>
        <w:spacing w:before="0" w:after="160" w:line="276"/>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Update recipe</w:t>
      </w:r>
      <w:r>
        <w:rPr>
          <w:rFonts w:ascii="Arial" w:hAnsi="Arial" w:cs="Arial" w:eastAsia="Arial"/>
          <w:color w:val="auto"/>
          <w:spacing w:val="0"/>
          <w:position w:val="0"/>
          <w:sz w:val="22"/>
          <w:shd w:fill="auto" w:val="clear"/>
        </w:rPr>
        <w:t xml:space="preserve">: By providing nodename on which particular cookbook needs to run and </w:t>
      </w:r>
      <w:r>
        <w:rPr>
          <w:rFonts w:ascii="Arial" w:hAnsi="Arial" w:cs="Arial" w:eastAsia="Arial"/>
          <w:b/>
          <w:color w:val="auto"/>
          <w:spacing w:val="0"/>
          <w:position w:val="0"/>
          <w:sz w:val="22"/>
          <w:shd w:fill="auto" w:val="clear"/>
        </w:rPr>
        <w:t xml:space="preserve">recipe name</w:t>
      </w:r>
      <w:r>
        <w:rPr>
          <w:rFonts w:ascii="Arial" w:hAnsi="Arial" w:cs="Arial" w:eastAsia="Arial"/>
          <w:color w:val="auto"/>
          <w:spacing w:val="0"/>
          <w:position w:val="0"/>
          <w:sz w:val="22"/>
          <w:shd w:fill="auto" w:val="clear"/>
        </w:rPr>
        <w:t xml:space="preserve"> as input this will run cookbook on that node. </w:t>
      </w:r>
    </w:p>
    <w:p>
      <w:pPr>
        <w:spacing w:before="0" w:after="160" w:line="276"/>
        <w:ind w:right="0" w:left="1440" w:firstLine="0"/>
        <w:jc w:val="center"/>
        <w:rPr>
          <w:rFonts w:ascii="Calibri" w:hAnsi="Calibri" w:cs="Calibri" w:eastAsia="Calibri"/>
          <w:color w:val="auto"/>
          <w:spacing w:val="0"/>
          <w:position w:val="0"/>
          <w:sz w:val="24"/>
          <w:shd w:fill="auto" w:val="clear"/>
        </w:rPr>
      </w:pPr>
      <w:r>
        <w:object w:dxaOrig="10368" w:dyaOrig="5551">
          <v:rect xmlns:o="urn:schemas-microsoft-com:office:office" xmlns:v="urn:schemas-microsoft-com:vml" id="rectole0000000002" style="width:518.400000pt;height:277.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3: Installing and configuring the Application</w:t>
      </w:r>
    </w:p>
    <w:p>
      <w:pPr>
        <w:spacing w:before="100" w:after="100" w:line="240"/>
        <w:ind w:right="0" w:left="360" w:firstLine="0"/>
        <w:jc w:val="center"/>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p>
    <w:p>
      <w:pPr>
        <w:keepNext w:val="true"/>
        <w:keepLines w:val="true"/>
        <w:pageBreakBefore w:val="true"/>
        <w:numPr>
          <w:ilvl w:val="0"/>
          <w:numId w:val="61"/>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Conclusion</w:t>
      </w:r>
    </w:p>
    <w:p>
      <w:pPr>
        <w:spacing w:before="0" w:after="12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222222"/>
          <w:spacing w:val="0"/>
          <w:position w:val="0"/>
          <w:sz w:val="22"/>
          <w:shd w:fill="auto" w:val="clear"/>
        </w:rPr>
        <w:t xml:space="preserve">Automating things has always been a complex task but the end users are forever benefitted. Generalizing workflows and making it suitable to meet various application needs, requires perception and knowledge of runtime errors or complexities. A vRO workflow is built to cater to such needs keeping in mind of real-time dependencies and issues. This collection of workflows can even be used as a template, on which various add-ons can be supplied.</w:t>
      </w:r>
    </w:p>
    <w:p>
      <w:pPr>
        <w:spacing w:before="0" w:after="120" w:line="240"/>
        <w:ind w:right="0" w:left="0" w:firstLine="0"/>
        <w:jc w:val="both"/>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keepNext w:val="true"/>
        <w:keepLines w:val="true"/>
        <w:pageBreakBefore w:val="true"/>
        <w:numPr>
          <w:ilvl w:val="0"/>
          <w:numId w:val="65"/>
        </w:numPr>
        <w:spacing w:before="142" w:after="113" w:line="240"/>
        <w:ind w:right="0" w:left="652" w:hanging="652"/>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Appendix</w:t>
      </w:r>
    </w:p>
    <w:p>
      <w:pPr>
        <w:keepNext w:val="true"/>
        <w:numPr>
          <w:ilvl w:val="0"/>
          <w:numId w:val="65"/>
        </w:numPr>
        <w:spacing w:before="425" w:after="113"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Sample of sampl.json file:</w:t>
      </w:r>
    </w:p>
    <w:p>
      <w:pPr>
        <w:spacing w:before="0" w:after="12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 sampl.json file needs to be stored at the repo server: </w:t>
      </w:r>
      <w:r>
        <w:rPr>
          <w:rFonts w:ascii="Calibri" w:hAnsi="Calibri" w:cs="Calibri" w:eastAsia="Calibri"/>
          <w:b/>
          <w:color w:val="auto"/>
          <w:spacing w:val="0"/>
          <w:position w:val="0"/>
          <w:sz w:val="24"/>
          <w:shd w:fill="auto" w:val="clear"/>
        </w:rPr>
        <w:t xml:space="preserve">10.135.9.12 </w:t>
      </w:r>
      <w:r>
        <w:rPr>
          <w:rFonts w:ascii="Calibri" w:hAnsi="Calibri" w:cs="Calibri" w:eastAsia="Calibri"/>
          <w:color w:val="auto"/>
          <w:spacing w:val="0"/>
          <w:position w:val="0"/>
          <w:sz w:val="24"/>
          <w:shd w:fill="auto" w:val="clear"/>
        </w:rPr>
        <w:t xml:space="preserve">and run the command : </w:t>
      </w:r>
      <w:r>
        <w:rPr>
          <w:rFonts w:ascii="Arial" w:hAnsi="Arial" w:cs="Arial" w:eastAsia="Arial"/>
          <w:b/>
          <w:color w:val="000000"/>
          <w:spacing w:val="0"/>
          <w:position w:val="0"/>
          <w:sz w:val="24"/>
          <w:shd w:fill="auto" w:val="clear"/>
        </w:rPr>
        <w:t xml:space="preserve">python -m SimpleHTTPServer</w:t>
      </w:r>
      <w:r>
        <w:rPr>
          <w:rFonts w:ascii="Calibri" w:hAnsi="Calibri" w:cs="Calibri" w:eastAsia="Calibri"/>
          <w:b/>
          <w:color w:val="auto"/>
          <w:spacing w:val="0"/>
          <w:position w:val="0"/>
          <w:sz w:val="24"/>
          <w:shd w:fill="auto" w:val="clear"/>
        </w:rPr>
        <w:t xml:space="preserve"> </w:t>
      </w:r>
    </w:p>
    <w:p>
      <w:pPr>
        <w:spacing w:before="0" w:after="120" w:line="240"/>
        <w:ind w:right="0" w:left="0" w:firstLine="0"/>
        <w:jc w:val="left"/>
        <w:rPr>
          <w:rFonts w:ascii="Calibri" w:hAnsi="Calibri" w:cs="Calibri" w:eastAsia="Calibri"/>
          <w:color w:val="auto"/>
          <w:spacing w:val="0"/>
          <w:position w:val="0"/>
          <w:sz w:val="24"/>
          <w:shd w:fill="auto" w:val="clear"/>
        </w:rPr>
      </w:pPr>
    </w:p>
    <w:p>
      <w:pPr>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'{"d1":</w:t>
      </w:r>
    </w:p>
    <w:p>
      <w:pPr>
        <w:spacing w:before="0" w:after="12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"Server_Name":"Database",</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"Recipe":"sql_install",</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"Input":"none",</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"Output":"none",</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"Dependency":"none",</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"Role":"role[mysql1]",</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"Payload":"none"</w:t>
      </w:r>
    </w:p>
    <w:p>
      <w:pPr>
        <w:spacing w:before="0" w:after="12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"d2":</w:t>
      </w:r>
    </w:p>
    <w:p>
      <w:pPr>
        <w:spacing w:before="0" w:after="120" w:line="240"/>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"Server_Name":"App",</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"Recipe":"tomcat1",</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"Input":"none",</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"Output":"none",</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"Dependency":"none",</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"Role":"role[apache1]",</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"Payload":"none"</w:t>
      </w:r>
    </w:p>
    <w:p>
      <w:pPr>
        <w:spacing w:before="0" w:after="12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"d3":</w:t>
      </w:r>
    </w:p>
    <w:p>
      <w:pPr>
        <w:spacing w:before="0" w:after="12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"Server_Name":"Web",</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"Recipe":"install_httpd",</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"Input":["ip"],</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"Output":"none",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"Dependency":["App"],</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"Role":"role[install_web]",</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"Payload":["VirtualMachine.Network0.Address"]</w:t>
      </w:r>
    </w:p>
    <w:p>
      <w:pPr>
        <w:spacing w:before="0" w:after="12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"d4":</w:t>
      </w:r>
    </w:p>
    <w:p>
      <w:pPr>
        <w:spacing w:before="0" w:after="12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"Server_Name":"Database",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"Recipe":"config_mysql",</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"Input":["admin_username"],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"Output":"none",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"Dependency":["App"],</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"Role":"role[install_mysql]",</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"Payload":["nodename"]</w:t>
      </w:r>
    </w:p>
    <w:p>
      <w:pPr>
        <w:spacing w:before="0" w:after="12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"d5":</w:t>
      </w:r>
    </w:p>
    <w:p>
      <w:pPr>
        <w:spacing w:before="0" w:after="12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"Server_Name":"App",</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"Recipe":"app_upload",</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"Input":["ip","nodename"],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"Output":"none",</w:t>
      </w:r>
    </w:p>
    <w:p>
      <w:pPr>
        <w:spacing w:before="0" w:after="120" w:line="240"/>
        <w:ind w:right="0" w:left="144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"Dependency":["Database","App"],</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"Role":"role[install_apache]",</w:t>
      </w:r>
    </w:p>
    <w:p>
      <w:pPr>
        <w:spacing w:before="0" w:after="120" w:line="240"/>
        <w:ind w:right="0" w:left="21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"Payload":["VirtualMachine.Network0.Address","nodename"]</w:t>
      </w:r>
    </w:p>
    <w:p>
      <w:pPr>
        <w:spacing w:before="0" w:after="12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20" w:line="240"/>
        <w:ind w:right="0" w:left="0" w:firstLine="0"/>
        <w:jc w:val="left"/>
        <w:rPr>
          <w:rFonts w:ascii="Arial" w:hAnsi="Arial" w:cs="Arial" w:eastAsia="Arial"/>
          <w:b/>
          <w:color w:val="auto"/>
          <w:spacing w:val="0"/>
          <w:position w:val="0"/>
          <w:sz w:val="48"/>
          <w:shd w:fill="auto" w:val="clear"/>
        </w:rPr>
      </w:pPr>
    </w:p>
    <w:p>
      <w:pPr>
        <w:spacing w:before="0" w:after="120" w:line="240"/>
        <w:ind w:right="0" w:left="0" w:firstLine="0"/>
        <w:jc w:val="left"/>
        <w:rPr>
          <w:rFonts w:ascii="Arial" w:hAnsi="Arial" w:cs="Arial" w:eastAsia="Arial"/>
          <w:b/>
          <w:color w:val="auto"/>
          <w:spacing w:val="0"/>
          <w:position w:val="0"/>
          <w:sz w:val="48"/>
          <w:shd w:fill="auto" w:val="clear"/>
        </w:rPr>
      </w:pPr>
    </w:p>
    <w:p>
      <w:pPr>
        <w:spacing w:before="0" w:after="120" w:line="240"/>
        <w:ind w:right="0" w:left="0" w:firstLine="0"/>
        <w:jc w:val="left"/>
        <w:rPr>
          <w:rFonts w:ascii="Arial" w:hAnsi="Arial" w:cs="Arial" w:eastAsia="Arial"/>
          <w:b/>
          <w:color w:val="auto"/>
          <w:spacing w:val="0"/>
          <w:position w:val="0"/>
          <w:sz w:val="48"/>
          <w:shd w:fill="auto" w:val="clear"/>
        </w:rPr>
      </w:pPr>
    </w:p>
    <w:p>
      <w:pPr>
        <w:spacing w:before="0" w:after="120" w:line="240"/>
        <w:ind w:right="0" w:left="0" w:firstLine="0"/>
        <w:jc w:val="left"/>
        <w:rPr>
          <w:rFonts w:ascii="Arial" w:hAnsi="Arial" w:cs="Arial" w:eastAsia="Arial"/>
          <w:b/>
          <w:color w:val="auto"/>
          <w:spacing w:val="0"/>
          <w:position w:val="0"/>
          <w:sz w:val="48"/>
          <w:shd w:fill="auto" w:val="clear"/>
        </w:rPr>
      </w:pPr>
    </w:p>
    <w:p>
      <w:pPr>
        <w:spacing w:before="0" w:after="120" w:line="240"/>
        <w:ind w:right="0" w:left="0" w:firstLine="0"/>
        <w:jc w:val="left"/>
        <w:rPr>
          <w:rFonts w:ascii="Arial" w:hAnsi="Arial" w:cs="Arial" w:eastAsia="Arial"/>
          <w:b/>
          <w:color w:val="auto"/>
          <w:spacing w:val="0"/>
          <w:position w:val="0"/>
          <w:sz w:val="48"/>
          <w:shd w:fill="auto" w:val="clear"/>
        </w:rPr>
      </w:pPr>
    </w:p>
    <w:p>
      <w:pPr>
        <w:keepNext w:val="true"/>
        <w:numPr>
          <w:ilvl w:val="0"/>
          <w:numId w:val="90"/>
        </w:numPr>
        <w:spacing w:before="425" w:after="113"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Sample of db.properties file:</w:t>
      </w:r>
    </w:p>
    <w:p>
      <w:pPr>
        <w:spacing w:before="0" w:after="120" w:line="240"/>
        <w:ind w:right="0" w:left="0" w:firstLine="0"/>
        <w:jc w:val="left"/>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This needs to be created in the "App" server so that the application war file can read the database properties. This has been deployed using the cookbook "app_upload" file. Sample of such file is:</w:t>
      </w:r>
    </w:p>
    <w:p>
      <w:pPr>
        <w:spacing w:before="0" w:after="120" w:line="240"/>
        <w:ind w:right="0" w:left="0" w:firstLine="0"/>
        <w:jc w:val="left"/>
        <w:rPr>
          <w:rFonts w:ascii="Arial" w:hAnsi="Arial" w:cs="Arial" w:eastAsia="Arial"/>
          <w:color w:val="auto"/>
          <w:spacing w:val="0"/>
          <w:position w:val="0"/>
          <w:sz w:val="25"/>
          <w:shd w:fill="auto" w:val="clear"/>
        </w:rPr>
      </w:pPr>
      <w:r>
        <w:rPr>
          <w:rFonts w:ascii="Arial" w:hAnsi="Arial" w:cs="Arial" w:eastAsia="Arial"/>
          <w:color w:val="000000"/>
          <w:spacing w:val="0"/>
          <w:position w:val="0"/>
          <w:sz w:val="22"/>
          <w:shd w:fill="auto" w:val="clear"/>
        </w:rPr>
        <w:t xml:space="preserve">jdbc.driver=com.mysql.jdbc.Driver</w:t>
      </w:r>
      <w:r>
        <w:rPr>
          <w:rFonts w:ascii="Arial" w:hAnsi="Arial" w:cs="Arial" w:eastAsia="Arial"/>
          <w:color w:val="auto"/>
          <w:spacing w:val="0"/>
          <w:position w:val="0"/>
          <w:sz w:val="22"/>
          <w:shd w:fill="auto" w:val="clear"/>
        </w:rPr>
        <w:br/>
      </w:r>
      <w:r>
        <w:rPr>
          <w:rFonts w:ascii="Arial" w:hAnsi="Arial" w:cs="Arial" w:eastAsia="Arial"/>
          <w:color w:val="000000"/>
          <w:spacing w:val="0"/>
          <w:position w:val="0"/>
          <w:sz w:val="22"/>
          <w:shd w:fill="auto" w:val="clear"/>
        </w:rPr>
        <w:t xml:space="preserve"> jdbc.url=jdbc:mysql://10.135.9.9:3306/cust_db</w:t>
      </w:r>
      <w:r>
        <w:rPr>
          <w:rFonts w:ascii="Arial" w:hAnsi="Arial" w:cs="Arial" w:eastAsia="Arial"/>
          <w:color w:val="auto"/>
          <w:spacing w:val="0"/>
          <w:position w:val="0"/>
          <w:sz w:val="22"/>
          <w:shd w:fill="auto" w:val="clear"/>
        </w:rPr>
        <w:br/>
      </w:r>
      <w:r>
        <w:rPr>
          <w:rFonts w:ascii="Arial" w:hAnsi="Arial" w:cs="Arial" w:eastAsia="Arial"/>
          <w:color w:val="000000"/>
          <w:spacing w:val="0"/>
          <w:position w:val="0"/>
          <w:sz w:val="22"/>
          <w:shd w:fill="auto" w:val="clear"/>
        </w:rPr>
        <w:t xml:space="preserve"> jdbc.username=icdsbg1852</w:t>
      </w:r>
      <w:r>
        <w:rPr>
          <w:rFonts w:ascii="Arial" w:hAnsi="Arial" w:cs="Arial" w:eastAsia="Arial"/>
          <w:color w:val="auto"/>
          <w:spacing w:val="0"/>
          <w:position w:val="0"/>
          <w:sz w:val="22"/>
          <w:shd w:fill="auto" w:val="clear"/>
        </w:rPr>
        <w:br/>
      </w:r>
      <w:r>
        <w:rPr>
          <w:rFonts w:ascii="Arial" w:hAnsi="Arial" w:cs="Arial" w:eastAsia="Arial"/>
          <w:color w:val="000000"/>
          <w:spacing w:val="0"/>
          <w:position w:val="0"/>
          <w:sz w:val="22"/>
          <w:shd w:fill="auto" w:val="clear"/>
        </w:rPr>
        <w:t xml:space="preserve"> jdbc.password=changeme</w:t>
      </w:r>
      <w:r>
        <w:rPr>
          <w:rFonts w:ascii="Calibri" w:hAnsi="Calibri" w:cs="Calibri" w:eastAsia="Calibri"/>
          <w:color w:val="auto"/>
          <w:spacing w:val="0"/>
          <w:position w:val="0"/>
          <w:sz w:val="25"/>
          <w:shd w:fill="auto" w:val="clear"/>
        </w:rPr>
        <w:t xml:space="preserve"> </w:t>
      </w:r>
    </w:p>
    <w:p>
      <w:pPr>
        <w:spacing w:before="0" w:after="120" w:line="240"/>
        <w:ind w:right="0" w:left="0" w:firstLine="0"/>
        <w:jc w:val="left"/>
        <w:rPr>
          <w:rFonts w:ascii="Arial" w:hAnsi="Arial" w:cs="Arial" w:eastAsia="Arial"/>
          <w:color w:val="auto"/>
          <w:spacing w:val="0"/>
          <w:position w:val="0"/>
          <w:sz w:val="25"/>
          <w:shd w:fill="auto" w:val="clear"/>
        </w:rPr>
      </w:pPr>
    </w:p>
    <w:p>
      <w:pPr>
        <w:spacing w:before="0" w:after="120" w:line="240"/>
        <w:ind w:right="0" w:left="0" w:firstLine="0"/>
        <w:jc w:val="left"/>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Url should have the ip of the database server that is automatically taken care in the app_upload cookbook. Also, "username" is the "nodename" of the "App" server and password is what we set via the "config_mysql" cookbook.</w:t>
      </w:r>
    </w:p>
    <w:p>
      <w:pPr>
        <w:keepNext w:val="true"/>
        <w:numPr>
          <w:ilvl w:val="0"/>
          <w:numId w:val="92"/>
        </w:numPr>
        <w:spacing w:before="425" w:after="113"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Chef Cookbooks:</w:t>
      </w:r>
    </w:p>
    <w:p>
      <w:pPr>
        <w:spacing w:before="0" w:after="120" w:line="24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24"/>
          <w:shd w:fill="auto" w:val="clear"/>
        </w:rPr>
        <w:t xml:space="preserve">Order of the cookbooks</w:t>
      </w:r>
    </w:p>
    <w:p>
      <w:pPr>
        <w:numPr>
          <w:ilvl w:val="0"/>
          <w:numId w:val="94"/>
        </w:numPr>
        <w:spacing w:before="0" w:after="160" w:line="259"/>
        <w:ind w:right="0" w:left="720" w:hanging="360"/>
        <w:jc w:val="left"/>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tomcat1: This cookbook will install tomcat.</w:t>
      </w:r>
    </w:p>
    <w:p>
      <w:pPr>
        <w:numPr>
          <w:ilvl w:val="0"/>
          <w:numId w:val="94"/>
        </w:numPr>
        <w:spacing w:before="0" w:after="160" w:line="259"/>
        <w:ind w:right="0" w:left="720" w:hanging="360"/>
        <w:jc w:val="left"/>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sql_install: This cookbook will install mysql.</w:t>
      </w:r>
    </w:p>
    <w:p>
      <w:pPr>
        <w:numPr>
          <w:ilvl w:val="0"/>
          <w:numId w:val="94"/>
        </w:numPr>
        <w:spacing w:before="0" w:after="160" w:line="259"/>
        <w:ind w:right="0" w:left="720" w:hanging="360"/>
        <w:jc w:val="left"/>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install_httpd: This cookbook will install httpd.</w:t>
      </w:r>
    </w:p>
    <w:p>
      <w:pPr>
        <w:numPr>
          <w:ilvl w:val="0"/>
          <w:numId w:val="94"/>
        </w:numPr>
        <w:spacing w:before="0" w:after="160" w:line="259"/>
        <w:ind w:right="0" w:left="720" w:hanging="360"/>
        <w:jc w:val="left"/>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config_mysql: This cookbook will grant rights to the tomcat server.</w:t>
      </w:r>
    </w:p>
    <w:p>
      <w:pPr>
        <w:numPr>
          <w:ilvl w:val="0"/>
          <w:numId w:val="94"/>
        </w:numPr>
        <w:spacing w:before="0" w:after="160" w:line="259"/>
        <w:ind w:right="0" w:left="720" w:hanging="360"/>
        <w:jc w:val="left"/>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app_upload: This cookbook will upload the War file.</w:t>
      </w:r>
    </w:p>
    <w:p>
      <w:pPr>
        <w:spacing w:before="0" w:after="120" w:line="240"/>
        <w:ind w:right="0" w:left="0" w:firstLine="0"/>
        <w:jc w:val="left"/>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These cookbooks can be found under the 'cookbook' folder.</w:t>
      </w:r>
    </w:p>
    <w:p>
      <w:pPr>
        <w:keepNext w:val="true"/>
        <w:numPr>
          <w:ilvl w:val="0"/>
          <w:numId w:val="96"/>
        </w:numPr>
        <w:spacing w:before="425" w:after="113" w:line="240"/>
        <w:ind w:right="0" w:left="652" w:hanging="65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VRO Workflows</w:t>
      </w:r>
    </w:p>
    <w:p>
      <w:pPr>
        <w:spacing w:before="0" w:after="12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workflows are exported and kept under the folder "Multi-tier vRO" folder.</w:t>
      </w:r>
    </w:p>
    <w:p>
      <w:pPr>
        <w:spacing w:before="0" w:after="12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Workflows</w:t>
      </w:r>
    </w:p>
    <w:p>
      <w:pPr>
        <w:spacing w:before="0" w:after="120" w:line="240"/>
        <w:ind w:right="0" w:left="0" w:firstLine="0"/>
        <w:jc w:val="left"/>
        <w:rPr>
          <w:rFonts w:ascii="Arial" w:hAnsi="Arial" w:cs="Arial" w:eastAsia="Arial"/>
          <w:color w:val="auto"/>
          <w:spacing w:val="0"/>
          <w:position w:val="0"/>
          <w:sz w:val="25"/>
          <w:shd w:fill="auto" w:val="clear"/>
        </w:rPr>
      </w:pPr>
      <w:r>
        <w:rPr>
          <w:rFonts w:ascii="Calibri" w:hAnsi="Calibri" w:cs="Calibri" w:eastAsia="Calibri"/>
          <w:color w:val="auto"/>
          <w:spacing w:val="0"/>
          <w:position w:val="0"/>
          <w:sz w:val="25"/>
          <w:shd w:fill="auto" w:val="clear"/>
        </w:rPr>
        <w:t xml:space="preserve">•</w:t>
      </w:r>
      <w:r>
        <w:rPr>
          <w:rFonts w:ascii="Calibri" w:hAnsi="Calibri" w:cs="Calibri" w:eastAsia="Calibri"/>
          <w:b/>
          <w:color w:val="auto"/>
          <w:spacing w:val="0"/>
          <w:position w:val="0"/>
          <w:sz w:val="25"/>
          <w:shd w:fill="auto" w:val="clear"/>
        </w:rPr>
        <w:t xml:space="preserve">Preworkflow setup</w:t>
      </w:r>
      <w:r>
        <w:rPr>
          <w:rFonts w:ascii="Calibri" w:hAnsi="Calibri" w:cs="Calibri" w:eastAsia="Calibri"/>
          <w:color w:val="auto"/>
          <w:spacing w:val="0"/>
          <w:position w:val="0"/>
          <w:sz w:val="25"/>
          <w:shd w:fill="auto" w:val="clear"/>
        </w:rPr>
        <w:t xml:space="preserve">-It will be called when the blueprint is requested. The unique request_id will be captured in the config element which will help the preceding workflow to create unique payload properties' files.</w:t>
      </w:r>
    </w:p>
    <w:p>
      <w:pPr>
        <w:spacing w:before="0" w:after="120" w:line="240"/>
        <w:ind w:right="0" w:left="0" w:firstLine="0"/>
        <w:jc w:val="left"/>
        <w:rPr>
          <w:rFonts w:ascii="Arial" w:hAnsi="Arial" w:cs="Arial" w:eastAsia="Arial"/>
          <w:color w:val="auto"/>
          <w:spacing w:val="0"/>
          <w:position w:val="0"/>
          <w:sz w:val="25"/>
          <w:shd w:fill="auto" w:val="clear"/>
        </w:rPr>
      </w:pPr>
      <w:r>
        <w:rPr>
          <w:rFonts w:ascii="Calibri" w:hAnsi="Calibri" w:cs="Calibri" w:eastAsia="Calibri"/>
          <w:b/>
          <w:color w:val="auto"/>
          <w:spacing w:val="0"/>
          <w:position w:val="0"/>
          <w:sz w:val="25"/>
          <w:shd w:fill="auto" w:val="clear"/>
        </w:rPr>
        <w:t xml:space="preserve">•</w:t>
      </w:r>
      <w:r>
        <w:rPr>
          <w:rFonts w:ascii="Calibri" w:hAnsi="Calibri" w:cs="Calibri" w:eastAsia="Calibri"/>
          <w:b/>
          <w:color w:val="auto"/>
          <w:spacing w:val="0"/>
          <w:position w:val="0"/>
          <w:sz w:val="25"/>
          <w:shd w:fill="auto" w:val="clear"/>
        </w:rPr>
        <w:t xml:space="preserve">Installing chef client and generating payload files</w:t>
      </w:r>
      <w:r>
        <w:rPr>
          <w:rFonts w:ascii="Calibri" w:hAnsi="Calibri" w:cs="Calibri" w:eastAsia="Calibri"/>
          <w:color w:val="auto"/>
          <w:spacing w:val="0"/>
          <w:position w:val="0"/>
          <w:sz w:val="25"/>
          <w:shd w:fill="auto" w:val="clear"/>
        </w:rPr>
        <w:t xml:space="preserve">-This workflow will be called as many times as the number of VMS, after they are provisioned. It will install the chef-client and the 'Server_Name' will be concatenated with the config element and the payload properties of the VM will be stored in the named json file.</w:t>
      </w:r>
    </w:p>
    <w:p>
      <w:pPr>
        <w:spacing w:before="0" w:after="120" w:line="240"/>
        <w:ind w:right="0" w:left="0" w:firstLine="0"/>
        <w:jc w:val="left"/>
        <w:rPr>
          <w:rFonts w:ascii="Arial" w:hAnsi="Arial" w:cs="Arial" w:eastAsia="Arial"/>
          <w:color w:val="auto"/>
          <w:spacing w:val="0"/>
          <w:position w:val="0"/>
          <w:sz w:val="25"/>
          <w:shd w:fill="auto" w:val="clear"/>
        </w:rPr>
      </w:pPr>
      <w:r>
        <w:rPr>
          <w:rFonts w:ascii="Calibri" w:hAnsi="Calibri" w:cs="Calibri" w:eastAsia="Calibri"/>
          <w:b/>
          <w:color w:val="auto"/>
          <w:spacing w:val="0"/>
          <w:position w:val="0"/>
          <w:sz w:val="25"/>
          <w:shd w:fill="auto" w:val="clear"/>
        </w:rPr>
        <w:t xml:space="preserve">•</w:t>
      </w:r>
      <w:r>
        <w:rPr>
          <w:rFonts w:ascii="Calibri" w:hAnsi="Calibri" w:cs="Calibri" w:eastAsia="Calibri"/>
          <w:b/>
          <w:color w:val="auto"/>
          <w:spacing w:val="0"/>
          <w:position w:val="0"/>
          <w:sz w:val="25"/>
          <w:shd w:fill="auto" w:val="clear"/>
        </w:rPr>
        <w:t xml:space="preserve">Run cookbooks according to dependencies -</w:t>
      </w:r>
      <w:r>
        <w:rPr>
          <w:rFonts w:ascii="Calibri" w:hAnsi="Calibri" w:cs="Calibri" w:eastAsia="Calibri"/>
          <w:color w:val="auto"/>
          <w:spacing w:val="0"/>
          <w:position w:val="0"/>
          <w:sz w:val="25"/>
          <w:shd w:fill="auto" w:val="clear"/>
        </w:rPr>
        <w:t xml:space="preserve"> It will be called after the blueprint request is completed. This will take the input of the user-defined Jsonfile, kept in a server and according to the number of key-value pairs, the files created in the above workflow will be used and the inputs will be supplied to the cookbooks and then run the chef client.</w:t>
      </w:r>
    </w:p>
    <w:p>
      <w:pPr>
        <w:spacing w:before="0" w:after="12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r>
        <w:rPr>
          <w:rFonts w:ascii="Calibri" w:hAnsi="Calibri" w:cs="Calibri" w:eastAsia="Calibri"/>
          <w:b/>
          <w:color w:val="000000"/>
          <w:spacing w:val="0"/>
          <w:position w:val="0"/>
          <w:sz w:val="24"/>
          <w:shd w:fill="auto" w:val="clear"/>
        </w:rPr>
        <w:t xml:space="preserve">Update recipe(self)-</w:t>
      </w:r>
      <w:r>
        <w:rPr>
          <w:rFonts w:ascii="Calibri" w:hAnsi="Calibri" w:cs="Calibri" w:eastAsia="Calibri"/>
          <w:color w:val="000000"/>
          <w:spacing w:val="0"/>
          <w:position w:val="0"/>
          <w:sz w:val="24"/>
          <w:shd w:fill="auto" w:val="clear"/>
        </w:rPr>
        <w:t xml:space="preserve"> This workflow is used as a sub-workflow in the "</w:t>
      </w:r>
      <w:r>
        <w:rPr>
          <w:rFonts w:ascii="Calibri" w:hAnsi="Calibri" w:cs="Calibri" w:eastAsia="Calibri"/>
          <w:color w:val="auto"/>
          <w:spacing w:val="0"/>
          <w:position w:val="0"/>
          <w:sz w:val="25"/>
          <w:shd w:fill="auto" w:val="clear"/>
        </w:rPr>
        <w:t xml:space="preserve">Run cookbooks according to dependencies</w:t>
      </w:r>
      <w:r>
        <w:rPr>
          <w:rFonts w:ascii="Calibri" w:hAnsi="Calibri" w:cs="Calibri" w:eastAsia="Calibri"/>
          <w:color w:val="000000"/>
          <w:spacing w:val="0"/>
          <w:position w:val="0"/>
          <w:sz w:val="24"/>
          <w:shd w:fill="auto" w:val="clear"/>
        </w:rPr>
        <w:t xml:space="preserve">" to update the runlist and run the cookbooks on the supplied VM.</w:t>
      </w:r>
    </w:p>
    <w:p>
      <w:pPr>
        <w:spacing w:before="0" w:after="120" w:line="240"/>
        <w:ind w:right="0" w:left="360" w:firstLine="0"/>
        <w:jc w:val="left"/>
        <w:rPr>
          <w:rFonts w:ascii="Calibri" w:hAnsi="Calibri" w:cs="Calibri" w:eastAsia="Calibri"/>
          <w:color w:val="auto"/>
          <w:spacing w:val="0"/>
          <w:position w:val="0"/>
          <w:sz w:val="25"/>
          <w:shd w:fill="auto" w:val="clear"/>
        </w:rPr>
      </w:pPr>
    </w:p>
    <w:p>
      <w:pPr>
        <w:keepNext w:val="true"/>
        <w:numPr>
          <w:ilvl w:val="0"/>
          <w:numId w:val="99"/>
        </w:numPr>
        <w:spacing w:before="425" w:after="113" w:line="240"/>
        <w:ind w:right="0" w:left="652" w:hanging="65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VRA</w:t>
      </w:r>
    </w:p>
    <w:p>
      <w:pPr>
        <w:numPr>
          <w:ilvl w:val="0"/>
          <w:numId w:val="99"/>
        </w:numPr>
        <w:spacing w:before="0" w:after="160" w:line="259"/>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Blueprint</w:t>
      </w:r>
    </w:p>
    <w:p>
      <w:pPr>
        <w:numPr>
          <w:ilvl w:val="0"/>
          <w:numId w:val="99"/>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Mutli-Tier Pattern- </w:t>
      </w:r>
      <w:r>
        <w:rPr>
          <w:rFonts w:ascii="Calibri" w:hAnsi="Calibri" w:cs="Calibri" w:eastAsia="Calibri"/>
          <w:color w:val="auto"/>
          <w:spacing w:val="0"/>
          <w:position w:val="0"/>
          <w:sz w:val="24"/>
          <w:shd w:fill="auto" w:val="clear"/>
        </w:rPr>
        <w:t xml:space="preserve">The following blueprint is used to provision VMs. Further, screenshots are shown for Web which will be same for both database and App.</w:t>
      </w: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5745">
          <v:rect xmlns:o="urn:schemas-microsoft-com:office:office" xmlns:v="urn:schemas-microsoft-com:vml" id="rectole0000000003" style="width:673.900000pt;height:287.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4: Blueprint in VRA</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199">
          <v:rect xmlns:o="urn:schemas-microsoft-com:office:office" xmlns:v="urn:schemas-microsoft-com:vml" id="rectole0000000004" style="width:673.900000pt;height:309.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5: General properties of Virtual Machine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782">
          <v:rect xmlns:o="urn:schemas-microsoft-com:office:office" xmlns:v="urn:schemas-microsoft-com:vml" id="rectole0000000005" style="width:673.900000pt;height:339.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6: Build Information of Virtual Machine</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804">
          <v:rect xmlns:o="urn:schemas-microsoft-com:office:office" xmlns:v="urn:schemas-microsoft-com:vml" id="rectole0000000006" style="width:673.900000pt;height:34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7: Machine Resources of Virtual Machine</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760">
          <v:rect xmlns:o="urn:schemas-microsoft-com:office:office" xmlns:v="urn:schemas-microsoft-com:vml" id="rectole0000000007" style="width:673.900000pt;height:338.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8: Storage of Virtual Machine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739">
          <v:rect xmlns:o="urn:schemas-microsoft-com:office:office" xmlns:v="urn:schemas-microsoft-com:vml" id="rectole0000000008" style="width:673.900000pt;height:33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9: Network of Virtual Machine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760">
          <v:rect xmlns:o="urn:schemas-microsoft-com:office:office" xmlns:v="urn:schemas-microsoft-com:vml" id="rectole0000000009" style="width:673.900000pt;height:338.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10: Security of Virtual Machine </w:t>
      </w: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782">
          <v:rect xmlns:o="urn:schemas-microsoft-com:office:office" xmlns:v="urn:schemas-microsoft-com:vml" id="rectole0000000010" style="width:673.900000pt;height:339.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11: Properties of Virtual Machine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3478" w:dyaOrig="6782">
          <v:rect xmlns:o="urn:schemas-microsoft-com:office:office" xmlns:v="urn:schemas-microsoft-com:vml" id="rectole0000000011" style="width:673.900000pt;height:339.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Fig 12: Properties of Virtual Machine </w:t>
      </w:r>
    </w:p>
    <w:p>
      <w:pPr>
        <w:spacing w:before="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r>
        <w:object w:dxaOrig="13478" w:dyaOrig="6739">
          <v:rect xmlns:o="urn:schemas-microsoft-com:office:office" xmlns:v="urn:schemas-microsoft-com:vml" id="rectole0000000012" style="width:673.900000pt;height:336.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Arial" w:hAnsi="Arial" w:cs="Arial" w:eastAsia="Arial"/>
          <w:color w:val="auto"/>
          <w:spacing w:val="0"/>
          <w:position w:val="0"/>
          <w:sz w:val="22"/>
          <w:shd w:fill="auto" w:val="clear"/>
        </w:rPr>
        <w:t xml:space="preserve"> </w: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13: Profiles of Virtual Machine </w:t>
      </w:r>
    </w:p>
    <w:p>
      <w:pPr>
        <w:spacing w:before="0" w:after="120" w:line="240"/>
        <w:ind w:right="0" w:left="0" w:firstLine="0"/>
        <w:jc w:val="left"/>
        <w:rPr>
          <w:rFonts w:ascii="Arial" w:hAnsi="Arial" w:cs="Arial" w:eastAsia="Arial"/>
          <w:color w:val="auto"/>
          <w:spacing w:val="0"/>
          <w:position w:val="0"/>
          <w:sz w:val="22"/>
          <w:shd w:fill="auto" w:val="clear"/>
        </w:rPr>
      </w:pPr>
    </w:p>
    <w:p>
      <w:pPr>
        <w:keepNext w:val="true"/>
        <w:numPr>
          <w:ilvl w:val="0"/>
          <w:numId w:val="123"/>
        </w:numPr>
        <w:spacing w:before="425" w:after="113" w:line="240"/>
        <w:ind w:right="0" w:left="652" w:hanging="65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Subscriptions</w:t>
      </w:r>
    </w:p>
    <w:p>
      <w:pPr>
        <w:spacing w:before="0" w:after="120" w:line="240"/>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Three subscriptions have been used to serve the purpose:</w:t>
      </w:r>
    </w:p>
    <w:p>
      <w:pPr>
        <w:spacing w:before="0" w:after="160" w:line="276"/>
        <w:ind w:right="0" w:left="1440" w:firstLine="0"/>
        <w:jc w:val="center"/>
        <w:rPr>
          <w:rFonts w:ascii="Calibri" w:hAnsi="Calibri" w:cs="Calibri" w:eastAsia="Calibri"/>
          <w:color w:val="auto"/>
          <w:spacing w:val="0"/>
          <w:position w:val="0"/>
          <w:sz w:val="24"/>
          <w:shd w:fill="auto" w:val="clear"/>
        </w:rPr>
      </w:pPr>
      <w:r>
        <w:object w:dxaOrig="14183" w:dyaOrig="977">
          <v:rect xmlns:o="urn:schemas-microsoft-com:office:office" xmlns:v="urn:schemas-microsoft-com:vml" id="rectole0000000013" style="width:709.150000pt;height:48.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4"/>
          <w:shd w:fill="auto" w:val="clear"/>
        </w:rPr>
        <w:t xml:space="preserve"> Fig 14: Subscriptions in vRA</w:t>
      </w:r>
    </w:p>
    <w:p>
      <w:pPr>
        <w:spacing w:before="0" w:after="120" w:line="240"/>
        <w:ind w:right="0" w:left="360" w:firstLine="0"/>
        <w:jc w:val="left"/>
        <w:rPr>
          <w:rFonts w:ascii="Arial" w:hAnsi="Arial" w:cs="Arial" w:eastAsia="Arial"/>
          <w:color w:val="auto"/>
          <w:spacing w:val="0"/>
          <w:position w:val="0"/>
          <w:sz w:val="22"/>
          <w:shd w:fill="auto" w:val="clear"/>
        </w:rPr>
      </w:pPr>
    </w:p>
    <w:p>
      <w:pPr>
        <w:numPr>
          <w:ilvl w:val="0"/>
          <w:numId w:val="12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Integrating All 1: This is after the Blueprint is requested, to capture the unique requestId generated, to append it the payload properties files, to generate unique files.</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360" w:firstLine="0"/>
        <w:jc w:val="left"/>
        <w:rPr>
          <w:rFonts w:ascii="Arial" w:hAnsi="Arial" w:cs="Arial" w:eastAsia="Arial"/>
          <w:color w:val="auto"/>
          <w:spacing w:val="0"/>
          <w:position w:val="0"/>
          <w:sz w:val="22"/>
          <w:shd w:fill="auto" w:val="clear"/>
        </w:rPr>
      </w:pPr>
      <w:r>
        <w:object w:dxaOrig="10368" w:dyaOrig="5140">
          <v:rect xmlns:o="urn:schemas-microsoft-com:office:office" xmlns:v="urn:schemas-microsoft-com:vml" id="rectole0000000014" style="width:518.400000pt;height:257.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15: Integrating ALL 1 WORKFLOW (Event Topic)</w:t>
      </w:r>
    </w:p>
    <w:p>
      <w:pPr>
        <w:spacing w:before="0" w:after="120" w:line="240"/>
        <w:ind w:right="0" w:left="360" w:firstLine="0"/>
        <w:jc w:val="left"/>
        <w:rPr>
          <w:rFonts w:ascii="Arial" w:hAnsi="Arial" w:cs="Arial" w:eastAsia="Arial"/>
          <w:color w:val="auto"/>
          <w:spacing w:val="0"/>
          <w:position w:val="0"/>
          <w:sz w:val="22"/>
          <w:shd w:fill="auto" w:val="clear"/>
        </w:rPr>
      </w:pPr>
    </w:p>
    <w:p>
      <w:pPr>
        <w:spacing w:before="0" w:after="120" w:line="240"/>
        <w:ind w:right="0" w:left="360" w:firstLine="0"/>
        <w:jc w:val="left"/>
        <w:rPr>
          <w:rFonts w:ascii="Arial" w:hAnsi="Arial" w:cs="Arial" w:eastAsia="Arial"/>
          <w:color w:val="auto"/>
          <w:spacing w:val="0"/>
          <w:position w:val="0"/>
          <w:sz w:val="22"/>
          <w:shd w:fill="auto" w:val="clear"/>
        </w:rPr>
      </w:pPr>
      <w:r>
        <w:object w:dxaOrig="10368" w:dyaOrig="5270">
          <v:rect xmlns:o="urn:schemas-microsoft-com:office:office" xmlns:v="urn:schemas-microsoft-com:vml" id="rectole0000000015" style="width:518.400000pt;height:263.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16: Integrating ALL1 WORKFLOW (Conditions)</w:t>
      </w:r>
    </w:p>
    <w:p>
      <w:pPr>
        <w:spacing w:before="0" w:after="120" w:line="240"/>
        <w:ind w:right="0" w:left="360" w:firstLine="0"/>
        <w:jc w:val="left"/>
        <w:rPr>
          <w:rFonts w:ascii="Arial" w:hAnsi="Arial" w:cs="Arial" w:eastAsia="Arial"/>
          <w:color w:val="auto"/>
          <w:spacing w:val="0"/>
          <w:position w:val="0"/>
          <w:sz w:val="22"/>
          <w:shd w:fill="auto" w:val="clear"/>
        </w:rPr>
      </w:pPr>
    </w:p>
    <w:p>
      <w:pPr>
        <w:spacing w:before="0" w:after="120" w:line="240"/>
        <w:ind w:right="0" w:left="360" w:firstLine="0"/>
        <w:jc w:val="left"/>
        <w:rPr>
          <w:rFonts w:ascii="Arial" w:hAnsi="Arial" w:cs="Arial" w:eastAsia="Arial"/>
          <w:color w:val="auto"/>
          <w:spacing w:val="0"/>
          <w:position w:val="0"/>
          <w:sz w:val="22"/>
          <w:shd w:fill="auto" w:val="clear"/>
        </w:rPr>
      </w:pPr>
      <w:r>
        <w:object w:dxaOrig="10368" w:dyaOrig="5054">
          <v:rect xmlns:o="urn:schemas-microsoft-com:office:office" xmlns:v="urn:schemas-microsoft-com:vml" id="rectole0000000016" style="width:518.400000pt;height:252.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17: Integrating ALL1 WORKFLOW(Workflow selected) </w:t>
      </w:r>
    </w:p>
    <w:p>
      <w:pPr>
        <w:spacing w:before="0" w:after="120" w:line="240"/>
        <w:ind w:right="0" w:left="360" w:firstLine="0"/>
        <w:jc w:val="left"/>
        <w:rPr>
          <w:rFonts w:ascii="Arial" w:hAnsi="Arial" w:cs="Arial" w:eastAsia="Arial"/>
          <w:color w:val="auto"/>
          <w:spacing w:val="0"/>
          <w:position w:val="0"/>
          <w:sz w:val="22"/>
          <w:shd w:fill="auto" w:val="clear"/>
        </w:rPr>
      </w:pPr>
    </w:p>
    <w:p>
      <w:pPr>
        <w:spacing w:before="0" w:after="120" w:line="240"/>
        <w:ind w:right="0" w:left="36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227">
          <v:rect xmlns:o="urn:schemas-microsoft-com:office:office" xmlns:v="urn:schemas-microsoft-com:vml" id="rectole0000000017" style="width:518.400000pt;height:261.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18: Integrating ALL1 WORKFLOW(Details) </w:t>
      </w:r>
    </w:p>
    <w:p>
      <w:pPr>
        <w:spacing w:before="0" w:after="120" w:line="240"/>
        <w:ind w:right="0" w:left="0" w:firstLine="0"/>
        <w:jc w:val="left"/>
        <w:rPr>
          <w:rFonts w:ascii="Arial" w:hAnsi="Arial" w:cs="Arial" w:eastAsia="Arial"/>
          <w:color w:val="auto"/>
          <w:spacing w:val="0"/>
          <w:position w:val="0"/>
          <w:sz w:val="22"/>
          <w:shd w:fill="auto" w:val="clear"/>
        </w:rPr>
      </w:pPr>
    </w:p>
    <w:p>
      <w:pPr>
        <w:numPr>
          <w:ilvl w:val="0"/>
          <w:numId w:val="13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Integrating All 2: This is called after each and every VM is provisioned. This takes the requestId from the above workflow, saved in the config element 'requestId' under 'threetier'. This then creates three different json files in the vRO's temp system directory.</w:t>
      </w: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140">
          <v:rect xmlns:o="urn:schemas-microsoft-com:office:office" xmlns:v="urn:schemas-microsoft-com:vml" id="rectole0000000018" style="width:518.400000pt;height:257.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19: Integrating ALL 2 WORKFLOW (Event Topic)</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313">
          <v:rect xmlns:o="urn:schemas-microsoft-com:office:office" xmlns:v="urn:schemas-microsoft-com:vml" id="rectole0000000019" style="width:518.400000pt;height:265.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20: Integrating ALL 2 WORKFLOW (Conditions)</w:t>
      </w: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248">
          <v:rect xmlns:o="urn:schemas-microsoft-com:office:office" xmlns:v="urn:schemas-microsoft-com:vml" id="rectole0000000020" style="width:518.400000pt;height:262.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21: Integrating ALL2 WORKFLOW(Workflow selected)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205">
          <v:rect xmlns:o="urn:schemas-microsoft-com:office:office" xmlns:v="urn:schemas-microsoft-com:vml" id="rectole0000000021" style="width:518.400000pt;height:260.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22: Integrating ALL2 WORKFLOW(Details) </w:t>
      </w:r>
    </w:p>
    <w:p>
      <w:pPr>
        <w:spacing w:before="0" w:after="120" w:line="240"/>
        <w:ind w:right="0" w:left="0" w:firstLine="0"/>
        <w:jc w:val="left"/>
        <w:rPr>
          <w:rFonts w:ascii="Arial" w:hAnsi="Arial" w:cs="Arial" w:eastAsia="Arial"/>
          <w:color w:val="auto"/>
          <w:spacing w:val="0"/>
          <w:position w:val="0"/>
          <w:sz w:val="22"/>
          <w:shd w:fill="auto" w:val="clear"/>
        </w:rPr>
      </w:pPr>
    </w:p>
    <w:p>
      <w:pPr>
        <w:numPr>
          <w:ilvl w:val="0"/>
          <w:numId w:val="14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Integrating All 3: This downloads the depedency.json file from remote file server, reads it and according to the number of key-value pairs present, it goes into a loop and for every 'Server_name' it calls the payload properties files saved in the previous workflow and runs the chef-client to install the cookbook specified in the dependency.json file.</w:t>
      </w:r>
    </w:p>
    <w:p>
      <w:pPr>
        <w:spacing w:before="0" w:after="120" w:line="240"/>
        <w:ind w:right="0" w:left="360" w:firstLine="0"/>
        <w:jc w:val="left"/>
        <w:rPr>
          <w:rFonts w:ascii="Arial" w:hAnsi="Arial" w:cs="Arial" w:eastAsia="Arial"/>
          <w:color w:val="auto"/>
          <w:spacing w:val="0"/>
          <w:position w:val="0"/>
          <w:sz w:val="22"/>
          <w:shd w:fill="auto" w:val="clear"/>
        </w:rPr>
      </w:pPr>
      <w:r>
        <w:object w:dxaOrig="10368" w:dyaOrig="5270">
          <v:rect xmlns:o="urn:schemas-microsoft-com:office:office" xmlns:v="urn:schemas-microsoft-com:vml" id="rectole0000000022" style="width:518.400000pt;height:263.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23: Integrating ALL3 WORKFLOW(Event Topic)</w:t>
      </w:r>
    </w:p>
    <w:p>
      <w:pPr>
        <w:spacing w:before="0" w:after="120" w:line="240"/>
        <w:ind w:right="0" w:left="36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335">
          <v:rect xmlns:o="urn:schemas-microsoft-com:office:office" xmlns:v="urn:schemas-microsoft-com:vml" id="rectole0000000023" style="width:518.400000pt;height:266.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24: Integrating ALL3 WORKFLOW(Conditions)</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248">
          <v:rect xmlns:o="urn:schemas-microsoft-com:office:office" xmlns:v="urn:schemas-microsoft-com:vml" id="rectole0000000024" style="width:518.400000pt;height:262.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25: Integrating ALL1 WORKFLOW(Workflow selected) </w:t>
      </w:r>
    </w:p>
    <w:p>
      <w:pPr>
        <w:spacing w:before="0" w:after="120" w:line="240"/>
        <w:ind w:right="0" w:left="0" w:firstLine="0"/>
        <w:jc w:val="left"/>
        <w:rPr>
          <w:rFonts w:ascii="Arial" w:hAnsi="Arial" w:cs="Arial" w:eastAsia="Arial"/>
          <w:color w:val="auto"/>
          <w:spacing w:val="0"/>
          <w:position w:val="0"/>
          <w:sz w:val="22"/>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object w:dxaOrig="10368" w:dyaOrig="5248">
          <v:rect xmlns:o="urn:schemas-microsoft-com:office:office" xmlns:v="urn:schemas-microsoft-com:vml" id="rectole0000000025" style="width:518.400000pt;height:262.4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76"/>
        <w:ind w:right="0" w:left="144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 26: Integrating ALL1 WORKFLOW(Details)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5">
    <w:abstractNumId w:val="138"/>
  </w:num>
  <w:num w:numId="21">
    <w:abstractNumId w:val="132"/>
  </w:num>
  <w:num w:numId="25">
    <w:abstractNumId w:val="126"/>
  </w:num>
  <w:num w:numId="28">
    <w:abstractNumId w:val="120"/>
  </w:num>
  <w:num w:numId="30">
    <w:abstractNumId w:val="114"/>
  </w:num>
  <w:num w:numId="32">
    <w:abstractNumId w:val="108"/>
  </w:num>
  <w:num w:numId="34">
    <w:abstractNumId w:val="102"/>
  </w:num>
  <w:num w:numId="36">
    <w:abstractNumId w:val="96"/>
  </w:num>
  <w:num w:numId="39">
    <w:abstractNumId w:val="90"/>
  </w:num>
  <w:num w:numId="42">
    <w:abstractNumId w:val="84"/>
  </w:num>
  <w:num w:numId="47">
    <w:abstractNumId w:val="78"/>
  </w:num>
  <w:num w:numId="52">
    <w:abstractNumId w:val="72"/>
  </w:num>
  <w:num w:numId="56">
    <w:abstractNumId w:val="66"/>
  </w:num>
  <w:num w:numId="61">
    <w:abstractNumId w:val="60"/>
  </w:num>
  <w:num w:numId="65">
    <w:abstractNumId w:val="54"/>
  </w:num>
  <w:num w:numId="90">
    <w:abstractNumId w:val="48"/>
  </w:num>
  <w:num w:numId="92">
    <w:abstractNumId w:val="42"/>
  </w:num>
  <w:num w:numId="94">
    <w:abstractNumId w:val="36"/>
  </w:num>
  <w:num w:numId="96">
    <w:abstractNumId w:val="30"/>
  </w:num>
  <w:num w:numId="99">
    <w:abstractNumId w:val="24"/>
  </w:num>
  <w:num w:numId="123">
    <w:abstractNumId w:val="18"/>
  </w:num>
  <w:num w:numId="127">
    <w:abstractNumId w:val="12"/>
  </w:num>
  <w:num w:numId="139">
    <w:abstractNumId w:val="6"/>
  </w:num>
  <w:num w:numId="1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styles.xml" Id="docRId53"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numbering.xml" Id="docRId52"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