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4A" w:rsidRPr="00561C7A" w:rsidRDefault="0033024A" w:rsidP="0033024A">
      <w:pPr>
        <w:pStyle w:val="Title"/>
        <w:jc w:val="both"/>
        <w:rPr>
          <w:b/>
          <w:sz w:val="46"/>
          <w:szCs w:val="46"/>
        </w:rPr>
      </w:pPr>
      <w:r w:rsidRPr="00561C7A">
        <w:rPr>
          <w:b/>
          <w:sz w:val="46"/>
          <w:szCs w:val="46"/>
        </w:rPr>
        <w:t>Capstone Project</w:t>
      </w:r>
      <w:r w:rsidR="00561C7A" w:rsidRPr="00561C7A">
        <w:rPr>
          <w:b/>
          <w:sz w:val="46"/>
          <w:szCs w:val="46"/>
        </w:rPr>
        <w:t xml:space="preserve"> Proposal</w:t>
      </w:r>
      <w:r w:rsidRPr="00561C7A">
        <w:rPr>
          <w:b/>
          <w:sz w:val="46"/>
          <w:szCs w:val="46"/>
        </w:rPr>
        <w:t xml:space="preserve">                   </w:t>
      </w:r>
      <w:r w:rsidR="00CA6840">
        <w:rPr>
          <w:b/>
          <w:sz w:val="46"/>
          <w:szCs w:val="46"/>
        </w:rPr>
        <w:t xml:space="preserve">   </w:t>
      </w:r>
      <w:r w:rsidRPr="00561C7A">
        <w:rPr>
          <w:b/>
          <w:sz w:val="46"/>
          <w:szCs w:val="46"/>
        </w:rPr>
        <w:t>Ananthesh J Shet</w:t>
      </w:r>
    </w:p>
    <w:p w:rsidR="0033024A" w:rsidRDefault="0033024A" w:rsidP="006C4F36">
      <w:pPr>
        <w:jc w:val="both"/>
      </w:pPr>
      <w:r w:rsidRPr="0033024A">
        <w:t>M</w:t>
      </w:r>
      <w:r>
        <w:t xml:space="preserve">achine Learning Engineer Nanodegree                                          </w:t>
      </w:r>
      <w:r w:rsidR="006C4F36">
        <w:t xml:space="preserve">                                                      </w:t>
      </w:r>
      <w:r w:rsidR="008F0CFF">
        <w:t>31</w:t>
      </w:r>
      <w:r>
        <w:t>-Oct-2017</w:t>
      </w:r>
    </w:p>
    <w:p w:rsidR="006C4F36" w:rsidRPr="0033024A" w:rsidRDefault="006C4F36" w:rsidP="0033024A"/>
    <w:p w:rsidR="00B72EBB" w:rsidRPr="004B31EB" w:rsidRDefault="00B72083" w:rsidP="006F2446">
      <w:pPr>
        <w:pStyle w:val="Title"/>
        <w:jc w:val="center"/>
        <w:rPr>
          <w:rStyle w:val="Strong"/>
        </w:rPr>
      </w:pPr>
      <w:r w:rsidRPr="004B31EB">
        <w:rPr>
          <w:rStyle w:val="Strong"/>
        </w:rPr>
        <w:t xml:space="preserve">Object Classification </w:t>
      </w:r>
      <w:r w:rsidR="002F5521" w:rsidRPr="004B31EB">
        <w:rPr>
          <w:rStyle w:val="Strong"/>
        </w:rPr>
        <w:t>Using Convolution</w:t>
      </w:r>
      <w:r w:rsidR="004C0E78">
        <w:rPr>
          <w:rStyle w:val="Strong"/>
        </w:rPr>
        <w:t>al</w:t>
      </w:r>
      <w:r w:rsidR="002F5521" w:rsidRPr="004B31EB">
        <w:rPr>
          <w:rStyle w:val="Strong"/>
        </w:rPr>
        <w:t xml:space="preserve"> Neural Network </w:t>
      </w:r>
      <w:r w:rsidR="002A0BD8" w:rsidRPr="004B31EB">
        <w:rPr>
          <w:rStyle w:val="Strong"/>
        </w:rPr>
        <w:t>F</w:t>
      </w:r>
      <w:r w:rsidRPr="004B31EB">
        <w:rPr>
          <w:rStyle w:val="Strong"/>
        </w:rPr>
        <w:t xml:space="preserve">or </w:t>
      </w:r>
      <w:r w:rsidR="009B2066" w:rsidRPr="004B31EB">
        <w:rPr>
          <w:rStyle w:val="Strong"/>
        </w:rPr>
        <w:t>Reverse Parking</w:t>
      </w:r>
    </w:p>
    <w:p w:rsidR="003500E9" w:rsidRDefault="003500E9" w:rsidP="003500E9"/>
    <w:p w:rsidR="003500E9" w:rsidRPr="00AD78FE" w:rsidRDefault="00E31E45" w:rsidP="003500E9">
      <w:pPr>
        <w:pStyle w:val="ListParagraph"/>
        <w:numPr>
          <w:ilvl w:val="0"/>
          <w:numId w:val="1"/>
        </w:numPr>
        <w:rPr>
          <w:b/>
          <w:sz w:val="36"/>
          <w:szCs w:val="36"/>
        </w:rPr>
      </w:pPr>
      <w:r w:rsidRPr="00AD78FE">
        <w:rPr>
          <w:b/>
          <w:sz w:val="36"/>
          <w:szCs w:val="36"/>
        </w:rPr>
        <w:t>Overview</w:t>
      </w:r>
    </w:p>
    <w:p w:rsidR="004B31EB" w:rsidRDefault="005A03AA" w:rsidP="004B31EB">
      <w:pPr>
        <w:pStyle w:val="ListParagraph"/>
        <w:ind w:left="360"/>
      </w:pPr>
      <w:r>
        <w:t>Reverse parking accidents are very common and involve damaging other vehicles and injuring/killing people. According to National Highway Traffic Safety Administration(NHTSA)</w:t>
      </w:r>
      <w:r w:rsidR="001703A0">
        <w:rPr>
          <w:rStyle w:val="FootnoteReference"/>
        </w:rPr>
        <w:footnoteReference w:id="1"/>
      </w:r>
      <w:r>
        <w:t>, over a period of 3 years(2012-2014), an average of 1,898 people were killed in non-traffic crashes</w:t>
      </w:r>
      <w:r w:rsidR="00BF454B">
        <w:t xml:space="preserve">. Nonoccupants(such as pedestrians and bicyclists) accounted for 34% of these people – 42% of whom were </w:t>
      </w:r>
      <w:r w:rsidR="00EE7BA3">
        <w:t>killed</w:t>
      </w:r>
      <w:r w:rsidR="00BF454B">
        <w:t xml:space="preserve"> by vehicles moving forward and 35% by vehicles backing up. </w:t>
      </w:r>
      <w:r w:rsidR="00A13F01">
        <w:t>An average of 92,000 people were injured in non-traffic crashes. Nonoccupants accounted for 3</w:t>
      </w:r>
      <w:r w:rsidR="00C20B25">
        <w:t>3</w:t>
      </w:r>
      <w:r w:rsidR="00A13F01">
        <w:t>% of these people – 4</w:t>
      </w:r>
      <w:r w:rsidR="00C20B25">
        <w:t>9</w:t>
      </w:r>
      <w:r w:rsidR="00A13F01">
        <w:t xml:space="preserve">% of whom were </w:t>
      </w:r>
      <w:r w:rsidR="00EE7BA3">
        <w:t>injured</w:t>
      </w:r>
      <w:r w:rsidR="00A13F01">
        <w:t xml:space="preserve"> b</w:t>
      </w:r>
      <w:r w:rsidR="00C20B25">
        <w:t>y vehicles moving forward and 40</w:t>
      </w:r>
      <w:r w:rsidR="00A13F01">
        <w:t>% by vehicles backing up</w:t>
      </w:r>
      <w:r w:rsidR="00EE7BA3">
        <w:t>.</w:t>
      </w:r>
    </w:p>
    <w:p w:rsidR="00367CC6" w:rsidRDefault="00367CC6" w:rsidP="004B31EB">
      <w:pPr>
        <w:pStyle w:val="ListParagraph"/>
        <w:ind w:left="360"/>
      </w:pPr>
    </w:p>
    <w:p w:rsidR="00C42237" w:rsidRDefault="009D6542" w:rsidP="004B31EB">
      <w:pPr>
        <w:pStyle w:val="ListParagraph"/>
        <w:ind w:left="360"/>
      </w:pPr>
      <w:r>
        <w:t xml:space="preserve">Today’s vehicle are fitted with rear-view cameras to assist the driver with reverse parking. There are backup aid systems too which provide visual and audible warning whenever the system detects an object behind the vehicle. These information are only as useful as the attentiveness of the driver as it is ultimately the driver who as to take corrective measures such as braking. </w:t>
      </w:r>
    </w:p>
    <w:p w:rsidR="00C42237" w:rsidRDefault="00C42237" w:rsidP="004B31EB">
      <w:pPr>
        <w:pStyle w:val="ListParagraph"/>
        <w:ind w:left="360"/>
      </w:pPr>
    </w:p>
    <w:p w:rsidR="00C42237" w:rsidRDefault="00C42237" w:rsidP="00C42237">
      <w:pPr>
        <w:pStyle w:val="ListParagraph"/>
        <w:ind w:left="360"/>
      </w:pPr>
      <w:r>
        <w:t>The system can be further improved by letting the system to automatically take corrective measures if the driver doesn’t respond within a set time interval from the time an object has been detected. This will greatly help in reducing the number of accidents during backing up.</w:t>
      </w:r>
    </w:p>
    <w:p w:rsidR="00C42237" w:rsidRDefault="00C42237" w:rsidP="00C42237">
      <w:pPr>
        <w:pStyle w:val="ListParagraph"/>
        <w:ind w:left="360"/>
      </w:pPr>
    </w:p>
    <w:p w:rsidR="00E31E45" w:rsidRDefault="00E31E45" w:rsidP="003500E9">
      <w:pPr>
        <w:pStyle w:val="ListParagraph"/>
        <w:numPr>
          <w:ilvl w:val="0"/>
          <w:numId w:val="1"/>
        </w:numPr>
        <w:rPr>
          <w:b/>
          <w:sz w:val="36"/>
          <w:szCs w:val="36"/>
        </w:rPr>
      </w:pPr>
      <w:r w:rsidRPr="00AD78FE">
        <w:rPr>
          <w:b/>
          <w:sz w:val="36"/>
          <w:szCs w:val="36"/>
        </w:rPr>
        <w:t>Problem Statement</w:t>
      </w:r>
    </w:p>
    <w:p w:rsidR="00AD78FE" w:rsidRDefault="00AD78FE" w:rsidP="00AD78FE">
      <w:pPr>
        <w:pStyle w:val="ListParagraph"/>
        <w:ind w:left="360"/>
      </w:pPr>
      <w:r>
        <w:t xml:space="preserve">For the system to take the right corrective measures at the right time, the system has to correctly </w:t>
      </w:r>
      <w:r w:rsidR="00FD1288">
        <w:t>identify/</w:t>
      </w:r>
      <w:r>
        <w:t xml:space="preserve">classify the objects. If the system thinks that there is an object when in reality there is not, then it is termed </w:t>
      </w:r>
      <w:r w:rsidR="004D47B8">
        <w:t xml:space="preserve">as </w:t>
      </w:r>
      <w:r>
        <w:t>False Positive(FP). If the system thinks there is no object when in reality there is, then it is termed</w:t>
      </w:r>
      <w:r w:rsidR="004D47B8">
        <w:t xml:space="preserve"> as</w:t>
      </w:r>
      <w:r>
        <w:t xml:space="preserve"> </w:t>
      </w:r>
      <w:r w:rsidR="00FD1288">
        <w:t>False Negative(FN). System with high FP leads to unnecessary braking causing discomfort to the driver</w:t>
      </w:r>
      <w:r w:rsidR="004D47B8">
        <w:t>/passengers</w:t>
      </w:r>
      <w:r w:rsidR="00FD1288">
        <w:t xml:space="preserve">. System with high FN leads to more number of accidents. </w:t>
      </w:r>
      <w:r w:rsidR="009C48F7">
        <w:t>This project aims at designing a classification system with low FP and FN.</w:t>
      </w:r>
    </w:p>
    <w:p w:rsidR="009C48F7" w:rsidRDefault="009C48F7" w:rsidP="00AD78FE">
      <w:pPr>
        <w:pStyle w:val="ListParagraph"/>
        <w:ind w:left="360"/>
      </w:pPr>
    </w:p>
    <w:p w:rsidR="009C48F7" w:rsidRDefault="009C48F7" w:rsidP="00AD78FE">
      <w:pPr>
        <w:pStyle w:val="ListParagraph"/>
        <w:ind w:left="360"/>
      </w:pPr>
    </w:p>
    <w:p w:rsidR="009C48F7" w:rsidRDefault="009C48F7" w:rsidP="00AD78FE">
      <w:pPr>
        <w:pStyle w:val="ListParagraph"/>
        <w:ind w:left="360"/>
      </w:pPr>
    </w:p>
    <w:p w:rsidR="004C0E78" w:rsidRDefault="004C0E78" w:rsidP="00AD78FE">
      <w:pPr>
        <w:pStyle w:val="ListParagraph"/>
        <w:ind w:left="360"/>
      </w:pPr>
    </w:p>
    <w:p w:rsidR="0029261B" w:rsidRDefault="00EB367A" w:rsidP="0029261B">
      <w:pPr>
        <w:pStyle w:val="ListParagraph"/>
        <w:numPr>
          <w:ilvl w:val="0"/>
          <w:numId w:val="1"/>
        </w:numPr>
        <w:rPr>
          <w:b/>
          <w:sz w:val="36"/>
          <w:szCs w:val="36"/>
        </w:rPr>
      </w:pPr>
      <w:r w:rsidRPr="0029261B">
        <w:rPr>
          <w:b/>
          <w:sz w:val="36"/>
          <w:szCs w:val="36"/>
        </w:rPr>
        <w:lastRenderedPageBreak/>
        <w:t>Dataset</w:t>
      </w:r>
    </w:p>
    <w:p w:rsidR="007330A5" w:rsidRDefault="0029261B" w:rsidP="007330A5">
      <w:pPr>
        <w:pStyle w:val="ListParagraph"/>
        <w:ind w:left="360"/>
      </w:pPr>
      <w:r w:rsidRPr="0029261B">
        <w:t xml:space="preserve">For </w:t>
      </w:r>
      <w:r>
        <w:t>this project, I will use the publicly available dataset from CIFAR-100</w:t>
      </w:r>
      <w:r w:rsidR="00182959">
        <w:rPr>
          <w:rStyle w:val="FootnoteReference"/>
        </w:rPr>
        <w:footnoteReference w:id="2"/>
      </w:r>
      <w:r w:rsidR="007330A5">
        <w:t>. The CIFAR-100 dataset consists of 60000 32x32 color images in 100 classes with 600 images per class. There are 500 training images and 100 testing images per class. The 100 classes in the CIFAR-100 are grouped into 20 superclasses. Each image comes with a "fine" label (the class to which it belongs) and a "coarse" label (the super class to which it belongs).</w:t>
      </w:r>
    </w:p>
    <w:p w:rsidR="00A23923" w:rsidRDefault="00A23923" w:rsidP="007330A5">
      <w:pPr>
        <w:pStyle w:val="ListParagraph"/>
        <w:ind w:left="360"/>
      </w:pPr>
    </w:p>
    <w:p w:rsidR="0029261B" w:rsidRDefault="007330A5" w:rsidP="007330A5">
      <w:pPr>
        <w:pStyle w:val="ListParagraph"/>
        <w:ind w:left="360"/>
      </w:pPr>
      <w:r>
        <w:t>Here is the list of classes in the CIFAR-100:</w:t>
      </w:r>
    </w:p>
    <w:tbl>
      <w:tblPr>
        <w:tblStyle w:val="TableGrid"/>
        <w:tblW w:w="0" w:type="auto"/>
        <w:tblInd w:w="360" w:type="dxa"/>
        <w:tblLook w:val="04A0" w:firstRow="1" w:lastRow="0" w:firstColumn="1" w:lastColumn="0" w:noHBand="0" w:noVBand="1"/>
      </w:tblPr>
      <w:tblGrid>
        <w:gridCol w:w="445"/>
        <w:gridCol w:w="3240"/>
        <w:gridCol w:w="5305"/>
      </w:tblGrid>
      <w:tr w:rsidR="009E1B0C" w:rsidTr="009E1B0C">
        <w:tc>
          <w:tcPr>
            <w:tcW w:w="445" w:type="dxa"/>
          </w:tcPr>
          <w:p w:rsidR="009E1B0C" w:rsidRPr="00A23923" w:rsidRDefault="009E1B0C" w:rsidP="00E40BFC">
            <w:pPr>
              <w:pStyle w:val="ListParagraph"/>
              <w:ind w:left="0"/>
              <w:jc w:val="center"/>
              <w:rPr>
                <w:b/>
              </w:rPr>
            </w:pPr>
            <w:r>
              <w:rPr>
                <w:b/>
              </w:rPr>
              <w:t>#</w:t>
            </w:r>
          </w:p>
        </w:tc>
        <w:tc>
          <w:tcPr>
            <w:tcW w:w="3240" w:type="dxa"/>
          </w:tcPr>
          <w:p w:rsidR="009E1B0C" w:rsidRPr="00A23923" w:rsidRDefault="009E1B0C" w:rsidP="00E40BFC">
            <w:pPr>
              <w:pStyle w:val="ListParagraph"/>
              <w:ind w:left="0"/>
              <w:jc w:val="center"/>
              <w:rPr>
                <w:b/>
              </w:rPr>
            </w:pPr>
            <w:r w:rsidRPr="00A23923">
              <w:rPr>
                <w:b/>
              </w:rPr>
              <w:t>Superclass</w:t>
            </w:r>
          </w:p>
        </w:tc>
        <w:tc>
          <w:tcPr>
            <w:tcW w:w="5305" w:type="dxa"/>
          </w:tcPr>
          <w:p w:rsidR="009E1B0C" w:rsidRPr="00A23923" w:rsidRDefault="009E1B0C" w:rsidP="00E40BFC">
            <w:pPr>
              <w:pStyle w:val="ListParagraph"/>
              <w:ind w:left="0"/>
              <w:jc w:val="center"/>
              <w:rPr>
                <w:b/>
              </w:rPr>
            </w:pPr>
            <w:r w:rsidRPr="00A23923">
              <w:rPr>
                <w:b/>
              </w:rPr>
              <w:t>Classes</w:t>
            </w:r>
          </w:p>
        </w:tc>
      </w:tr>
      <w:tr w:rsidR="009E1B0C" w:rsidTr="009E1B0C">
        <w:tc>
          <w:tcPr>
            <w:tcW w:w="445" w:type="dxa"/>
          </w:tcPr>
          <w:p w:rsidR="009E1B0C" w:rsidRPr="007330A5" w:rsidRDefault="00B206E7" w:rsidP="00E40BFC">
            <w:pPr>
              <w:pStyle w:val="ListParagraph"/>
              <w:ind w:left="0"/>
              <w:jc w:val="center"/>
            </w:pPr>
            <w:r>
              <w:t>0</w:t>
            </w:r>
          </w:p>
        </w:tc>
        <w:tc>
          <w:tcPr>
            <w:tcW w:w="3240" w:type="dxa"/>
          </w:tcPr>
          <w:p w:rsidR="009E1B0C" w:rsidRDefault="009E1B0C" w:rsidP="00E40BFC">
            <w:pPr>
              <w:pStyle w:val="ListParagraph"/>
              <w:ind w:left="0"/>
              <w:jc w:val="center"/>
            </w:pPr>
            <w:r w:rsidRPr="007330A5">
              <w:t>aquatic mammals</w:t>
            </w:r>
          </w:p>
        </w:tc>
        <w:tc>
          <w:tcPr>
            <w:tcW w:w="5305" w:type="dxa"/>
          </w:tcPr>
          <w:p w:rsidR="009E1B0C" w:rsidRPr="009E1B0C" w:rsidRDefault="009E1B0C" w:rsidP="00E40BFC">
            <w:pPr>
              <w:pStyle w:val="ListParagraph"/>
              <w:ind w:left="0"/>
              <w:jc w:val="center"/>
            </w:pPr>
            <w:r w:rsidRPr="009E1B0C">
              <w:t>beaver, dolphin, otter, seal, whale</w:t>
            </w:r>
          </w:p>
        </w:tc>
      </w:tr>
      <w:tr w:rsidR="009E1B0C" w:rsidTr="009E1B0C">
        <w:tc>
          <w:tcPr>
            <w:tcW w:w="445" w:type="dxa"/>
          </w:tcPr>
          <w:p w:rsidR="009E1B0C" w:rsidRPr="007330A5" w:rsidRDefault="00B206E7" w:rsidP="00E40BFC">
            <w:pPr>
              <w:pStyle w:val="ListParagraph"/>
              <w:ind w:left="0"/>
              <w:jc w:val="center"/>
            </w:pPr>
            <w:r>
              <w:t>1</w:t>
            </w:r>
          </w:p>
        </w:tc>
        <w:tc>
          <w:tcPr>
            <w:tcW w:w="3240" w:type="dxa"/>
          </w:tcPr>
          <w:p w:rsidR="009E1B0C" w:rsidRDefault="009E1B0C" w:rsidP="00E40BFC">
            <w:pPr>
              <w:pStyle w:val="ListParagraph"/>
              <w:ind w:left="0"/>
              <w:jc w:val="center"/>
            </w:pPr>
            <w:r w:rsidRPr="007330A5">
              <w:t>fish</w:t>
            </w:r>
          </w:p>
        </w:tc>
        <w:tc>
          <w:tcPr>
            <w:tcW w:w="5305" w:type="dxa"/>
          </w:tcPr>
          <w:p w:rsidR="009E1B0C" w:rsidRPr="009E1B0C" w:rsidRDefault="009E1B0C" w:rsidP="00E40BFC">
            <w:pPr>
              <w:pStyle w:val="ListParagraph"/>
              <w:ind w:left="0"/>
              <w:jc w:val="center"/>
            </w:pPr>
            <w:r w:rsidRPr="009E1B0C">
              <w:t>aquarium fish, flatfish, ray, shark, trout</w:t>
            </w:r>
          </w:p>
        </w:tc>
      </w:tr>
      <w:tr w:rsidR="009E1B0C" w:rsidTr="009E1B0C">
        <w:tc>
          <w:tcPr>
            <w:tcW w:w="445" w:type="dxa"/>
          </w:tcPr>
          <w:p w:rsidR="009E1B0C" w:rsidRPr="007330A5" w:rsidRDefault="00B206E7" w:rsidP="00E40BFC">
            <w:pPr>
              <w:pStyle w:val="ListParagraph"/>
              <w:ind w:left="0"/>
              <w:jc w:val="center"/>
            </w:pPr>
            <w:r>
              <w:t>2</w:t>
            </w:r>
          </w:p>
        </w:tc>
        <w:tc>
          <w:tcPr>
            <w:tcW w:w="3240" w:type="dxa"/>
          </w:tcPr>
          <w:p w:rsidR="009E1B0C" w:rsidRDefault="009E1B0C" w:rsidP="00E40BFC">
            <w:pPr>
              <w:pStyle w:val="ListParagraph"/>
              <w:ind w:left="0"/>
              <w:jc w:val="center"/>
            </w:pPr>
            <w:r w:rsidRPr="007330A5">
              <w:t>flowers</w:t>
            </w:r>
          </w:p>
        </w:tc>
        <w:tc>
          <w:tcPr>
            <w:tcW w:w="5305" w:type="dxa"/>
          </w:tcPr>
          <w:p w:rsidR="009E1B0C" w:rsidRPr="009E1B0C" w:rsidRDefault="009E1B0C" w:rsidP="00E40BFC">
            <w:pPr>
              <w:pStyle w:val="ListParagraph"/>
              <w:ind w:left="0"/>
              <w:jc w:val="center"/>
            </w:pPr>
            <w:r w:rsidRPr="009E1B0C">
              <w:t>orchids, poppies, roses, sunflowers, tulips</w:t>
            </w:r>
          </w:p>
        </w:tc>
      </w:tr>
      <w:tr w:rsidR="009E1B0C" w:rsidTr="009E1B0C">
        <w:tc>
          <w:tcPr>
            <w:tcW w:w="445" w:type="dxa"/>
          </w:tcPr>
          <w:p w:rsidR="009E1B0C" w:rsidRPr="007330A5" w:rsidRDefault="00B206E7" w:rsidP="00E40BFC">
            <w:pPr>
              <w:pStyle w:val="ListParagraph"/>
              <w:ind w:left="0"/>
              <w:jc w:val="center"/>
            </w:pPr>
            <w:r>
              <w:t>3</w:t>
            </w:r>
          </w:p>
        </w:tc>
        <w:tc>
          <w:tcPr>
            <w:tcW w:w="3240" w:type="dxa"/>
          </w:tcPr>
          <w:p w:rsidR="009E1B0C" w:rsidRDefault="009E1B0C" w:rsidP="00E40BFC">
            <w:pPr>
              <w:pStyle w:val="ListParagraph"/>
              <w:ind w:left="0"/>
              <w:jc w:val="center"/>
            </w:pPr>
            <w:r w:rsidRPr="007330A5">
              <w:t>food containers</w:t>
            </w:r>
          </w:p>
        </w:tc>
        <w:tc>
          <w:tcPr>
            <w:tcW w:w="5305" w:type="dxa"/>
          </w:tcPr>
          <w:p w:rsidR="009E1B0C" w:rsidRPr="009E1B0C" w:rsidRDefault="009E1B0C" w:rsidP="00E40BFC">
            <w:pPr>
              <w:pStyle w:val="ListParagraph"/>
              <w:ind w:left="0"/>
              <w:jc w:val="center"/>
            </w:pPr>
            <w:r w:rsidRPr="009E1B0C">
              <w:t>bottles, bowls, cans, cups, plates</w:t>
            </w:r>
          </w:p>
        </w:tc>
      </w:tr>
      <w:tr w:rsidR="009E1B0C" w:rsidTr="009E1B0C">
        <w:tc>
          <w:tcPr>
            <w:tcW w:w="445" w:type="dxa"/>
          </w:tcPr>
          <w:p w:rsidR="009E1B0C" w:rsidRPr="007330A5" w:rsidRDefault="00B206E7" w:rsidP="00E40BFC">
            <w:pPr>
              <w:pStyle w:val="ListParagraph"/>
              <w:ind w:left="0"/>
              <w:jc w:val="center"/>
            </w:pPr>
            <w:r>
              <w:t>4</w:t>
            </w:r>
          </w:p>
        </w:tc>
        <w:tc>
          <w:tcPr>
            <w:tcW w:w="3240" w:type="dxa"/>
          </w:tcPr>
          <w:p w:rsidR="009E1B0C" w:rsidRDefault="009E1B0C" w:rsidP="00E40BFC">
            <w:pPr>
              <w:pStyle w:val="ListParagraph"/>
              <w:ind w:left="0"/>
              <w:jc w:val="center"/>
            </w:pPr>
            <w:r w:rsidRPr="007330A5">
              <w:t>fruit and vegetables</w:t>
            </w:r>
          </w:p>
        </w:tc>
        <w:tc>
          <w:tcPr>
            <w:tcW w:w="5305" w:type="dxa"/>
          </w:tcPr>
          <w:p w:rsidR="009E1B0C" w:rsidRPr="009E1B0C" w:rsidRDefault="009E1B0C" w:rsidP="00E40BFC">
            <w:pPr>
              <w:pStyle w:val="ListParagraph"/>
              <w:ind w:left="0"/>
              <w:jc w:val="center"/>
            </w:pPr>
            <w:r w:rsidRPr="009E1B0C">
              <w:t>apples, mushrooms, oranges, pears, sweet peppers</w:t>
            </w:r>
          </w:p>
        </w:tc>
      </w:tr>
      <w:tr w:rsidR="009E1B0C" w:rsidTr="009E1B0C">
        <w:tc>
          <w:tcPr>
            <w:tcW w:w="445" w:type="dxa"/>
          </w:tcPr>
          <w:p w:rsidR="009E1B0C" w:rsidRPr="007330A5" w:rsidRDefault="00B206E7" w:rsidP="00E40BFC">
            <w:pPr>
              <w:pStyle w:val="ListParagraph"/>
              <w:ind w:left="0"/>
              <w:jc w:val="center"/>
            </w:pPr>
            <w:r>
              <w:t>5</w:t>
            </w:r>
          </w:p>
        </w:tc>
        <w:tc>
          <w:tcPr>
            <w:tcW w:w="3240" w:type="dxa"/>
          </w:tcPr>
          <w:p w:rsidR="009E1B0C" w:rsidRDefault="009E1B0C" w:rsidP="00E40BFC">
            <w:pPr>
              <w:pStyle w:val="ListParagraph"/>
              <w:ind w:left="0"/>
              <w:jc w:val="center"/>
            </w:pPr>
            <w:r w:rsidRPr="007330A5">
              <w:t>household electrical devices</w:t>
            </w:r>
          </w:p>
        </w:tc>
        <w:tc>
          <w:tcPr>
            <w:tcW w:w="5305" w:type="dxa"/>
          </w:tcPr>
          <w:p w:rsidR="009E1B0C" w:rsidRPr="009E1B0C" w:rsidRDefault="009E1B0C" w:rsidP="00E40BFC">
            <w:pPr>
              <w:pStyle w:val="ListParagraph"/>
              <w:ind w:left="0"/>
              <w:jc w:val="center"/>
            </w:pPr>
            <w:r w:rsidRPr="009E1B0C">
              <w:t>clock, computer keyboard, lamp, telephone, television</w:t>
            </w:r>
          </w:p>
        </w:tc>
      </w:tr>
      <w:tr w:rsidR="009E1B0C" w:rsidTr="009E1B0C">
        <w:tc>
          <w:tcPr>
            <w:tcW w:w="445" w:type="dxa"/>
          </w:tcPr>
          <w:p w:rsidR="009E1B0C" w:rsidRPr="007330A5" w:rsidRDefault="00B206E7" w:rsidP="00E40BFC">
            <w:pPr>
              <w:pStyle w:val="ListParagraph"/>
              <w:ind w:left="0"/>
              <w:jc w:val="center"/>
            </w:pPr>
            <w:r>
              <w:t>6</w:t>
            </w:r>
          </w:p>
        </w:tc>
        <w:tc>
          <w:tcPr>
            <w:tcW w:w="3240" w:type="dxa"/>
          </w:tcPr>
          <w:p w:rsidR="009E1B0C" w:rsidRDefault="009E1B0C" w:rsidP="00E40BFC">
            <w:pPr>
              <w:pStyle w:val="ListParagraph"/>
              <w:ind w:left="0"/>
              <w:jc w:val="center"/>
            </w:pPr>
            <w:r w:rsidRPr="007330A5">
              <w:t>household furniture</w:t>
            </w:r>
          </w:p>
        </w:tc>
        <w:tc>
          <w:tcPr>
            <w:tcW w:w="5305" w:type="dxa"/>
          </w:tcPr>
          <w:p w:rsidR="009E1B0C" w:rsidRPr="009E1B0C" w:rsidRDefault="009E1B0C" w:rsidP="00E40BFC">
            <w:pPr>
              <w:pStyle w:val="ListParagraph"/>
              <w:ind w:left="0"/>
              <w:jc w:val="center"/>
            </w:pPr>
            <w:r w:rsidRPr="009E1B0C">
              <w:t>bed, chair, couch, table, wardrobe</w:t>
            </w:r>
          </w:p>
        </w:tc>
      </w:tr>
      <w:tr w:rsidR="009E1B0C" w:rsidTr="009E1B0C">
        <w:tc>
          <w:tcPr>
            <w:tcW w:w="445" w:type="dxa"/>
          </w:tcPr>
          <w:p w:rsidR="009E1B0C" w:rsidRPr="007330A5" w:rsidRDefault="00B206E7" w:rsidP="00E40BFC">
            <w:pPr>
              <w:pStyle w:val="ListParagraph"/>
              <w:ind w:left="0"/>
              <w:jc w:val="center"/>
            </w:pPr>
            <w:r>
              <w:t>7</w:t>
            </w:r>
          </w:p>
        </w:tc>
        <w:tc>
          <w:tcPr>
            <w:tcW w:w="3240" w:type="dxa"/>
          </w:tcPr>
          <w:p w:rsidR="009E1B0C" w:rsidRDefault="009E1B0C" w:rsidP="00E40BFC">
            <w:pPr>
              <w:pStyle w:val="ListParagraph"/>
              <w:ind w:left="0"/>
              <w:jc w:val="center"/>
            </w:pPr>
            <w:r w:rsidRPr="007330A5">
              <w:t>insects</w:t>
            </w:r>
          </w:p>
        </w:tc>
        <w:tc>
          <w:tcPr>
            <w:tcW w:w="5305" w:type="dxa"/>
          </w:tcPr>
          <w:p w:rsidR="009E1B0C" w:rsidRPr="009E1B0C" w:rsidRDefault="009E1B0C" w:rsidP="00E40BFC">
            <w:pPr>
              <w:pStyle w:val="ListParagraph"/>
              <w:ind w:left="0"/>
              <w:jc w:val="center"/>
            </w:pPr>
            <w:r w:rsidRPr="009E1B0C">
              <w:t>bee, beetle, butterfly, caterpillar, cockroach</w:t>
            </w:r>
          </w:p>
        </w:tc>
      </w:tr>
      <w:tr w:rsidR="009E1B0C" w:rsidRPr="00DB03D1" w:rsidTr="009E1B0C">
        <w:tc>
          <w:tcPr>
            <w:tcW w:w="445" w:type="dxa"/>
          </w:tcPr>
          <w:p w:rsidR="009E1B0C" w:rsidRPr="007330A5" w:rsidRDefault="00B206E7" w:rsidP="00E40BFC">
            <w:pPr>
              <w:pStyle w:val="ListParagraph"/>
              <w:ind w:left="0"/>
              <w:jc w:val="center"/>
            </w:pPr>
            <w:r>
              <w:t>8</w:t>
            </w:r>
          </w:p>
        </w:tc>
        <w:tc>
          <w:tcPr>
            <w:tcW w:w="3240" w:type="dxa"/>
          </w:tcPr>
          <w:p w:rsidR="009E1B0C" w:rsidRDefault="009E1B0C" w:rsidP="00E40BFC">
            <w:pPr>
              <w:pStyle w:val="ListParagraph"/>
              <w:ind w:left="0"/>
              <w:jc w:val="center"/>
            </w:pPr>
            <w:r w:rsidRPr="007330A5">
              <w:t>large carnivores</w:t>
            </w:r>
          </w:p>
        </w:tc>
        <w:tc>
          <w:tcPr>
            <w:tcW w:w="5305" w:type="dxa"/>
          </w:tcPr>
          <w:p w:rsidR="009E1B0C" w:rsidRPr="009E1B0C" w:rsidRDefault="009E1B0C" w:rsidP="00E40BFC">
            <w:pPr>
              <w:pStyle w:val="ListParagraph"/>
              <w:ind w:left="0"/>
              <w:jc w:val="center"/>
              <w:rPr>
                <w:lang w:val="de-DE"/>
              </w:rPr>
            </w:pPr>
            <w:r w:rsidRPr="009E1B0C">
              <w:rPr>
                <w:lang w:val="de-DE"/>
              </w:rPr>
              <w:t>bear, leopard, lion, tiger, wolf</w:t>
            </w:r>
          </w:p>
        </w:tc>
      </w:tr>
      <w:tr w:rsidR="009E1B0C" w:rsidRPr="007330A5" w:rsidTr="009E1B0C">
        <w:tc>
          <w:tcPr>
            <w:tcW w:w="445" w:type="dxa"/>
          </w:tcPr>
          <w:p w:rsidR="009E1B0C" w:rsidRPr="007330A5" w:rsidRDefault="00B206E7" w:rsidP="00E40BFC">
            <w:pPr>
              <w:pStyle w:val="ListParagraph"/>
              <w:ind w:left="0"/>
              <w:jc w:val="center"/>
            </w:pPr>
            <w:r>
              <w:t>9</w:t>
            </w:r>
          </w:p>
        </w:tc>
        <w:tc>
          <w:tcPr>
            <w:tcW w:w="3240" w:type="dxa"/>
          </w:tcPr>
          <w:p w:rsidR="009E1B0C" w:rsidRPr="007330A5" w:rsidRDefault="009E1B0C" w:rsidP="00E40BFC">
            <w:pPr>
              <w:pStyle w:val="ListParagraph"/>
              <w:ind w:left="0"/>
              <w:jc w:val="center"/>
            </w:pPr>
            <w:r w:rsidRPr="007330A5">
              <w:t>large man-made outdoor things</w:t>
            </w:r>
          </w:p>
        </w:tc>
        <w:tc>
          <w:tcPr>
            <w:tcW w:w="5305" w:type="dxa"/>
          </w:tcPr>
          <w:p w:rsidR="009E1B0C" w:rsidRPr="009E1B0C" w:rsidRDefault="009E1B0C" w:rsidP="00E40BFC">
            <w:pPr>
              <w:pStyle w:val="ListParagraph"/>
              <w:ind w:left="0"/>
              <w:jc w:val="center"/>
            </w:pPr>
            <w:r w:rsidRPr="009E1B0C">
              <w:t>bridge, castle, house, road, skyscraper</w:t>
            </w:r>
          </w:p>
        </w:tc>
      </w:tr>
      <w:tr w:rsidR="009E1B0C" w:rsidRPr="007330A5" w:rsidTr="009E1B0C">
        <w:tc>
          <w:tcPr>
            <w:tcW w:w="445" w:type="dxa"/>
          </w:tcPr>
          <w:p w:rsidR="009E1B0C" w:rsidRPr="00367862" w:rsidRDefault="00B206E7" w:rsidP="00E40BFC">
            <w:pPr>
              <w:pStyle w:val="ListParagraph"/>
              <w:ind w:left="0"/>
              <w:jc w:val="center"/>
            </w:pPr>
            <w:r>
              <w:t>10</w:t>
            </w:r>
          </w:p>
        </w:tc>
        <w:tc>
          <w:tcPr>
            <w:tcW w:w="3240" w:type="dxa"/>
          </w:tcPr>
          <w:p w:rsidR="009E1B0C" w:rsidRPr="007330A5" w:rsidRDefault="009E1B0C" w:rsidP="00E40BFC">
            <w:pPr>
              <w:pStyle w:val="ListParagraph"/>
              <w:ind w:left="0"/>
              <w:jc w:val="center"/>
            </w:pPr>
            <w:r w:rsidRPr="00367862">
              <w:t>large natural outdoor scenes</w:t>
            </w:r>
          </w:p>
        </w:tc>
        <w:tc>
          <w:tcPr>
            <w:tcW w:w="5305" w:type="dxa"/>
          </w:tcPr>
          <w:p w:rsidR="009E1B0C" w:rsidRPr="009E1B0C" w:rsidRDefault="009E1B0C" w:rsidP="00E40BFC">
            <w:pPr>
              <w:pStyle w:val="ListParagraph"/>
              <w:ind w:left="0"/>
              <w:jc w:val="center"/>
            </w:pPr>
            <w:r w:rsidRPr="009E1B0C">
              <w:t>cloud, forest, mountain, plain, sea</w:t>
            </w:r>
          </w:p>
        </w:tc>
      </w:tr>
      <w:tr w:rsidR="009E1B0C" w:rsidRPr="007330A5" w:rsidTr="009E1B0C">
        <w:tc>
          <w:tcPr>
            <w:tcW w:w="445" w:type="dxa"/>
          </w:tcPr>
          <w:p w:rsidR="009E1B0C" w:rsidRPr="00367862" w:rsidRDefault="00B206E7" w:rsidP="00E40BFC">
            <w:pPr>
              <w:pStyle w:val="ListParagraph"/>
              <w:ind w:left="0"/>
              <w:jc w:val="center"/>
            </w:pPr>
            <w:r>
              <w:t>11</w:t>
            </w:r>
          </w:p>
        </w:tc>
        <w:tc>
          <w:tcPr>
            <w:tcW w:w="3240" w:type="dxa"/>
          </w:tcPr>
          <w:p w:rsidR="009E1B0C" w:rsidRPr="007330A5" w:rsidRDefault="009E1B0C" w:rsidP="00E40BFC">
            <w:pPr>
              <w:pStyle w:val="ListParagraph"/>
              <w:ind w:left="0"/>
              <w:jc w:val="center"/>
            </w:pPr>
            <w:r w:rsidRPr="00367862">
              <w:t>large omnivores and herbivores</w:t>
            </w:r>
          </w:p>
        </w:tc>
        <w:tc>
          <w:tcPr>
            <w:tcW w:w="5305" w:type="dxa"/>
          </w:tcPr>
          <w:p w:rsidR="009E1B0C" w:rsidRPr="009E1B0C" w:rsidRDefault="009E1B0C" w:rsidP="00E40BFC">
            <w:pPr>
              <w:pStyle w:val="ListParagraph"/>
              <w:ind w:left="0"/>
              <w:jc w:val="center"/>
            </w:pPr>
            <w:r w:rsidRPr="009E1B0C">
              <w:t>camel, cattle, chimpanzee, elephant, kangaroo</w:t>
            </w:r>
          </w:p>
        </w:tc>
      </w:tr>
      <w:tr w:rsidR="009E1B0C" w:rsidRPr="007330A5" w:rsidTr="009E1B0C">
        <w:tc>
          <w:tcPr>
            <w:tcW w:w="445" w:type="dxa"/>
          </w:tcPr>
          <w:p w:rsidR="009E1B0C" w:rsidRPr="00367862" w:rsidRDefault="00B206E7" w:rsidP="00E40BFC">
            <w:pPr>
              <w:pStyle w:val="ListParagraph"/>
              <w:ind w:left="0"/>
              <w:jc w:val="center"/>
            </w:pPr>
            <w:r>
              <w:t>12</w:t>
            </w:r>
          </w:p>
        </w:tc>
        <w:tc>
          <w:tcPr>
            <w:tcW w:w="3240" w:type="dxa"/>
          </w:tcPr>
          <w:p w:rsidR="009E1B0C" w:rsidRPr="007330A5" w:rsidRDefault="009E1B0C" w:rsidP="00E40BFC">
            <w:pPr>
              <w:pStyle w:val="ListParagraph"/>
              <w:ind w:left="0"/>
              <w:jc w:val="center"/>
            </w:pPr>
            <w:r w:rsidRPr="00367862">
              <w:t>medium-sized mammals</w:t>
            </w:r>
          </w:p>
        </w:tc>
        <w:tc>
          <w:tcPr>
            <w:tcW w:w="5305" w:type="dxa"/>
          </w:tcPr>
          <w:p w:rsidR="009E1B0C" w:rsidRPr="009E1B0C" w:rsidRDefault="009E1B0C" w:rsidP="00E40BFC">
            <w:pPr>
              <w:pStyle w:val="ListParagraph"/>
              <w:ind w:left="0"/>
              <w:jc w:val="center"/>
            </w:pPr>
            <w:r w:rsidRPr="009E1B0C">
              <w:t>fox, porcupine, possum, raccoon, skunk</w:t>
            </w:r>
          </w:p>
        </w:tc>
      </w:tr>
      <w:tr w:rsidR="009E1B0C" w:rsidRPr="007330A5" w:rsidTr="009E1B0C">
        <w:tc>
          <w:tcPr>
            <w:tcW w:w="445" w:type="dxa"/>
          </w:tcPr>
          <w:p w:rsidR="009E1B0C" w:rsidRPr="00367862" w:rsidRDefault="00B206E7" w:rsidP="00E40BFC">
            <w:pPr>
              <w:pStyle w:val="ListParagraph"/>
              <w:ind w:left="0"/>
              <w:jc w:val="center"/>
            </w:pPr>
            <w:r>
              <w:t>13</w:t>
            </w:r>
          </w:p>
        </w:tc>
        <w:tc>
          <w:tcPr>
            <w:tcW w:w="3240" w:type="dxa"/>
          </w:tcPr>
          <w:p w:rsidR="009E1B0C" w:rsidRPr="007330A5" w:rsidRDefault="009E1B0C" w:rsidP="00E40BFC">
            <w:pPr>
              <w:pStyle w:val="ListParagraph"/>
              <w:ind w:left="0"/>
              <w:jc w:val="center"/>
            </w:pPr>
            <w:r w:rsidRPr="00367862">
              <w:t>non-insect invertebrates</w:t>
            </w:r>
          </w:p>
        </w:tc>
        <w:tc>
          <w:tcPr>
            <w:tcW w:w="5305" w:type="dxa"/>
          </w:tcPr>
          <w:p w:rsidR="009E1B0C" w:rsidRPr="009E1B0C" w:rsidRDefault="009E1B0C" w:rsidP="00E40BFC">
            <w:pPr>
              <w:pStyle w:val="ListParagraph"/>
              <w:ind w:left="0"/>
              <w:jc w:val="center"/>
            </w:pPr>
            <w:r w:rsidRPr="009E1B0C">
              <w:t>crab, lobster, snail, spider, worm</w:t>
            </w:r>
          </w:p>
        </w:tc>
      </w:tr>
      <w:tr w:rsidR="009E1B0C" w:rsidRPr="007330A5" w:rsidTr="009E1B0C">
        <w:tc>
          <w:tcPr>
            <w:tcW w:w="445" w:type="dxa"/>
          </w:tcPr>
          <w:p w:rsidR="009E1B0C" w:rsidRPr="00367862" w:rsidRDefault="00B206E7" w:rsidP="00E40BFC">
            <w:pPr>
              <w:pStyle w:val="ListParagraph"/>
              <w:ind w:left="0"/>
              <w:jc w:val="center"/>
            </w:pPr>
            <w:r>
              <w:t>14</w:t>
            </w:r>
          </w:p>
        </w:tc>
        <w:tc>
          <w:tcPr>
            <w:tcW w:w="3240" w:type="dxa"/>
          </w:tcPr>
          <w:p w:rsidR="009E1B0C" w:rsidRPr="007330A5" w:rsidRDefault="009E1B0C" w:rsidP="00E40BFC">
            <w:pPr>
              <w:pStyle w:val="ListParagraph"/>
              <w:ind w:left="0"/>
              <w:jc w:val="center"/>
            </w:pPr>
            <w:r w:rsidRPr="00367862">
              <w:t>people</w:t>
            </w:r>
          </w:p>
        </w:tc>
        <w:tc>
          <w:tcPr>
            <w:tcW w:w="5305" w:type="dxa"/>
          </w:tcPr>
          <w:p w:rsidR="009E1B0C" w:rsidRPr="009E1B0C" w:rsidRDefault="009E1B0C" w:rsidP="00E40BFC">
            <w:pPr>
              <w:pStyle w:val="ListParagraph"/>
              <w:ind w:left="0"/>
              <w:jc w:val="center"/>
            </w:pPr>
            <w:r w:rsidRPr="009E1B0C">
              <w:t>baby, boy, girl, man, woman</w:t>
            </w:r>
          </w:p>
        </w:tc>
      </w:tr>
      <w:tr w:rsidR="009E1B0C" w:rsidRPr="007330A5" w:rsidTr="009E1B0C">
        <w:tc>
          <w:tcPr>
            <w:tcW w:w="445" w:type="dxa"/>
          </w:tcPr>
          <w:p w:rsidR="009E1B0C" w:rsidRPr="00367862" w:rsidRDefault="00B206E7" w:rsidP="00E40BFC">
            <w:pPr>
              <w:pStyle w:val="ListParagraph"/>
              <w:ind w:left="0"/>
              <w:jc w:val="center"/>
            </w:pPr>
            <w:r>
              <w:t>15</w:t>
            </w:r>
          </w:p>
        </w:tc>
        <w:tc>
          <w:tcPr>
            <w:tcW w:w="3240" w:type="dxa"/>
          </w:tcPr>
          <w:p w:rsidR="009E1B0C" w:rsidRPr="007330A5" w:rsidRDefault="009E1B0C" w:rsidP="00E40BFC">
            <w:pPr>
              <w:pStyle w:val="ListParagraph"/>
              <w:ind w:left="0"/>
              <w:jc w:val="center"/>
            </w:pPr>
            <w:r w:rsidRPr="00367862">
              <w:t>reptiles</w:t>
            </w:r>
          </w:p>
        </w:tc>
        <w:tc>
          <w:tcPr>
            <w:tcW w:w="5305" w:type="dxa"/>
          </w:tcPr>
          <w:p w:rsidR="009E1B0C" w:rsidRPr="009E1B0C" w:rsidRDefault="009E1B0C" w:rsidP="00E40BFC">
            <w:pPr>
              <w:pStyle w:val="ListParagraph"/>
              <w:ind w:left="0"/>
              <w:jc w:val="center"/>
            </w:pPr>
            <w:r w:rsidRPr="009E1B0C">
              <w:t>crocodile, dinosaur, lizard, snake, turtle</w:t>
            </w:r>
          </w:p>
        </w:tc>
      </w:tr>
      <w:tr w:rsidR="009E1B0C" w:rsidRPr="007330A5" w:rsidTr="009E1B0C">
        <w:tc>
          <w:tcPr>
            <w:tcW w:w="445" w:type="dxa"/>
          </w:tcPr>
          <w:p w:rsidR="009E1B0C" w:rsidRPr="00367862" w:rsidRDefault="00B206E7" w:rsidP="00E40BFC">
            <w:pPr>
              <w:pStyle w:val="ListParagraph"/>
              <w:ind w:left="0"/>
              <w:jc w:val="center"/>
            </w:pPr>
            <w:r>
              <w:t>16</w:t>
            </w:r>
          </w:p>
        </w:tc>
        <w:tc>
          <w:tcPr>
            <w:tcW w:w="3240" w:type="dxa"/>
          </w:tcPr>
          <w:p w:rsidR="009E1B0C" w:rsidRPr="007330A5" w:rsidRDefault="009E1B0C" w:rsidP="00E40BFC">
            <w:pPr>
              <w:pStyle w:val="ListParagraph"/>
              <w:ind w:left="0"/>
              <w:jc w:val="center"/>
            </w:pPr>
            <w:r w:rsidRPr="00367862">
              <w:t>small mammals</w:t>
            </w:r>
          </w:p>
        </w:tc>
        <w:tc>
          <w:tcPr>
            <w:tcW w:w="5305" w:type="dxa"/>
          </w:tcPr>
          <w:p w:rsidR="009E1B0C" w:rsidRPr="009E1B0C" w:rsidRDefault="009E1B0C" w:rsidP="00E40BFC">
            <w:pPr>
              <w:pStyle w:val="ListParagraph"/>
              <w:ind w:left="0"/>
              <w:jc w:val="center"/>
            </w:pPr>
            <w:r w:rsidRPr="009E1B0C">
              <w:t>hamster, mouse, rabbit, shrew, squirrel</w:t>
            </w:r>
          </w:p>
        </w:tc>
      </w:tr>
      <w:tr w:rsidR="009E1B0C" w:rsidRPr="007330A5" w:rsidTr="009E1B0C">
        <w:tc>
          <w:tcPr>
            <w:tcW w:w="445" w:type="dxa"/>
          </w:tcPr>
          <w:p w:rsidR="009E1B0C" w:rsidRPr="00367862" w:rsidRDefault="00B206E7" w:rsidP="00E40BFC">
            <w:pPr>
              <w:pStyle w:val="ListParagraph"/>
              <w:ind w:left="0"/>
              <w:jc w:val="center"/>
            </w:pPr>
            <w:r>
              <w:t>17</w:t>
            </w:r>
          </w:p>
        </w:tc>
        <w:tc>
          <w:tcPr>
            <w:tcW w:w="3240" w:type="dxa"/>
          </w:tcPr>
          <w:p w:rsidR="009E1B0C" w:rsidRPr="007330A5" w:rsidRDefault="009E1B0C" w:rsidP="00E40BFC">
            <w:pPr>
              <w:pStyle w:val="ListParagraph"/>
              <w:ind w:left="0"/>
              <w:jc w:val="center"/>
            </w:pPr>
            <w:r w:rsidRPr="00367862">
              <w:t>trees</w:t>
            </w:r>
          </w:p>
        </w:tc>
        <w:tc>
          <w:tcPr>
            <w:tcW w:w="5305" w:type="dxa"/>
          </w:tcPr>
          <w:p w:rsidR="009E1B0C" w:rsidRPr="009E1B0C" w:rsidRDefault="009E1B0C" w:rsidP="00E40BFC">
            <w:pPr>
              <w:pStyle w:val="ListParagraph"/>
              <w:ind w:left="0"/>
              <w:jc w:val="center"/>
            </w:pPr>
            <w:r w:rsidRPr="009E1B0C">
              <w:t>maple, oak, palm, pine, willow</w:t>
            </w:r>
          </w:p>
        </w:tc>
      </w:tr>
      <w:tr w:rsidR="009E1B0C" w:rsidRPr="007330A5" w:rsidTr="009E1B0C">
        <w:tc>
          <w:tcPr>
            <w:tcW w:w="445" w:type="dxa"/>
          </w:tcPr>
          <w:p w:rsidR="009E1B0C" w:rsidRPr="00367862" w:rsidRDefault="00B206E7" w:rsidP="00E40BFC">
            <w:pPr>
              <w:pStyle w:val="ListParagraph"/>
              <w:ind w:left="0"/>
              <w:jc w:val="center"/>
            </w:pPr>
            <w:r>
              <w:t>18</w:t>
            </w:r>
          </w:p>
        </w:tc>
        <w:tc>
          <w:tcPr>
            <w:tcW w:w="3240" w:type="dxa"/>
          </w:tcPr>
          <w:p w:rsidR="009E1B0C" w:rsidRPr="007330A5" w:rsidRDefault="009E1B0C" w:rsidP="00E40BFC">
            <w:pPr>
              <w:pStyle w:val="ListParagraph"/>
              <w:ind w:left="0"/>
              <w:jc w:val="center"/>
            </w:pPr>
            <w:r w:rsidRPr="00367862">
              <w:t>vehicles 1</w:t>
            </w:r>
          </w:p>
        </w:tc>
        <w:tc>
          <w:tcPr>
            <w:tcW w:w="5305" w:type="dxa"/>
          </w:tcPr>
          <w:p w:rsidR="009E1B0C" w:rsidRPr="009E1B0C" w:rsidRDefault="009E1B0C" w:rsidP="00E40BFC">
            <w:pPr>
              <w:pStyle w:val="ListParagraph"/>
              <w:ind w:left="0"/>
              <w:jc w:val="center"/>
            </w:pPr>
            <w:r w:rsidRPr="009E1B0C">
              <w:t>bicycle, bus, motorcycle, pickup truck, train</w:t>
            </w:r>
          </w:p>
        </w:tc>
      </w:tr>
      <w:tr w:rsidR="009E1B0C" w:rsidRPr="007330A5" w:rsidTr="009E1B0C">
        <w:tc>
          <w:tcPr>
            <w:tcW w:w="445" w:type="dxa"/>
          </w:tcPr>
          <w:p w:rsidR="009E1B0C" w:rsidRPr="00367862" w:rsidRDefault="00B206E7" w:rsidP="00E40BFC">
            <w:pPr>
              <w:pStyle w:val="ListParagraph"/>
              <w:ind w:left="0"/>
              <w:jc w:val="center"/>
            </w:pPr>
            <w:r>
              <w:t>19</w:t>
            </w:r>
          </w:p>
        </w:tc>
        <w:tc>
          <w:tcPr>
            <w:tcW w:w="3240" w:type="dxa"/>
          </w:tcPr>
          <w:p w:rsidR="009E1B0C" w:rsidRPr="00367862" w:rsidRDefault="009E1B0C" w:rsidP="00E40BFC">
            <w:pPr>
              <w:pStyle w:val="ListParagraph"/>
              <w:ind w:left="0"/>
              <w:jc w:val="center"/>
            </w:pPr>
            <w:r w:rsidRPr="00367862">
              <w:t>vehicles 2</w:t>
            </w:r>
          </w:p>
        </w:tc>
        <w:tc>
          <w:tcPr>
            <w:tcW w:w="5305" w:type="dxa"/>
          </w:tcPr>
          <w:p w:rsidR="009E1B0C" w:rsidRPr="009E1B0C" w:rsidRDefault="009E1B0C" w:rsidP="00E40BFC">
            <w:pPr>
              <w:pStyle w:val="ListParagraph"/>
              <w:ind w:left="0"/>
              <w:jc w:val="center"/>
            </w:pPr>
            <w:r w:rsidRPr="009E1B0C">
              <w:t>lawn-mower, rocket, streetcar, tank, tractor</w:t>
            </w:r>
          </w:p>
        </w:tc>
      </w:tr>
    </w:tbl>
    <w:p w:rsidR="007330A5" w:rsidRDefault="007330A5" w:rsidP="007330A5">
      <w:pPr>
        <w:pStyle w:val="ListParagraph"/>
        <w:ind w:left="360"/>
      </w:pPr>
    </w:p>
    <w:p w:rsidR="00112510" w:rsidRDefault="00112510" w:rsidP="007330A5">
      <w:pPr>
        <w:pStyle w:val="ListParagraph"/>
        <w:ind w:left="360"/>
      </w:pPr>
      <w:r>
        <w:t>The superclass</w:t>
      </w:r>
      <w:r w:rsidR="00976E4C">
        <w:t>es</w:t>
      </w:r>
      <w:r>
        <w:t xml:space="preserve"> and class</w:t>
      </w:r>
      <w:r w:rsidR="00976E4C">
        <w:t>es</w:t>
      </w:r>
      <w:r>
        <w:t xml:space="preserve"> are number</w:t>
      </w:r>
      <w:r w:rsidR="00136702">
        <w:t>ed</w:t>
      </w:r>
      <w:r>
        <w:t xml:space="preserve"> in alphabetical order as shown below:</w:t>
      </w:r>
    </w:p>
    <w:p w:rsidR="00112510" w:rsidRDefault="00112510" w:rsidP="00DB03D1">
      <w:pPr>
        <w:pStyle w:val="ListParagraph"/>
        <w:ind w:left="360"/>
        <w:jc w:val="center"/>
      </w:pPr>
      <w:r>
        <w:rPr>
          <w:noProof/>
        </w:rPr>
        <w:drawing>
          <wp:inline distT="0" distB="0" distL="0" distR="0" wp14:anchorId="4CBABC28" wp14:editId="1D8C6D74">
            <wp:extent cx="5943600" cy="2131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1695"/>
                    </a:xfrm>
                    <a:prstGeom prst="rect">
                      <a:avLst/>
                    </a:prstGeom>
                  </pic:spPr>
                </pic:pic>
              </a:graphicData>
            </a:graphic>
          </wp:inline>
        </w:drawing>
      </w:r>
    </w:p>
    <w:p w:rsidR="00112510" w:rsidRDefault="00112510" w:rsidP="00DB03D1">
      <w:pPr>
        <w:pStyle w:val="ListParagraph"/>
        <w:ind w:left="360"/>
        <w:jc w:val="center"/>
      </w:pPr>
      <w:r>
        <w:rPr>
          <w:noProof/>
        </w:rPr>
        <w:lastRenderedPageBreak/>
        <w:drawing>
          <wp:inline distT="0" distB="0" distL="0" distR="0" wp14:anchorId="0E7BBEE7" wp14:editId="3FC57C4C">
            <wp:extent cx="5943600" cy="3083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3560"/>
                    </a:xfrm>
                    <a:prstGeom prst="rect">
                      <a:avLst/>
                    </a:prstGeom>
                  </pic:spPr>
                </pic:pic>
              </a:graphicData>
            </a:graphic>
          </wp:inline>
        </w:drawing>
      </w:r>
    </w:p>
    <w:p w:rsidR="00112510" w:rsidRDefault="00112510" w:rsidP="007330A5">
      <w:pPr>
        <w:pStyle w:val="ListParagraph"/>
        <w:ind w:left="360"/>
      </w:pPr>
    </w:p>
    <w:p w:rsidR="0067591B" w:rsidRDefault="007A44AE" w:rsidP="007330A5">
      <w:pPr>
        <w:pStyle w:val="ListParagraph"/>
        <w:ind w:left="360"/>
      </w:pPr>
      <w:r>
        <w:t xml:space="preserve">For my project I will not require all the super classes. The most probable super classes to be found in parking lots/roads </w:t>
      </w:r>
      <w:r w:rsidR="00F3601C">
        <w:t xml:space="preserve">and relevant for my project </w:t>
      </w:r>
      <w:r w:rsidR="00112510">
        <w:t xml:space="preserve">are 3, </w:t>
      </w:r>
      <w:r>
        <w:t>1</w:t>
      </w:r>
      <w:r w:rsidR="00B206E7">
        <w:t>4</w:t>
      </w:r>
      <w:r>
        <w:t>, 1</w:t>
      </w:r>
      <w:r w:rsidR="00B206E7">
        <w:t>8</w:t>
      </w:r>
      <w:r>
        <w:t xml:space="preserve"> and </w:t>
      </w:r>
      <w:r w:rsidR="00B206E7">
        <w:t>19</w:t>
      </w:r>
      <w:r>
        <w:t>.</w:t>
      </w:r>
      <w:r w:rsidR="00F20303">
        <w:t xml:space="preserve"> I create</w:t>
      </w:r>
      <w:r w:rsidR="00112510">
        <w:t>d</w:t>
      </w:r>
      <w:r w:rsidR="00F20303">
        <w:t xml:space="preserve"> a sub dataset, namely CIFAR-2</w:t>
      </w:r>
      <w:r w:rsidR="00112510">
        <w:t>0</w:t>
      </w:r>
      <w:r w:rsidR="00F20303">
        <w:t xml:space="preserve"> with the selected super classes.</w:t>
      </w:r>
      <w:r w:rsidR="009F23C8">
        <w:t xml:space="preserve"> </w:t>
      </w:r>
    </w:p>
    <w:p w:rsidR="00136702" w:rsidRDefault="00136702" w:rsidP="007330A5">
      <w:pPr>
        <w:pStyle w:val="ListParagraph"/>
        <w:ind w:left="360"/>
      </w:pPr>
    </w:p>
    <w:p w:rsidR="00976E4C" w:rsidRDefault="00976E4C" w:rsidP="00976E4C">
      <w:pPr>
        <w:pStyle w:val="ListParagraph"/>
        <w:ind w:left="360"/>
      </w:pPr>
      <w:r>
        <w:t>The superclasses and classes in CIFAR-20 are as shown below:</w:t>
      </w:r>
    </w:p>
    <w:p w:rsidR="0067591B" w:rsidRDefault="0067591B" w:rsidP="00DB03D1">
      <w:pPr>
        <w:pStyle w:val="ListParagraph"/>
        <w:ind w:left="360"/>
        <w:jc w:val="center"/>
      </w:pPr>
      <w:r>
        <w:rPr>
          <w:noProof/>
        </w:rPr>
        <w:drawing>
          <wp:inline distT="0" distB="0" distL="0" distR="0" wp14:anchorId="56E1D51A" wp14:editId="139A5B65">
            <wp:extent cx="267652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219200"/>
                    </a:xfrm>
                    <a:prstGeom prst="rect">
                      <a:avLst/>
                    </a:prstGeom>
                  </pic:spPr>
                </pic:pic>
              </a:graphicData>
            </a:graphic>
          </wp:inline>
        </w:drawing>
      </w:r>
    </w:p>
    <w:p w:rsidR="0067591B" w:rsidRDefault="0067591B" w:rsidP="00976E4C">
      <w:pPr>
        <w:pStyle w:val="ListParagraph"/>
        <w:ind w:left="360"/>
      </w:pPr>
    </w:p>
    <w:p w:rsidR="007A44AE" w:rsidRPr="007330A5" w:rsidRDefault="0067591B" w:rsidP="00DB03D1">
      <w:pPr>
        <w:pStyle w:val="ListParagraph"/>
        <w:ind w:left="360"/>
        <w:jc w:val="center"/>
      </w:pPr>
      <w:r>
        <w:rPr>
          <w:noProof/>
        </w:rPr>
        <w:drawing>
          <wp:inline distT="0" distB="0" distL="0" distR="0" wp14:anchorId="4B90B799" wp14:editId="7A2D68BE">
            <wp:extent cx="356235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2552700"/>
                    </a:xfrm>
                    <a:prstGeom prst="rect">
                      <a:avLst/>
                    </a:prstGeom>
                  </pic:spPr>
                </pic:pic>
              </a:graphicData>
            </a:graphic>
          </wp:inline>
        </w:drawing>
      </w:r>
    </w:p>
    <w:p w:rsidR="00EB367A" w:rsidRDefault="00EB367A" w:rsidP="00EB367A">
      <w:pPr>
        <w:pStyle w:val="ListParagraph"/>
        <w:numPr>
          <w:ilvl w:val="1"/>
          <w:numId w:val="1"/>
        </w:numPr>
        <w:rPr>
          <w:b/>
          <w:sz w:val="24"/>
          <w:szCs w:val="24"/>
        </w:rPr>
      </w:pPr>
      <w:r w:rsidRPr="001E1BB7">
        <w:rPr>
          <w:b/>
          <w:sz w:val="24"/>
          <w:szCs w:val="24"/>
        </w:rPr>
        <w:lastRenderedPageBreak/>
        <w:t>Data Exploration</w:t>
      </w:r>
    </w:p>
    <w:p w:rsidR="00F34A64" w:rsidRDefault="00867A69" w:rsidP="00AD37F7">
      <w:pPr>
        <w:pStyle w:val="ListParagraph"/>
        <w:ind w:left="792"/>
      </w:pPr>
      <w:r>
        <w:t>Below is the distribution of each fin</w:t>
      </w:r>
      <w:r w:rsidR="0067591B">
        <w:t>e label in the CIFAR-20</w:t>
      </w:r>
      <w:r w:rsidR="008F145F">
        <w:t xml:space="preserve"> dataset</w:t>
      </w:r>
    </w:p>
    <w:p w:rsidR="007E51C9" w:rsidRDefault="0067591B" w:rsidP="00DB03D1">
      <w:pPr>
        <w:pStyle w:val="ListParagraph"/>
        <w:ind w:left="792"/>
        <w:jc w:val="center"/>
      </w:pPr>
      <w:r>
        <w:rPr>
          <w:noProof/>
        </w:rPr>
        <w:drawing>
          <wp:inline distT="0" distB="0" distL="0" distR="0" wp14:anchorId="5DF79FC8" wp14:editId="5900CCB8">
            <wp:extent cx="5943600" cy="4454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4525"/>
                    </a:xfrm>
                    <a:prstGeom prst="rect">
                      <a:avLst/>
                    </a:prstGeom>
                  </pic:spPr>
                </pic:pic>
              </a:graphicData>
            </a:graphic>
          </wp:inline>
        </w:drawing>
      </w:r>
    </w:p>
    <w:p w:rsidR="007E51C9" w:rsidRDefault="007E51C9" w:rsidP="00F34A64">
      <w:pPr>
        <w:pStyle w:val="ListParagraph"/>
        <w:ind w:left="792"/>
      </w:pPr>
    </w:p>
    <w:p w:rsidR="00AD37F7" w:rsidRDefault="00F34A64" w:rsidP="007E51C9">
      <w:pPr>
        <w:pStyle w:val="ListParagraph"/>
        <w:ind w:left="792"/>
      </w:pPr>
      <w:r>
        <w:t>It can be seen that only the fine labels of the selected super cla</w:t>
      </w:r>
      <w:r w:rsidR="0067591B">
        <w:t>sses are present in the CIFAR-20</w:t>
      </w:r>
      <w:r>
        <w:t xml:space="preserve"> dataset. There are 500 images of</w:t>
      </w:r>
      <w:r w:rsidR="007E51C9">
        <w:t xml:space="preserve"> each class in the training set and 100 images of each class in testing set.</w:t>
      </w:r>
    </w:p>
    <w:p w:rsidR="0067591B" w:rsidRDefault="0067591B" w:rsidP="007E51C9">
      <w:pPr>
        <w:pStyle w:val="ListParagraph"/>
        <w:ind w:left="792"/>
      </w:pPr>
    </w:p>
    <w:p w:rsidR="009C48F7" w:rsidRDefault="009C48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AD37F7" w:rsidRDefault="00AD37F7" w:rsidP="007E51C9">
      <w:pPr>
        <w:pStyle w:val="ListParagraph"/>
        <w:ind w:left="792"/>
      </w:pPr>
    </w:p>
    <w:p w:rsidR="00F34A64" w:rsidRPr="001E1BB7" w:rsidRDefault="00F34A64" w:rsidP="007E51C9">
      <w:pPr>
        <w:pStyle w:val="ListParagraph"/>
        <w:ind w:left="792"/>
      </w:pPr>
      <w:r>
        <w:t xml:space="preserve">   </w:t>
      </w:r>
    </w:p>
    <w:p w:rsidR="00EF02AB" w:rsidRDefault="007E51C9" w:rsidP="00EF02AB">
      <w:pPr>
        <w:pStyle w:val="ListParagraph"/>
        <w:numPr>
          <w:ilvl w:val="1"/>
          <w:numId w:val="1"/>
        </w:numPr>
        <w:rPr>
          <w:b/>
          <w:sz w:val="24"/>
          <w:szCs w:val="24"/>
        </w:rPr>
      </w:pPr>
      <w:r>
        <w:rPr>
          <w:b/>
          <w:sz w:val="24"/>
          <w:szCs w:val="24"/>
        </w:rPr>
        <w:lastRenderedPageBreak/>
        <w:t xml:space="preserve">Data </w:t>
      </w:r>
      <w:r w:rsidR="00AD37F7">
        <w:rPr>
          <w:b/>
          <w:sz w:val="24"/>
          <w:szCs w:val="24"/>
        </w:rPr>
        <w:t>Visualization</w:t>
      </w:r>
    </w:p>
    <w:p w:rsidR="00EF02AB" w:rsidRDefault="00EF02AB" w:rsidP="00EF02AB">
      <w:pPr>
        <w:pStyle w:val="ListParagraph"/>
        <w:ind w:left="792"/>
      </w:pPr>
      <w:r>
        <w:t xml:space="preserve">Below </w:t>
      </w:r>
      <w:r w:rsidR="0067591B">
        <w:t>are few images from the CIFAR-20</w:t>
      </w:r>
      <w:r>
        <w:t xml:space="preserve"> dataset</w:t>
      </w:r>
    </w:p>
    <w:p w:rsidR="00EF02AB" w:rsidRDefault="00213E84" w:rsidP="00DB03D1">
      <w:pPr>
        <w:pStyle w:val="ListParagraph"/>
        <w:ind w:left="792"/>
        <w:jc w:val="center"/>
      </w:pPr>
      <w:r>
        <w:rPr>
          <w:noProof/>
        </w:rPr>
        <w:drawing>
          <wp:inline distT="0" distB="0" distL="0" distR="0" wp14:anchorId="54B279B1" wp14:editId="5B60D463">
            <wp:extent cx="4457700" cy="459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591050"/>
                    </a:xfrm>
                    <a:prstGeom prst="rect">
                      <a:avLst/>
                    </a:prstGeom>
                  </pic:spPr>
                </pic:pic>
              </a:graphicData>
            </a:graphic>
          </wp:inline>
        </w:drawing>
      </w:r>
    </w:p>
    <w:p w:rsidR="00136702" w:rsidRDefault="00136702"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CD08E4" w:rsidRPr="00CD08E4" w:rsidRDefault="00CD08E4" w:rsidP="00CD08E4">
      <w:pPr>
        <w:pStyle w:val="ListParagraph"/>
        <w:ind w:left="792"/>
      </w:pPr>
    </w:p>
    <w:p w:rsidR="00EB367A" w:rsidRDefault="004A1527" w:rsidP="003500E9">
      <w:pPr>
        <w:pStyle w:val="ListParagraph"/>
        <w:numPr>
          <w:ilvl w:val="0"/>
          <w:numId w:val="1"/>
        </w:numPr>
        <w:rPr>
          <w:b/>
          <w:sz w:val="36"/>
          <w:szCs w:val="36"/>
        </w:rPr>
      </w:pPr>
      <w:r w:rsidRPr="00CD08E4">
        <w:rPr>
          <w:b/>
          <w:sz w:val="36"/>
          <w:szCs w:val="36"/>
        </w:rPr>
        <w:t>Solution Statement</w:t>
      </w:r>
    </w:p>
    <w:p w:rsidR="009C48F7" w:rsidRDefault="009C48F7" w:rsidP="009C48F7">
      <w:pPr>
        <w:pStyle w:val="ListParagraph"/>
        <w:ind w:left="360"/>
      </w:pPr>
      <w:r>
        <w:t>The goal of the project is to design a Convolutional Neural Network(CNN) to classify objects.</w:t>
      </w:r>
      <w:r w:rsidR="0074353D">
        <w:t xml:space="preserve"> </w:t>
      </w:r>
      <w:r w:rsidR="00243202" w:rsidRPr="00243202">
        <w:t>Convolutional networks were inspired by biological processes in which the connectivity pattern between neurons is inspired by the organizat</w:t>
      </w:r>
      <w:r w:rsidR="00243202">
        <w:t>ion of the animal visual cortex</w:t>
      </w:r>
      <w:r w:rsidR="0074353D">
        <w:rPr>
          <w:rStyle w:val="FootnoteReference"/>
        </w:rPr>
        <w:footnoteReference w:id="3"/>
      </w:r>
      <w:r w:rsidR="0074353D">
        <w:t>.</w:t>
      </w:r>
      <w:r w:rsidR="00B6113C">
        <w:t xml:space="preserve"> CNNs require </w:t>
      </w:r>
      <w:r w:rsidR="00243202">
        <w:t xml:space="preserve">very little pre-processing compared to other image classification algorithms. This implies that the network learns the filters which in traditional algorithms have to be hand-designed. </w:t>
      </w:r>
    </w:p>
    <w:p w:rsidR="00F45B50" w:rsidRDefault="00F45B50" w:rsidP="009C48F7">
      <w:pPr>
        <w:pStyle w:val="ListParagraph"/>
        <w:ind w:left="360"/>
      </w:pPr>
    </w:p>
    <w:p w:rsidR="00F45B50" w:rsidRDefault="00F45B50" w:rsidP="00F45B50">
      <w:pPr>
        <w:pStyle w:val="ListParagraph"/>
        <w:ind w:left="360"/>
      </w:pPr>
      <w:r>
        <w:lastRenderedPageBreak/>
        <w:t>Below is an image of a typical CNN:</w:t>
      </w:r>
    </w:p>
    <w:p w:rsidR="00F45B50" w:rsidRDefault="00F45B50" w:rsidP="00DB03D1">
      <w:pPr>
        <w:pStyle w:val="ListParagraph"/>
        <w:ind w:left="360"/>
        <w:jc w:val="center"/>
      </w:pPr>
      <w:r>
        <w:rPr>
          <w:noProof/>
        </w:rPr>
        <w:drawing>
          <wp:inline distT="0" distB="0" distL="0" distR="0">
            <wp:extent cx="5943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ical_cn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rsidR="00F45B50" w:rsidRDefault="00243202" w:rsidP="00F45B50">
      <w:pPr>
        <w:pStyle w:val="ListParagraph"/>
        <w:ind w:left="360"/>
      </w:pPr>
      <w:r>
        <w:t xml:space="preserve">A typical CNN consists of an input, an output and multiple hidden layers. </w:t>
      </w:r>
      <w:r w:rsidRPr="00243202">
        <w:t>The hidden layers are either convolutional, pooling</w:t>
      </w:r>
      <w:r w:rsidR="00F45B50">
        <w:t>/subsampling</w:t>
      </w:r>
      <w:r w:rsidRPr="00243202">
        <w:t xml:space="preserve"> or fully connected.</w:t>
      </w:r>
      <w:r>
        <w:t xml:space="preserve"> </w:t>
      </w:r>
      <w:r w:rsidRPr="00243202">
        <w:t>Convolutional layers apply a convolution operation to the input, passing the result to the next layer</w:t>
      </w:r>
      <w:r>
        <w:t xml:space="preserve">. Pooling layers </w:t>
      </w:r>
      <w:r w:rsidRPr="00243202">
        <w:t>combine the outputs of neuron clusters at one layer into a single neuron in the next layer</w:t>
      </w:r>
      <w:r>
        <w:t>. F</w:t>
      </w:r>
      <w:r w:rsidRPr="00243202">
        <w:t>ully connected layers connect every neuron in one layer to every neuron in another layer</w:t>
      </w:r>
      <w:r>
        <w:t>.</w:t>
      </w:r>
    </w:p>
    <w:p w:rsidR="008547D0" w:rsidRDefault="008547D0" w:rsidP="00F45B50">
      <w:pPr>
        <w:pStyle w:val="ListParagraph"/>
        <w:ind w:left="360"/>
      </w:pPr>
    </w:p>
    <w:p w:rsidR="008547D0" w:rsidRDefault="008547D0" w:rsidP="00F45B50">
      <w:pPr>
        <w:pStyle w:val="ListParagraph"/>
        <w:ind w:left="360"/>
      </w:pPr>
      <w:r>
        <w:t>The project aims at developing a simple CNN model involving mostly of convolutional layers. S</w:t>
      </w:r>
      <w:r w:rsidR="00B50490">
        <w:t>imple model implies less memor</w:t>
      </w:r>
      <w:r w:rsidR="00DB03D1">
        <w:t>y</w:t>
      </w:r>
      <w:r w:rsidR="00B50490">
        <w:t xml:space="preserve">, </w:t>
      </w:r>
      <w:r>
        <w:t>less training t</w:t>
      </w:r>
      <w:r w:rsidR="00EA7514">
        <w:t>ime and faster execution.</w:t>
      </w:r>
    </w:p>
    <w:p w:rsidR="00136702" w:rsidRDefault="00136702" w:rsidP="00F45B50">
      <w:pPr>
        <w:pStyle w:val="ListParagraph"/>
        <w:ind w:left="360"/>
        <w:rPr>
          <w:b/>
          <w:sz w:val="36"/>
          <w:szCs w:val="36"/>
        </w:rPr>
      </w:pPr>
    </w:p>
    <w:p w:rsidR="004A1527" w:rsidRDefault="004A1527" w:rsidP="003500E9">
      <w:pPr>
        <w:pStyle w:val="ListParagraph"/>
        <w:numPr>
          <w:ilvl w:val="0"/>
          <w:numId w:val="1"/>
        </w:numPr>
        <w:rPr>
          <w:b/>
          <w:sz w:val="36"/>
          <w:szCs w:val="36"/>
        </w:rPr>
      </w:pPr>
      <w:r w:rsidRPr="00CD08E4">
        <w:rPr>
          <w:b/>
          <w:sz w:val="36"/>
          <w:szCs w:val="36"/>
        </w:rPr>
        <w:t>Benchmark Model</w:t>
      </w:r>
    </w:p>
    <w:p w:rsidR="0074353D" w:rsidRDefault="00381861" w:rsidP="009C48F7">
      <w:pPr>
        <w:pStyle w:val="ListParagraph"/>
        <w:ind w:left="360"/>
      </w:pPr>
      <w:r w:rsidRPr="00381861">
        <w:t xml:space="preserve">I will use the </w:t>
      </w:r>
      <w:r>
        <w:t>All-CNN</w:t>
      </w:r>
      <w:r>
        <w:rPr>
          <w:rStyle w:val="FootnoteReference"/>
        </w:rPr>
        <w:footnoteReference w:id="4"/>
      </w:r>
      <w:r>
        <w:t xml:space="preserve"> model</w:t>
      </w:r>
      <w:r w:rsidR="0074353D">
        <w:t>, with modification to last layer,</w:t>
      </w:r>
      <w:r>
        <w:t xml:space="preserve"> as benchmark. All-CNN is convolutional neural network with focus on simple architecture using only convolutions and subsampling. </w:t>
      </w:r>
      <w:r w:rsidR="0074353D">
        <w:t xml:space="preserve"> It claims to match or even slightly outperform the state of the art on CIFAR-10 and CIFAR-100.</w:t>
      </w:r>
    </w:p>
    <w:p w:rsidR="009C48F7" w:rsidRDefault="0074353D" w:rsidP="009C48F7">
      <w:pPr>
        <w:pStyle w:val="ListParagraph"/>
        <w:ind w:left="360"/>
      </w:pPr>
      <w:r>
        <w:t xml:space="preserve">The </w:t>
      </w:r>
      <w:r w:rsidR="00381861">
        <w:t>network</w:t>
      </w:r>
      <w:r>
        <w:t>, with modification in the last layer to suite my CIFAR-2</w:t>
      </w:r>
      <w:r w:rsidR="00A72A05">
        <w:t>0</w:t>
      </w:r>
      <w:r>
        <w:t xml:space="preserve"> dataset,</w:t>
      </w:r>
      <w:r w:rsidR="00381861">
        <w:t xml:space="preserve"> is as below</w:t>
      </w:r>
      <w:r>
        <w:t>:</w:t>
      </w:r>
    </w:p>
    <w:tbl>
      <w:tblPr>
        <w:tblStyle w:val="TableGrid"/>
        <w:tblW w:w="0" w:type="auto"/>
        <w:tblInd w:w="360" w:type="dxa"/>
        <w:tblLook w:val="04A0" w:firstRow="1" w:lastRow="0" w:firstColumn="1" w:lastColumn="0" w:noHBand="0" w:noVBand="1"/>
      </w:tblPr>
      <w:tblGrid>
        <w:gridCol w:w="8990"/>
      </w:tblGrid>
      <w:tr w:rsidR="00381861" w:rsidTr="00381861">
        <w:tc>
          <w:tcPr>
            <w:tcW w:w="9350" w:type="dxa"/>
          </w:tcPr>
          <w:p w:rsidR="00381861" w:rsidRPr="00381861" w:rsidRDefault="00381861" w:rsidP="00381861">
            <w:pPr>
              <w:pStyle w:val="ListParagraph"/>
              <w:ind w:left="0"/>
              <w:jc w:val="center"/>
              <w:rPr>
                <w:b/>
              </w:rPr>
            </w:pPr>
            <w:r w:rsidRPr="00381861">
              <w:rPr>
                <w:b/>
              </w:rPr>
              <w:t>Input 32x32 RGB image</w:t>
            </w:r>
          </w:p>
        </w:tc>
      </w:tr>
      <w:tr w:rsidR="00381861" w:rsidTr="00381861">
        <w:tc>
          <w:tcPr>
            <w:tcW w:w="9350" w:type="dxa"/>
          </w:tcPr>
          <w:p w:rsidR="00381861" w:rsidRPr="00381861" w:rsidRDefault="00381861" w:rsidP="00381861">
            <w:pPr>
              <w:pStyle w:val="ListParagraph"/>
              <w:ind w:left="0"/>
              <w:jc w:val="center"/>
              <w:rPr>
                <w:b/>
              </w:rPr>
            </w:pPr>
            <w:r>
              <w:rPr>
                <w:b/>
              </w:rPr>
              <w:t>3x3 conv. 96 ReLU</w:t>
            </w:r>
          </w:p>
        </w:tc>
      </w:tr>
      <w:tr w:rsidR="00381861" w:rsidTr="00381861">
        <w:tc>
          <w:tcPr>
            <w:tcW w:w="9350" w:type="dxa"/>
          </w:tcPr>
          <w:p w:rsidR="00381861" w:rsidRPr="00381861" w:rsidRDefault="00381861" w:rsidP="00381861">
            <w:pPr>
              <w:pStyle w:val="ListParagraph"/>
              <w:ind w:left="0"/>
              <w:jc w:val="center"/>
              <w:rPr>
                <w:b/>
              </w:rPr>
            </w:pPr>
            <w:r>
              <w:rPr>
                <w:b/>
              </w:rPr>
              <w:t>3x3 conv. 96 ReLU</w:t>
            </w:r>
          </w:p>
        </w:tc>
      </w:tr>
      <w:tr w:rsidR="00381861" w:rsidTr="00381861">
        <w:tc>
          <w:tcPr>
            <w:tcW w:w="9350" w:type="dxa"/>
          </w:tcPr>
          <w:p w:rsidR="00381861" w:rsidRPr="00381861" w:rsidRDefault="00381861" w:rsidP="00381861">
            <w:pPr>
              <w:pStyle w:val="ListParagraph"/>
              <w:ind w:left="0"/>
              <w:jc w:val="center"/>
              <w:rPr>
                <w:b/>
              </w:rPr>
            </w:pPr>
            <w:r>
              <w:rPr>
                <w:b/>
              </w:rPr>
              <w:t>3x3 conv. 96 ReLU with stride r =2</w:t>
            </w:r>
          </w:p>
        </w:tc>
      </w:tr>
      <w:tr w:rsidR="00381861" w:rsidTr="00381861">
        <w:tc>
          <w:tcPr>
            <w:tcW w:w="9350" w:type="dxa"/>
          </w:tcPr>
          <w:p w:rsidR="00381861" w:rsidRPr="00381861" w:rsidRDefault="00381861" w:rsidP="00381861">
            <w:pPr>
              <w:pStyle w:val="ListParagraph"/>
              <w:ind w:left="0"/>
              <w:jc w:val="center"/>
              <w:rPr>
                <w:b/>
              </w:rPr>
            </w:pPr>
            <w:r>
              <w:rPr>
                <w:b/>
              </w:rPr>
              <w:t>3x3 conv. 192 ReLU</w:t>
            </w:r>
          </w:p>
        </w:tc>
      </w:tr>
      <w:tr w:rsidR="00381861" w:rsidTr="00381861">
        <w:tc>
          <w:tcPr>
            <w:tcW w:w="9350" w:type="dxa"/>
          </w:tcPr>
          <w:p w:rsidR="00381861" w:rsidRPr="00381861" w:rsidRDefault="00381861" w:rsidP="00381861">
            <w:pPr>
              <w:pStyle w:val="ListParagraph"/>
              <w:ind w:left="0"/>
              <w:jc w:val="center"/>
              <w:rPr>
                <w:b/>
              </w:rPr>
            </w:pPr>
            <w:r>
              <w:rPr>
                <w:b/>
              </w:rPr>
              <w:t>3x3 conv. 192 ReLU</w:t>
            </w:r>
          </w:p>
        </w:tc>
      </w:tr>
      <w:tr w:rsidR="00381861" w:rsidTr="00381861">
        <w:tc>
          <w:tcPr>
            <w:tcW w:w="9350" w:type="dxa"/>
          </w:tcPr>
          <w:p w:rsidR="00381861" w:rsidRPr="00381861" w:rsidRDefault="00381861" w:rsidP="00381861">
            <w:pPr>
              <w:pStyle w:val="ListParagraph"/>
              <w:ind w:left="0"/>
              <w:jc w:val="center"/>
              <w:rPr>
                <w:b/>
              </w:rPr>
            </w:pPr>
            <w:r>
              <w:rPr>
                <w:b/>
              </w:rPr>
              <w:t>3x3 conv. 192 ReLU with stride r = 2</w:t>
            </w:r>
          </w:p>
        </w:tc>
      </w:tr>
      <w:tr w:rsidR="00381861" w:rsidTr="00381861">
        <w:tc>
          <w:tcPr>
            <w:tcW w:w="9350" w:type="dxa"/>
          </w:tcPr>
          <w:p w:rsidR="00381861" w:rsidRPr="00381861" w:rsidRDefault="00381861" w:rsidP="00381861">
            <w:pPr>
              <w:pStyle w:val="ListParagraph"/>
              <w:ind w:left="0"/>
              <w:jc w:val="center"/>
              <w:rPr>
                <w:b/>
              </w:rPr>
            </w:pPr>
            <w:r>
              <w:rPr>
                <w:b/>
              </w:rPr>
              <w:t>3x3 conv. 192 ReLU</w:t>
            </w:r>
          </w:p>
        </w:tc>
      </w:tr>
      <w:tr w:rsidR="00381861" w:rsidTr="00381861">
        <w:tc>
          <w:tcPr>
            <w:tcW w:w="9350" w:type="dxa"/>
          </w:tcPr>
          <w:p w:rsidR="00381861" w:rsidRPr="00381861" w:rsidRDefault="00381861" w:rsidP="00381861">
            <w:pPr>
              <w:pStyle w:val="ListParagraph"/>
              <w:ind w:left="0"/>
              <w:jc w:val="center"/>
              <w:rPr>
                <w:b/>
              </w:rPr>
            </w:pPr>
            <w:r>
              <w:rPr>
                <w:b/>
              </w:rPr>
              <w:t>1x1 conv. 192 ReLU</w:t>
            </w:r>
          </w:p>
        </w:tc>
      </w:tr>
      <w:tr w:rsidR="00381861" w:rsidTr="00381861">
        <w:tc>
          <w:tcPr>
            <w:tcW w:w="9350" w:type="dxa"/>
          </w:tcPr>
          <w:p w:rsidR="00381861" w:rsidRPr="00381861" w:rsidRDefault="00381861" w:rsidP="00381861">
            <w:pPr>
              <w:pStyle w:val="ListParagraph"/>
              <w:ind w:left="0"/>
              <w:jc w:val="center"/>
              <w:rPr>
                <w:b/>
              </w:rPr>
            </w:pPr>
            <w:r>
              <w:rPr>
                <w:b/>
              </w:rPr>
              <w:t>1x1 conv. 10 ReLU</w:t>
            </w:r>
          </w:p>
        </w:tc>
      </w:tr>
      <w:tr w:rsidR="00381861" w:rsidTr="00381861">
        <w:tc>
          <w:tcPr>
            <w:tcW w:w="9350" w:type="dxa"/>
          </w:tcPr>
          <w:p w:rsidR="00381861" w:rsidRPr="00381861" w:rsidRDefault="00381861" w:rsidP="00381861">
            <w:pPr>
              <w:pStyle w:val="ListParagraph"/>
              <w:ind w:left="0"/>
              <w:jc w:val="center"/>
              <w:rPr>
                <w:b/>
              </w:rPr>
            </w:pPr>
            <w:r w:rsidRPr="00381861">
              <w:rPr>
                <w:b/>
              </w:rPr>
              <w:t>global averaging over 6 × 6 spatial dimensions</w:t>
            </w:r>
          </w:p>
        </w:tc>
      </w:tr>
      <w:tr w:rsidR="00381861" w:rsidTr="00381861">
        <w:tc>
          <w:tcPr>
            <w:tcW w:w="9350" w:type="dxa"/>
          </w:tcPr>
          <w:p w:rsidR="00381861" w:rsidRPr="00381861" w:rsidRDefault="00A72A05" w:rsidP="00381861">
            <w:pPr>
              <w:pStyle w:val="ListParagraph"/>
              <w:ind w:left="0"/>
              <w:jc w:val="center"/>
              <w:rPr>
                <w:b/>
              </w:rPr>
            </w:pPr>
            <w:r>
              <w:rPr>
                <w:b/>
              </w:rPr>
              <w:t>20</w:t>
            </w:r>
            <w:r w:rsidR="00381861" w:rsidRPr="00381861">
              <w:rPr>
                <w:b/>
              </w:rPr>
              <w:t>-way softmax</w:t>
            </w:r>
          </w:p>
        </w:tc>
      </w:tr>
    </w:tbl>
    <w:p w:rsidR="00DF2AA8" w:rsidRDefault="00DF2AA8" w:rsidP="009C48F7">
      <w:pPr>
        <w:pStyle w:val="ListParagraph"/>
        <w:ind w:left="360"/>
      </w:pPr>
    </w:p>
    <w:p w:rsidR="00DF2AA8" w:rsidRDefault="00DF2AA8" w:rsidP="009C48F7">
      <w:pPr>
        <w:pStyle w:val="ListParagraph"/>
        <w:ind w:left="360"/>
      </w:pPr>
    </w:p>
    <w:p w:rsidR="00DF2AA8" w:rsidRDefault="00DF2AA8" w:rsidP="009C48F7">
      <w:pPr>
        <w:pStyle w:val="ListParagraph"/>
        <w:ind w:left="360"/>
      </w:pPr>
    </w:p>
    <w:p w:rsidR="00136702" w:rsidRPr="00381861" w:rsidRDefault="00136702" w:rsidP="009C48F7">
      <w:pPr>
        <w:pStyle w:val="ListParagraph"/>
        <w:ind w:left="360"/>
      </w:pPr>
    </w:p>
    <w:p w:rsidR="005934C4" w:rsidRDefault="005934C4" w:rsidP="003500E9">
      <w:pPr>
        <w:pStyle w:val="ListParagraph"/>
        <w:numPr>
          <w:ilvl w:val="0"/>
          <w:numId w:val="1"/>
        </w:numPr>
        <w:rPr>
          <w:b/>
          <w:sz w:val="36"/>
          <w:szCs w:val="36"/>
        </w:rPr>
      </w:pPr>
      <w:r w:rsidRPr="00CD08E4">
        <w:rPr>
          <w:b/>
          <w:sz w:val="36"/>
          <w:szCs w:val="36"/>
        </w:rPr>
        <w:lastRenderedPageBreak/>
        <w:t>Evaluation Metric</w:t>
      </w:r>
    </w:p>
    <w:p w:rsidR="00C44F63" w:rsidRPr="00C44F63" w:rsidRDefault="00C44F63" w:rsidP="00C44F63">
      <w:pPr>
        <w:pStyle w:val="ListParagraph"/>
        <w:ind w:left="360"/>
      </w:pPr>
      <w:r w:rsidRPr="00C44F63">
        <w:t>As shown in the Dataset section, every image has got a class number, e.g. class “boy” has got class number 4. The class numbers will be one-hot encoded  to get a vector of length 20, namely y_true. Given an image as input, the CNN outputs a “prediction” class, namely y_pred, predicting the class the image belongs to. As the dataset is uniformly distributed across all the 20 c</w:t>
      </w:r>
      <w:r w:rsidR="00FD6BBF">
        <w:t>lasses, I will use “</w:t>
      </w:r>
      <w:r w:rsidRPr="00C44F63">
        <w:t xml:space="preserve">accuracy” as my evaluation metric. </w:t>
      </w:r>
    </w:p>
    <w:p w:rsidR="00C44F63" w:rsidRPr="00C44F63" w:rsidRDefault="00C44F63" w:rsidP="00C44F63">
      <w:pPr>
        <w:pStyle w:val="ListParagraph"/>
        <w:ind w:left="360"/>
      </w:pPr>
    </w:p>
    <w:p w:rsidR="00C44F63" w:rsidRPr="00C44F63" w:rsidRDefault="00C44F63" w:rsidP="00C44F63">
      <w:pPr>
        <w:pStyle w:val="ListParagraph"/>
        <w:ind w:left="360"/>
      </w:pPr>
      <w:r w:rsidRPr="00C44F63">
        <w:t>accuracy = mean(equal(argmax(y_true), argmax(y_pred))</w:t>
      </w:r>
    </w:p>
    <w:p w:rsidR="00C44F63" w:rsidRPr="00C44F63" w:rsidRDefault="00C44F63" w:rsidP="00C44F63">
      <w:pPr>
        <w:pStyle w:val="ListParagraph"/>
        <w:ind w:left="360"/>
      </w:pPr>
    </w:p>
    <w:p w:rsidR="00C44F63" w:rsidRPr="00C44F63" w:rsidRDefault="00C44F63" w:rsidP="00C44F63">
      <w:pPr>
        <w:pStyle w:val="ListParagraph"/>
        <w:ind w:left="360"/>
      </w:pPr>
      <w:r w:rsidRPr="00C44F63">
        <w:t>argmax() returns the index of vector element having maximum value</w:t>
      </w:r>
    </w:p>
    <w:p w:rsidR="00C44F63" w:rsidRPr="00C44F63" w:rsidRDefault="00C44F63" w:rsidP="00C44F63">
      <w:pPr>
        <w:pStyle w:val="ListParagraph"/>
        <w:ind w:left="360"/>
      </w:pPr>
      <w:r w:rsidRPr="00C44F63">
        <w:t>equal() returns a boolean vector</w:t>
      </w:r>
    </w:p>
    <w:p w:rsidR="00C44F63" w:rsidRDefault="00C44F63" w:rsidP="00C44F63">
      <w:pPr>
        <w:pStyle w:val="ListParagraph"/>
        <w:ind w:left="360"/>
      </w:pPr>
      <w:r w:rsidRPr="00C44F63">
        <w:t>mean() return the mean of a vector</w:t>
      </w:r>
    </w:p>
    <w:p w:rsidR="00FD6BBF" w:rsidRDefault="00FD6BBF" w:rsidP="00C44F63">
      <w:pPr>
        <w:pStyle w:val="ListParagraph"/>
        <w:ind w:left="360"/>
      </w:pPr>
    </w:p>
    <w:p w:rsidR="00FD6BBF" w:rsidRDefault="00FD6BBF" w:rsidP="00C44F63">
      <w:pPr>
        <w:pStyle w:val="ListParagraph"/>
        <w:ind w:left="360"/>
      </w:pPr>
      <w:r>
        <w:t>I will also make use of confusion ma</w:t>
      </w:r>
      <w:r w:rsidR="003C4306">
        <w:t>trix to get a feel of FP and FN numbers.</w:t>
      </w:r>
    </w:p>
    <w:p w:rsidR="00C44F63" w:rsidRPr="00C44F63" w:rsidRDefault="00C44F63" w:rsidP="00C44F63">
      <w:pPr>
        <w:pStyle w:val="ListParagraph"/>
        <w:ind w:left="360"/>
      </w:pPr>
    </w:p>
    <w:p w:rsidR="00C44F63" w:rsidRDefault="00C44F63" w:rsidP="00C44F63">
      <w:pPr>
        <w:pStyle w:val="ListParagraph"/>
        <w:numPr>
          <w:ilvl w:val="0"/>
          <w:numId w:val="1"/>
        </w:numPr>
        <w:rPr>
          <w:b/>
          <w:sz w:val="36"/>
          <w:szCs w:val="36"/>
        </w:rPr>
      </w:pPr>
      <w:r>
        <w:rPr>
          <w:b/>
          <w:sz w:val="36"/>
          <w:szCs w:val="36"/>
        </w:rPr>
        <w:t>Project Design</w:t>
      </w:r>
    </w:p>
    <w:p w:rsidR="00471231" w:rsidRDefault="00C44F63" w:rsidP="00471231">
      <w:pPr>
        <w:pStyle w:val="ListParagraph"/>
        <w:ind w:left="360"/>
      </w:pPr>
      <w:r>
        <w:t xml:space="preserve">The CIFAR-20 dataset contains training and testing data. </w:t>
      </w:r>
      <w:r w:rsidR="004E26BD">
        <w:t xml:space="preserve">The </w:t>
      </w:r>
      <w:r w:rsidR="00471231">
        <w:t xml:space="preserve">training set will be split into </w:t>
      </w:r>
      <w:r>
        <w:t xml:space="preserve">training and validation set. The training set will be used to train the </w:t>
      </w:r>
      <w:r w:rsidR="004E26BD">
        <w:t xml:space="preserve">model, i.e. modify its weights, </w:t>
      </w:r>
      <w:r>
        <w:t xml:space="preserve">and validation set will be used to </w:t>
      </w:r>
      <w:r w:rsidR="004E26BD">
        <w:t>check how the model is doing</w:t>
      </w:r>
      <w:r>
        <w:t xml:space="preserve">. </w:t>
      </w:r>
      <w:r w:rsidR="004E26BD">
        <w:t xml:space="preserve">As the validation set is not used to modify the model’s weights, it also gives a good indication if the model is overfitting </w:t>
      </w:r>
      <w:r w:rsidR="007B7F34">
        <w:t>to</w:t>
      </w:r>
      <w:r w:rsidR="004E26BD">
        <w:t xml:space="preserve"> the training set. The testing set will be used to find the final accuracy of the model.</w:t>
      </w:r>
      <w:r w:rsidR="007B7F34">
        <w:t xml:space="preserve"> The testing set acts like real world data as the model never saw the testing set. </w:t>
      </w:r>
    </w:p>
    <w:p w:rsidR="00471231" w:rsidRDefault="00471231" w:rsidP="00C44F63">
      <w:pPr>
        <w:pStyle w:val="ListParagraph"/>
        <w:ind w:left="360"/>
      </w:pPr>
    </w:p>
    <w:p w:rsidR="00471231" w:rsidRDefault="00471231" w:rsidP="00C44F63">
      <w:pPr>
        <w:pStyle w:val="ListParagraph"/>
        <w:ind w:left="360"/>
      </w:pPr>
      <w:r>
        <w:rPr>
          <w:noProof/>
        </w:rPr>
        <mc:AlternateContent>
          <mc:Choice Requires="wps">
            <w:drawing>
              <wp:anchor distT="0" distB="0" distL="114300" distR="114300" simplePos="0" relativeHeight="251663360" behindDoc="0" locked="0" layoutInCell="1" allowOverlap="1" wp14:anchorId="22E6DB8D" wp14:editId="0D8183D9">
                <wp:simplePos x="0" y="0"/>
                <wp:positionH relativeFrom="column">
                  <wp:posOffset>4381500</wp:posOffset>
                </wp:positionH>
                <wp:positionV relativeFrom="paragraph">
                  <wp:posOffset>5080</wp:posOffset>
                </wp:positionV>
                <wp:extent cx="784860" cy="2819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784860" cy="28194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6DB8D" id="Rectangle 10" o:spid="_x0000_s1026" style="position:absolute;left:0;text-align:left;margin-left:345pt;margin-top:.4pt;width:61.8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" fillcolor="#ed7d31 [3205]" strokecolor="#ed7d31 [3205]" strokeweight="1pt">
                <v:textbox>
                  <w:txbxContent>
                    <w:p w:rsidR="00471231" w:rsidRDefault="00471231" w:rsidP="00471231">
                      <w:pPr>
                        <w:jc w:val="center"/>
                      </w:pPr>
                      <w:r>
                        <w:t>Testing</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E2E0546" wp14:editId="768D3514">
                <wp:simplePos x="0" y="0"/>
                <wp:positionH relativeFrom="column">
                  <wp:posOffset>2522220</wp:posOffset>
                </wp:positionH>
                <wp:positionV relativeFrom="paragraph">
                  <wp:posOffset>5080</wp:posOffset>
                </wp:positionV>
                <wp:extent cx="784860" cy="2819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784860" cy="2819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E0546" id="Rectangle 3" o:spid="_x0000_s1027" style="position:absolute;left:0;text-align:left;margin-left:198.6pt;margin-top:.4pt;width:61.8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" fillcolor="#00b050" strokecolor="#1f4d78 [1604]" strokeweight="1pt">
                <v:textbox>
                  <w:txbxContent>
                    <w:p w:rsidR="00471231" w:rsidRDefault="00471231" w:rsidP="00471231">
                      <w:pPr>
                        <w:jc w:val="center"/>
                      </w:pPr>
                      <w:r>
                        <w:t>Validation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23A3AC7" wp14:editId="2EED972C">
                <wp:simplePos x="0" y="0"/>
                <wp:positionH relativeFrom="column">
                  <wp:posOffset>685800</wp:posOffset>
                </wp:positionH>
                <wp:positionV relativeFrom="paragraph">
                  <wp:posOffset>20320</wp:posOffset>
                </wp:positionV>
                <wp:extent cx="784860" cy="2819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7848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A3AC7" id="Rectangle 1" o:spid="_x0000_s1028" style="position:absolute;left:0;text-align:left;margin-left:54pt;margin-top:1.6pt;width:61.8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" fillcolor="#5b9bd5 [3204]" strokecolor="#1f4d78 [1604]" strokeweight="1pt">
                <v:textbox>
                  <w:txbxContent>
                    <w:p w:rsidR="00471231" w:rsidRDefault="00471231" w:rsidP="00471231">
                      <w:pPr>
                        <w:jc w:val="center"/>
                      </w:pPr>
                      <w:r>
                        <w:t>Training</w:t>
                      </w:r>
                    </w:p>
                  </w:txbxContent>
                </v:textbox>
              </v:rect>
            </w:pict>
          </mc:Fallback>
        </mc:AlternateContent>
      </w:r>
    </w:p>
    <w:p w:rsidR="007B7F34" w:rsidRDefault="007B7F34" w:rsidP="00C44F63">
      <w:pPr>
        <w:pStyle w:val="ListParagraph"/>
        <w:ind w:left="360"/>
      </w:pPr>
    </w:p>
    <w:p w:rsidR="00471231" w:rsidRDefault="00471231" w:rsidP="00C44F63">
      <w:pPr>
        <w:pStyle w:val="ListParagraph"/>
        <w:ind w:left="360"/>
      </w:pPr>
    </w:p>
    <w:p w:rsidR="00E31E45" w:rsidRDefault="007B7F34" w:rsidP="00C44F63">
      <w:pPr>
        <w:pStyle w:val="ListParagraph"/>
        <w:ind w:left="360"/>
      </w:pPr>
      <w:r>
        <w:t>As part of preprocessing, I will convert each color image into grayscale. As the goal of the project is to classify objects, the shape of the object plays an important role than its color. Converting to grayscale also reduce</w:t>
      </w:r>
      <w:r w:rsidR="00DB03D1">
        <w:t>s</w:t>
      </w:r>
      <w:r>
        <w:t xml:space="preserve"> </w:t>
      </w:r>
      <w:r w:rsidR="00471231">
        <w:t xml:space="preserve">the </w:t>
      </w:r>
      <w:r>
        <w:t>input size</w:t>
      </w:r>
      <w:r w:rsidR="00DB03D1">
        <w:t xml:space="preserve"> helping the model to train faster</w:t>
      </w:r>
      <w:r>
        <w:t xml:space="preserve">. </w:t>
      </w:r>
      <w:r w:rsidR="007E0DA7">
        <w:tab/>
      </w:r>
    </w:p>
    <w:p w:rsidR="00DB03D1" w:rsidRDefault="00DB03D1" w:rsidP="00DB03D1">
      <w:pPr>
        <w:pStyle w:val="ListParagraph"/>
        <w:ind w:left="360"/>
        <w:jc w:val="center"/>
        <w:rPr>
          <w:b/>
          <w:sz w:val="36"/>
          <w:szCs w:val="36"/>
        </w:rPr>
      </w:pPr>
      <w:r>
        <w:rPr>
          <w:noProof/>
        </w:rPr>
        <w:drawing>
          <wp:inline distT="0" distB="0" distL="0" distR="0" wp14:anchorId="22EB924F" wp14:editId="1B062412">
            <wp:extent cx="406717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2133600"/>
                    </a:xfrm>
                    <a:prstGeom prst="rect">
                      <a:avLst/>
                    </a:prstGeom>
                  </pic:spPr>
                </pic:pic>
              </a:graphicData>
            </a:graphic>
          </wp:inline>
        </w:drawing>
      </w:r>
    </w:p>
    <w:p w:rsidR="00DB03D1" w:rsidRDefault="00DB03D1" w:rsidP="00DB03D1">
      <w:pPr>
        <w:pStyle w:val="ListParagraph"/>
        <w:ind w:left="360"/>
      </w:pPr>
      <w:r>
        <w:t>I will also normalize the images as part of preprocessing</w:t>
      </w:r>
      <w:r w:rsidR="000D410E">
        <w:t xml:space="preserve">. Images of same class objects taken in different lighting condition will lead to a huge difference in pixel values but I would like my model to </w:t>
      </w:r>
      <w:r w:rsidR="000D410E">
        <w:lastRenderedPageBreak/>
        <w:t xml:space="preserve">classify both these images as same class. Normalizing the images will make sure that all the images have pixel values </w:t>
      </w:r>
      <w:r>
        <w:t xml:space="preserve">in similar range. </w:t>
      </w:r>
      <w:r w:rsidR="00230151">
        <w:t xml:space="preserve">I will normalize the images to be in the range -0.5 to 0.5. </w:t>
      </w:r>
    </w:p>
    <w:p w:rsidR="00230151" w:rsidRDefault="006D3320" w:rsidP="00DB03D1">
      <w:pPr>
        <w:pStyle w:val="ListParagraph"/>
        <w:ind w:left="360"/>
      </w:pPr>
      <w:r>
        <w:t>I will check the accuracy of the benchmark model, All-CNN, on CIFAR-20 dataset.</w:t>
      </w:r>
    </w:p>
    <w:p w:rsidR="006D3320" w:rsidRDefault="006D3320" w:rsidP="00DB03D1">
      <w:pPr>
        <w:pStyle w:val="ListParagraph"/>
        <w:ind w:left="360"/>
      </w:pPr>
    </w:p>
    <w:p w:rsidR="006D3320" w:rsidRDefault="006D3320" w:rsidP="00DB03D1">
      <w:pPr>
        <w:pStyle w:val="ListParagraph"/>
        <w:ind w:left="360"/>
      </w:pPr>
      <w:r>
        <w:t xml:space="preserve">Moving on to designing my model, </w:t>
      </w:r>
      <w:r w:rsidR="002D2E4A">
        <w:t xml:space="preserve">I will </w:t>
      </w:r>
      <w:r w:rsidR="000340B2">
        <w:t>use</w:t>
      </w:r>
      <w:r>
        <w:t xml:space="preserve"> Keras</w:t>
      </w:r>
      <w:r>
        <w:rPr>
          <w:rStyle w:val="FootnoteReference"/>
        </w:rPr>
        <w:footnoteReference w:id="5"/>
      </w:r>
      <w:r w:rsidR="002D2E4A">
        <w:t xml:space="preserve"> and</w:t>
      </w:r>
      <w:r>
        <w:t xml:space="preserve"> start with a simple architecture of one convolutional layer</w:t>
      </w:r>
      <w:r w:rsidR="00725F47">
        <w:t>(CONV)</w:t>
      </w:r>
      <w:r>
        <w:t xml:space="preserve"> and </w:t>
      </w:r>
      <w:r w:rsidR="00725F47">
        <w:t>one fully connected layer(FC) later adding more simple layers(CONV, FC) based on the accuracy of the model.</w:t>
      </w:r>
      <w:r w:rsidR="000340B2">
        <w:t xml:space="preserve"> If my model is overfitting or not able to get a better accuracy or match the accuracy of the benchmark model, then I will consider including other layers such as pooling, dropout. </w:t>
      </w:r>
    </w:p>
    <w:p w:rsidR="00586497" w:rsidRDefault="00586497" w:rsidP="00DB03D1">
      <w:pPr>
        <w:pStyle w:val="ListParagraph"/>
        <w:ind w:left="360"/>
      </w:pPr>
    </w:p>
    <w:p w:rsidR="00586497" w:rsidRPr="00DB03D1" w:rsidRDefault="00586497" w:rsidP="00DB03D1">
      <w:pPr>
        <w:pStyle w:val="ListParagraph"/>
        <w:ind w:left="360"/>
      </w:pPr>
      <w:r>
        <w:t>Based on the accuracy, I will decide to augment data in the preprocessing step.</w:t>
      </w:r>
      <w:r w:rsidR="00F02D01">
        <w:t xml:space="preserve"> </w:t>
      </w:r>
      <w:r w:rsidR="003B6C42">
        <w:t xml:space="preserve">Considering </w:t>
      </w:r>
      <w:r w:rsidR="00F02D01">
        <w:t xml:space="preserve">my project, I would use “rotation” as my </w:t>
      </w:r>
      <w:r w:rsidR="003B6C42">
        <w:t>augmentation criterion.</w:t>
      </w:r>
      <w:bookmarkStart w:id="0" w:name="_GoBack"/>
      <w:bookmarkEnd w:id="0"/>
    </w:p>
    <w:sectPr w:rsidR="00586497" w:rsidRPr="00DB03D1" w:rsidSect="008F145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72A" w:rsidRDefault="00E9072A" w:rsidP="00B72083">
      <w:pPr>
        <w:spacing w:after="0" w:line="240" w:lineRule="auto"/>
      </w:pPr>
      <w:r>
        <w:separator/>
      </w:r>
    </w:p>
  </w:endnote>
  <w:endnote w:type="continuationSeparator" w:id="0">
    <w:p w:rsidR="00E9072A" w:rsidRDefault="00E9072A" w:rsidP="00B7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45F" w:rsidRPr="0029261B" w:rsidRDefault="008F145F" w:rsidP="005C0F66">
    <w:pPr>
      <w:pStyle w:val="Footer"/>
    </w:pPr>
  </w:p>
  <w:p w:rsidR="008F145F" w:rsidRPr="0029261B" w:rsidRDefault="008F145F" w:rsidP="00137910">
    <w:pPr>
      <w:pStyle w:val="Footer"/>
    </w:pPr>
  </w:p>
  <w:p w:rsidR="008F145F" w:rsidRDefault="008F1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72A" w:rsidRDefault="00E9072A" w:rsidP="00B72083">
      <w:pPr>
        <w:spacing w:after="0" w:line="240" w:lineRule="auto"/>
      </w:pPr>
      <w:r>
        <w:separator/>
      </w:r>
    </w:p>
  </w:footnote>
  <w:footnote w:type="continuationSeparator" w:id="0">
    <w:p w:rsidR="00E9072A" w:rsidRDefault="00E9072A" w:rsidP="00B72083">
      <w:pPr>
        <w:spacing w:after="0" w:line="240" w:lineRule="auto"/>
      </w:pPr>
      <w:r>
        <w:continuationSeparator/>
      </w:r>
    </w:p>
  </w:footnote>
  <w:footnote w:id="1">
    <w:p w:rsidR="001703A0" w:rsidRDefault="001703A0">
      <w:pPr>
        <w:pStyle w:val="FootnoteText"/>
      </w:pPr>
      <w:r>
        <w:rPr>
          <w:rStyle w:val="FootnoteReference"/>
        </w:rPr>
        <w:footnoteRef/>
      </w:r>
      <w:r>
        <w:t xml:space="preserve"> </w:t>
      </w:r>
      <w:hyperlink r:id="rId1" w:history="1">
        <w:r w:rsidRPr="007F6350">
          <w:rPr>
            <w:rStyle w:val="Hyperlink"/>
          </w:rPr>
          <w:t>https://crashstats.nhtsa.dot.gov/Api/Public/ViewPublication/812311</w:t>
        </w:r>
      </w:hyperlink>
      <w:r>
        <w:t xml:space="preserve"> </w:t>
      </w:r>
    </w:p>
  </w:footnote>
  <w:footnote w:id="2">
    <w:p w:rsidR="00182959" w:rsidRDefault="00182959">
      <w:pPr>
        <w:pStyle w:val="FootnoteText"/>
      </w:pPr>
      <w:r>
        <w:rPr>
          <w:rStyle w:val="FootnoteReference"/>
        </w:rPr>
        <w:footnoteRef/>
      </w:r>
      <w:r>
        <w:t xml:space="preserve"> </w:t>
      </w:r>
      <w:hyperlink r:id="rId2" w:history="1">
        <w:r w:rsidR="00175BAE" w:rsidRPr="007F6350">
          <w:rPr>
            <w:rStyle w:val="Hyperlink"/>
          </w:rPr>
          <w:t>https://www.cs.toronto.edu/~kriz/cifar.html</w:t>
        </w:r>
      </w:hyperlink>
      <w:r w:rsidR="00175BAE">
        <w:t xml:space="preserve"> </w:t>
      </w:r>
    </w:p>
  </w:footnote>
  <w:footnote w:id="3">
    <w:p w:rsidR="0074353D" w:rsidRDefault="0074353D">
      <w:pPr>
        <w:pStyle w:val="FootnoteText"/>
      </w:pPr>
      <w:r>
        <w:rPr>
          <w:rStyle w:val="FootnoteReference"/>
        </w:rPr>
        <w:footnoteRef/>
      </w:r>
      <w:r>
        <w:t xml:space="preserve"> </w:t>
      </w:r>
      <w:hyperlink r:id="rId3" w:history="1">
        <w:r w:rsidRPr="007F6350">
          <w:rPr>
            <w:rStyle w:val="Hyperlink"/>
          </w:rPr>
          <w:t>https://en.wikipedia.org/wiki/Convolutional_neural_network</w:t>
        </w:r>
      </w:hyperlink>
      <w:r>
        <w:t xml:space="preserve"> </w:t>
      </w:r>
    </w:p>
  </w:footnote>
  <w:footnote w:id="4">
    <w:p w:rsidR="00381861" w:rsidRDefault="00381861">
      <w:pPr>
        <w:pStyle w:val="FootnoteText"/>
      </w:pPr>
      <w:r>
        <w:rPr>
          <w:rStyle w:val="FootnoteReference"/>
        </w:rPr>
        <w:footnoteRef/>
      </w:r>
      <w:r>
        <w:t xml:space="preserve"> </w:t>
      </w:r>
      <w:hyperlink r:id="rId4" w:history="1">
        <w:r w:rsidRPr="007F6350">
          <w:rPr>
            <w:rStyle w:val="Hyperlink"/>
          </w:rPr>
          <w:t>https://arxiv.org/pdf/1412.6806.pdf</w:t>
        </w:r>
      </w:hyperlink>
      <w:r>
        <w:t xml:space="preserve"> </w:t>
      </w:r>
    </w:p>
  </w:footnote>
  <w:footnote w:id="5">
    <w:p w:rsidR="006D3320" w:rsidRDefault="006D3320">
      <w:pPr>
        <w:pStyle w:val="FootnoteText"/>
      </w:pPr>
      <w:r>
        <w:rPr>
          <w:rStyle w:val="FootnoteReference"/>
        </w:rPr>
        <w:footnoteRef/>
      </w:r>
      <w:r>
        <w:t xml:space="preserve"> </w:t>
      </w:r>
      <w:hyperlink r:id="rId5" w:history="1">
        <w:r w:rsidRPr="000F37D4">
          <w:rPr>
            <w:rStyle w:val="Hyperlink"/>
          </w:rPr>
          <w:t>https://keras.io/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73B40"/>
    <w:multiLevelType w:val="multilevel"/>
    <w:tmpl w:val="19D0B194"/>
    <w:lvl w:ilvl="0">
      <w:start w:val="1"/>
      <w:numFmt w:val="decimal"/>
      <w:lvlText w:val="%1."/>
      <w:lvlJc w:val="left"/>
      <w:pPr>
        <w:ind w:left="360" w:hanging="360"/>
      </w:pPr>
      <w:rPr>
        <w:b/>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46"/>
    <w:rsid w:val="000340B2"/>
    <w:rsid w:val="0004146F"/>
    <w:rsid w:val="0008504A"/>
    <w:rsid w:val="000D410E"/>
    <w:rsid w:val="00112510"/>
    <w:rsid w:val="00136702"/>
    <w:rsid w:val="00137910"/>
    <w:rsid w:val="00154276"/>
    <w:rsid w:val="001703A0"/>
    <w:rsid w:val="00175BAE"/>
    <w:rsid w:val="00182298"/>
    <w:rsid w:val="00182959"/>
    <w:rsid w:val="001E1BB7"/>
    <w:rsid w:val="00213E84"/>
    <w:rsid w:val="00230151"/>
    <w:rsid w:val="00243202"/>
    <w:rsid w:val="0029261B"/>
    <w:rsid w:val="002A0BD8"/>
    <w:rsid w:val="002C55A8"/>
    <w:rsid w:val="002D2E4A"/>
    <w:rsid w:val="002F5521"/>
    <w:rsid w:val="0033024A"/>
    <w:rsid w:val="00333847"/>
    <w:rsid w:val="003500E9"/>
    <w:rsid w:val="00367862"/>
    <w:rsid w:val="00367CC6"/>
    <w:rsid w:val="00381861"/>
    <w:rsid w:val="003B6C42"/>
    <w:rsid w:val="003C4306"/>
    <w:rsid w:val="003E1FAD"/>
    <w:rsid w:val="00471231"/>
    <w:rsid w:val="00495D8A"/>
    <w:rsid w:val="004A1527"/>
    <w:rsid w:val="004B31EB"/>
    <w:rsid w:val="004C0E78"/>
    <w:rsid w:val="004D47B8"/>
    <w:rsid w:val="004E26BD"/>
    <w:rsid w:val="004F1E37"/>
    <w:rsid w:val="00501744"/>
    <w:rsid w:val="00561C7A"/>
    <w:rsid w:val="00586497"/>
    <w:rsid w:val="005934C4"/>
    <w:rsid w:val="005A03AA"/>
    <w:rsid w:val="005C0F66"/>
    <w:rsid w:val="00636FC0"/>
    <w:rsid w:val="0064417F"/>
    <w:rsid w:val="0067591B"/>
    <w:rsid w:val="006777B2"/>
    <w:rsid w:val="00685BBE"/>
    <w:rsid w:val="006A73FA"/>
    <w:rsid w:val="006C42A1"/>
    <w:rsid w:val="006C4F36"/>
    <w:rsid w:val="006D3320"/>
    <w:rsid w:val="006F2446"/>
    <w:rsid w:val="006F4D5C"/>
    <w:rsid w:val="0070493D"/>
    <w:rsid w:val="00721861"/>
    <w:rsid w:val="00725F47"/>
    <w:rsid w:val="007330A5"/>
    <w:rsid w:val="0074353D"/>
    <w:rsid w:val="007A44AE"/>
    <w:rsid w:val="007B7F34"/>
    <w:rsid w:val="007E0DA7"/>
    <w:rsid w:val="007E51C9"/>
    <w:rsid w:val="008547D0"/>
    <w:rsid w:val="00867A69"/>
    <w:rsid w:val="00870C8C"/>
    <w:rsid w:val="008F0CFF"/>
    <w:rsid w:val="008F145F"/>
    <w:rsid w:val="00976E4C"/>
    <w:rsid w:val="009B2066"/>
    <w:rsid w:val="009C48F7"/>
    <w:rsid w:val="009D6542"/>
    <w:rsid w:val="009E1B0C"/>
    <w:rsid w:val="009F23C8"/>
    <w:rsid w:val="009F49A8"/>
    <w:rsid w:val="00A13F01"/>
    <w:rsid w:val="00A20A4C"/>
    <w:rsid w:val="00A23923"/>
    <w:rsid w:val="00A701E4"/>
    <w:rsid w:val="00A72A05"/>
    <w:rsid w:val="00AB7667"/>
    <w:rsid w:val="00AD37F7"/>
    <w:rsid w:val="00AD78FE"/>
    <w:rsid w:val="00B1497F"/>
    <w:rsid w:val="00B206E7"/>
    <w:rsid w:val="00B50490"/>
    <w:rsid w:val="00B6113C"/>
    <w:rsid w:val="00B72083"/>
    <w:rsid w:val="00BA3C2D"/>
    <w:rsid w:val="00BF454B"/>
    <w:rsid w:val="00BF7EFF"/>
    <w:rsid w:val="00C20B25"/>
    <w:rsid w:val="00C42237"/>
    <w:rsid w:val="00C44F63"/>
    <w:rsid w:val="00C95ACB"/>
    <w:rsid w:val="00CA6840"/>
    <w:rsid w:val="00CD08E4"/>
    <w:rsid w:val="00DB03D1"/>
    <w:rsid w:val="00DB3D54"/>
    <w:rsid w:val="00DF2AA8"/>
    <w:rsid w:val="00E31E45"/>
    <w:rsid w:val="00E40BFC"/>
    <w:rsid w:val="00E642C2"/>
    <w:rsid w:val="00E9072A"/>
    <w:rsid w:val="00EA7514"/>
    <w:rsid w:val="00EB367A"/>
    <w:rsid w:val="00EE7BA3"/>
    <w:rsid w:val="00EF02AB"/>
    <w:rsid w:val="00F02D01"/>
    <w:rsid w:val="00F20303"/>
    <w:rsid w:val="00F34A64"/>
    <w:rsid w:val="00F3601C"/>
    <w:rsid w:val="00F45B50"/>
    <w:rsid w:val="00FD1288"/>
    <w:rsid w:val="00FD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9CA91"/>
  <w15:chartTrackingRefBased/>
  <w15:docId w15:val="{2A37D96A-0E6B-4AF7-A4F9-E7583B7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2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083"/>
  </w:style>
  <w:style w:type="paragraph" w:styleId="Footer">
    <w:name w:val="footer"/>
    <w:basedOn w:val="Normal"/>
    <w:link w:val="FooterChar"/>
    <w:uiPriority w:val="99"/>
    <w:unhideWhenUsed/>
    <w:rsid w:val="00B7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083"/>
  </w:style>
  <w:style w:type="paragraph" w:styleId="ListParagraph">
    <w:name w:val="List Paragraph"/>
    <w:basedOn w:val="Normal"/>
    <w:uiPriority w:val="34"/>
    <w:qFormat/>
    <w:rsid w:val="003500E9"/>
    <w:pPr>
      <w:ind w:left="720"/>
      <w:contextualSpacing/>
    </w:pPr>
  </w:style>
  <w:style w:type="character" w:styleId="Strong">
    <w:name w:val="Strong"/>
    <w:basedOn w:val="DefaultParagraphFont"/>
    <w:uiPriority w:val="22"/>
    <w:qFormat/>
    <w:rsid w:val="004B31EB"/>
    <w:rPr>
      <w:b/>
      <w:bCs/>
    </w:rPr>
  </w:style>
  <w:style w:type="character" w:styleId="Hyperlink">
    <w:name w:val="Hyperlink"/>
    <w:basedOn w:val="DefaultParagraphFont"/>
    <w:uiPriority w:val="99"/>
    <w:unhideWhenUsed/>
    <w:rsid w:val="0029261B"/>
    <w:rPr>
      <w:color w:val="0563C1" w:themeColor="hyperlink"/>
      <w:u w:val="single"/>
    </w:rPr>
  </w:style>
  <w:style w:type="table" w:styleId="TableGrid">
    <w:name w:val="Table Grid"/>
    <w:basedOn w:val="TableNormal"/>
    <w:uiPriority w:val="39"/>
    <w:rsid w:val="00733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D37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7F7"/>
    <w:rPr>
      <w:sz w:val="20"/>
      <w:szCs w:val="20"/>
    </w:rPr>
  </w:style>
  <w:style w:type="character" w:styleId="EndnoteReference">
    <w:name w:val="endnote reference"/>
    <w:basedOn w:val="DefaultParagraphFont"/>
    <w:uiPriority w:val="99"/>
    <w:semiHidden/>
    <w:unhideWhenUsed/>
    <w:rsid w:val="00AD37F7"/>
    <w:rPr>
      <w:vertAlign w:val="superscript"/>
    </w:rPr>
  </w:style>
  <w:style w:type="paragraph" w:styleId="FootnoteText">
    <w:name w:val="footnote text"/>
    <w:basedOn w:val="Normal"/>
    <w:link w:val="FootnoteTextChar"/>
    <w:uiPriority w:val="99"/>
    <w:semiHidden/>
    <w:unhideWhenUsed/>
    <w:rsid w:val="00AD3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37F7"/>
    <w:rPr>
      <w:sz w:val="20"/>
      <w:szCs w:val="20"/>
    </w:rPr>
  </w:style>
  <w:style w:type="character" w:styleId="FootnoteReference">
    <w:name w:val="footnote reference"/>
    <w:basedOn w:val="DefaultParagraphFont"/>
    <w:uiPriority w:val="99"/>
    <w:semiHidden/>
    <w:unhideWhenUsed/>
    <w:rsid w:val="00AD3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onvolutional_neural_network" TargetMode="External"/><Relationship Id="rId2" Type="http://schemas.openxmlformats.org/officeDocument/2006/relationships/hyperlink" Target="https://www.cs.toronto.edu/~kriz/cifar.html" TargetMode="External"/><Relationship Id="rId1" Type="http://schemas.openxmlformats.org/officeDocument/2006/relationships/hyperlink" Target="https://crashstats.nhtsa.dot.gov/Api/Public/ViewPublication/812311" TargetMode="External"/><Relationship Id="rId5" Type="http://schemas.openxmlformats.org/officeDocument/2006/relationships/hyperlink" Target="https://keras.io/" TargetMode="External"/><Relationship Id="rId4" Type="http://schemas.openxmlformats.org/officeDocument/2006/relationships/hyperlink" Target="https://arxiv.org/pdf/1412.68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34DD-F45A-480E-9E84-A4FD6091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cp:lastPrinted>2017-10-29T18:32:00Z</cp:lastPrinted>
  <dcterms:created xsi:type="dcterms:W3CDTF">2017-10-23T04:16:00Z</dcterms:created>
  <dcterms:modified xsi:type="dcterms:W3CDTF">2017-11-01T15:55:00Z</dcterms:modified>
</cp:coreProperties>
</file>