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2CD14D2" w14:paraId="20A83031" wp14:textId="630E6D62">
      <w:pPr>
        <w:pStyle w:val="Heading3"/>
        <w:rPr>
          <w:b w:val="1"/>
          <w:bCs w:val="1"/>
          <w:color w:val="000000" w:themeColor="text1" w:themeTint="FF" w:themeShade="FF"/>
          <w:sz w:val="32"/>
          <w:szCs w:val="32"/>
        </w:rPr>
      </w:pPr>
      <w:hyperlink r:id="R72529c6aeaa84a8a">
        <w:r w:rsidRPr="72CD14D2" w:rsidR="72CD14D2">
          <w:rPr>
            <w:rStyle w:val="Hyperlink"/>
            <w:rFonts w:ascii="Arial" w:hAnsi="Arial" w:eastAsia="Arial" w:cs="Arial"/>
            <w:b w:val="1"/>
            <w:bCs w:val="1"/>
            <w:i w:val="0"/>
            <w:iCs w:val="0"/>
            <w:caps w:val="0"/>
            <w:smallCaps w:val="0"/>
            <w:strike w:val="0"/>
            <w:dstrike w:val="0"/>
            <w:noProof w:val="0"/>
            <w:color w:val="000000" w:themeColor="text1" w:themeTint="FF" w:themeShade="FF"/>
            <w:sz w:val="32"/>
            <w:szCs w:val="32"/>
            <w:lang w:val="en-GB"/>
          </w:rPr>
          <w:t>IBM HR Analytics Employee Attrition &amp; Performance</w:t>
        </w:r>
      </w:hyperlink>
    </w:p>
    <w:p xmlns:wp14="http://schemas.microsoft.com/office/word/2010/wordml" w:rsidP="72CD14D2" w14:paraId="0B1F171B" wp14:textId="2BA2A4D8">
      <w:pPr>
        <w:pStyle w:val="Normal"/>
        <w:rPr>
          <w:noProof w:val="0"/>
          <w:lang w:val="en-GB"/>
        </w:rPr>
      </w:pPr>
    </w:p>
    <w:p xmlns:wp14="http://schemas.microsoft.com/office/word/2010/wordml" w:rsidP="72CD14D2" w14:paraId="02042173" wp14:textId="12C00135">
      <w:pPr>
        <w:pStyle w:val="Normal"/>
        <w:rPr>
          <w:rFonts w:ascii="Georgia" w:hAnsi="Georgia" w:eastAsia="Georgia" w:cs="Georgia"/>
          <w:b w:val="0"/>
          <w:bCs w:val="0"/>
          <w:i w:val="0"/>
          <w:iCs w:val="0"/>
          <w:caps w:val="0"/>
          <w:smallCaps w:val="0"/>
          <w:noProof w:val="0"/>
          <w:color w:val="222222"/>
          <w:sz w:val="40"/>
          <w:szCs w:val="40"/>
          <w:lang w:val="en-GB"/>
        </w:rPr>
      </w:pPr>
      <w:r w:rsidRPr="72CD14D2" w:rsidR="72CD14D2">
        <w:rPr>
          <w:rFonts w:ascii="Georgia" w:hAnsi="Georgia" w:eastAsia="Georgia" w:cs="Georgia"/>
          <w:b w:val="0"/>
          <w:bCs w:val="0"/>
          <w:i w:val="0"/>
          <w:iCs w:val="0"/>
          <w:caps w:val="0"/>
          <w:smallCaps w:val="0"/>
          <w:noProof w:val="0"/>
          <w:color w:val="222222"/>
          <w:sz w:val="40"/>
          <w:szCs w:val="40"/>
          <w:lang w:val="en-GB"/>
        </w:rPr>
        <w:t>Problem Definition</w:t>
      </w:r>
    </w:p>
    <w:p xmlns:wp14="http://schemas.microsoft.com/office/word/2010/wordml" w:rsidP="72CD14D2" w14:paraId="5E5787A5" wp14:textId="1A521879">
      <w:pPr>
        <w:pStyle w:val="Normal"/>
      </w:pPr>
    </w:p>
    <w:p w:rsidR="72CD14D2" w:rsidP="72CD14D2" w:rsidRDefault="72CD14D2" w14:paraId="0B6E40D0" w14:textId="7E4927EA">
      <w:pPr>
        <w:pStyle w:val="Normal"/>
        <w:rPr>
          <w:rFonts w:ascii="Arial" w:hAnsi="Arial" w:eastAsia="Arial" w:cs="Arial"/>
          <w:b w:val="0"/>
          <w:bCs w:val="0"/>
          <w:i w:val="0"/>
          <w:iCs w:val="0"/>
          <w:caps w:val="0"/>
          <w:smallCaps w:val="0"/>
          <w:noProof w:val="0"/>
          <w:color w:val="292929"/>
          <w:sz w:val="31"/>
          <w:szCs w:val="31"/>
          <w:lang w:val="en-GB"/>
        </w:rPr>
      </w:pPr>
      <w:r w:rsidRPr="72CD14D2" w:rsidR="72CD14D2">
        <w:rPr>
          <w:rFonts w:ascii="Arial" w:hAnsi="Arial" w:eastAsia="Arial" w:cs="Arial"/>
          <w:b w:val="0"/>
          <w:bCs w:val="0"/>
          <w:i w:val="0"/>
          <w:iCs w:val="0"/>
          <w:caps w:val="0"/>
          <w:smallCaps w:val="0"/>
          <w:noProof w:val="0"/>
          <w:color w:val="292929"/>
          <w:sz w:val="31"/>
          <w:szCs w:val="31"/>
          <w:lang w:val="en-GB"/>
        </w:rPr>
        <w:t>The key to success in an organisation is the ability to attract and retain top talents. It is vital for the Human Resource (HR) Department to identify the factors that keep employees and those which prompt them to leave. Organisations could do more to prevent the loss of good people.</w:t>
      </w:r>
    </w:p>
    <w:p w:rsidR="72CD14D2" w:rsidP="72CD14D2" w:rsidRDefault="72CD14D2" w14:paraId="3951678C" w14:textId="10EB46D2">
      <w:pPr>
        <w:pStyle w:val="Normal"/>
        <w:rPr>
          <w:rFonts w:ascii="Arial" w:hAnsi="Arial" w:eastAsia="Arial" w:cs="Arial"/>
          <w:b w:val="0"/>
          <w:bCs w:val="0"/>
          <w:i w:val="0"/>
          <w:iCs w:val="0"/>
          <w:caps w:val="0"/>
          <w:smallCaps w:val="0"/>
          <w:noProof w:val="0"/>
          <w:color w:val="292929"/>
          <w:sz w:val="31"/>
          <w:szCs w:val="31"/>
          <w:lang w:val="en-GB"/>
        </w:rPr>
      </w:pPr>
    </w:p>
    <w:p w:rsidR="72CD14D2" w:rsidP="72CD14D2" w:rsidRDefault="72CD14D2" w14:paraId="0330F492" w14:textId="5F702423">
      <w:pPr>
        <w:pStyle w:val="Normal"/>
        <w:rPr>
          <w:rFonts w:ascii="Arial" w:hAnsi="Arial" w:eastAsia="Arial" w:cs="Arial"/>
          <w:b w:val="0"/>
          <w:bCs w:val="0"/>
          <w:i w:val="0"/>
          <w:iCs w:val="0"/>
          <w:caps w:val="0"/>
          <w:smallCaps w:val="0"/>
          <w:noProof w:val="0"/>
          <w:color w:val="292929"/>
          <w:sz w:val="31"/>
          <w:szCs w:val="31"/>
          <w:lang w:val="en-GB"/>
        </w:rPr>
      </w:pPr>
      <w:r w:rsidRPr="72CD14D2" w:rsidR="72CD14D2">
        <w:rPr>
          <w:rFonts w:ascii="Arial" w:hAnsi="Arial" w:eastAsia="Arial" w:cs="Arial"/>
          <w:b w:val="0"/>
          <w:bCs w:val="0"/>
          <w:i w:val="0"/>
          <w:iCs w:val="0"/>
          <w:caps w:val="0"/>
          <w:smallCaps w:val="0"/>
          <w:noProof w:val="0"/>
          <w:color w:val="292929"/>
          <w:sz w:val="31"/>
          <w:szCs w:val="31"/>
          <w:lang w:val="en-GB"/>
        </w:rPr>
        <w:t xml:space="preserve">This project is based on a hypothetical dataset downloaded from </w:t>
      </w:r>
      <w:hyperlink r:id="R4af8258467bf4edb">
        <w:r w:rsidRPr="72CD14D2" w:rsidR="72CD14D2">
          <w:rPr>
            <w:rStyle w:val="Hyperlink"/>
            <w:rFonts w:ascii="Arial" w:hAnsi="Arial" w:eastAsia="Arial" w:cs="Arial"/>
            <w:b w:val="0"/>
            <w:bCs w:val="0"/>
            <w:i w:val="0"/>
            <w:iCs w:val="0"/>
            <w:caps w:val="0"/>
            <w:smallCaps w:val="0"/>
            <w:strike w:val="0"/>
            <w:dstrike w:val="0"/>
            <w:noProof w:val="0"/>
            <w:color w:val="000000" w:themeColor="text1" w:themeTint="FF" w:themeShade="FF"/>
            <w:sz w:val="31"/>
            <w:szCs w:val="31"/>
            <w:u w:val="none"/>
            <w:lang w:val="en-GB"/>
          </w:rPr>
          <w:t>IBM HR Analytics Employee Attrition &amp; Performance</w:t>
        </w:r>
      </w:hyperlink>
      <w:r w:rsidRPr="72CD14D2" w:rsidR="72CD14D2">
        <w:rPr>
          <w:rFonts w:ascii="Arial" w:hAnsi="Arial" w:eastAsia="Arial" w:cs="Arial"/>
          <w:b w:val="0"/>
          <w:bCs w:val="0"/>
          <w:i w:val="0"/>
          <w:iCs w:val="0"/>
          <w:caps w:val="0"/>
          <w:smallCaps w:val="0"/>
          <w:noProof w:val="0"/>
          <w:color w:val="000000" w:themeColor="text1" w:themeTint="FF" w:themeShade="FF"/>
          <w:sz w:val="31"/>
          <w:szCs w:val="31"/>
          <w:u w:val="none"/>
          <w:lang w:val="en-GB"/>
        </w:rPr>
        <w:t>.</w:t>
      </w:r>
      <w:r w:rsidRPr="72CD14D2" w:rsidR="72CD14D2">
        <w:rPr>
          <w:rFonts w:ascii="Arial" w:hAnsi="Arial" w:eastAsia="Arial" w:cs="Arial"/>
          <w:b w:val="0"/>
          <w:bCs w:val="0"/>
          <w:i w:val="0"/>
          <w:iCs w:val="0"/>
          <w:caps w:val="0"/>
          <w:smallCaps w:val="0"/>
          <w:noProof w:val="0"/>
          <w:color w:val="292929"/>
          <w:sz w:val="31"/>
          <w:szCs w:val="31"/>
          <w:lang w:val="en-GB"/>
        </w:rPr>
        <w:t xml:space="preserve"> It has 1,470 data points (rows) and 35 features (columns) describing each employee’s background and characteristics; and labelled (supervised learning) with whether they are still in the company or whether they have gone to work somewhere else. Machine Learning models can help to understand and determine how these factors relate to workforce attrition.</w:t>
      </w:r>
    </w:p>
    <w:p w:rsidR="72CD14D2" w:rsidP="72CD14D2" w:rsidRDefault="72CD14D2" w14:paraId="57CFB2B7" w14:textId="60D248C9">
      <w:pPr>
        <w:pStyle w:val="Normal"/>
        <w:rPr>
          <w:rFonts w:ascii="Calibri" w:hAnsi="Calibri" w:eastAsia="Calibri" w:cs="Calibri"/>
          <w:b w:val="0"/>
          <w:bCs w:val="0"/>
          <w:i w:val="0"/>
          <w:iCs w:val="0"/>
          <w:caps w:val="0"/>
          <w:smallCaps w:val="0"/>
          <w:noProof w:val="0"/>
          <w:color w:val="292929"/>
          <w:sz w:val="31"/>
          <w:szCs w:val="31"/>
          <w:lang w:val="en-GB"/>
        </w:rPr>
      </w:pPr>
    </w:p>
    <w:p w:rsidR="72CD14D2" w:rsidP="72CD14D2" w:rsidRDefault="72CD14D2" w14:paraId="64389ACC" w14:textId="2919E3D5">
      <w:pPr>
        <w:pStyle w:val="Normal"/>
        <w:rPr>
          <w:rFonts w:ascii="Georgia" w:hAnsi="Georgia" w:eastAsia="Georgia" w:cs="Georgia"/>
          <w:b w:val="1"/>
          <w:bCs w:val="1"/>
          <w:i w:val="0"/>
          <w:iCs w:val="0"/>
          <w:caps w:val="0"/>
          <w:smallCaps w:val="0"/>
          <w:noProof w:val="0"/>
          <w:color w:val="222222"/>
          <w:sz w:val="32"/>
          <w:szCs w:val="32"/>
          <w:lang w:val="en-GB"/>
        </w:rPr>
      </w:pPr>
      <w:r w:rsidRPr="72CD14D2" w:rsidR="72CD14D2">
        <w:rPr>
          <w:rFonts w:ascii="Georgia" w:hAnsi="Georgia" w:eastAsia="Georgia" w:cs="Georgia"/>
          <w:b w:val="1"/>
          <w:bCs w:val="1"/>
          <w:i w:val="0"/>
          <w:iCs w:val="0"/>
          <w:caps w:val="0"/>
          <w:smallCaps w:val="0"/>
          <w:noProof w:val="0"/>
          <w:color w:val="222222"/>
          <w:sz w:val="32"/>
          <w:szCs w:val="32"/>
          <w:lang w:val="en-GB"/>
        </w:rPr>
        <w:t>Data Analysis.</w:t>
      </w:r>
    </w:p>
    <w:p w:rsidR="72CD14D2" w:rsidP="72CD14D2" w:rsidRDefault="72CD14D2" w14:paraId="55316788" w14:textId="59391D1B">
      <w:pPr>
        <w:pStyle w:val="Heading2"/>
      </w:pPr>
      <w:r w:rsidRPr="72CD14D2" w:rsidR="72CD14D2">
        <w:rPr>
          <w:rFonts w:ascii="Calibri" w:hAnsi="Calibri" w:eastAsia="Calibri" w:cs="Calibri"/>
          <w:b w:val="0"/>
          <w:bCs w:val="0"/>
          <w:i w:val="0"/>
          <w:iCs w:val="0"/>
          <w:caps w:val="0"/>
          <w:smallCaps w:val="0"/>
          <w:noProof w:val="0"/>
          <w:color w:val="292929"/>
          <w:sz w:val="33"/>
          <w:szCs w:val="33"/>
          <w:lang w:val="en-GB"/>
        </w:rPr>
        <w:t>Exploratory Data Analysis (EDA)</w:t>
      </w:r>
    </w:p>
    <w:p w:rsidR="72CD14D2" w:rsidP="72CD14D2" w:rsidRDefault="72CD14D2" w14:paraId="637FB349" w14:textId="32AD2287">
      <w:pPr>
        <w:pStyle w:val="Normal"/>
        <w:rPr>
          <w:rFonts w:ascii="Calibri" w:hAnsi="Calibri" w:eastAsia="Calibri" w:cs="Calibri"/>
          <w:b w:val="0"/>
          <w:bCs w:val="0"/>
          <w:i w:val="0"/>
          <w:iCs w:val="0"/>
          <w:caps w:val="0"/>
          <w:smallCaps w:val="0"/>
          <w:noProof w:val="0"/>
          <w:color w:val="292929"/>
          <w:sz w:val="31"/>
          <w:szCs w:val="31"/>
          <w:lang w:val="en-GB"/>
        </w:rPr>
      </w:pPr>
    </w:p>
    <w:p w:rsidR="72CD14D2" w:rsidP="72CD14D2" w:rsidRDefault="72CD14D2" w14:paraId="7F8BC122" w14:textId="05956ADF">
      <w:pPr>
        <w:pStyle w:val="Normal"/>
        <w:rPr>
          <w:rFonts w:ascii="Calibri" w:hAnsi="Calibri" w:eastAsia="Calibri" w:cs="Calibri"/>
          <w:b w:val="0"/>
          <w:bCs w:val="0"/>
          <w:i w:val="0"/>
          <w:iCs w:val="0"/>
          <w:caps w:val="0"/>
          <w:smallCaps w:val="0"/>
          <w:noProof w:val="0"/>
          <w:color w:val="292929"/>
          <w:sz w:val="31"/>
          <w:szCs w:val="31"/>
          <w:lang w:val="en-GB"/>
        </w:rPr>
      </w:pPr>
      <w:r w:rsidRPr="72CD14D2" w:rsidR="72CD14D2">
        <w:rPr>
          <w:rFonts w:ascii="Calibri" w:hAnsi="Calibri" w:eastAsia="Calibri" w:cs="Calibri"/>
          <w:b w:val="0"/>
          <w:bCs w:val="0"/>
          <w:i w:val="0"/>
          <w:iCs w:val="0"/>
          <w:caps w:val="0"/>
          <w:smallCaps w:val="0"/>
          <w:noProof w:val="0"/>
          <w:color w:val="292929"/>
          <w:sz w:val="31"/>
          <w:szCs w:val="31"/>
          <w:lang w:val="en-GB"/>
        </w:rPr>
        <w:t># check missing data for each feature</w:t>
      </w:r>
    </w:p>
    <w:p w:rsidR="72CD14D2" w:rsidP="72CD14D2" w:rsidRDefault="72CD14D2" w14:paraId="7DA6F553" w14:textId="078B55F6">
      <w:pPr>
        <w:pStyle w:val="Normal"/>
        <w:rPr>
          <w:rFonts w:ascii="Calibri" w:hAnsi="Calibri" w:eastAsia="Calibri" w:cs="Calibri"/>
          <w:b w:val="0"/>
          <w:bCs w:val="0"/>
          <w:i w:val="0"/>
          <w:iCs w:val="0"/>
          <w:caps w:val="0"/>
          <w:smallCaps w:val="0"/>
          <w:noProof w:val="0"/>
          <w:color w:val="292929"/>
          <w:sz w:val="31"/>
          <w:szCs w:val="31"/>
          <w:lang w:val="en-GB"/>
        </w:rPr>
      </w:pPr>
      <w:r w:rsidRPr="72CD14D2" w:rsidR="72CD14D2">
        <w:rPr>
          <w:rFonts w:ascii="Calibri" w:hAnsi="Calibri" w:eastAsia="Calibri" w:cs="Calibri"/>
          <w:b w:val="0"/>
          <w:bCs w:val="0"/>
          <w:i w:val="0"/>
          <w:iCs w:val="0"/>
          <w:caps w:val="0"/>
          <w:smallCaps w:val="0"/>
          <w:noProof w:val="0"/>
          <w:color w:val="292929"/>
          <w:sz w:val="31"/>
          <w:szCs w:val="31"/>
          <w:lang w:val="en-GB"/>
        </w:rPr>
        <w:t>df.isnull().sum</w:t>
      </w:r>
    </w:p>
    <w:p w:rsidR="72CD14D2" w:rsidP="72CD14D2" w:rsidRDefault="72CD14D2" w14:paraId="2B374F14" w14:textId="6294B186">
      <w:pPr>
        <w:pStyle w:val="Normal"/>
      </w:pPr>
      <w:r>
        <w:drawing>
          <wp:inline wp14:editId="351B1B13" wp14:anchorId="5A3DFF13">
            <wp:extent cx="4799058" cy="2416997"/>
            <wp:effectExtent l="0" t="0" r="0" b="0"/>
            <wp:docPr id="839372713" name="" title=""/>
            <wp:cNvGraphicFramePr>
              <a:graphicFrameLocks noChangeAspect="1"/>
            </wp:cNvGraphicFramePr>
            <a:graphic>
              <a:graphicData uri="http://schemas.openxmlformats.org/drawingml/2006/picture">
                <pic:pic>
                  <pic:nvPicPr>
                    <pic:cNvPr id="0" name=""/>
                    <pic:cNvPicPr/>
                  </pic:nvPicPr>
                  <pic:blipFill>
                    <a:blip r:embed="Re24f4d880fb241c0">
                      <a:extLst>
                        <a:ext xmlns:a="http://schemas.openxmlformats.org/drawingml/2006/main" uri="{28A0092B-C50C-407E-A947-70E740481C1C}">
                          <a14:useLocalDpi val="0"/>
                        </a:ext>
                      </a:extLst>
                    </a:blip>
                    <a:stretch>
                      <a:fillRect/>
                    </a:stretch>
                  </pic:blipFill>
                  <pic:spPr>
                    <a:xfrm>
                      <a:off x="0" y="0"/>
                      <a:ext cx="4799058" cy="2416997"/>
                    </a:xfrm>
                    <a:prstGeom prst="rect">
                      <a:avLst/>
                    </a:prstGeom>
                  </pic:spPr>
                </pic:pic>
              </a:graphicData>
            </a:graphic>
          </wp:inline>
        </w:drawing>
      </w:r>
    </w:p>
    <w:p w:rsidR="72CD14D2" w:rsidP="72CD14D2" w:rsidRDefault="72CD14D2" w14:paraId="1652675E" w14:textId="3A37BCF0">
      <w:pPr>
        <w:pStyle w:val="Normal"/>
      </w:pPr>
    </w:p>
    <w:p w:rsidR="72CD14D2" w:rsidP="72CD14D2" w:rsidRDefault="72CD14D2" w14:paraId="47E1685F" w14:textId="270668F8">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r w:rsidRPr="72CD14D2" w:rsidR="72CD14D2">
        <w:rPr>
          <w:rFonts w:ascii="Arial" w:hAnsi="Arial" w:eastAsia="Arial" w:cs="Arial"/>
          <w:sz w:val="31"/>
          <w:szCs w:val="31"/>
        </w:rPr>
        <w:t>In this dataset we have checked the null values</w:t>
      </w:r>
      <w:r w:rsidRPr="72CD14D2" w:rsidR="72CD14D2">
        <w:rPr>
          <w:rFonts w:ascii="Arial" w:hAnsi="Arial" w:eastAsia="Arial" w:cs="Arial"/>
        </w:rPr>
        <w:t xml:space="preserve"> </w:t>
      </w:r>
      <w:proofErr w:type="gramStart"/>
      <w:r w:rsidRPr="72CD14D2" w:rsidR="72CD14D2">
        <w:rPr>
          <w:rFonts w:ascii="Arial" w:hAnsi="Arial" w:eastAsia="Arial" w:cs="Arial"/>
          <w:b w:val="0"/>
          <w:bCs w:val="0"/>
          <w:i w:val="0"/>
          <w:iCs w:val="0"/>
          <w:caps w:val="0"/>
          <w:smallCaps w:val="0"/>
          <w:noProof w:val="0"/>
          <w:color w:val="292929"/>
          <w:sz w:val="31"/>
          <w:szCs w:val="31"/>
          <w:lang w:val="en-GB"/>
        </w:rPr>
        <w:t>The</w:t>
      </w:r>
      <w:proofErr w:type="gramEnd"/>
      <w:r w:rsidRPr="72CD14D2" w:rsidR="72CD14D2">
        <w:rPr>
          <w:rFonts w:ascii="Arial" w:hAnsi="Arial" w:eastAsia="Arial" w:cs="Arial"/>
          <w:b w:val="0"/>
          <w:bCs w:val="0"/>
          <w:i w:val="0"/>
          <w:iCs w:val="0"/>
          <w:caps w:val="0"/>
          <w:smallCaps w:val="0"/>
          <w:noProof w:val="0"/>
          <w:color w:val="292929"/>
          <w:sz w:val="31"/>
          <w:szCs w:val="31"/>
          <w:lang w:val="en-GB"/>
        </w:rPr>
        <w:t xml:space="preserve"> dataset is well organised with no missing values. Target class is imbalance, with attrition rate of 16%.</w:t>
      </w:r>
    </w:p>
    <w:p w:rsidR="72CD14D2" w:rsidP="72CD14D2" w:rsidRDefault="72CD14D2" w14:paraId="1DB82C0E" w14:textId="3076A064">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292929"/>
          <w:sz w:val="31"/>
          <w:szCs w:val="31"/>
          <w:lang w:val="en-GB"/>
        </w:rPr>
      </w:pPr>
    </w:p>
    <w:p w:rsidR="72CD14D2" w:rsidP="72CD14D2" w:rsidRDefault="72CD14D2" w14:paraId="51E67B45" w14:textId="41AD3070">
      <w:pPr>
        <w:pStyle w:val="Normal"/>
        <w:bidi w:val="0"/>
        <w:spacing w:before="0" w:beforeAutospacing="off" w:after="160" w:afterAutospacing="off" w:line="259" w:lineRule="auto"/>
        <w:ind w:left="0" w:right="0"/>
        <w:jc w:val="left"/>
      </w:pPr>
      <w:r>
        <w:drawing>
          <wp:inline wp14:editId="76EF1385" wp14:anchorId="75BC9C15">
            <wp:extent cx="3768645" cy="2455210"/>
            <wp:effectExtent l="0" t="0" r="0" b="0"/>
            <wp:docPr id="1158600414" name="" title=""/>
            <wp:cNvGraphicFramePr>
              <a:graphicFrameLocks noChangeAspect="1"/>
            </wp:cNvGraphicFramePr>
            <a:graphic>
              <a:graphicData uri="http://schemas.openxmlformats.org/drawingml/2006/picture">
                <pic:pic>
                  <pic:nvPicPr>
                    <pic:cNvPr id="0" name=""/>
                    <pic:cNvPicPr/>
                  </pic:nvPicPr>
                  <pic:blipFill>
                    <a:blip r:embed="R2666a9bca1284ab4">
                      <a:extLst>
                        <a:ext xmlns:a="http://schemas.openxmlformats.org/drawingml/2006/main" uri="{28A0092B-C50C-407E-A947-70E740481C1C}">
                          <a14:useLocalDpi val="0"/>
                        </a:ext>
                      </a:extLst>
                    </a:blip>
                    <a:stretch>
                      <a:fillRect/>
                    </a:stretch>
                  </pic:blipFill>
                  <pic:spPr>
                    <a:xfrm>
                      <a:off x="0" y="0"/>
                      <a:ext cx="3768645" cy="2455210"/>
                    </a:xfrm>
                    <a:prstGeom prst="rect">
                      <a:avLst/>
                    </a:prstGeom>
                  </pic:spPr>
                </pic:pic>
              </a:graphicData>
            </a:graphic>
          </wp:inline>
        </w:drawing>
      </w:r>
    </w:p>
    <w:p w:rsidR="72CD14D2" w:rsidP="72CD14D2" w:rsidRDefault="72CD14D2" w14:paraId="1871F362" w14:textId="6C6283D1">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r w:rsidRPr="72CD14D2" w:rsidR="72CD14D2">
        <w:rPr>
          <w:rFonts w:ascii="Arial" w:hAnsi="Arial" w:eastAsia="Arial" w:cs="Arial"/>
          <w:b w:val="0"/>
          <w:bCs w:val="0"/>
          <w:i w:val="0"/>
          <w:iCs w:val="0"/>
          <w:caps w:val="0"/>
          <w:smallCaps w:val="0"/>
          <w:noProof w:val="0"/>
          <w:color w:val="292929"/>
          <w:sz w:val="31"/>
          <w:szCs w:val="31"/>
          <w:lang w:val="en-GB"/>
        </w:rPr>
        <w:t>Are employees leaving because they are poorly paid? Employees are paid an hourly rate of $30 to $100, and attrition seems to happen at every level regardless of employee hourly rate. This can be confirmed later at feature importance.</w:t>
      </w:r>
    </w:p>
    <w:p w:rsidR="72CD14D2" w:rsidP="72CD14D2" w:rsidRDefault="72CD14D2" w14:paraId="6F4B88F5" w14:textId="36E1DC09">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p>
    <w:p w:rsidR="72CD14D2" w:rsidP="72CD14D2" w:rsidRDefault="72CD14D2" w14:paraId="1EC53A14" w14:textId="48AAA072">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proofErr w:type="spellStart"/>
      <w:r w:rsidRPr="72CD14D2" w:rsidR="72CD14D2">
        <w:rPr>
          <w:rFonts w:ascii="Arial" w:hAnsi="Arial" w:eastAsia="Arial" w:cs="Arial"/>
          <w:b w:val="0"/>
          <w:bCs w:val="0"/>
          <w:i w:val="0"/>
          <w:iCs w:val="0"/>
          <w:caps w:val="0"/>
          <w:smallCaps w:val="0"/>
          <w:noProof w:val="0"/>
          <w:color w:val="292929"/>
          <w:sz w:val="31"/>
          <w:szCs w:val="31"/>
          <w:lang w:val="en-GB"/>
        </w:rPr>
        <w:t>df.columns.to_series</w:t>
      </w:r>
      <w:proofErr w:type="spellEnd"/>
      <w:r w:rsidRPr="72CD14D2" w:rsidR="72CD14D2">
        <w:rPr>
          <w:rFonts w:ascii="Arial" w:hAnsi="Arial" w:eastAsia="Arial" w:cs="Arial"/>
          <w:b w:val="0"/>
          <w:bCs w:val="0"/>
          <w:i w:val="0"/>
          <w:iCs w:val="0"/>
          <w:caps w:val="0"/>
          <w:smallCaps w:val="0"/>
          <w:noProof w:val="0"/>
          <w:color w:val="292929"/>
          <w:sz w:val="31"/>
          <w:szCs w:val="31"/>
          <w:lang w:val="en-GB"/>
        </w:rPr>
        <w:t>().</w:t>
      </w:r>
      <w:proofErr w:type="spellStart"/>
      <w:r w:rsidRPr="72CD14D2" w:rsidR="72CD14D2">
        <w:rPr>
          <w:rFonts w:ascii="Arial" w:hAnsi="Arial" w:eastAsia="Arial" w:cs="Arial"/>
          <w:b w:val="0"/>
          <w:bCs w:val="0"/>
          <w:i w:val="0"/>
          <w:iCs w:val="0"/>
          <w:caps w:val="0"/>
          <w:smallCaps w:val="0"/>
          <w:noProof w:val="0"/>
          <w:color w:val="292929"/>
          <w:sz w:val="31"/>
          <w:szCs w:val="31"/>
          <w:lang w:val="en-GB"/>
        </w:rPr>
        <w:t>groupby</w:t>
      </w:r>
      <w:proofErr w:type="spellEnd"/>
      <w:r w:rsidRPr="72CD14D2" w:rsidR="72CD14D2">
        <w:rPr>
          <w:rFonts w:ascii="Arial" w:hAnsi="Arial" w:eastAsia="Arial" w:cs="Arial"/>
          <w:b w:val="0"/>
          <w:bCs w:val="0"/>
          <w:i w:val="0"/>
          <w:iCs w:val="0"/>
          <w:caps w:val="0"/>
          <w:smallCaps w:val="0"/>
          <w:noProof w:val="0"/>
          <w:color w:val="292929"/>
          <w:sz w:val="31"/>
          <w:szCs w:val="31"/>
          <w:lang w:val="en-GB"/>
        </w:rPr>
        <w:t>(</w:t>
      </w:r>
      <w:proofErr w:type="spellStart"/>
      <w:r w:rsidRPr="72CD14D2" w:rsidR="72CD14D2">
        <w:rPr>
          <w:rFonts w:ascii="Arial" w:hAnsi="Arial" w:eastAsia="Arial" w:cs="Arial"/>
          <w:b w:val="0"/>
          <w:bCs w:val="0"/>
          <w:i w:val="0"/>
          <w:iCs w:val="0"/>
          <w:caps w:val="0"/>
          <w:smallCaps w:val="0"/>
          <w:noProof w:val="0"/>
          <w:color w:val="292929"/>
          <w:sz w:val="31"/>
          <w:szCs w:val="31"/>
          <w:lang w:val="en-GB"/>
        </w:rPr>
        <w:t>df.dtypes</w:t>
      </w:r>
      <w:proofErr w:type="spellEnd"/>
      <w:r w:rsidRPr="72CD14D2" w:rsidR="72CD14D2">
        <w:rPr>
          <w:rFonts w:ascii="Arial" w:hAnsi="Arial" w:eastAsia="Arial" w:cs="Arial"/>
          <w:b w:val="0"/>
          <w:bCs w:val="0"/>
          <w:i w:val="0"/>
          <w:iCs w:val="0"/>
          <w:caps w:val="0"/>
          <w:smallCaps w:val="0"/>
          <w:noProof w:val="0"/>
          <w:color w:val="292929"/>
          <w:sz w:val="31"/>
          <w:szCs w:val="31"/>
          <w:lang w:val="en-GB"/>
        </w:rPr>
        <w:t>).groups</w:t>
      </w:r>
    </w:p>
    <w:p w:rsidR="72CD14D2" w:rsidP="72CD14D2" w:rsidRDefault="72CD14D2" w14:paraId="59711B6F" w14:textId="386EE9D1">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p>
    <w:p w:rsidR="72CD14D2" w:rsidP="72CD14D2" w:rsidRDefault="72CD14D2" w14:paraId="3BAB0E60" w14:textId="64B59A14">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r w:rsidRPr="72CD14D2" w:rsidR="72CD14D2">
        <w:rPr>
          <w:rFonts w:ascii="Arial" w:hAnsi="Arial" w:eastAsia="Arial" w:cs="Arial"/>
          <w:b w:val="0"/>
          <w:bCs w:val="0"/>
          <w:i w:val="0"/>
          <w:iCs w:val="0"/>
          <w:caps w:val="0"/>
          <w:smallCaps w:val="0"/>
          <w:noProof w:val="0"/>
          <w:color w:val="292929"/>
          <w:sz w:val="31"/>
          <w:szCs w:val="31"/>
          <w:lang w:val="en-GB"/>
        </w:rPr>
        <w:t xml:space="preserve">We have divided the dataset into the </w:t>
      </w:r>
      <w:proofErr w:type="spellStart"/>
      <w:r w:rsidRPr="72CD14D2" w:rsidR="72CD14D2">
        <w:rPr>
          <w:rFonts w:ascii="Arial" w:hAnsi="Arial" w:eastAsia="Arial" w:cs="Arial"/>
          <w:b w:val="0"/>
          <w:bCs w:val="0"/>
          <w:i w:val="0"/>
          <w:iCs w:val="0"/>
          <w:caps w:val="0"/>
          <w:smallCaps w:val="0"/>
          <w:noProof w:val="0"/>
          <w:color w:val="292929"/>
          <w:sz w:val="31"/>
          <w:szCs w:val="31"/>
          <w:lang w:val="en-GB"/>
        </w:rPr>
        <w:t>numercial</w:t>
      </w:r>
      <w:proofErr w:type="spellEnd"/>
      <w:r w:rsidRPr="72CD14D2" w:rsidR="72CD14D2">
        <w:rPr>
          <w:rFonts w:ascii="Arial" w:hAnsi="Arial" w:eastAsia="Arial" w:cs="Arial"/>
          <w:b w:val="0"/>
          <w:bCs w:val="0"/>
          <w:i w:val="0"/>
          <w:iCs w:val="0"/>
          <w:caps w:val="0"/>
          <w:smallCaps w:val="0"/>
          <w:noProof w:val="0"/>
          <w:color w:val="292929"/>
          <w:sz w:val="31"/>
          <w:szCs w:val="31"/>
          <w:lang w:val="en-GB"/>
        </w:rPr>
        <w:t xml:space="preserve"> value and </w:t>
      </w:r>
      <w:proofErr w:type="gramStart"/>
      <w:r w:rsidRPr="72CD14D2" w:rsidR="72CD14D2">
        <w:rPr>
          <w:rFonts w:ascii="Arial" w:hAnsi="Arial" w:eastAsia="Arial" w:cs="Arial"/>
          <w:b w:val="0"/>
          <w:bCs w:val="0"/>
          <w:i w:val="0"/>
          <w:iCs w:val="0"/>
          <w:caps w:val="0"/>
          <w:smallCaps w:val="0"/>
          <w:noProof w:val="0"/>
          <w:color w:val="292929"/>
          <w:sz w:val="31"/>
          <w:szCs w:val="31"/>
          <w:lang w:val="en-GB"/>
        </w:rPr>
        <w:t>categorical  value</w:t>
      </w:r>
      <w:proofErr w:type="gramEnd"/>
      <w:r w:rsidRPr="72CD14D2" w:rsidR="72CD14D2">
        <w:rPr>
          <w:rFonts w:ascii="Arial" w:hAnsi="Arial" w:eastAsia="Arial" w:cs="Arial"/>
          <w:b w:val="0"/>
          <w:bCs w:val="0"/>
          <w:i w:val="0"/>
          <w:iCs w:val="0"/>
          <w:caps w:val="0"/>
          <w:smallCaps w:val="0"/>
          <w:noProof w:val="0"/>
          <w:color w:val="292929"/>
          <w:sz w:val="31"/>
          <w:szCs w:val="31"/>
          <w:lang w:val="en-GB"/>
        </w:rPr>
        <w:t xml:space="preserve"> so the we can convert the categorical value into the numerical value so that we can predict the modelling the value.</w:t>
      </w:r>
    </w:p>
    <w:p w:rsidR="72CD14D2" w:rsidP="72CD14D2" w:rsidRDefault="72CD14D2" w14:paraId="243DDE90" w14:textId="67687EDC">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p>
    <w:p w:rsidR="72CD14D2" w:rsidP="72CD14D2" w:rsidRDefault="72CD14D2" w14:paraId="6148D67F" w14:textId="786A8CB2">
      <w:pPr>
        <w:bidi w:val="0"/>
        <w:jc w:val="left"/>
        <w:rPr>
          <w:rFonts w:ascii="Arial" w:hAnsi="Arial" w:eastAsia="Arial" w:cs="Arial"/>
          <w:b w:val="0"/>
          <w:bCs w:val="0"/>
          <w:i w:val="0"/>
          <w:iCs w:val="0"/>
          <w:caps w:val="0"/>
          <w:smallCaps w:val="0"/>
          <w:noProof w:val="0"/>
          <w:color w:val="000000" w:themeColor="text1" w:themeTint="FF" w:themeShade="FF"/>
          <w:sz w:val="31"/>
          <w:szCs w:val="31"/>
          <w:lang w:val="en-GB"/>
        </w:rPr>
      </w:pP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Column '</w:t>
      </w: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Employee Count</w:t>
      </w: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is all 1s which indicate every observation is linked with 1 employee only</w:t>
      </w:r>
    </w:p>
    <w:p w:rsidR="72CD14D2" w:rsidP="72CD14D2" w:rsidRDefault="72CD14D2" w14:paraId="4ADA4176" w14:textId="28B87980">
      <w:pPr>
        <w:bidi w:val="0"/>
        <w:jc w:val="left"/>
        <w:rPr>
          <w:rFonts w:ascii="Arial" w:hAnsi="Arial" w:eastAsia="Arial" w:cs="Arial"/>
          <w:b w:val="0"/>
          <w:bCs w:val="0"/>
          <w:i w:val="0"/>
          <w:iCs w:val="0"/>
          <w:caps w:val="0"/>
          <w:smallCaps w:val="0"/>
          <w:noProof w:val="0"/>
          <w:color w:val="000000" w:themeColor="text1" w:themeTint="FF" w:themeShade="FF"/>
          <w:sz w:val="31"/>
          <w:szCs w:val="31"/>
          <w:lang w:val="en-GB"/>
        </w:rPr>
      </w:pP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xml:space="preserve">Column 'Standard Hours' is all 80s which means everyone in this dataset </w:t>
      </w: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works as</w:t>
      </w: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xml:space="preserve"> a fulltime employee and we could definitely drop it as </w:t>
      </w: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well.Column</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xml:space="preserve"> 'Over18' is another interesting column which tells us every employee in this dataset is over 18 and we will drop it as well.</w:t>
      </w:r>
    </w:p>
    <w:p w:rsidR="72CD14D2" w:rsidP="72CD14D2" w:rsidRDefault="72CD14D2" w14:paraId="22099B3E" w14:textId="603233A8">
      <w:pPr>
        <w:pStyle w:val="Normal"/>
        <w:bidi w:val="0"/>
        <w:jc w:val="left"/>
        <w:rPr>
          <w:rFonts w:ascii="Arial" w:hAnsi="Arial" w:eastAsia="Arial" w:cs="Arial"/>
          <w:b w:val="0"/>
          <w:bCs w:val="0"/>
          <w:i w:val="0"/>
          <w:iCs w:val="0"/>
          <w:caps w:val="0"/>
          <w:smallCaps w:val="0"/>
          <w:noProof w:val="0"/>
          <w:color w:val="000000" w:themeColor="text1" w:themeTint="FF" w:themeShade="FF"/>
          <w:sz w:val="31"/>
          <w:szCs w:val="31"/>
          <w:lang w:val="en-GB"/>
        </w:rPr>
      </w:pPr>
    </w:p>
    <w:p w:rsidR="72CD14D2" w:rsidP="72CD14D2" w:rsidRDefault="72CD14D2" w14:paraId="44B39862" w14:textId="0C411A75">
      <w:pPr>
        <w:pStyle w:val="Normal"/>
        <w:bidi w:val="0"/>
        <w:jc w:val="left"/>
        <w:rPr>
          <w:rFonts w:ascii="Arial" w:hAnsi="Arial" w:eastAsia="Arial" w:cs="Arial"/>
          <w:b w:val="0"/>
          <w:bCs w:val="0"/>
          <w:i w:val="0"/>
          <w:iCs w:val="0"/>
          <w:caps w:val="0"/>
          <w:smallCaps w:val="0"/>
          <w:noProof w:val="0"/>
          <w:color w:val="000000" w:themeColor="text1" w:themeTint="FF" w:themeShade="FF"/>
          <w:sz w:val="31"/>
          <w:szCs w:val="31"/>
          <w:lang w:val="en-GB"/>
        </w:rPr>
      </w:pP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xml:space="preserve">df = </w:t>
      </w: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df.drop</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(columns = ['</w:t>
      </w: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EmployeeNumber</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w:t>
      </w: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EmployeeCount</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w:t>
      </w: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StandardHours</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'Over18'])</w:t>
      </w:r>
    </w:p>
    <w:p w:rsidR="72CD14D2" w:rsidP="72CD14D2" w:rsidRDefault="72CD14D2" w14:paraId="3637783F" w14:textId="2A1DDF60">
      <w:pPr>
        <w:pStyle w:val="Normal"/>
        <w:bidi w:val="0"/>
        <w:jc w:val="left"/>
        <w:rPr>
          <w:rFonts w:ascii="Arial" w:hAnsi="Arial" w:eastAsia="Arial" w:cs="Arial"/>
          <w:b w:val="0"/>
          <w:bCs w:val="0"/>
          <w:i w:val="0"/>
          <w:iCs w:val="0"/>
          <w:caps w:val="0"/>
          <w:smallCaps w:val="0"/>
          <w:noProof w:val="0"/>
          <w:color w:val="000000" w:themeColor="text1" w:themeTint="FF" w:themeShade="FF"/>
          <w:sz w:val="31"/>
          <w:szCs w:val="31"/>
          <w:lang w:val="en-GB"/>
        </w:rPr>
      </w:pP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df.head</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w:t>
      </w:r>
    </w:p>
    <w:p w:rsidR="72CD14D2" w:rsidP="72CD14D2" w:rsidRDefault="72CD14D2" w14:paraId="5DCB1004" w14:textId="6DE430A6">
      <w:pPr>
        <w:pStyle w:val="Normal"/>
        <w:bidi w:val="0"/>
        <w:jc w:val="left"/>
        <w:rPr>
          <w:rFonts w:ascii="Arial" w:hAnsi="Arial" w:eastAsia="Arial" w:cs="Arial"/>
          <w:b w:val="0"/>
          <w:bCs w:val="0"/>
          <w:i w:val="0"/>
          <w:iCs w:val="0"/>
          <w:caps w:val="0"/>
          <w:smallCaps w:val="0"/>
          <w:noProof w:val="0"/>
          <w:color w:val="000000" w:themeColor="text1" w:themeTint="FF" w:themeShade="FF"/>
          <w:sz w:val="31"/>
          <w:szCs w:val="31"/>
          <w:lang w:val="en-GB"/>
        </w:rPr>
      </w:pPr>
    </w:p>
    <w:p w:rsidR="72CD14D2" w:rsidP="72CD14D2" w:rsidRDefault="72CD14D2" w14:paraId="110E198A" w14:textId="4285ABB8">
      <w:pPr>
        <w:pStyle w:val="Normal"/>
        <w:bidi w:val="0"/>
        <w:jc w:val="left"/>
        <w:rPr>
          <w:rFonts w:ascii="Arial" w:hAnsi="Arial" w:eastAsia="Arial" w:cs="Arial"/>
          <w:b w:val="0"/>
          <w:bCs w:val="0"/>
          <w:i w:val="0"/>
          <w:iCs w:val="0"/>
          <w:caps w:val="0"/>
          <w:smallCaps w:val="0"/>
          <w:noProof w:val="0"/>
          <w:color w:val="000000" w:themeColor="text1" w:themeTint="FF" w:themeShade="FF"/>
          <w:sz w:val="31"/>
          <w:szCs w:val="31"/>
          <w:lang w:val="en-GB"/>
        </w:rPr>
      </w:pP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By using the dataset, we are going the drop the  '</w:t>
      </w: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EmployeeNumber</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w:t>
      </w: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EmployeeCount</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w:t>
      </w:r>
      <w:proofErr w:type="spell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StandardHours</w:t>
      </w:r>
      <w:proofErr w:type="spell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xml:space="preserve">', we don’t want </w:t>
      </w:r>
      <w:proofErr w:type="gramStart"/>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these  columns</w:t>
      </w:r>
      <w:proofErr w:type="gramEnd"/>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 xml:space="preserve"> for our data set so we can use it for best </w:t>
      </w:r>
      <w:r w:rsidRPr="72CD14D2" w:rsidR="72CD14D2">
        <w:rPr>
          <w:rFonts w:ascii="Arial" w:hAnsi="Arial" w:eastAsia="Arial" w:cs="Arial"/>
          <w:b w:val="0"/>
          <w:bCs w:val="0"/>
          <w:i w:val="0"/>
          <w:iCs w:val="0"/>
          <w:caps w:val="0"/>
          <w:smallCaps w:val="0"/>
          <w:noProof w:val="0"/>
          <w:color w:val="000000" w:themeColor="text1" w:themeTint="FF" w:themeShade="FF"/>
          <w:sz w:val="31"/>
          <w:szCs w:val="31"/>
          <w:lang w:val="en-GB"/>
        </w:rPr>
        <w:t>modelling</w:t>
      </w:r>
    </w:p>
    <w:p w:rsidR="72CD14D2" w:rsidP="72CD14D2" w:rsidRDefault="72CD14D2" w14:paraId="26F2AEC9" w14:textId="4CC98DAF">
      <w:pPr>
        <w:pStyle w:val="Normal"/>
        <w:bidi w:val="0"/>
        <w:jc w:val="left"/>
        <w:rPr>
          <w:rFonts w:ascii="Arial" w:hAnsi="Arial" w:eastAsia="Arial" w:cs="Arial"/>
          <w:b w:val="0"/>
          <w:bCs w:val="0"/>
          <w:i w:val="0"/>
          <w:iCs w:val="0"/>
          <w:caps w:val="0"/>
          <w:smallCaps w:val="0"/>
          <w:noProof w:val="0"/>
          <w:color w:val="000000" w:themeColor="text1" w:themeTint="FF" w:themeShade="FF"/>
          <w:sz w:val="31"/>
          <w:szCs w:val="31"/>
          <w:lang w:val="en-GB"/>
        </w:rPr>
      </w:pPr>
    </w:p>
    <w:p w:rsidR="72CD14D2" w:rsidP="72CD14D2" w:rsidRDefault="72CD14D2" w14:paraId="3D225545" w14:textId="137FA80B">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r w:rsidRPr="72CD14D2" w:rsidR="72CD14D2">
        <w:rPr>
          <w:rFonts w:ascii="Arial" w:hAnsi="Arial" w:eastAsia="Arial" w:cs="Arial"/>
          <w:b w:val="0"/>
          <w:bCs w:val="0"/>
          <w:i w:val="0"/>
          <w:iCs w:val="0"/>
          <w:caps w:val="0"/>
          <w:smallCaps w:val="0"/>
          <w:noProof w:val="0"/>
          <w:color w:val="292929"/>
          <w:sz w:val="31"/>
          <w:szCs w:val="31"/>
          <w:lang w:val="en-GB"/>
        </w:rPr>
        <w:t>We use get dummies for the three columns   'Business Travel', '</w:t>
      </w:r>
      <w:r w:rsidRPr="72CD14D2" w:rsidR="72CD14D2">
        <w:rPr>
          <w:rFonts w:ascii="Arial" w:hAnsi="Arial" w:eastAsia="Arial" w:cs="Arial"/>
          <w:b w:val="0"/>
          <w:bCs w:val="0"/>
          <w:i w:val="0"/>
          <w:iCs w:val="0"/>
          <w:caps w:val="0"/>
          <w:smallCaps w:val="0"/>
          <w:noProof w:val="0"/>
          <w:color w:val="292929"/>
          <w:sz w:val="31"/>
          <w:szCs w:val="31"/>
          <w:lang w:val="en-GB"/>
        </w:rPr>
        <w:t>Gender', 'Marital</w:t>
      </w:r>
      <w:r w:rsidRPr="72CD14D2" w:rsidR="72CD14D2">
        <w:rPr>
          <w:rFonts w:ascii="Arial" w:hAnsi="Arial" w:eastAsia="Arial" w:cs="Arial"/>
          <w:b w:val="0"/>
          <w:bCs w:val="0"/>
          <w:i w:val="0"/>
          <w:iCs w:val="0"/>
          <w:caps w:val="0"/>
          <w:smallCaps w:val="0"/>
          <w:noProof w:val="0"/>
          <w:color w:val="292929"/>
          <w:sz w:val="31"/>
          <w:szCs w:val="31"/>
          <w:lang w:val="en-GB"/>
        </w:rPr>
        <w:t xml:space="preserve"> Status'</w:t>
      </w:r>
    </w:p>
    <w:p w:rsidR="72CD14D2" w:rsidP="72CD14D2" w:rsidRDefault="72CD14D2" w14:paraId="2F117A33" w14:textId="5E890C34">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24"/>
          <w:szCs w:val="24"/>
          <w:lang w:val="en-GB"/>
        </w:rPr>
      </w:pPr>
      <w:proofErr w:type="spellStart"/>
      <w:r w:rsidRPr="72CD14D2" w:rsidR="72CD14D2">
        <w:rPr>
          <w:rFonts w:ascii="Arial" w:hAnsi="Arial" w:eastAsia="Arial" w:cs="Arial"/>
          <w:b w:val="1"/>
          <w:bCs w:val="1"/>
          <w:i w:val="0"/>
          <w:iCs w:val="0"/>
          <w:caps w:val="0"/>
          <w:smallCaps w:val="0"/>
          <w:noProof w:val="0"/>
          <w:color w:val="202124"/>
          <w:sz w:val="24"/>
          <w:szCs w:val="24"/>
          <w:lang w:val="en-GB"/>
        </w:rPr>
        <w:t>StandardScaler</w:t>
      </w:r>
      <w:proofErr w:type="spellEnd"/>
      <w:r w:rsidRPr="72CD14D2" w:rsidR="72CD14D2">
        <w:rPr>
          <w:rFonts w:ascii="Arial" w:hAnsi="Arial" w:eastAsia="Arial" w:cs="Arial"/>
          <w:b w:val="0"/>
          <w:bCs w:val="0"/>
          <w:i w:val="0"/>
          <w:iCs w:val="0"/>
          <w:caps w:val="0"/>
          <w:smallCaps w:val="0"/>
          <w:noProof w:val="0"/>
          <w:color w:val="202124"/>
          <w:sz w:val="24"/>
          <w:szCs w:val="24"/>
          <w:lang w:val="en-GB"/>
        </w:rPr>
        <w:t xml:space="preserve"> </w:t>
      </w:r>
    </w:p>
    <w:p w:rsidR="72CD14D2" w:rsidP="72CD14D2" w:rsidRDefault="72CD14D2" w14:paraId="1045A0E0" w14:textId="6226396B">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1"/>
          <w:szCs w:val="31"/>
          <w:lang w:val="en-GB"/>
        </w:rPr>
      </w:pPr>
      <w:r w:rsidRPr="72CD14D2" w:rsidR="72CD14D2">
        <w:rPr>
          <w:rFonts w:ascii="Arial" w:hAnsi="Arial" w:eastAsia="Arial" w:cs="Arial"/>
          <w:b w:val="0"/>
          <w:bCs w:val="0"/>
          <w:i w:val="0"/>
          <w:iCs w:val="0"/>
          <w:caps w:val="0"/>
          <w:smallCaps w:val="0"/>
          <w:noProof w:val="0"/>
          <w:color w:val="202124"/>
          <w:sz w:val="31"/>
          <w:szCs w:val="31"/>
          <w:lang w:val="en-GB"/>
        </w:rPr>
        <w:t>standardizes a feature by subtracting the mean and then scaling to unit variance. Unit variance means dividing all the values by the standard deviation. Standard scalar does not meet the strict definition of scale I introduced earlier.</w:t>
      </w:r>
    </w:p>
    <w:p w:rsidR="72CD14D2" w:rsidP="72CD14D2" w:rsidRDefault="72CD14D2" w14:paraId="23B9B2BA" w14:textId="66EC9D4C">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1"/>
          <w:szCs w:val="31"/>
          <w:lang w:val="en-GB"/>
        </w:rPr>
      </w:pPr>
    </w:p>
    <w:p w:rsidR="72CD14D2" w:rsidP="72CD14D2" w:rsidRDefault="72CD14D2" w14:paraId="73F5BDE9" w14:textId="4156BEEA">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1"/>
          <w:szCs w:val="31"/>
          <w:lang w:val="en-GB"/>
        </w:rPr>
      </w:pPr>
      <w:proofErr w:type="spellStart"/>
      <w:r w:rsidRPr="72CD14D2" w:rsidR="72CD14D2">
        <w:rPr>
          <w:rFonts w:ascii="Arial" w:hAnsi="Arial" w:eastAsia="Arial" w:cs="Arial"/>
          <w:b w:val="0"/>
          <w:bCs w:val="0"/>
          <w:i w:val="0"/>
          <w:iCs w:val="0"/>
          <w:caps w:val="0"/>
          <w:smallCaps w:val="0"/>
          <w:noProof w:val="0"/>
          <w:color w:val="202124"/>
          <w:sz w:val="31"/>
          <w:szCs w:val="31"/>
          <w:lang w:val="en-GB"/>
        </w:rPr>
        <w:t>Minmaxscalar</w:t>
      </w:r>
      <w:proofErr w:type="spellEnd"/>
      <w:r w:rsidRPr="72CD14D2" w:rsidR="72CD14D2">
        <w:rPr>
          <w:rFonts w:ascii="Arial" w:hAnsi="Arial" w:eastAsia="Arial" w:cs="Arial"/>
          <w:b w:val="0"/>
          <w:bCs w:val="0"/>
          <w:i w:val="0"/>
          <w:iCs w:val="0"/>
          <w:caps w:val="0"/>
          <w:smallCaps w:val="0"/>
          <w:noProof w:val="0"/>
          <w:color w:val="202124"/>
          <w:sz w:val="31"/>
          <w:szCs w:val="31"/>
          <w:lang w:val="en-GB"/>
        </w:rPr>
        <w:t>(feature range = (0, 1)) will transform each value in the column proportionally within the range [0,1]. use this as the first scaler choice to transform a feature, as it will preserve the shape of the dataset (no distortion).</w:t>
      </w:r>
    </w:p>
    <w:p w:rsidR="72CD14D2" w:rsidP="72CD14D2" w:rsidRDefault="72CD14D2" w14:paraId="0F0A6032" w14:textId="694BF854">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1"/>
          <w:szCs w:val="31"/>
          <w:lang w:val="en-GB"/>
        </w:rPr>
      </w:pPr>
    </w:p>
    <w:p w:rsidR="72CD14D2" w:rsidP="72CD14D2" w:rsidRDefault="72CD14D2" w14:paraId="3DBAD575" w14:textId="229E10BD">
      <w:pPr>
        <w:pStyle w:val="Normal"/>
        <w:bidi w:val="0"/>
        <w:spacing w:before="0" w:beforeAutospacing="off" w:after="160" w:afterAutospacing="off" w:line="259" w:lineRule="auto"/>
        <w:ind w:left="0" w:right="0"/>
        <w:jc w:val="left"/>
      </w:pPr>
      <w:r>
        <w:drawing>
          <wp:inline wp14:editId="24A1B168" wp14:anchorId="7EEA50FB">
            <wp:extent cx="5724524" cy="3209925"/>
            <wp:effectExtent l="0" t="0" r="0" b="0"/>
            <wp:docPr id="552272979" name="" title=""/>
            <wp:cNvGraphicFramePr>
              <a:graphicFrameLocks noChangeAspect="1"/>
            </wp:cNvGraphicFramePr>
            <a:graphic>
              <a:graphicData uri="http://schemas.openxmlformats.org/drawingml/2006/picture">
                <pic:pic>
                  <pic:nvPicPr>
                    <pic:cNvPr id="0" name=""/>
                    <pic:cNvPicPr/>
                  </pic:nvPicPr>
                  <pic:blipFill>
                    <a:blip r:embed="R4eb5873e52844d0d">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72CD14D2" w:rsidP="72CD14D2" w:rsidRDefault="72CD14D2" w14:paraId="672AE81E" w14:textId="58C9258F">
      <w:pPr>
        <w:pStyle w:val="Normal"/>
        <w:bidi w:val="0"/>
        <w:spacing w:before="0" w:beforeAutospacing="off" w:after="160" w:afterAutospacing="off" w:line="259" w:lineRule="auto"/>
        <w:ind w:left="0" w:right="0"/>
        <w:jc w:val="left"/>
      </w:pPr>
    </w:p>
    <w:p w:rsidR="72CD14D2" w:rsidP="72CD14D2" w:rsidRDefault="72CD14D2" w14:paraId="7213F5F7" w14:textId="0B4B1986">
      <w:pPr>
        <w:pStyle w:val="Normal"/>
        <w:bidi w:val="0"/>
        <w:spacing w:before="0" w:beforeAutospacing="off" w:after="160" w:afterAutospacing="off" w:line="259" w:lineRule="auto"/>
        <w:ind w:left="0" w:right="0"/>
        <w:jc w:val="left"/>
        <w:rPr>
          <w:rFonts w:ascii="Arial" w:hAnsi="Arial" w:eastAsia="Arial" w:cs="Arial"/>
          <w:b w:val="1"/>
          <w:bCs w:val="1"/>
          <w:sz w:val="32"/>
          <w:szCs w:val="32"/>
        </w:rPr>
      </w:pPr>
      <w:r w:rsidRPr="72CD14D2" w:rsidR="72CD14D2">
        <w:rPr>
          <w:rFonts w:ascii="Arial" w:hAnsi="Arial" w:eastAsia="Arial" w:cs="Arial"/>
          <w:b w:val="1"/>
          <w:bCs w:val="1"/>
          <w:sz w:val="32"/>
          <w:szCs w:val="32"/>
        </w:rPr>
        <w:t>Building Machine Learning Models</w:t>
      </w:r>
    </w:p>
    <w:p w:rsidR="72CD14D2" w:rsidP="72CD14D2" w:rsidRDefault="72CD14D2" w14:paraId="2E4B274D" w14:textId="2C4A66F2">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Now we will train several Machine Learning models and compare their results. Note that because the dataset does not provide labels for their testing-set, we need to use the predictions on the training set to compare the algorithms with each other. Later on, we will use cross validation.</w:t>
      </w:r>
    </w:p>
    <w:p w:rsidR="72CD14D2" w:rsidP="72CD14D2" w:rsidRDefault="72CD14D2" w14:paraId="416EF5ED" w14:textId="28B2B1A7">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 </w:t>
      </w:r>
    </w:p>
    <w:p w:rsidR="72CD14D2" w:rsidP="72CD14D2" w:rsidRDefault="72CD14D2" w14:paraId="57847D3F" w14:textId="5F7AF018">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 </w:t>
      </w:r>
    </w:p>
    <w:p w:rsidR="72CD14D2" w:rsidP="72CD14D2" w:rsidRDefault="72CD14D2" w14:paraId="6668809F" w14:textId="64F596A4">
      <w:pPr>
        <w:pStyle w:val="Normal"/>
        <w:bidi w:val="0"/>
        <w:spacing w:before="0" w:beforeAutospacing="off" w:after="160" w:afterAutospacing="off" w:line="259" w:lineRule="auto"/>
        <w:ind w:left="0" w:right="0"/>
        <w:jc w:val="left"/>
        <w:rPr>
          <w:rFonts w:ascii="Arial" w:hAnsi="Arial" w:eastAsia="Arial" w:cs="Arial"/>
          <w:sz w:val="32"/>
          <w:szCs w:val="32"/>
        </w:rPr>
      </w:pPr>
      <w:proofErr w:type="spellStart"/>
      <w:r w:rsidRPr="72CD14D2" w:rsidR="72CD14D2">
        <w:rPr>
          <w:rFonts w:ascii="Arial" w:hAnsi="Arial" w:eastAsia="Arial" w:cs="Arial"/>
          <w:sz w:val="32"/>
          <w:szCs w:val="32"/>
        </w:rPr>
        <w:t>kNeighbourClassifier</w:t>
      </w:r>
      <w:proofErr w:type="spellEnd"/>
    </w:p>
    <w:p w:rsidR="72CD14D2" w:rsidP="72CD14D2" w:rsidRDefault="72CD14D2" w14:paraId="7FDD5AD6" w14:textId="714F849A">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By default, the </w:t>
      </w:r>
      <w:proofErr w:type="spellStart"/>
      <w:r w:rsidRPr="72CD14D2" w:rsidR="72CD14D2">
        <w:rPr>
          <w:rFonts w:ascii="Arial" w:hAnsi="Arial" w:eastAsia="Arial" w:cs="Arial"/>
          <w:sz w:val="32"/>
          <w:szCs w:val="32"/>
        </w:rPr>
        <w:t>KNeighborsClassifier</w:t>
      </w:r>
      <w:proofErr w:type="spellEnd"/>
      <w:r w:rsidRPr="72CD14D2" w:rsidR="72CD14D2">
        <w:rPr>
          <w:rFonts w:ascii="Arial" w:hAnsi="Arial" w:eastAsia="Arial" w:cs="Arial"/>
          <w:sz w:val="32"/>
          <w:szCs w:val="32"/>
        </w:rPr>
        <w:t xml:space="preserve"> looks for the 5 nearest </w:t>
      </w:r>
      <w:proofErr w:type="spellStart"/>
      <w:r w:rsidRPr="72CD14D2" w:rsidR="72CD14D2">
        <w:rPr>
          <w:rFonts w:ascii="Arial" w:hAnsi="Arial" w:eastAsia="Arial" w:cs="Arial"/>
          <w:sz w:val="32"/>
          <w:szCs w:val="32"/>
        </w:rPr>
        <w:t>neighbors</w:t>
      </w:r>
      <w:proofErr w:type="spellEnd"/>
      <w:r w:rsidRPr="72CD14D2" w:rsidR="72CD14D2">
        <w:rPr>
          <w:rFonts w:ascii="Arial" w:hAnsi="Arial" w:eastAsia="Arial" w:cs="Arial"/>
          <w:sz w:val="32"/>
          <w:szCs w:val="32"/>
        </w:rPr>
        <w:t xml:space="preserve">. We must explicitly tell the classifier to use Euclidean distance for determining the proximity between </w:t>
      </w:r>
      <w:proofErr w:type="spellStart"/>
      <w:r w:rsidRPr="72CD14D2" w:rsidR="72CD14D2">
        <w:rPr>
          <w:rFonts w:ascii="Arial" w:hAnsi="Arial" w:eastAsia="Arial" w:cs="Arial"/>
          <w:sz w:val="32"/>
          <w:szCs w:val="32"/>
        </w:rPr>
        <w:t>neighboring</w:t>
      </w:r>
      <w:proofErr w:type="spellEnd"/>
      <w:r w:rsidRPr="72CD14D2" w:rsidR="72CD14D2">
        <w:rPr>
          <w:rFonts w:ascii="Arial" w:hAnsi="Arial" w:eastAsia="Arial" w:cs="Arial"/>
          <w:sz w:val="32"/>
          <w:szCs w:val="32"/>
        </w:rPr>
        <w:t xml:space="preserve"> points</w:t>
      </w:r>
    </w:p>
    <w:p w:rsidR="72CD14D2" w:rsidP="72CD14D2" w:rsidRDefault="72CD14D2" w14:paraId="3E20482F" w14:textId="6C87D5CB">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 </w:t>
      </w:r>
    </w:p>
    <w:p w:rsidR="72CD14D2" w:rsidP="72CD14D2" w:rsidRDefault="72CD14D2" w14:paraId="197F8ACF" w14:textId="3FF8C310">
      <w:pPr>
        <w:pStyle w:val="Normal"/>
        <w:bidi w:val="0"/>
        <w:spacing w:before="0" w:beforeAutospacing="off" w:after="160" w:afterAutospacing="off" w:line="259" w:lineRule="auto"/>
        <w:ind w:left="0" w:right="0"/>
        <w:jc w:val="left"/>
        <w:rPr>
          <w:rFonts w:ascii="Arial" w:hAnsi="Arial" w:eastAsia="Arial" w:cs="Arial"/>
          <w:sz w:val="32"/>
          <w:szCs w:val="32"/>
        </w:rPr>
      </w:pPr>
      <w:r>
        <w:drawing>
          <wp:inline wp14:editId="0618740A" wp14:anchorId="355FCD3B">
            <wp:extent cx="5724524" cy="3209925"/>
            <wp:effectExtent l="0" t="0" r="0" b="0"/>
            <wp:docPr id="1310006890" name="" title=""/>
            <wp:cNvGraphicFramePr>
              <a:graphicFrameLocks noChangeAspect="1"/>
            </wp:cNvGraphicFramePr>
            <a:graphic>
              <a:graphicData uri="http://schemas.openxmlformats.org/drawingml/2006/picture">
                <pic:pic>
                  <pic:nvPicPr>
                    <pic:cNvPr id="0" name=""/>
                    <pic:cNvPicPr/>
                  </pic:nvPicPr>
                  <pic:blipFill>
                    <a:blip r:embed="Rc676d52fe9b44323">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r w:rsidRPr="72CD14D2" w:rsidR="72CD14D2">
        <w:rPr>
          <w:rFonts w:ascii="Arial" w:hAnsi="Arial" w:eastAsia="Arial" w:cs="Arial"/>
          <w:sz w:val="32"/>
          <w:szCs w:val="32"/>
        </w:rPr>
        <w:t xml:space="preserve"> </w:t>
      </w:r>
    </w:p>
    <w:p w:rsidR="72CD14D2" w:rsidP="72CD14D2" w:rsidRDefault="72CD14D2" w14:paraId="534B3431" w14:textId="7EF903FF">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Gaussian Naive Bayes</w:t>
      </w:r>
    </w:p>
    <w:p w:rsidR="72CD14D2" w:rsidP="72CD14D2" w:rsidRDefault="72CD14D2" w14:paraId="179DDC14" w14:textId="556C74F2">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A Gaussian Naive Bayes algorithm is a special type of NB algorithm. It's specifically used when the features have continuous values. It's also assumed that all the features are following a gaussian distribution </w:t>
      </w:r>
      <w:proofErr w:type="spellStart"/>
      <w:r w:rsidRPr="72CD14D2" w:rsidR="72CD14D2">
        <w:rPr>
          <w:rFonts w:ascii="Arial" w:hAnsi="Arial" w:eastAsia="Arial" w:cs="Arial"/>
          <w:sz w:val="32"/>
          <w:szCs w:val="32"/>
        </w:rPr>
        <w:t>i.e</w:t>
      </w:r>
      <w:proofErr w:type="spellEnd"/>
      <w:r w:rsidRPr="72CD14D2" w:rsidR="72CD14D2">
        <w:rPr>
          <w:rFonts w:ascii="Arial" w:hAnsi="Arial" w:eastAsia="Arial" w:cs="Arial"/>
          <w:sz w:val="32"/>
          <w:szCs w:val="32"/>
        </w:rPr>
        <w:t>, normal distribution</w:t>
      </w:r>
    </w:p>
    <w:p w:rsidR="72CD14D2" w:rsidP="72CD14D2" w:rsidRDefault="72CD14D2" w14:paraId="143222E6" w14:textId="3012E102">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 </w:t>
      </w:r>
    </w:p>
    <w:p w:rsidR="72CD14D2" w:rsidP="72CD14D2" w:rsidRDefault="72CD14D2" w14:paraId="3E9326F0" w14:textId="46DC050C">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 </w:t>
      </w:r>
    </w:p>
    <w:p w:rsidR="72CD14D2" w:rsidP="72CD14D2" w:rsidRDefault="72CD14D2" w14:paraId="28D5F311" w14:textId="2EF2C7C0">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A Decision Tree</w:t>
      </w:r>
    </w:p>
    <w:p w:rsidR="72CD14D2" w:rsidP="72CD14D2" w:rsidRDefault="72CD14D2" w14:paraId="6A4E6A91" w14:textId="48396320">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A Decision Tree is a simple representation for classifying examples. It is a Supervised Machine Learning where the data is continuously split according to a certain parameter.</w:t>
      </w:r>
    </w:p>
    <w:p w:rsidR="72CD14D2" w:rsidP="72CD14D2" w:rsidRDefault="72CD14D2" w14:paraId="699D2E33" w14:textId="6FD8AF53">
      <w:pPr>
        <w:pStyle w:val="Normal"/>
        <w:bidi w:val="0"/>
        <w:spacing w:before="0" w:beforeAutospacing="off" w:after="160" w:afterAutospacing="off" w:line="259" w:lineRule="auto"/>
        <w:ind w:left="0" w:right="0"/>
        <w:jc w:val="left"/>
      </w:pPr>
      <w:r>
        <w:drawing>
          <wp:inline wp14:editId="6B21AA46" wp14:anchorId="1D985FF1">
            <wp:extent cx="5724524" cy="3209925"/>
            <wp:effectExtent l="0" t="0" r="0" b="0"/>
            <wp:docPr id="930646269" name="" title=""/>
            <wp:cNvGraphicFramePr>
              <a:graphicFrameLocks noChangeAspect="1"/>
            </wp:cNvGraphicFramePr>
            <a:graphic>
              <a:graphicData uri="http://schemas.openxmlformats.org/drawingml/2006/picture">
                <pic:pic>
                  <pic:nvPicPr>
                    <pic:cNvPr id="0" name=""/>
                    <pic:cNvPicPr/>
                  </pic:nvPicPr>
                  <pic:blipFill>
                    <a:blip r:embed="Rf4edb5df88034064">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72CD14D2" w:rsidP="72CD14D2" w:rsidRDefault="72CD14D2" w14:paraId="72719831" w14:textId="18E747B2">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 </w:t>
      </w:r>
    </w:p>
    <w:p w:rsidR="72CD14D2" w:rsidP="72CD14D2" w:rsidRDefault="72CD14D2" w14:paraId="52FC48F9" w14:textId="1DD2CF2A">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Random forest</w:t>
      </w:r>
    </w:p>
    <w:p w:rsidR="72CD14D2" w:rsidP="72CD14D2" w:rsidRDefault="72CD14D2" w14:paraId="7DBE3A43" w14:textId="3A559A94">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Random forest is a flexible, easy to use machine learning algorithm that produces, even without hyper-parameter tuning, a great result most of the time. It is also one of the most used algorithms, because of its simplicity and diversity (it can be used for both classification and regression tasks).</w:t>
      </w:r>
    </w:p>
    <w:p w:rsidR="72CD14D2" w:rsidP="72CD14D2" w:rsidRDefault="72CD14D2" w14:paraId="3DBB96FF" w14:textId="012E2023">
      <w:pPr>
        <w:pStyle w:val="Normal"/>
        <w:bidi w:val="0"/>
        <w:spacing w:before="0" w:beforeAutospacing="off" w:after="160" w:afterAutospacing="off" w:line="259" w:lineRule="auto"/>
        <w:ind w:left="0" w:right="0"/>
        <w:jc w:val="left"/>
        <w:rPr>
          <w:rFonts w:ascii="Arial" w:hAnsi="Arial" w:eastAsia="Arial" w:cs="Arial"/>
          <w:sz w:val="32"/>
          <w:szCs w:val="32"/>
        </w:rPr>
      </w:pPr>
      <w:r>
        <w:drawing>
          <wp:inline wp14:editId="327D7D6F" wp14:anchorId="76D84BDD">
            <wp:extent cx="5724524" cy="3209925"/>
            <wp:effectExtent l="0" t="0" r="0" b="0"/>
            <wp:docPr id="1376920284" name="" title=""/>
            <wp:cNvGraphicFramePr>
              <a:graphicFrameLocks noChangeAspect="1"/>
            </wp:cNvGraphicFramePr>
            <a:graphic>
              <a:graphicData uri="http://schemas.openxmlformats.org/drawingml/2006/picture">
                <pic:pic>
                  <pic:nvPicPr>
                    <pic:cNvPr id="0" name=""/>
                    <pic:cNvPicPr/>
                  </pic:nvPicPr>
                  <pic:blipFill>
                    <a:blip r:embed="R671be7b4f9ec4e86">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r w:rsidRPr="72CD14D2" w:rsidR="72CD14D2">
        <w:rPr>
          <w:rFonts w:ascii="Arial" w:hAnsi="Arial" w:eastAsia="Arial" w:cs="Arial"/>
          <w:sz w:val="32"/>
          <w:szCs w:val="32"/>
        </w:rPr>
        <w:t xml:space="preserve"> </w:t>
      </w:r>
    </w:p>
    <w:p w:rsidR="72CD14D2" w:rsidP="72CD14D2" w:rsidRDefault="72CD14D2" w14:paraId="77CEE179" w14:textId="018FC353">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AdaBoost</w:t>
      </w:r>
    </w:p>
    <w:p w:rsidR="72CD14D2" w:rsidP="72CD14D2" w:rsidRDefault="72CD14D2" w14:paraId="524FBA6C" w14:textId="550A5D1E">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AdaBoost is best used to boost the performance of decision trees on binary classification problems. </w:t>
      </w:r>
      <w:proofErr w:type="spellStart"/>
      <w:r w:rsidRPr="72CD14D2" w:rsidR="72CD14D2">
        <w:rPr>
          <w:rFonts w:ascii="Arial" w:hAnsi="Arial" w:eastAsia="Arial" w:cs="Arial"/>
          <w:sz w:val="32"/>
          <w:szCs w:val="32"/>
        </w:rPr>
        <w:t>Adaboost</w:t>
      </w:r>
      <w:proofErr w:type="spellEnd"/>
      <w:r w:rsidRPr="72CD14D2" w:rsidR="72CD14D2">
        <w:rPr>
          <w:rFonts w:ascii="Arial" w:hAnsi="Arial" w:eastAsia="Arial" w:cs="Arial"/>
          <w:sz w:val="32"/>
          <w:szCs w:val="32"/>
        </w:rPr>
        <w:t xml:space="preserve"> was originally called </w:t>
      </w:r>
      <w:proofErr w:type="spellStart"/>
      <w:r w:rsidRPr="72CD14D2" w:rsidR="72CD14D2">
        <w:rPr>
          <w:rFonts w:ascii="Arial" w:hAnsi="Arial" w:eastAsia="Arial" w:cs="Arial"/>
          <w:sz w:val="32"/>
          <w:szCs w:val="32"/>
        </w:rPr>
        <w:t>Adaboost</w:t>
      </w:r>
      <w:proofErr w:type="spellEnd"/>
      <w:r w:rsidRPr="72CD14D2" w:rsidR="72CD14D2">
        <w:rPr>
          <w:rFonts w:ascii="Arial" w:hAnsi="Arial" w:eastAsia="Arial" w:cs="Arial"/>
          <w:sz w:val="32"/>
          <w:szCs w:val="32"/>
        </w:rPr>
        <w:t xml:space="preserve">. M1 by the authors of the technique Freund and </w:t>
      </w:r>
      <w:proofErr w:type="spellStart"/>
      <w:r w:rsidRPr="72CD14D2" w:rsidR="72CD14D2">
        <w:rPr>
          <w:rFonts w:ascii="Arial" w:hAnsi="Arial" w:eastAsia="Arial" w:cs="Arial"/>
          <w:sz w:val="32"/>
          <w:szCs w:val="32"/>
        </w:rPr>
        <w:t>Schapire</w:t>
      </w:r>
      <w:proofErr w:type="spellEnd"/>
      <w:r w:rsidRPr="72CD14D2" w:rsidR="72CD14D2">
        <w:rPr>
          <w:rFonts w:ascii="Arial" w:hAnsi="Arial" w:eastAsia="Arial" w:cs="Arial"/>
          <w:sz w:val="32"/>
          <w:szCs w:val="32"/>
        </w:rPr>
        <w:t xml:space="preserve">. More recently it may be referred to as discrete </w:t>
      </w:r>
      <w:proofErr w:type="spellStart"/>
      <w:r w:rsidRPr="72CD14D2" w:rsidR="72CD14D2">
        <w:rPr>
          <w:rFonts w:ascii="Arial" w:hAnsi="Arial" w:eastAsia="Arial" w:cs="Arial"/>
          <w:sz w:val="32"/>
          <w:szCs w:val="32"/>
        </w:rPr>
        <w:t>Adaboost</w:t>
      </w:r>
      <w:proofErr w:type="spellEnd"/>
      <w:r w:rsidRPr="72CD14D2" w:rsidR="72CD14D2">
        <w:rPr>
          <w:rFonts w:ascii="Arial" w:hAnsi="Arial" w:eastAsia="Arial" w:cs="Arial"/>
          <w:sz w:val="32"/>
          <w:szCs w:val="32"/>
        </w:rPr>
        <w:t xml:space="preserve"> because it is used for classification rather than regression.</w:t>
      </w:r>
    </w:p>
    <w:p w:rsidR="72CD14D2" w:rsidP="72CD14D2" w:rsidRDefault="72CD14D2" w14:paraId="2CF7D5C7" w14:textId="5801660A">
      <w:pPr>
        <w:pStyle w:val="Normal"/>
        <w:bidi w:val="0"/>
        <w:spacing w:before="0" w:beforeAutospacing="off" w:after="160" w:afterAutospacing="off" w:line="259" w:lineRule="auto"/>
        <w:ind w:left="0" w:right="0"/>
        <w:jc w:val="left"/>
        <w:rPr>
          <w:rFonts w:ascii="Arial" w:hAnsi="Arial" w:eastAsia="Arial" w:cs="Arial"/>
          <w:sz w:val="32"/>
          <w:szCs w:val="32"/>
        </w:rPr>
      </w:pPr>
      <w:r w:rsidRPr="72CD14D2" w:rsidR="72CD14D2">
        <w:rPr>
          <w:rFonts w:ascii="Arial" w:hAnsi="Arial" w:eastAsia="Arial" w:cs="Arial"/>
          <w:sz w:val="32"/>
          <w:szCs w:val="32"/>
        </w:rPr>
        <w:t xml:space="preserve"> </w:t>
      </w:r>
    </w:p>
    <w:p w:rsidR="72CD14D2" w:rsidP="72CD14D2" w:rsidRDefault="72CD14D2" w14:paraId="550CBE57" w14:textId="7E165C5D">
      <w:pPr>
        <w:pStyle w:val="Normal"/>
        <w:bidi w:val="0"/>
        <w:spacing w:before="0" w:beforeAutospacing="off" w:after="160" w:afterAutospacing="off" w:line="259" w:lineRule="auto"/>
        <w:ind w:left="0" w:right="0"/>
        <w:jc w:val="left"/>
      </w:pPr>
      <w:r w:rsidR="72CD14D2">
        <w:rPr/>
        <w:t xml:space="preserve"> </w:t>
      </w:r>
    </w:p>
    <w:p w:rsidR="72CD14D2" w:rsidP="72CD14D2" w:rsidRDefault="72CD14D2" w14:paraId="124A0E39" w14:textId="10A20CCC">
      <w:pPr>
        <w:pStyle w:val="Normal"/>
        <w:bidi w:val="0"/>
        <w:spacing w:before="0" w:beforeAutospacing="off" w:after="160" w:afterAutospacing="off" w:line="259" w:lineRule="auto"/>
        <w:ind w:left="0" w:right="0"/>
        <w:jc w:val="left"/>
        <w:rPr>
          <w:rFonts w:ascii="Arial" w:hAnsi="Arial" w:eastAsia="Arial" w:cs="Arial"/>
          <w:sz w:val="32"/>
          <w:szCs w:val="32"/>
        </w:rPr>
      </w:pPr>
      <w:proofErr w:type="spellStart"/>
      <w:r w:rsidRPr="72CD14D2" w:rsidR="72CD14D2">
        <w:rPr>
          <w:rFonts w:ascii="Arial" w:hAnsi="Arial" w:eastAsia="Arial" w:cs="Arial"/>
          <w:sz w:val="32"/>
          <w:szCs w:val="32"/>
        </w:rPr>
        <w:t>cross_val_score</w:t>
      </w:r>
      <w:proofErr w:type="spellEnd"/>
    </w:p>
    <w:p w:rsidR="72CD14D2" w:rsidP="72CD14D2" w:rsidRDefault="72CD14D2" w14:paraId="38360696" w14:textId="50E408F8">
      <w:pPr>
        <w:pStyle w:val="Normal"/>
        <w:bidi w:val="0"/>
        <w:spacing w:before="0" w:beforeAutospacing="off" w:after="160" w:afterAutospacing="off" w:line="259" w:lineRule="auto"/>
        <w:ind w:left="0" w:right="0"/>
        <w:jc w:val="left"/>
        <w:rPr>
          <w:rFonts w:ascii="Arial" w:hAnsi="Arial" w:eastAsia="Arial" w:cs="Arial"/>
          <w:sz w:val="32"/>
          <w:szCs w:val="32"/>
        </w:rPr>
      </w:pPr>
      <w:proofErr w:type="spellStart"/>
      <w:r w:rsidRPr="72CD14D2" w:rsidR="72CD14D2">
        <w:rPr>
          <w:rFonts w:ascii="Arial" w:hAnsi="Arial" w:eastAsia="Arial" w:cs="Arial"/>
          <w:sz w:val="32"/>
          <w:szCs w:val="32"/>
        </w:rPr>
        <w:t>cross_val_score</w:t>
      </w:r>
      <w:proofErr w:type="spellEnd"/>
      <w:r w:rsidRPr="72CD14D2" w:rsidR="72CD14D2">
        <w:rPr>
          <w:rFonts w:ascii="Arial" w:hAnsi="Arial" w:eastAsia="Arial" w:cs="Arial"/>
          <w:sz w:val="32"/>
          <w:szCs w:val="32"/>
        </w:rPr>
        <w:t xml:space="preserve"> returns score of test fold where </w:t>
      </w:r>
      <w:proofErr w:type="spellStart"/>
      <w:r w:rsidRPr="72CD14D2" w:rsidR="72CD14D2">
        <w:rPr>
          <w:rFonts w:ascii="Arial" w:hAnsi="Arial" w:eastAsia="Arial" w:cs="Arial"/>
          <w:sz w:val="32"/>
          <w:szCs w:val="32"/>
        </w:rPr>
        <w:t>cross_val_predict</w:t>
      </w:r>
      <w:proofErr w:type="spellEnd"/>
      <w:r w:rsidRPr="72CD14D2" w:rsidR="72CD14D2">
        <w:rPr>
          <w:rFonts w:ascii="Arial" w:hAnsi="Arial" w:eastAsia="Arial" w:cs="Arial"/>
          <w:sz w:val="32"/>
          <w:szCs w:val="32"/>
        </w:rPr>
        <w:t xml:space="preserve"> returns predicted y values for the test fold. For the </w:t>
      </w:r>
      <w:proofErr w:type="spellStart"/>
      <w:r w:rsidRPr="72CD14D2" w:rsidR="72CD14D2">
        <w:rPr>
          <w:rFonts w:ascii="Arial" w:hAnsi="Arial" w:eastAsia="Arial" w:cs="Arial"/>
          <w:sz w:val="32"/>
          <w:szCs w:val="32"/>
        </w:rPr>
        <w:t>cross_val_score</w:t>
      </w:r>
      <w:proofErr w:type="spellEnd"/>
      <w:r w:rsidRPr="72CD14D2" w:rsidR="72CD14D2">
        <w:rPr>
          <w:rFonts w:ascii="Arial" w:hAnsi="Arial" w:eastAsia="Arial" w:cs="Arial"/>
          <w:sz w:val="32"/>
          <w:szCs w:val="32"/>
        </w:rPr>
        <w:t>(</w:t>
      </w:r>
      <w:proofErr w:type="gramStart"/>
      <w:r w:rsidRPr="72CD14D2" w:rsidR="72CD14D2">
        <w:rPr>
          <w:rFonts w:ascii="Arial" w:hAnsi="Arial" w:eastAsia="Arial" w:cs="Arial"/>
          <w:sz w:val="32"/>
          <w:szCs w:val="32"/>
        </w:rPr>
        <w:t>) ,</w:t>
      </w:r>
      <w:proofErr w:type="gramEnd"/>
      <w:r w:rsidRPr="72CD14D2" w:rsidR="72CD14D2">
        <w:rPr>
          <w:rFonts w:ascii="Arial" w:hAnsi="Arial" w:eastAsia="Arial" w:cs="Arial"/>
          <w:sz w:val="32"/>
          <w:szCs w:val="32"/>
        </w:rPr>
        <w:t xml:space="preserve"> you are using the average of the output, which will be affected by the number of folds because then it may have some folds which may have high error (not fit correctly).</w:t>
      </w:r>
    </w:p>
    <w:p w:rsidR="72CD14D2" w:rsidP="72CD14D2" w:rsidRDefault="72CD14D2" w14:paraId="104DFEF9" w14:textId="224DDB4B">
      <w:pPr>
        <w:pStyle w:val="Normal"/>
        <w:bidi w:val="0"/>
        <w:spacing w:before="0" w:beforeAutospacing="off" w:after="160" w:afterAutospacing="off" w:line="259" w:lineRule="auto"/>
        <w:ind w:left="0" w:right="0"/>
        <w:jc w:val="left"/>
        <w:rPr>
          <w:rFonts w:ascii="Arial" w:hAnsi="Arial" w:eastAsia="Arial" w:cs="Arial"/>
          <w:sz w:val="32"/>
          <w:szCs w:val="32"/>
        </w:rPr>
      </w:pPr>
    </w:p>
    <w:p w:rsidR="72CD14D2" w:rsidP="72CD14D2" w:rsidRDefault="72CD14D2" w14:paraId="565DF91D" w14:textId="7FFBEADE">
      <w:pPr>
        <w:pStyle w:val="Normal"/>
        <w:bidi w:val="0"/>
        <w:spacing w:before="0" w:beforeAutospacing="off" w:after="160" w:afterAutospacing="off" w:line="259" w:lineRule="auto"/>
        <w:ind w:left="0" w:right="0"/>
        <w:jc w:val="left"/>
        <w:rPr>
          <w:rFonts w:ascii="Arial" w:hAnsi="Arial" w:eastAsia="Arial" w:cs="Arial"/>
          <w:sz w:val="32"/>
          <w:szCs w:val="32"/>
        </w:rPr>
      </w:pPr>
    </w:p>
    <w:p w:rsidR="72CD14D2" w:rsidP="72CD14D2" w:rsidRDefault="72CD14D2" w14:paraId="5C80363A" w14:textId="759E42FE">
      <w:pPr>
        <w:pStyle w:val="Normal"/>
        <w:bidi w:val="0"/>
        <w:spacing w:before="0" w:beforeAutospacing="off" w:after="160" w:afterAutospacing="off" w:line="259" w:lineRule="auto"/>
        <w:ind w:left="0" w:right="0"/>
        <w:jc w:val="left"/>
      </w:pPr>
      <w:r>
        <w:drawing>
          <wp:inline wp14:editId="54620FFE" wp14:anchorId="67D87A5A">
            <wp:extent cx="5724524" cy="3209925"/>
            <wp:effectExtent l="0" t="0" r="0" b="0"/>
            <wp:docPr id="738971180" name="" title=""/>
            <wp:cNvGraphicFramePr>
              <a:graphicFrameLocks noChangeAspect="1"/>
            </wp:cNvGraphicFramePr>
            <a:graphic>
              <a:graphicData uri="http://schemas.openxmlformats.org/drawingml/2006/picture">
                <pic:pic>
                  <pic:nvPicPr>
                    <pic:cNvPr id="0" name=""/>
                    <pic:cNvPicPr/>
                  </pic:nvPicPr>
                  <pic:blipFill>
                    <a:blip r:embed="R1875f0276cb54086">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72CD14D2" w:rsidP="72CD14D2" w:rsidRDefault="72CD14D2" w14:paraId="23E0D09C" w14:textId="616347F8">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2"/>
          <w:szCs w:val="32"/>
          <w:lang w:val="en-GB"/>
        </w:rPr>
      </w:pPr>
      <w:r w:rsidRPr="72CD14D2" w:rsidR="72CD14D2">
        <w:rPr>
          <w:rFonts w:ascii="Arial" w:hAnsi="Arial" w:eastAsia="Arial" w:cs="Arial"/>
          <w:b w:val="0"/>
          <w:bCs w:val="0"/>
          <w:i w:val="0"/>
          <w:iCs w:val="0"/>
          <w:caps w:val="0"/>
          <w:smallCaps w:val="0"/>
          <w:noProof w:val="0"/>
          <w:color w:val="202124"/>
          <w:sz w:val="32"/>
          <w:szCs w:val="32"/>
          <w:lang w:val="en-GB"/>
        </w:rPr>
        <w:t xml:space="preserve">A receiver operating characteristic curve, or </w:t>
      </w:r>
      <w:r w:rsidRPr="72CD14D2" w:rsidR="72CD14D2">
        <w:rPr>
          <w:rFonts w:ascii="Arial" w:hAnsi="Arial" w:eastAsia="Arial" w:cs="Arial"/>
          <w:b w:val="1"/>
          <w:bCs w:val="1"/>
          <w:i w:val="0"/>
          <w:iCs w:val="0"/>
          <w:caps w:val="0"/>
          <w:smallCaps w:val="0"/>
          <w:noProof w:val="0"/>
          <w:color w:val="202124"/>
          <w:sz w:val="32"/>
          <w:szCs w:val="32"/>
          <w:lang w:val="en-GB"/>
        </w:rPr>
        <w:t>ROC</w:t>
      </w:r>
      <w:r w:rsidRPr="72CD14D2" w:rsidR="72CD14D2">
        <w:rPr>
          <w:rFonts w:ascii="Arial" w:hAnsi="Arial" w:eastAsia="Arial" w:cs="Arial"/>
          <w:b w:val="0"/>
          <w:bCs w:val="0"/>
          <w:i w:val="0"/>
          <w:iCs w:val="0"/>
          <w:caps w:val="0"/>
          <w:smallCaps w:val="0"/>
          <w:noProof w:val="0"/>
          <w:color w:val="202124"/>
          <w:sz w:val="32"/>
          <w:szCs w:val="32"/>
          <w:lang w:val="en-GB"/>
        </w:rPr>
        <w:t xml:space="preserve"> curve, is a graphical plot that illustrates the diagnostic ability of a binary classifier system as its discrimination threshold is varied. ... </w:t>
      </w:r>
      <w:r w:rsidRPr="72CD14D2" w:rsidR="72CD14D2">
        <w:rPr>
          <w:rFonts w:ascii="Arial" w:hAnsi="Arial" w:eastAsia="Arial" w:cs="Arial"/>
          <w:b w:val="1"/>
          <w:bCs w:val="1"/>
          <w:i w:val="0"/>
          <w:iCs w:val="0"/>
          <w:caps w:val="0"/>
          <w:smallCaps w:val="0"/>
          <w:noProof w:val="0"/>
          <w:color w:val="202124"/>
          <w:sz w:val="32"/>
          <w:szCs w:val="32"/>
          <w:lang w:val="en-GB"/>
        </w:rPr>
        <w:t>ROC</w:t>
      </w:r>
      <w:r w:rsidRPr="72CD14D2" w:rsidR="72CD14D2">
        <w:rPr>
          <w:rFonts w:ascii="Arial" w:hAnsi="Arial" w:eastAsia="Arial" w:cs="Arial"/>
          <w:b w:val="0"/>
          <w:bCs w:val="0"/>
          <w:i w:val="0"/>
          <w:iCs w:val="0"/>
          <w:caps w:val="0"/>
          <w:smallCaps w:val="0"/>
          <w:noProof w:val="0"/>
          <w:color w:val="202124"/>
          <w:sz w:val="32"/>
          <w:szCs w:val="32"/>
          <w:lang w:val="en-GB"/>
        </w:rPr>
        <w:t xml:space="preserve"> analysis is related in a direct and natural way to cost/benefit analysis of diagnostic decision making.</w:t>
      </w:r>
    </w:p>
    <w:p w:rsidR="72CD14D2" w:rsidP="72CD14D2" w:rsidRDefault="72CD14D2" w14:paraId="2AA67DA0" w14:textId="71D88B17">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2"/>
          <w:szCs w:val="32"/>
          <w:lang w:val="en-GB"/>
        </w:rPr>
      </w:pPr>
    </w:p>
    <w:p w:rsidR="72CD14D2" w:rsidP="72CD14D2" w:rsidRDefault="72CD14D2" w14:paraId="3552EBC1" w14:textId="7BF0B837">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2"/>
          <w:szCs w:val="32"/>
          <w:lang w:val="en-GB"/>
        </w:rPr>
      </w:pPr>
      <w:r w:rsidRPr="72CD14D2" w:rsidR="72CD14D2">
        <w:rPr>
          <w:rFonts w:ascii="Arial" w:hAnsi="Arial" w:eastAsia="Arial" w:cs="Arial"/>
          <w:b w:val="0"/>
          <w:bCs w:val="0"/>
          <w:i w:val="0"/>
          <w:iCs w:val="0"/>
          <w:caps w:val="0"/>
          <w:smallCaps w:val="0"/>
          <w:noProof w:val="0"/>
          <w:color w:val="202124"/>
          <w:sz w:val="32"/>
          <w:szCs w:val="32"/>
          <w:lang w:val="en-GB"/>
        </w:rPr>
        <w:t xml:space="preserve">The </w:t>
      </w:r>
      <w:r w:rsidRPr="72CD14D2" w:rsidR="72CD14D2">
        <w:rPr>
          <w:rFonts w:ascii="Arial" w:hAnsi="Arial" w:eastAsia="Arial" w:cs="Arial"/>
          <w:b w:val="1"/>
          <w:bCs w:val="1"/>
          <w:i w:val="0"/>
          <w:iCs w:val="0"/>
          <w:caps w:val="0"/>
          <w:smallCaps w:val="0"/>
          <w:noProof w:val="0"/>
          <w:color w:val="202124"/>
          <w:sz w:val="32"/>
          <w:szCs w:val="32"/>
          <w:lang w:val="en-GB"/>
        </w:rPr>
        <w:t>ROC curve</w:t>
      </w:r>
      <w:r w:rsidRPr="72CD14D2" w:rsidR="72CD14D2">
        <w:rPr>
          <w:rFonts w:ascii="Arial" w:hAnsi="Arial" w:eastAsia="Arial" w:cs="Arial"/>
          <w:b w:val="0"/>
          <w:bCs w:val="0"/>
          <w:i w:val="0"/>
          <w:iCs w:val="0"/>
          <w:caps w:val="0"/>
          <w:smallCaps w:val="0"/>
          <w:noProof w:val="0"/>
          <w:color w:val="202124"/>
          <w:sz w:val="32"/>
          <w:szCs w:val="32"/>
          <w:lang w:val="en-GB"/>
        </w:rPr>
        <w:t xml:space="preserve"> shows the trade-off between sensitivity (or TPR) and specificity (1 – FPR). Classifiers that give </w:t>
      </w:r>
      <w:r w:rsidRPr="72CD14D2" w:rsidR="72CD14D2">
        <w:rPr>
          <w:rFonts w:ascii="Arial" w:hAnsi="Arial" w:eastAsia="Arial" w:cs="Arial"/>
          <w:b w:val="1"/>
          <w:bCs w:val="1"/>
          <w:i w:val="0"/>
          <w:iCs w:val="0"/>
          <w:caps w:val="0"/>
          <w:smallCaps w:val="0"/>
          <w:noProof w:val="0"/>
          <w:color w:val="202124"/>
          <w:sz w:val="32"/>
          <w:szCs w:val="32"/>
          <w:lang w:val="en-GB"/>
        </w:rPr>
        <w:t>curves</w:t>
      </w:r>
      <w:r w:rsidRPr="72CD14D2" w:rsidR="72CD14D2">
        <w:rPr>
          <w:rFonts w:ascii="Arial" w:hAnsi="Arial" w:eastAsia="Arial" w:cs="Arial"/>
          <w:b w:val="0"/>
          <w:bCs w:val="0"/>
          <w:i w:val="0"/>
          <w:iCs w:val="0"/>
          <w:caps w:val="0"/>
          <w:smallCaps w:val="0"/>
          <w:noProof w:val="0"/>
          <w:color w:val="202124"/>
          <w:sz w:val="32"/>
          <w:szCs w:val="32"/>
          <w:lang w:val="en-GB"/>
        </w:rPr>
        <w:t xml:space="preserve"> closer to the top-left corner indicate a better performance. ... The closer the </w:t>
      </w:r>
      <w:r w:rsidRPr="72CD14D2" w:rsidR="72CD14D2">
        <w:rPr>
          <w:rFonts w:ascii="Arial" w:hAnsi="Arial" w:eastAsia="Arial" w:cs="Arial"/>
          <w:b w:val="1"/>
          <w:bCs w:val="1"/>
          <w:i w:val="0"/>
          <w:iCs w:val="0"/>
          <w:caps w:val="0"/>
          <w:smallCaps w:val="0"/>
          <w:noProof w:val="0"/>
          <w:color w:val="202124"/>
          <w:sz w:val="32"/>
          <w:szCs w:val="32"/>
          <w:lang w:val="en-GB"/>
        </w:rPr>
        <w:t>curve</w:t>
      </w:r>
      <w:r w:rsidRPr="72CD14D2" w:rsidR="72CD14D2">
        <w:rPr>
          <w:rFonts w:ascii="Arial" w:hAnsi="Arial" w:eastAsia="Arial" w:cs="Arial"/>
          <w:b w:val="0"/>
          <w:bCs w:val="0"/>
          <w:i w:val="0"/>
          <w:iCs w:val="0"/>
          <w:caps w:val="0"/>
          <w:smallCaps w:val="0"/>
          <w:noProof w:val="0"/>
          <w:color w:val="202124"/>
          <w:sz w:val="32"/>
          <w:szCs w:val="32"/>
          <w:lang w:val="en-GB"/>
        </w:rPr>
        <w:t xml:space="preserve"> comes to the 45-degree diagonal of the </w:t>
      </w:r>
      <w:r w:rsidRPr="72CD14D2" w:rsidR="72CD14D2">
        <w:rPr>
          <w:rFonts w:ascii="Arial" w:hAnsi="Arial" w:eastAsia="Arial" w:cs="Arial"/>
          <w:b w:val="1"/>
          <w:bCs w:val="1"/>
          <w:i w:val="0"/>
          <w:iCs w:val="0"/>
          <w:caps w:val="0"/>
          <w:smallCaps w:val="0"/>
          <w:noProof w:val="0"/>
          <w:color w:val="202124"/>
          <w:sz w:val="32"/>
          <w:szCs w:val="32"/>
          <w:lang w:val="en-GB"/>
        </w:rPr>
        <w:t>ROC</w:t>
      </w:r>
      <w:r w:rsidRPr="72CD14D2" w:rsidR="72CD14D2">
        <w:rPr>
          <w:rFonts w:ascii="Arial" w:hAnsi="Arial" w:eastAsia="Arial" w:cs="Arial"/>
          <w:b w:val="0"/>
          <w:bCs w:val="0"/>
          <w:i w:val="0"/>
          <w:iCs w:val="0"/>
          <w:caps w:val="0"/>
          <w:smallCaps w:val="0"/>
          <w:noProof w:val="0"/>
          <w:color w:val="202124"/>
          <w:sz w:val="32"/>
          <w:szCs w:val="32"/>
          <w:lang w:val="en-GB"/>
        </w:rPr>
        <w:t xml:space="preserve"> space, the less accurate the test.</w:t>
      </w:r>
    </w:p>
    <w:p w:rsidR="72CD14D2" w:rsidP="72CD14D2" w:rsidRDefault="72CD14D2" w14:paraId="21B6EA1D" w14:textId="5B352D67">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2"/>
          <w:szCs w:val="32"/>
          <w:lang w:val="en-GB"/>
        </w:rPr>
      </w:pPr>
    </w:p>
    <w:p w:rsidR="72CD14D2" w:rsidP="72CD14D2" w:rsidRDefault="72CD14D2" w14:paraId="34DD7597" w14:textId="17C4DD5A">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2"/>
          <w:szCs w:val="32"/>
          <w:lang w:val="en-GB"/>
        </w:rPr>
      </w:pPr>
      <w:r w:rsidRPr="72CD14D2" w:rsidR="72CD14D2">
        <w:rPr>
          <w:rFonts w:ascii="Arial" w:hAnsi="Arial" w:eastAsia="Arial" w:cs="Arial"/>
          <w:b w:val="1"/>
          <w:bCs w:val="1"/>
          <w:i w:val="0"/>
          <w:iCs w:val="0"/>
          <w:caps w:val="0"/>
          <w:smallCaps w:val="0"/>
          <w:noProof w:val="0"/>
          <w:color w:val="202124"/>
          <w:sz w:val="32"/>
          <w:szCs w:val="32"/>
          <w:lang w:val="en-GB"/>
        </w:rPr>
        <w:t>AUC</w:t>
      </w:r>
      <w:r w:rsidRPr="72CD14D2" w:rsidR="72CD14D2">
        <w:rPr>
          <w:rFonts w:ascii="Arial" w:hAnsi="Arial" w:eastAsia="Arial" w:cs="Arial"/>
          <w:b w:val="0"/>
          <w:bCs w:val="0"/>
          <w:i w:val="0"/>
          <w:iCs w:val="0"/>
          <w:caps w:val="0"/>
          <w:smallCaps w:val="0"/>
          <w:noProof w:val="0"/>
          <w:color w:val="202124"/>
          <w:sz w:val="32"/>
          <w:szCs w:val="32"/>
          <w:lang w:val="en-GB"/>
        </w:rPr>
        <w:t xml:space="preserve"> - </w:t>
      </w:r>
      <w:r w:rsidRPr="72CD14D2" w:rsidR="72CD14D2">
        <w:rPr>
          <w:rFonts w:ascii="Arial" w:hAnsi="Arial" w:eastAsia="Arial" w:cs="Arial"/>
          <w:b w:val="1"/>
          <w:bCs w:val="1"/>
          <w:i w:val="0"/>
          <w:iCs w:val="0"/>
          <w:caps w:val="0"/>
          <w:smallCaps w:val="0"/>
          <w:noProof w:val="0"/>
          <w:color w:val="202124"/>
          <w:sz w:val="32"/>
          <w:szCs w:val="32"/>
          <w:lang w:val="en-GB"/>
        </w:rPr>
        <w:t>ROC</w:t>
      </w:r>
      <w:r w:rsidRPr="72CD14D2" w:rsidR="72CD14D2">
        <w:rPr>
          <w:rFonts w:ascii="Arial" w:hAnsi="Arial" w:eastAsia="Arial" w:cs="Arial"/>
          <w:b w:val="0"/>
          <w:bCs w:val="0"/>
          <w:i w:val="0"/>
          <w:iCs w:val="0"/>
          <w:caps w:val="0"/>
          <w:smallCaps w:val="0"/>
          <w:noProof w:val="0"/>
          <w:color w:val="202124"/>
          <w:sz w:val="32"/>
          <w:szCs w:val="32"/>
          <w:lang w:val="en-GB"/>
        </w:rPr>
        <w:t xml:space="preserve"> curve is a performance measurement for the classification problems at various threshold settings. </w:t>
      </w:r>
      <w:r w:rsidRPr="72CD14D2" w:rsidR="72CD14D2">
        <w:rPr>
          <w:rFonts w:ascii="Arial" w:hAnsi="Arial" w:eastAsia="Arial" w:cs="Arial"/>
          <w:b w:val="1"/>
          <w:bCs w:val="1"/>
          <w:i w:val="0"/>
          <w:iCs w:val="0"/>
          <w:caps w:val="0"/>
          <w:smallCaps w:val="0"/>
          <w:noProof w:val="0"/>
          <w:color w:val="202124"/>
          <w:sz w:val="32"/>
          <w:szCs w:val="32"/>
          <w:lang w:val="en-GB"/>
        </w:rPr>
        <w:t>ROC</w:t>
      </w:r>
      <w:r w:rsidRPr="72CD14D2" w:rsidR="72CD14D2">
        <w:rPr>
          <w:rFonts w:ascii="Arial" w:hAnsi="Arial" w:eastAsia="Arial" w:cs="Arial"/>
          <w:b w:val="0"/>
          <w:bCs w:val="0"/>
          <w:i w:val="0"/>
          <w:iCs w:val="0"/>
          <w:caps w:val="0"/>
          <w:smallCaps w:val="0"/>
          <w:noProof w:val="0"/>
          <w:color w:val="202124"/>
          <w:sz w:val="32"/>
          <w:szCs w:val="32"/>
          <w:lang w:val="en-GB"/>
        </w:rPr>
        <w:t xml:space="preserve"> is a probability curve and </w:t>
      </w:r>
      <w:r w:rsidRPr="72CD14D2" w:rsidR="72CD14D2">
        <w:rPr>
          <w:rFonts w:ascii="Arial" w:hAnsi="Arial" w:eastAsia="Arial" w:cs="Arial"/>
          <w:b w:val="1"/>
          <w:bCs w:val="1"/>
          <w:i w:val="0"/>
          <w:iCs w:val="0"/>
          <w:caps w:val="0"/>
          <w:smallCaps w:val="0"/>
          <w:noProof w:val="0"/>
          <w:color w:val="202124"/>
          <w:sz w:val="32"/>
          <w:szCs w:val="32"/>
          <w:lang w:val="en-GB"/>
        </w:rPr>
        <w:t>AUC</w:t>
      </w:r>
      <w:r w:rsidRPr="72CD14D2" w:rsidR="72CD14D2">
        <w:rPr>
          <w:rFonts w:ascii="Arial" w:hAnsi="Arial" w:eastAsia="Arial" w:cs="Arial"/>
          <w:b w:val="0"/>
          <w:bCs w:val="0"/>
          <w:i w:val="0"/>
          <w:iCs w:val="0"/>
          <w:caps w:val="0"/>
          <w:smallCaps w:val="0"/>
          <w:noProof w:val="0"/>
          <w:color w:val="202124"/>
          <w:sz w:val="32"/>
          <w:szCs w:val="32"/>
          <w:lang w:val="en-GB"/>
        </w:rPr>
        <w:t xml:space="preserve"> </w:t>
      </w:r>
      <w:proofErr w:type="gramStart"/>
      <w:r w:rsidRPr="72CD14D2" w:rsidR="72CD14D2">
        <w:rPr>
          <w:rFonts w:ascii="Arial" w:hAnsi="Arial" w:eastAsia="Arial" w:cs="Arial"/>
          <w:b w:val="0"/>
          <w:bCs w:val="0"/>
          <w:i w:val="0"/>
          <w:iCs w:val="0"/>
          <w:caps w:val="0"/>
          <w:smallCaps w:val="0"/>
          <w:noProof w:val="0"/>
          <w:color w:val="202124"/>
          <w:sz w:val="32"/>
          <w:szCs w:val="32"/>
          <w:lang w:val="en-GB"/>
        </w:rPr>
        <w:t>represents</w:t>
      </w:r>
      <w:proofErr w:type="gramEnd"/>
      <w:r w:rsidRPr="72CD14D2" w:rsidR="72CD14D2">
        <w:rPr>
          <w:rFonts w:ascii="Arial" w:hAnsi="Arial" w:eastAsia="Arial" w:cs="Arial"/>
          <w:b w:val="0"/>
          <w:bCs w:val="0"/>
          <w:i w:val="0"/>
          <w:iCs w:val="0"/>
          <w:caps w:val="0"/>
          <w:smallCaps w:val="0"/>
          <w:noProof w:val="0"/>
          <w:color w:val="202124"/>
          <w:sz w:val="32"/>
          <w:szCs w:val="32"/>
          <w:lang w:val="en-GB"/>
        </w:rPr>
        <w:t xml:space="preserve"> the degree or measure of separability. ... By analogy, the Higher the </w:t>
      </w:r>
      <w:r w:rsidRPr="72CD14D2" w:rsidR="72CD14D2">
        <w:rPr>
          <w:rFonts w:ascii="Arial" w:hAnsi="Arial" w:eastAsia="Arial" w:cs="Arial"/>
          <w:b w:val="1"/>
          <w:bCs w:val="1"/>
          <w:i w:val="0"/>
          <w:iCs w:val="0"/>
          <w:caps w:val="0"/>
          <w:smallCaps w:val="0"/>
          <w:noProof w:val="0"/>
          <w:color w:val="202124"/>
          <w:sz w:val="32"/>
          <w:szCs w:val="32"/>
          <w:lang w:val="en-GB"/>
        </w:rPr>
        <w:t>AUC</w:t>
      </w:r>
      <w:r w:rsidRPr="72CD14D2" w:rsidR="72CD14D2">
        <w:rPr>
          <w:rFonts w:ascii="Arial" w:hAnsi="Arial" w:eastAsia="Arial" w:cs="Arial"/>
          <w:b w:val="0"/>
          <w:bCs w:val="0"/>
          <w:i w:val="0"/>
          <w:iCs w:val="0"/>
          <w:caps w:val="0"/>
          <w:smallCaps w:val="0"/>
          <w:noProof w:val="0"/>
          <w:color w:val="202124"/>
          <w:sz w:val="32"/>
          <w:szCs w:val="32"/>
          <w:lang w:val="en-GB"/>
        </w:rPr>
        <w:t xml:space="preserve">, the better the model is at distinguishing </w:t>
      </w:r>
      <w:r w:rsidRPr="72CD14D2" w:rsidR="72CD14D2">
        <w:rPr>
          <w:rFonts w:ascii="Arial" w:hAnsi="Arial" w:eastAsia="Arial" w:cs="Arial"/>
          <w:b w:val="1"/>
          <w:bCs w:val="1"/>
          <w:i w:val="0"/>
          <w:iCs w:val="0"/>
          <w:caps w:val="0"/>
          <w:smallCaps w:val="0"/>
          <w:noProof w:val="0"/>
          <w:color w:val="202124"/>
          <w:sz w:val="32"/>
          <w:szCs w:val="32"/>
          <w:lang w:val="en-GB"/>
        </w:rPr>
        <w:t>between</w:t>
      </w:r>
      <w:r w:rsidRPr="72CD14D2" w:rsidR="72CD14D2">
        <w:rPr>
          <w:rFonts w:ascii="Arial" w:hAnsi="Arial" w:eastAsia="Arial" w:cs="Arial"/>
          <w:b w:val="0"/>
          <w:bCs w:val="0"/>
          <w:i w:val="0"/>
          <w:iCs w:val="0"/>
          <w:caps w:val="0"/>
          <w:smallCaps w:val="0"/>
          <w:noProof w:val="0"/>
          <w:color w:val="202124"/>
          <w:sz w:val="32"/>
          <w:szCs w:val="32"/>
          <w:lang w:val="en-GB"/>
        </w:rPr>
        <w:t xml:space="preserve"> patients with the disease and no disease.</w:t>
      </w:r>
    </w:p>
    <w:p w:rsidR="72CD14D2" w:rsidP="72CD14D2" w:rsidRDefault="72CD14D2" w14:paraId="0D118086" w14:textId="1474355A">
      <w:pPr>
        <w:pStyle w:val="Normal"/>
        <w:bidi w:val="0"/>
        <w:spacing w:before="0" w:beforeAutospacing="off" w:after="160" w:afterAutospacing="off" w:line="259" w:lineRule="auto"/>
        <w:ind w:left="0" w:right="0"/>
        <w:jc w:val="left"/>
      </w:pPr>
      <w:r>
        <w:drawing>
          <wp:inline wp14:editId="22DC7E95" wp14:anchorId="1E9F90C9">
            <wp:extent cx="5724524" cy="3209925"/>
            <wp:effectExtent l="0" t="0" r="0" b="0"/>
            <wp:docPr id="1472925816" name="" title=""/>
            <wp:cNvGraphicFramePr>
              <a:graphicFrameLocks noChangeAspect="1"/>
            </wp:cNvGraphicFramePr>
            <a:graphic>
              <a:graphicData uri="http://schemas.openxmlformats.org/drawingml/2006/picture">
                <pic:pic>
                  <pic:nvPicPr>
                    <pic:cNvPr id="0" name=""/>
                    <pic:cNvPicPr/>
                  </pic:nvPicPr>
                  <pic:blipFill>
                    <a:blip r:embed="Rce39926884a3414c">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72CD14D2" w:rsidP="72CD14D2" w:rsidRDefault="72CD14D2" w14:paraId="52E6B110" w14:textId="6536DD2F">
      <w:pPr>
        <w:pStyle w:val="Normal"/>
        <w:bidi w:val="0"/>
        <w:spacing w:before="0" w:beforeAutospacing="off" w:after="160" w:afterAutospacing="off" w:line="259" w:lineRule="auto"/>
        <w:ind w:left="0" w:right="0"/>
        <w:jc w:val="left"/>
        <w:rPr>
          <w:rFonts w:ascii="Arial" w:hAnsi="Arial" w:eastAsia="Arial" w:cs="Arial"/>
          <w:sz w:val="32"/>
          <w:szCs w:val="32"/>
        </w:rPr>
      </w:pPr>
    </w:p>
    <w:p w:rsidR="72CD14D2" w:rsidP="72CD14D2" w:rsidRDefault="72CD14D2" w14:paraId="0D1F7E15" w14:textId="2E58AFE4">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02124"/>
          <w:sz w:val="32"/>
          <w:szCs w:val="32"/>
          <w:lang w:val="en-GB"/>
        </w:rPr>
      </w:pPr>
    </w:p>
    <w:p w:rsidR="72CD14D2" w:rsidP="72CD14D2" w:rsidRDefault="72CD14D2" w14:paraId="6DF6F1B1" w14:textId="41A17DC9">
      <w:pPr>
        <w:pStyle w:val="Normal"/>
        <w:bidi w:val="0"/>
        <w:spacing w:before="0" w:beforeAutospacing="off" w:after="160" w:afterAutospacing="off" w:line="259" w:lineRule="auto"/>
        <w:ind w:left="0" w:right="0"/>
        <w:jc w:val="left"/>
      </w:pPr>
      <w:r>
        <w:drawing>
          <wp:inline wp14:editId="7CA5B8BF" wp14:anchorId="37F31A03">
            <wp:extent cx="5724524" cy="3209925"/>
            <wp:effectExtent l="0" t="0" r="0" b="0"/>
            <wp:docPr id="575064923" name="" title=""/>
            <wp:cNvGraphicFramePr>
              <a:graphicFrameLocks noChangeAspect="1"/>
            </wp:cNvGraphicFramePr>
            <a:graphic>
              <a:graphicData uri="http://schemas.openxmlformats.org/drawingml/2006/picture">
                <pic:pic>
                  <pic:nvPicPr>
                    <pic:cNvPr id="0" name=""/>
                    <pic:cNvPicPr/>
                  </pic:nvPicPr>
                  <pic:blipFill>
                    <a:blip r:embed="Rc8272624ff5a43d1">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72CD14D2" w:rsidP="72CD14D2" w:rsidRDefault="72CD14D2" w14:paraId="36A10F07" w14:textId="317A342B">
      <w:pPr>
        <w:pStyle w:val="Normal"/>
        <w:bidi w:val="0"/>
        <w:spacing w:before="0" w:beforeAutospacing="off" w:after="160" w:afterAutospacing="off" w:line="259" w:lineRule="auto"/>
        <w:ind w:left="0" w:right="0"/>
        <w:jc w:val="left"/>
      </w:pPr>
      <w:r>
        <w:drawing>
          <wp:inline wp14:editId="6DFF138D" wp14:anchorId="0B736CAB">
            <wp:extent cx="5724524" cy="3209925"/>
            <wp:effectExtent l="0" t="0" r="0" b="0"/>
            <wp:docPr id="776973307" name="" title=""/>
            <wp:cNvGraphicFramePr>
              <a:graphicFrameLocks noChangeAspect="1"/>
            </wp:cNvGraphicFramePr>
            <a:graphic>
              <a:graphicData uri="http://schemas.openxmlformats.org/drawingml/2006/picture">
                <pic:pic>
                  <pic:nvPicPr>
                    <pic:cNvPr id="0" name=""/>
                    <pic:cNvPicPr/>
                  </pic:nvPicPr>
                  <pic:blipFill>
                    <a:blip r:embed="R852ddcfb440f42ad">
                      <a:extLst>
                        <a:ext xmlns:a="http://schemas.openxmlformats.org/drawingml/2006/main" uri="{28A0092B-C50C-407E-A947-70E740481C1C}">
                          <a14:useLocalDpi val="0"/>
                        </a:ext>
                      </a:extLst>
                    </a:blip>
                    <a:stretch>
                      <a:fillRect/>
                    </a:stretch>
                  </pic:blipFill>
                  <pic:spPr>
                    <a:xfrm>
                      <a:off x="0" y="0"/>
                      <a:ext cx="5724524" cy="3209925"/>
                    </a:xfrm>
                    <a:prstGeom prst="rect">
                      <a:avLst/>
                    </a:prstGeom>
                  </pic:spPr>
                </pic:pic>
              </a:graphicData>
            </a:graphic>
          </wp:inline>
        </w:drawing>
      </w:r>
    </w:p>
    <w:p w:rsidR="72CD14D2" w:rsidP="72CD14D2" w:rsidRDefault="72CD14D2" w14:paraId="4969E46D" w14:textId="457CA432">
      <w:pPr>
        <w:pStyle w:val="Heading1"/>
        <w:bidi w:val="0"/>
      </w:pPr>
      <w:r w:rsidRPr="72CD14D2" w:rsidR="72CD14D2">
        <w:rPr>
          <w:rFonts w:ascii="Arial" w:hAnsi="Arial" w:eastAsia="Arial" w:cs="Arial"/>
          <w:b w:val="0"/>
          <w:bCs w:val="0"/>
          <w:i w:val="0"/>
          <w:iCs w:val="0"/>
          <w:caps w:val="0"/>
          <w:smallCaps w:val="0"/>
          <w:noProof w:val="0"/>
          <w:color w:val="292929"/>
          <w:sz w:val="45"/>
          <w:szCs w:val="45"/>
          <w:lang w:val="en-GB"/>
        </w:rPr>
        <w:t>Conclusion</w:t>
      </w:r>
    </w:p>
    <w:p w:rsidR="72CD14D2" w:rsidP="72CD14D2" w:rsidRDefault="72CD14D2" w14:paraId="0666675C" w14:textId="02EB5D5C">
      <w:pPr>
        <w:pStyle w:val="Normal"/>
        <w:bidi w:val="0"/>
        <w:spacing w:before="0" w:beforeAutospacing="off" w:after="160" w:afterAutospacing="off" w:line="259" w:lineRule="auto"/>
        <w:ind w:left="0" w:right="0"/>
        <w:jc w:val="left"/>
        <w:rPr>
          <w:rFonts w:ascii="Arial" w:hAnsi="Arial" w:eastAsia="Arial" w:cs="Arial"/>
          <w:b w:val="0"/>
          <w:bCs w:val="0"/>
          <w:i w:val="0"/>
          <w:iCs w:val="0"/>
          <w:caps w:val="0"/>
          <w:smallCaps w:val="0"/>
          <w:noProof w:val="0"/>
          <w:color w:val="292929"/>
          <w:sz w:val="31"/>
          <w:szCs w:val="31"/>
          <w:lang w:val="en-GB"/>
        </w:rPr>
      </w:pPr>
      <w:r w:rsidRPr="72CD14D2" w:rsidR="72CD14D2">
        <w:rPr>
          <w:rFonts w:ascii="Arial" w:hAnsi="Arial" w:eastAsia="Arial" w:cs="Arial"/>
          <w:b w:val="0"/>
          <w:bCs w:val="0"/>
          <w:i w:val="0"/>
          <w:iCs w:val="0"/>
          <w:caps w:val="0"/>
          <w:smallCaps w:val="0"/>
          <w:noProof w:val="0"/>
          <w:color w:val="292929"/>
          <w:sz w:val="31"/>
          <w:szCs w:val="31"/>
          <w:lang w:val="en-GB"/>
        </w:rPr>
        <w:t>HR Analytics is gaining traction in organisations that embrace digital transformation. The scope has expanded from analytics of employee work performance to providing insights so that decisive improvements can be made to organisational processes. While some level of attrition is inevitable, it should be kept at the minimal possible level</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641512"/>
    <w:rsid w:val="13641512"/>
    <w:rsid w:val="72CD14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41512"/>
  <w15:chartTrackingRefBased/>
  <w15:docId w15:val="{72411e64-652c-47cc-b9b4-c8b7c31df0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inseaddataanalytics.github.io/INSEADAnalytics/groupprojects/January2018FBL/IBM_Attrition_VSS.html" TargetMode="External" Id="R72529c6aeaa84a8a" /><Relationship Type="http://schemas.openxmlformats.org/officeDocument/2006/relationships/hyperlink" Target="https://www.kaggle.com/pavansubhasht/ibm-hr-analytics-attrition-dataset" TargetMode="External" Id="R4af8258467bf4edb" /><Relationship Type="http://schemas.openxmlformats.org/officeDocument/2006/relationships/image" Target="/media/image.png" Id="Re24f4d880fb241c0" /><Relationship Type="http://schemas.openxmlformats.org/officeDocument/2006/relationships/image" Target="/media/image2.png" Id="R2666a9bca1284ab4" /><Relationship Type="http://schemas.openxmlformats.org/officeDocument/2006/relationships/image" Target="/media/image3.png" Id="R4eb5873e52844d0d" /><Relationship Type="http://schemas.openxmlformats.org/officeDocument/2006/relationships/image" Target="/media/image4.png" Id="Rc676d52fe9b44323" /><Relationship Type="http://schemas.openxmlformats.org/officeDocument/2006/relationships/image" Target="/media/image5.png" Id="Rf4edb5df88034064" /><Relationship Type="http://schemas.openxmlformats.org/officeDocument/2006/relationships/image" Target="/media/image6.png" Id="R671be7b4f9ec4e86" /><Relationship Type="http://schemas.openxmlformats.org/officeDocument/2006/relationships/image" Target="/media/image7.png" Id="R1875f0276cb54086" /><Relationship Type="http://schemas.openxmlformats.org/officeDocument/2006/relationships/image" Target="/media/image8.png" Id="Rce39926884a3414c" /><Relationship Type="http://schemas.openxmlformats.org/officeDocument/2006/relationships/image" Target="/media/image9.png" Id="Rc8272624ff5a43d1" /><Relationship Type="http://schemas.openxmlformats.org/officeDocument/2006/relationships/image" Target="/media/imagea.png" Id="R852ddcfb440f42a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udaiyan k</dc:creator>
  <keywords/>
  <dc:description/>
  <lastModifiedBy>udaiyan k</lastModifiedBy>
  <revision>2</revision>
  <dcterms:created xsi:type="dcterms:W3CDTF">2021-04-18T14:33:31.2198871Z</dcterms:created>
  <dcterms:modified xsi:type="dcterms:W3CDTF">2021-04-18T16:15:56.2702273Z</dcterms:modified>
</coreProperties>
</file>