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9BE71" w14:textId="26E764A5" w:rsidR="00616A56" w:rsidRPr="006E26F6" w:rsidRDefault="00126A86" w:rsidP="00606E2F">
      <w:pPr>
        <w:pStyle w:val="Title"/>
        <w:rPr>
          <w:lang w:val="en-US"/>
        </w:rPr>
      </w:pPr>
      <w:r w:rsidRPr="00126A86">
        <w:rPr>
          <w:lang w:val="en-US"/>
        </w:rPr>
        <w:t>Development of a Dengue Information System (DIS)</w:t>
      </w:r>
    </w:p>
    <w:p w14:paraId="2B32FE77" w14:textId="764E44E5" w:rsidR="00832A4D" w:rsidRDefault="00126A86" w:rsidP="00832A4D">
      <w:pPr>
        <w:pStyle w:val="Coverpageauthors2"/>
      </w:pPr>
      <w:r w:rsidRPr="00126A86">
        <w:t>Wetthasinghe Arachchige Udana Kashyapa Wetthasinghe</w:t>
      </w:r>
    </w:p>
    <w:p w14:paraId="5E58E03D" w14:textId="652F7C93" w:rsidR="00AF23BF" w:rsidRPr="006E26F6" w:rsidRDefault="00AF23BF" w:rsidP="00E24C7B">
      <w:pPr>
        <w:pStyle w:val="Coverpagestudyinformation"/>
      </w:pPr>
      <w:r w:rsidRPr="006E26F6">
        <w:t>Master</w:t>
      </w:r>
      <w:r w:rsidR="001B40B2">
        <w:t>’</w:t>
      </w:r>
      <w:r w:rsidRPr="006E26F6">
        <w:t>s thesis</w:t>
      </w:r>
      <w:r w:rsidR="00126A86">
        <w:t xml:space="preserve"> – Phase 1</w:t>
      </w:r>
    </w:p>
    <w:p w14:paraId="129F692B" w14:textId="6D34593E" w:rsidR="00AF23BF" w:rsidRPr="006E26F6" w:rsidRDefault="00126A86" w:rsidP="00233437">
      <w:pPr>
        <w:pStyle w:val="Coverpagestudyinformation"/>
      </w:pPr>
      <w:r>
        <w:t>February 2025</w:t>
      </w:r>
    </w:p>
    <w:p w14:paraId="08924468" w14:textId="7B3D926E" w:rsidR="001E78E3" w:rsidRPr="00126A86" w:rsidRDefault="00126A86" w:rsidP="00233437">
      <w:pPr>
        <w:pStyle w:val="Coverpagestudyinformation"/>
      </w:pPr>
      <w:r w:rsidRPr="00126A86">
        <w:t>Information And Communication Technology Master’s Degree Full Stack Software Development</w:t>
      </w:r>
    </w:p>
    <w:p w14:paraId="6E56FC95" w14:textId="77777777" w:rsidR="001E78E3" w:rsidRPr="006E26F6" w:rsidRDefault="001E78E3" w:rsidP="001E78E3">
      <w:pPr>
        <w:pStyle w:val="KansilehtiOpintotiedot"/>
        <w:rPr>
          <w:lang w:val="en-US"/>
        </w:rPr>
      </w:pPr>
    </w:p>
    <w:p w14:paraId="1A24BFD1" w14:textId="77777777" w:rsidR="001E78E3" w:rsidRPr="006E26F6" w:rsidRDefault="001E78E3">
      <w:pPr>
        <w:rPr>
          <w:lang w:val="en-US"/>
        </w:rPr>
        <w:sectPr w:rsidR="001E78E3" w:rsidRPr="006E26F6" w:rsidSect="0058148B">
          <w:headerReference w:type="default" r:id="rId11"/>
          <w:footerReference w:type="default" r:id="rId12"/>
          <w:pgSz w:w="11907" w:h="16839" w:code="9"/>
          <w:pgMar w:top="1134" w:right="1134" w:bottom="1134" w:left="1134" w:header="1128" w:footer="1162" w:gutter="0"/>
          <w:cols w:space="708"/>
          <w:docGrid w:linePitch="360"/>
        </w:sectPr>
      </w:pPr>
    </w:p>
    <w:p w14:paraId="0EDF66C2" w14:textId="77777777" w:rsidR="008C3364" w:rsidRPr="006E26F6" w:rsidRDefault="008C3364" w:rsidP="00B75F2C">
      <w:pPr>
        <w:rPr>
          <w:lang w:val="en-US"/>
        </w:rPr>
      </w:pPr>
    </w:p>
    <w:p w14:paraId="2B75CBF0" w14:textId="71D10B7B" w:rsidR="00E47B26" w:rsidRPr="006E26F6" w:rsidRDefault="00000000" w:rsidP="00E24C7B">
      <w:pPr>
        <w:pStyle w:val="Descriptioninformationbold"/>
      </w:pPr>
      <w:sdt>
        <w:sdtPr>
          <w:alias w:val="The name(s) of the author(s) of the thesis"/>
          <w:tag w:val="The name(s) of the author(s) of the thesis"/>
          <w:id w:val="2108225502"/>
          <w:lock w:val="sdtLocked"/>
          <w:placeholder>
            <w:docPart w:val="D8A60AB03949424B9F5A765C7A4D59DF"/>
          </w:placeholder>
          <w:text w:multiLine="1"/>
        </w:sdtPr>
        <w:sdtContent>
          <w:r w:rsidR="00126A86" w:rsidRPr="00126A86">
            <w:t>Wetthasinghe Arachchige Udana Kashyapa Wetthasinghe</w:t>
          </w:r>
        </w:sdtContent>
      </w:sdt>
    </w:p>
    <w:sdt>
      <w:sdtPr>
        <w:alias w:val="Title, Possible subtitle"/>
        <w:tag w:val="Title, Possible subtitle"/>
        <w:id w:val="-1478288129"/>
        <w:lock w:val="sdtLocked"/>
        <w:placeholder>
          <w:docPart w:val="5A85D3DD48704BD8B80B8C937FE5A06D"/>
        </w:placeholder>
        <w:text w:multiLine="1"/>
      </w:sdtPr>
      <w:sdtContent>
        <w:p w14:paraId="611D7726" w14:textId="5B20F22C" w:rsidR="009A5414" w:rsidRPr="006E26F6" w:rsidRDefault="00126A86" w:rsidP="00126A86">
          <w:pPr>
            <w:pStyle w:val="Descriptioninformationbold"/>
          </w:pPr>
          <w:r>
            <w:t>Development of a Dengue Information System (DIS)</w:t>
          </w:r>
        </w:p>
      </w:sdtContent>
    </w:sdt>
    <w:p w14:paraId="4270D927" w14:textId="76063043" w:rsidR="00232E0D" w:rsidRPr="006E26F6" w:rsidRDefault="00232E0D" w:rsidP="00E24C7B">
      <w:pPr>
        <w:pStyle w:val="Descriptioninformationnormal"/>
      </w:pPr>
      <w:r w:rsidRPr="006E26F6">
        <w:t xml:space="preserve">Jyväskylä: </w:t>
      </w:r>
      <w:proofErr w:type="spellStart"/>
      <w:r w:rsidRPr="006E26F6">
        <w:t>J</w:t>
      </w:r>
      <w:r w:rsidR="00434F1C">
        <w:t>amk</w:t>
      </w:r>
      <w:proofErr w:type="spellEnd"/>
      <w:r w:rsidRPr="006E26F6">
        <w:t xml:space="preserve"> University of Applied Sciences, </w:t>
      </w:r>
      <w:sdt>
        <w:sdtPr>
          <w:alias w:val="The submission date of the report"/>
          <w:tag w:val="The submission date of the report"/>
          <w:id w:val="-563029027"/>
          <w:lock w:val="sdtLocked"/>
          <w:placeholder>
            <w:docPart w:val="B50DB4A3838F4C3E9182C143F7342107"/>
          </w:placeholder>
          <w:text/>
        </w:sdtPr>
        <w:sdtContent>
          <w:r w:rsidR="00126A86">
            <w:t>February</w:t>
          </w:r>
          <w:r w:rsidR="003D2BDC" w:rsidRPr="006E26F6">
            <w:t xml:space="preserve"> 2020</w:t>
          </w:r>
        </w:sdtContent>
      </w:sdt>
      <w:r w:rsidRPr="006E26F6">
        <w:t xml:space="preserve">, </w:t>
      </w:r>
      <w:sdt>
        <w:sdtPr>
          <w:alias w:val="The total number of pages"/>
          <w:tag w:val="The total number of pages"/>
          <w:id w:val="521898902"/>
          <w:lock w:val="sdtLocked"/>
          <w:placeholder>
            <w:docPart w:val="AD6109098C8041519027634150910FBF"/>
          </w:placeholder>
          <w:text/>
        </w:sdtPr>
        <w:sdtContent>
          <w:r w:rsidR="00126A86">
            <w:t>33 pages.</w:t>
          </w:r>
        </w:sdtContent>
      </w:sdt>
    </w:p>
    <w:sdt>
      <w:sdtPr>
        <w:alias w:val="Degree programme and type of publication"/>
        <w:tag w:val="Degree programme and type of publication"/>
        <w:id w:val="-1683585378"/>
        <w:lock w:val="sdtLocked"/>
        <w:placeholder>
          <w:docPart w:val="1BFADAF1DCB341B393D741FFAAE3091B"/>
        </w:placeholder>
        <w:text w:multiLine="1"/>
      </w:sdtPr>
      <w:sdtContent>
        <w:p w14:paraId="7E4779AB" w14:textId="08F77BCD" w:rsidR="009A5414" w:rsidRPr="006E26F6" w:rsidRDefault="00126A86" w:rsidP="00233437">
          <w:pPr>
            <w:pStyle w:val="Descriptioninformationnormal"/>
          </w:pPr>
          <w:r>
            <w:t xml:space="preserve">Degree </w:t>
          </w:r>
          <w:proofErr w:type="spellStart"/>
          <w:r>
            <w:t>Programme</w:t>
          </w:r>
          <w:proofErr w:type="spellEnd"/>
          <w:r>
            <w:t xml:space="preserve"> in Full Stack Software Development. Master’s thesis</w:t>
          </w:r>
          <w:r w:rsidRPr="006D5260">
            <w:t>.</w:t>
          </w:r>
        </w:p>
      </w:sdtContent>
    </w:sdt>
    <w:p w14:paraId="1713806C" w14:textId="2BDAD0AD" w:rsidR="00E47B26" w:rsidRPr="006E26F6" w:rsidRDefault="00E47B26" w:rsidP="00E24C7B">
      <w:pPr>
        <w:pStyle w:val="Descriptioninformationnormal"/>
      </w:pPr>
      <w:r w:rsidRPr="006E26F6">
        <w:t xml:space="preserve">Permission for </w:t>
      </w:r>
      <w:r w:rsidR="003F5330">
        <w:t>o</w:t>
      </w:r>
      <w:r w:rsidR="001B40B2">
        <w:t xml:space="preserve">pen </w:t>
      </w:r>
      <w:r w:rsidR="003F5330">
        <w:t>a</w:t>
      </w:r>
      <w:r w:rsidR="001B40B2">
        <w:t>ccess</w:t>
      </w:r>
      <w:r w:rsidRPr="006E26F6">
        <w:t xml:space="preserve"> publication: </w:t>
      </w:r>
      <w:sdt>
        <w:sdtPr>
          <w:alias w:val="Permission for web publication"/>
          <w:tag w:val="Permission for web publication"/>
          <w:id w:val="-1075352382"/>
          <w:lock w:val="sdtLocked"/>
          <w:placeholder>
            <w:docPart w:val="A653255CECB04677816D06AE49419563"/>
          </w:placeholder>
          <w:text/>
        </w:sdtPr>
        <w:sdtContent>
          <w:r w:rsidR="00126A86">
            <w:t>Yes</w:t>
          </w:r>
        </w:sdtContent>
      </w:sdt>
    </w:p>
    <w:p w14:paraId="623266E8" w14:textId="77777777" w:rsidR="00E47B26" w:rsidRPr="006E26F6" w:rsidRDefault="00E47B26" w:rsidP="00E24C7B">
      <w:pPr>
        <w:pStyle w:val="Descriptioninformationnormal"/>
      </w:pPr>
      <w:r w:rsidRPr="006E26F6">
        <w:t>Language of publication</w:t>
      </w:r>
      <w:r w:rsidR="00232E0D" w:rsidRPr="006E26F6">
        <w:t xml:space="preserve">: </w:t>
      </w:r>
      <w:sdt>
        <w:sdtPr>
          <w:alias w:val="Language of publication"/>
          <w:tag w:val="Language of publication"/>
          <w:id w:val="-1772241458"/>
          <w:lock w:val="sdtLocked"/>
          <w:placeholder>
            <w:docPart w:val="F1F2EA42C5B54E29BEBC00848A333336"/>
          </w:placeholder>
          <w:showingPlcHdr/>
          <w:text/>
        </w:sdtPr>
        <w:sdtContent>
          <w:r w:rsidR="00440855" w:rsidRPr="006E26F6">
            <w:t>English</w:t>
          </w:r>
        </w:sdtContent>
      </w:sdt>
    </w:p>
    <w:p w14:paraId="42A2AA8C" w14:textId="77777777" w:rsidR="00E47B26" w:rsidRPr="006E26F6" w:rsidRDefault="00E47B26" w:rsidP="00E24C7B">
      <w:pPr>
        <w:pStyle w:val="Descriptioninformationbold"/>
      </w:pPr>
      <w:r w:rsidRPr="006E26F6">
        <w:t>Abstract</w:t>
      </w:r>
    </w:p>
    <w:sdt>
      <w:sdtPr>
        <w:rPr>
          <w:bCs/>
          <w:lang w:val="en-US"/>
        </w:rPr>
        <w:alias w:val="Abstract"/>
        <w:tag w:val="Abstract"/>
        <w:id w:val="1274901489"/>
        <w:lock w:val="sdtLocked"/>
        <w:placeholder>
          <w:docPart w:val="A162B7AD0470411E8B644EA0046B1970"/>
        </w:placeholder>
        <w:text w:multiLine="1"/>
      </w:sdtPr>
      <w:sdtContent>
        <w:p w14:paraId="3EEF036C" w14:textId="132189D4" w:rsidR="00C03E35" w:rsidRPr="00FA33E6" w:rsidRDefault="00FA33E6" w:rsidP="00FA33E6">
          <w:pPr>
            <w:pStyle w:val="DescriptionAbstract"/>
            <w:rPr>
              <w:bCs/>
              <w:lang w:val="en-US"/>
            </w:rPr>
          </w:pPr>
          <w:r w:rsidRPr="00FA33E6">
            <w:rPr>
              <w:bCs/>
              <w:lang w:val="en-US"/>
            </w:rPr>
            <w:t>Dengue fever, a mosquito-borne viral infection, has become a significant public health threat in Sri Lanka, with thousands of cases reported annually. Despite ongoing control measures, the epidemic persists due to environmental and socio-economic factors such as climate variations, population density, and inadequate public awareness. To address these challenges, this research presents the development of a Dengue Information System (DIS)—a data-driven platform designed to enhance dengue prevention and control efforts.</w:t>
          </w:r>
          <w:r w:rsidRPr="00FA33E6">
            <w:rPr>
              <w:bCs/>
              <w:lang w:val="en-US"/>
            </w:rPr>
            <w:br/>
          </w:r>
          <w:r w:rsidRPr="00FA33E6">
            <w:rPr>
              <w:bCs/>
              <w:lang w:val="en-US"/>
            </w:rPr>
            <w:br/>
            <w:t>The DIS integrates real-time data visualization and predictive modeling to provide timely insights into dengue transmission patterns. It allows researchers to publish and test forecasting models, while policymakers and the public can access up-to-date dengue data, including statistical trends, density maps, and hotspot analyses. A key feature of the system is its plug-and-play architecture, enabling the flexible integration of various forecasting models to enhance outbreak prediction and risk assessment. Furthermore, the DIS promotes public engagement and collaboration by facilitating community involvement in dengue mitigation efforts.</w:t>
          </w:r>
          <w:r w:rsidRPr="00FA33E6">
            <w:rPr>
              <w:bCs/>
              <w:lang w:val="en-US"/>
            </w:rPr>
            <w:br/>
          </w:r>
          <w:r w:rsidRPr="00FA33E6">
            <w:rPr>
              <w:bCs/>
              <w:lang w:val="en-US"/>
            </w:rPr>
            <w:br/>
            <w:t>By offering a centralized, interactive platform for data analysis, public awareness, and decision-making, the DIS aims to strengthen dengue control strategies in Sri Lanka. The expected outcome is a sustainable system that empowers health authorities, researchers, and communities to make informed, data-driven decisions, ultimately reducing the disease burden and improving public health preparedness.</w:t>
          </w:r>
        </w:p>
      </w:sdtContent>
    </w:sdt>
    <w:p w14:paraId="7263252A" w14:textId="66766137" w:rsidR="00E47B26" w:rsidRPr="006E26F6" w:rsidRDefault="00E47B26" w:rsidP="00E24C7B">
      <w:pPr>
        <w:pStyle w:val="Descriptioninformationbold"/>
      </w:pPr>
      <w:r w:rsidRPr="006E26F6">
        <w:t>Keywords</w:t>
      </w:r>
    </w:p>
    <w:p w14:paraId="6095C1C7" w14:textId="48BC3EEF" w:rsidR="00E47B26" w:rsidRPr="006E26F6" w:rsidRDefault="00000000" w:rsidP="00FA33E6">
      <w:pPr>
        <w:pStyle w:val="Descriptioninformationnormal"/>
      </w:pPr>
      <w:sdt>
        <w:sdtPr>
          <w:alias w:val="Keywords/tags"/>
          <w:tag w:val="Keywords/tags"/>
          <w:id w:val="420215678"/>
          <w:lock w:val="sdtLocked"/>
          <w:placeholder>
            <w:docPart w:val="9D8D88E1214C41EBB633F9DC7F49C1F3"/>
          </w:placeholder>
          <w:text w:multiLine="1"/>
        </w:sdtPr>
        <w:sdtContent>
          <w:r w:rsidR="00FA33E6" w:rsidRPr="00FA33E6">
            <w:t xml:space="preserve">Dengue Information System, Data Visualization, Predictive Modeling, Forecasting Models, </w:t>
          </w:r>
          <w:r w:rsidR="00FA33E6">
            <w:t>P</w:t>
          </w:r>
          <w:r w:rsidR="00FA33E6" w:rsidRPr="00FA33E6">
            <w:t xml:space="preserve">lug-and-play </w:t>
          </w:r>
          <w:r w:rsidR="00FA33E6">
            <w:t>A</w:t>
          </w:r>
          <w:r w:rsidR="00FA33E6" w:rsidRPr="00FA33E6">
            <w:t xml:space="preserve">rchitecture, </w:t>
          </w:r>
          <w:r w:rsidR="00FA33E6">
            <w:t>S</w:t>
          </w:r>
          <w:r w:rsidR="00FA33E6" w:rsidRPr="00FA33E6">
            <w:t xml:space="preserve">ystem </w:t>
          </w:r>
          <w:r w:rsidR="00FA33E6">
            <w:t>I</w:t>
          </w:r>
          <w:r w:rsidR="00FA33E6" w:rsidRPr="00FA33E6">
            <w:t xml:space="preserve">ntegration, API-based architecture, </w:t>
          </w:r>
          <w:r w:rsidR="00FA33E6">
            <w:t>P</w:t>
          </w:r>
          <w:r w:rsidR="00FA33E6" w:rsidRPr="00FA33E6">
            <w:t>ublic</w:t>
          </w:r>
          <w:r w:rsidR="00FA33E6">
            <w:t xml:space="preserve"> H</w:t>
          </w:r>
          <w:r w:rsidR="00FA33E6" w:rsidRPr="00FA33E6">
            <w:t xml:space="preserve">ealth </w:t>
          </w:r>
          <w:r w:rsidR="00FA33E6">
            <w:t>I</w:t>
          </w:r>
          <w:r w:rsidR="00FA33E6" w:rsidRPr="00FA33E6">
            <w:t xml:space="preserve">nformatics </w:t>
          </w:r>
        </w:sdtContent>
      </w:sdt>
    </w:p>
    <w:sdt>
      <w:sdtPr>
        <w:alias w:val="Miscellaneous (Confidential information)"/>
        <w:tag w:val="Miscellaneous (Confidential information)"/>
        <w:id w:val="-1778329211"/>
        <w:lock w:val="sdtLocked"/>
        <w:placeholder>
          <w:docPart w:val="B041823EE4E3431288D1867F089D2C26"/>
        </w:placeholder>
        <w:text w:multiLine="1"/>
      </w:sdtPr>
      <w:sdtContent>
        <w:p w14:paraId="7060C060" w14:textId="31545449" w:rsidR="00B66098" w:rsidRPr="006E26F6" w:rsidRDefault="00B66098" w:rsidP="00B66098">
          <w:pPr>
            <w:pStyle w:val="Descriptioninformationnormal"/>
            <w:sectPr w:rsidR="00B66098" w:rsidRPr="006E26F6" w:rsidSect="00B66098">
              <w:headerReference w:type="even" r:id="rId13"/>
              <w:headerReference w:type="default" r:id="rId14"/>
              <w:footerReference w:type="default" r:id="rId15"/>
              <w:headerReference w:type="first" r:id="rId16"/>
              <w:pgSz w:w="11906" w:h="16838" w:code="9"/>
              <w:pgMar w:top="1138" w:right="1138" w:bottom="1138" w:left="1138" w:header="706" w:footer="706" w:gutter="0"/>
              <w:cols w:space="708"/>
              <w:docGrid w:linePitch="360"/>
            </w:sectPr>
          </w:pPr>
          <w:r>
            <w:br/>
          </w:r>
          <w:r>
            <w:br/>
          </w:r>
          <w:r>
            <w:br/>
          </w:r>
          <w:r>
            <w:br/>
          </w:r>
        </w:p>
      </w:sdtContent>
    </w:sdt>
    <w:sdt>
      <w:sdtPr>
        <w:rPr>
          <w:rFonts w:eastAsiaTheme="minorHAnsi" w:cstheme="minorHAnsi"/>
          <w:b w:val="0"/>
          <w:noProof w:val="0"/>
          <w:szCs w:val="24"/>
          <w:lang w:val="fi-FI" w:eastAsia="en-US"/>
        </w:rPr>
        <w:id w:val="1402414301"/>
        <w:docPartObj>
          <w:docPartGallery w:val="Table of Contents"/>
          <w:docPartUnique/>
        </w:docPartObj>
      </w:sdtPr>
      <w:sdtEndPr>
        <w:rPr>
          <w:bCs/>
        </w:rPr>
      </w:sdtEndPr>
      <w:sdtContent>
        <w:p w14:paraId="029FB04F" w14:textId="4592FFCF" w:rsidR="007603EE" w:rsidRDefault="007603EE">
          <w:pPr>
            <w:pStyle w:val="TOCHeading"/>
          </w:pPr>
          <w:r>
            <w:t>Contents</w:t>
          </w:r>
        </w:p>
        <w:p w14:paraId="01764D79" w14:textId="126794D6" w:rsidR="009B4ACB" w:rsidRDefault="007603EE">
          <w:pPr>
            <w:pStyle w:val="TOC1"/>
            <w:rPr>
              <w:rFonts w:asciiTheme="minorHAnsi" w:eastAsiaTheme="minorEastAsia" w:hAnsiTheme="minorHAnsi" w:cstheme="minorBidi"/>
              <w:b w:val="0"/>
              <w:color w:val="auto"/>
              <w:kern w:val="2"/>
              <w:szCs w:val="24"/>
              <w14:ligatures w14:val="standardContextual"/>
            </w:rPr>
          </w:pPr>
          <w:r>
            <w:rPr>
              <w:bCs/>
            </w:rPr>
            <w:fldChar w:fldCharType="begin"/>
          </w:r>
          <w:r>
            <w:rPr>
              <w:bCs/>
            </w:rPr>
            <w:instrText xml:space="preserve"> TOC \o "1-3" \h \z \u </w:instrText>
          </w:r>
          <w:r>
            <w:rPr>
              <w:bCs/>
            </w:rPr>
            <w:fldChar w:fldCharType="separate"/>
          </w:r>
          <w:hyperlink w:anchor="_Toc191026202" w:history="1">
            <w:r w:rsidR="009B4ACB" w:rsidRPr="00D601BC">
              <w:rPr>
                <w:rStyle w:val="Hyperlink"/>
              </w:rPr>
              <w:t>1</w:t>
            </w:r>
            <w:r w:rsidR="009B4ACB">
              <w:rPr>
                <w:rFonts w:asciiTheme="minorHAnsi" w:eastAsiaTheme="minorEastAsia" w:hAnsiTheme="minorHAnsi" w:cstheme="minorBidi"/>
                <w:b w:val="0"/>
                <w:color w:val="auto"/>
                <w:kern w:val="2"/>
                <w:szCs w:val="24"/>
                <w14:ligatures w14:val="standardContextual"/>
              </w:rPr>
              <w:tab/>
            </w:r>
            <w:r w:rsidR="009B4ACB" w:rsidRPr="00D601BC">
              <w:rPr>
                <w:rStyle w:val="Hyperlink"/>
              </w:rPr>
              <w:t>Introduction</w:t>
            </w:r>
            <w:r w:rsidR="009B4ACB">
              <w:rPr>
                <w:webHidden/>
              </w:rPr>
              <w:tab/>
            </w:r>
            <w:r w:rsidR="009B4ACB">
              <w:rPr>
                <w:webHidden/>
              </w:rPr>
              <w:fldChar w:fldCharType="begin"/>
            </w:r>
            <w:r w:rsidR="009B4ACB">
              <w:rPr>
                <w:webHidden/>
              </w:rPr>
              <w:instrText xml:space="preserve"> PAGEREF _Toc191026202 \h </w:instrText>
            </w:r>
            <w:r w:rsidR="009B4ACB">
              <w:rPr>
                <w:webHidden/>
              </w:rPr>
            </w:r>
            <w:r w:rsidR="009B4ACB">
              <w:rPr>
                <w:webHidden/>
              </w:rPr>
              <w:fldChar w:fldCharType="separate"/>
            </w:r>
            <w:r w:rsidR="00426C8D">
              <w:rPr>
                <w:webHidden/>
              </w:rPr>
              <w:t>4</w:t>
            </w:r>
            <w:r w:rsidR="009B4ACB">
              <w:rPr>
                <w:webHidden/>
              </w:rPr>
              <w:fldChar w:fldCharType="end"/>
            </w:r>
          </w:hyperlink>
        </w:p>
        <w:p w14:paraId="3286C345" w14:textId="7ABA5225"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03" w:history="1">
            <w:r w:rsidRPr="00D601BC">
              <w:rPr>
                <w:rStyle w:val="Hyperlink"/>
                <w:lang w:val="en-US"/>
              </w:rPr>
              <w:t>1.1</w:t>
            </w:r>
            <w:r>
              <w:rPr>
                <w:rFonts w:asciiTheme="minorHAnsi" w:eastAsiaTheme="minorEastAsia" w:hAnsiTheme="minorHAnsi" w:cstheme="minorBidi"/>
                <w:color w:val="auto"/>
                <w:kern w:val="2"/>
                <w:lang w:val="en-US"/>
                <w14:ligatures w14:val="standardContextual"/>
              </w:rPr>
              <w:tab/>
            </w:r>
            <w:r w:rsidRPr="00D601BC">
              <w:rPr>
                <w:rStyle w:val="Hyperlink"/>
                <w:lang w:val="en-US"/>
              </w:rPr>
              <w:t>Background of the Research</w:t>
            </w:r>
            <w:r>
              <w:rPr>
                <w:webHidden/>
              </w:rPr>
              <w:tab/>
            </w:r>
            <w:r>
              <w:rPr>
                <w:webHidden/>
              </w:rPr>
              <w:fldChar w:fldCharType="begin"/>
            </w:r>
            <w:r>
              <w:rPr>
                <w:webHidden/>
              </w:rPr>
              <w:instrText xml:space="preserve"> PAGEREF _Toc191026203 \h </w:instrText>
            </w:r>
            <w:r>
              <w:rPr>
                <w:webHidden/>
              </w:rPr>
            </w:r>
            <w:r>
              <w:rPr>
                <w:webHidden/>
              </w:rPr>
              <w:fldChar w:fldCharType="separate"/>
            </w:r>
            <w:r w:rsidR="00426C8D">
              <w:rPr>
                <w:webHidden/>
              </w:rPr>
              <w:t>4</w:t>
            </w:r>
            <w:r>
              <w:rPr>
                <w:webHidden/>
              </w:rPr>
              <w:fldChar w:fldCharType="end"/>
            </w:r>
          </w:hyperlink>
        </w:p>
        <w:p w14:paraId="76FDFD44" w14:textId="4A97A9D8"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04" w:history="1">
            <w:r w:rsidRPr="00D601BC">
              <w:rPr>
                <w:rStyle w:val="Hyperlink"/>
                <w:lang w:val="en-US"/>
              </w:rPr>
              <w:t>1.2. Problem Statement</w:t>
            </w:r>
            <w:r>
              <w:rPr>
                <w:webHidden/>
              </w:rPr>
              <w:tab/>
            </w:r>
            <w:r>
              <w:rPr>
                <w:webHidden/>
              </w:rPr>
              <w:fldChar w:fldCharType="begin"/>
            </w:r>
            <w:r>
              <w:rPr>
                <w:webHidden/>
              </w:rPr>
              <w:instrText xml:space="preserve"> PAGEREF _Toc191026204 \h </w:instrText>
            </w:r>
            <w:r>
              <w:rPr>
                <w:webHidden/>
              </w:rPr>
            </w:r>
            <w:r>
              <w:rPr>
                <w:webHidden/>
              </w:rPr>
              <w:fldChar w:fldCharType="separate"/>
            </w:r>
            <w:r w:rsidR="00426C8D">
              <w:rPr>
                <w:webHidden/>
              </w:rPr>
              <w:t>5</w:t>
            </w:r>
            <w:r>
              <w:rPr>
                <w:webHidden/>
              </w:rPr>
              <w:fldChar w:fldCharType="end"/>
            </w:r>
          </w:hyperlink>
        </w:p>
        <w:p w14:paraId="08E9FED3" w14:textId="4F921E2C"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05" w:history="1">
            <w:r w:rsidRPr="00D601BC">
              <w:rPr>
                <w:rStyle w:val="Hyperlink"/>
                <w:rFonts w:eastAsia="Times New Roman" w:cs="Calibri"/>
                <w:b/>
                <w:bCs/>
                <w:noProof/>
              </w:rPr>
              <w:t>1.1.1.</w:t>
            </w:r>
            <w:r>
              <w:rPr>
                <w:rFonts w:asciiTheme="minorHAnsi" w:eastAsiaTheme="minorEastAsia" w:hAnsiTheme="minorHAnsi" w:cstheme="minorBidi"/>
                <w:noProof/>
                <w:color w:val="auto"/>
                <w:kern w:val="2"/>
                <w:lang w:val="en-US"/>
                <w14:ligatures w14:val="standardContextual"/>
              </w:rPr>
              <w:tab/>
            </w:r>
            <w:r w:rsidRPr="00D601BC">
              <w:rPr>
                <w:rStyle w:val="Hyperlink"/>
                <w:rFonts w:eastAsia="Times New Roman" w:cs="Calibri"/>
                <w:b/>
                <w:bCs/>
                <w:noProof/>
              </w:rPr>
              <w:t>Literature Gap</w:t>
            </w:r>
            <w:r>
              <w:rPr>
                <w:noProof/>
                <w:webHidden/>
              </w:rPr>
              <w:tab/>
            </w:r>
            <w:r>
              <w:rPr>
                <w:noProof/>
                <w:webHidden/>
              </w:rPr>
              <w:fldChar w:fldCharType="begin"/>
            </w:r>
            <w:r>
              <w:rPr>
                <w:noProof/>
                <w:webHidden/>
              </w:rPr>
              <w:instrText xml:space="preserve"> PAGEREF _Toc191026205 \h </w:instrText>
            </w:r>
            <w:r>
              <w:rPr>
                <w:noProof/>
                <w:webHidden/>
              </w:rPr>
            </w:r>
            <w:r>
              <w:rPr>
                <w:noProof/>
                <w:webHidden/>
              </w:rPr>
              <w:fldChar w:fldCharType="separate"/>
            </w:r>
            <w:r w:rsidR="00426C8D">
              <w:rPr>
                <w:noProof/>
                <w:webHidden/>
              </w:rPr>
              <w:t>5</w:t>
            </w:r>
            <w:r>
              <w:rPr>
                <w:noProof/>
                <w:webHidden/>
              </w:rPr>
              <w:fldChar w:fldCharType="end"/>
            </w:r>
          </w:hyperlink>
        </w:p>
        <w:p w14:paraId="13E189BF" w14:textId="13770213"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06" w:history="1">
            <w:r w:rsidRPr="00D601BC">
              <w:rPr>
                <w:rStyle w:val="Hyperlink"/>
                <w:rFonts w:eastAsia="Times New Roman" w:cs="Calibri"/>
                <w:b/>
                <w:bCs/>
                <w:noProof/>
              </w:rPr>
              <w:t>1.1.2.</w:t>
            </w:r>
            <w:r>
              <w:rPr>
                <w:rFonts w:asciiTheme="minorHAnsi" w:eastAsiaTheme="minorEastAsia" w:hAnsiTheme="minorHAnsi" w:cstheme="minorBidi"/>
                <w:noProof/>
                <w:color w:val="auto"/>
                <w:kern w:val="2"/>
                <w:lang w:val="en-US"/>
                <w14:ligatures w14:val="standardContextual"/>
              </w:rPr>
              <w:tab/>
            </w:r>
            <w:r w:rsidRPr="00D601BC">
              <w:rPr>
                <w:rStyle w:val="Hyperlink"/>
                <w:rFonts w:eastAsia="Times New Roman" w:cs="Calibri"/>
                <w:b/>
                <w:bCs/>
                <w:noProof/>
              </w:rPr>
              <w:t>Methodological Gap</w:t>
            </w:r>
            <w:r>
              <w:rPr>
                <w:noProof/>
                <w:webHidden/>
              </w:rPr>
              <w:tab/>
            </w:r>
            <w:r>
              <w:rPr>
                <w:noProof/>
                <w:webHidden/>
              </w:rPr>
              <w:fldChar w:fldCharType="begin"/>
            </w:r>
            <w:r>
              <w:rPr>
                <w:noProof/>
                <w:webHidden/>
              </w:rPr>
              <w:instrText xml:space="preserve"> PAGEREF _Toc191026206 \h </w:instrText>
            </w:r>
            <w:r>
              <w:rPr>
                <w:noProof/>
                <w:webHidden/>
              </w:rPr>
            </w:r>
            <w:r>
              <w:rPr>
                <w:noProof/>
                <w:webHidden/>
              </w:rPr>
              <w:fldChar w:fldCharType="separate"/>
            </w:r>
            <w:r w:rsidR="00426C8D">
              <w:rPr>
                <w:noProof/>
                <w:webHidden/>
              </w:rPr>
              <w:t>5</w:t>
            </w:r>
            <w:r>
              <w:rPr>
                <w:noProof/>
                <w:webHidden/>
              </w:rPr>
              <w:fldChar w:fldCharType="end"/>
            </w:r>
          </w:hyperlink>
        </w:p>
        <w:p w14:paraId="4E6E147D" w14:textId="5FD8BB67"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07" w:history="1">
            <w:r w:rsidRPr="00D601BC">
              <w:rPr>
                <w:rStyle w:val="Hyperlink"/>
                <w:rFonts w:eastAsia="Times New Roman" w:cs="Calibri"/>
                <w:b/>
                <w:bCs/>
                <w:noProof/>
              </w:rPr>
              <w:t>1.1.3.</w:t>
            </w:r>
            <w:r>
              <w:rPr>
                <w:rFonts w:asciiTheme="minorHAnsi" w:eastAsiaTheme="minorEastAsia" w:hAnsiTheme="minorHAnsi" w:cstheme="minorBidi"/>
                <w:noProof/>
                <w:color w:val="auto"/>
                <w:kern w:val="2"/>
                <w:lang w:val="en-US"/>
                <w14:ligatures w14:val="standardContextual"/>
              </w:rPr>
              <w:tab/>
            </w:r>
            <w:r w:rsidRPr="00D601BC">
              <w:rPr>
                <w:rStyle w:val="Hyperlink"/>
                <w:rFonts w:eastAsia="Times New Roman" w:cs="Calibri"/>
                <w:b/>
                <w:bCs/>
                <w:noProof/>
              </w:rPr>
              <w:t>User-Centered Design Gap</w:t>
            </w:r>
            <w:r>
              <w:rPr>
                <w:noProof/>
                <w:webHidden/>
              </w:rPr>
              <w:tab/>
            </w:r>
            <w:r>
              <w:rPr>
                <w:noProof/>
                <w:webHidden/>
              </w:rPr>
              <w:fldChar w:fldCharType="begin"/>
            </w:r>
            <w:r>
              <w:rPr>
                <w:noProof/>
                <w:webHidden/>
              </w:rPr>
              <w:instrText xml:space="preserve"> PAGEREF _Toc191026207 \h </w:instrText>
            </w:r>
            <w:r>
              <w:rPr>
                <w:noProof/>
                <w:webHidden/>
              </w:rPr>
            </w:r>
            <w:r>
              <w:rPr>
                <w:noProof/>
                <w:webHidden/>
              </w:rPr>
              <w:fldChar w:fldCharType="separate"/>
            </w:r>
            <w:r w:rsidR="00426C8D">
              <w:rPr>
                <w:noProof/>
                <w:webHidden/>
              </w:rPr>
              <w:t>6</w:t>
            </w:r>
            <w:r>
              <w:rPr>
                <w:noProof/>
                <w:webHidden/>
              </w:rPr>
              <w:fldChar w:fldCharType="end"/>
            </w:r>
          </w:hyperlink>
        </w:p>
        <w:p w14:paraId="7014F0C6" w14:textId="716F967F"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08" w:history="1">
            <w:r w:rsidRPr="00D601BC">
              <w:rPr>
                <w:rStyle w:val="Hyperlink"/>
                <w:lang w:val="en-US"/>
              </w:rPr>
              <w:t>1.3. Research Questions</w:t>
            </w:r>
            <w:r>
              <w:rPr>
                <w:webHidden/>
              </w:rPr>
              <w:tab/>
            </w:r>
            <w:r>
              <w:rPr>
                <w:webHidden/>
              </w:rPr>
              <w:fldChar w:fldCharType="begin"/>
            </w:r>
            <w:r>
              <w:rPr>
                <w:webHidden/>
              </w:rPr>
              <w:instrText xml:space="preserve"> PAGEREF _Toc191026208 \h </w:instrText>
            </w:r>
            <w:r>
              <w:rPr>
                <w:webHidden/>
              </w:rPr>
            </w:r>
            <w:r>
              <w:rPr>
                <w:webHidden/>
              </w:rPr>
              <w:fldChar w:fldCharType="separate"/>
            </w:r>
            <w:r w:rsidR="00426C8D">
              <w:rPr>
                <w:webHidden/>
              </w:rPr>
              <w:t>6</w:t>
            </w:r>
            <w:r>
              <w:rPr>
                <w:webHidden/>
              </w:rPr>
              <w:fldChar w:fldCharType="end"/>
            </w:r>
          </w:hyperlink>
        </w:p>
        <w:p w14:paraId="6E65D550" w14:textId="11E5F930"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09" w:history="1">
            <w:r w:rsidRPr="00D601BC">
              <w:rPr>
                <w:rStyle w:val="Hyperlink"/>
                <w:lang w:val="en-US"/>
              </w:rPr>
              <w:t>1.4. Research Objectives</w:t>
            </w:r>
            <w:r>
              <w:rPr>
                <w:webHidden/>
              </w:rPr>
              <w:tab/>
            </w:r>
            <w:r>
              <w:rPr>
                <w:webHidden/>
              </w:rPr>
              <w:fldChar w:fldCharType="begin"/>
            </w:r>
            <w:r>
              <w:rPr>
                <w:webHidden/>
              </w:rPr>
              <w:instrText xml:space="preserve"> PAGEREF _Toc191026209 \h </w:instrText>
            </w:r>
            <w:r>
              <w:rPr>
                <w:webHidden/>
              </w:rPr>
            </w:r>
            <w:r>
              <w:rPr>
                <w:webHidden/>
              </w:rPr>
              <w:fldChar w:fldCharType="separate"/>
            </w:r>
            <w:r w:rsidR="00426C8D">
              <w:rPr>
                <w:webHidden/>
              </w:rPr>
              <w:t>6</w:t>
            </w:r>
            <w:r>
              <w:rPr>
                <w:webHidden/>
              </w:rPr>
              <w:fldChar w:fldCharType="end"/>
            </w:r>
          </w:hyperlink>
        </w:p>
        <w:p w14:paraId="53B541CB" w14:textId="03CF4A5D"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0" w:history="1">
            <w:r w:rsidRPr="00D601BC">
              <w:rPr>
                <w:rStyle w:val="Hyperlink"/>
                <w:lang w:val="en-US"/>
              </w:rPr>
              <w:t>1.5. Significance of the Study</w:t>
            </w:r>
            <w:r>
              <w:rPr>
                <w:webHidden/>
              </w:rPr>
              <w:tab/>
            </w:r>
            <w:r>
              <w:rPr>
                <w:webHidden/>
              </w:rPr>
              <w:fldChar w:fldCharType="begin"/>
            </w:r>
            <w:r>
              <w:rPr>
                <w:webHidden/>
              </w:rPr>
              <w:instrText xml:space="preserve"> PAGEREF _Toc191026210 \h </w:instrText>
            </w:r>
            <w:r>
              <w:rPr>
                <w:webHidden/>
              </w:rPr>
            </w:r>
            <w:r>
              <w:rPr>
                <w:webHidden/>
              </w:rPr>
              <w:fldChar w:fldCharType="separate"/>
            </w:r>
            <w:r w:rsidR="00426C8D">
              <w:rPr>
                <w:webHidden/>
              </w:rPr>
              <w:t>7</w:t>
            </w:r>
            <w:r>
              <w:rPr>
                <w:webHidden/>
              </w:rPr>
              <w:fldChar w:fldCharType="end"/>
            </w:r>
          </w:hyperlink>
        </w:p>
        <w:p w14:paraId="6BA9D997" w14:textId="24E9120F"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1" w:history="1">
            <w:r w:rsidRPr="00D601BC">
              <w:rPr>
                <w:rStyle w:val="Hyperlink"/>
                <w:lang w:val="en-US"/>
              </w:rPr>
              <w:t>1.6. Research Scope</w:t>
            </w:r>
            <w:r>
              <w:rPr>
                <w:webHidden/>
              </w:rPr>
              <w:tab/>
            </w:r>
            <w:r>
              <w:rPr>
                <w:webHidden/>
              </w:rPr>
              <w:fldChar w:fldCharType="begin"/>
            </w:r>
            <w:r>
              <w:rPr>
                <w:webHidden/>
              </w:rPr>
              <w:instrText xml:space="preserve"> PAGEREF _Toc191026211 \h </w:instrText>
            </w:r>
            <w:r>
              <w:rPr>
                <w:webHidden/>
              </w:rPr>
            </w:r>
            <w:r>
              <w:rPr>
                <w:webHidden/>
              </w:rPr>
              <w:fldChar w:fldCharType="separate"/>
            </w:r>
            <w:r w:rsidR="00426C8D">
              <w:rPr>
                <w:webHidden/>
              </w:rPr>
              <w:t>8</w:t>
            </w:r>
            <w:r>
              <w:rPr>
                <w:webHidden/>
              </w:rPr>
              <w:fldChar w:fldCharType="end"/>
            </w:r>
          </w:hyperlink>
        </w:p>
        <w:p w14:paraId="6E0D75AE" w14:textId="23D8F601" w:rsidR="009B4ACB" w:rsidRDefault="009B4ACB">
          <w:pPr>
            <w:pStyle w:val="TOC1"/>
            <w:rPr>
              <w:rFonts w:asciiTheme="minorHAnsi" w:eastAsiaTheme="minorEastAsia" w:hAnsiTheme="minorHAnsi" w:cstheme="minorBidi"/>
              <w:b w:val="0"/>
              <w:color w:val="auto"/>
              <w:kern w:val="2"/>
              <w:szCs w:val="24"/>
              <w14:ligatures w14:val="standardContextual"/>
            </w:rPr>
          </w:pPr>
          <w:hyperlink w:anchor="_Toc191026212" w:history="1">
            <w:r w:rsidRPr="00D601BC">
              <w:rPr>
                <w:rStyle w:val="Hyperlink"/>
              </w:rPr>
              <w:t>2</w:t>
            </w:r>
            <w:r>
              <w:rPr>
                <w:rFonts w:asciiTheme="minorHAnsi" w:eastAsiaTheme="minorEastAsia" w:hAnsiTheme="minorHAnsi" w:cstheme="minorBidi"/>
                <w:b w:val="0"/>
                <w:color w:val="auto"/>
                <w:kern w:val="2"/>
                <w:szCs w:val="24"/>
                <w14:ligatures w14:val="standardContextual"/>
              </w:rPr>
              <w:tab/>
            </w:r>
            <w:r w:rsidRPr="00D601BC">
              <w:rPr>
                <w:rStyle w:val="Hyperlink"/>
              </w:rPr>
              <w:t>LITERATURE REVIEW</w:t>
            </w:r>
            <w:r>
              <w:rPr>
                <w:webHidden/>
              </w:rPr>
              <w:tab/>
            </w:r>
            <w:r>
              <w:rPr>
                <w:webHidden/>
              </w:rPr>
              <w:fldChar w:fldCharType="begin"/>
            </w:r>
            <w:r>
              <w:rPr>
                <w:webHidden/>
              </w:rPr>
              <w:instrText xml:space="preserve"> PAGEREF _Toc191026212 \h </w:instrText>
            </w:r>
            <w:r>
              <w:rPr>
                <w:webHidden/>
              </w:rPr>
            </w:r>
            <w:r>
              <w:rPr>
                <w:webHidden/>
              </w:rPr>
              <w:fldChar w:fldCharType="separate"/>
            </w:r>
            <w:r w:rsidR="00426C8D">
              <w:rPr>
                <w:webHidden/>
              </w:rPr>
              <w:t>9</w:t>
            </w:r>
            <w:r>
              <w:rPr>
                <w:webHidden/>
              </w:rPr>
              <w:fldChar w:fldCharType="end"/>
            </w:r>
          </w:hyperlink>
        </w:p>
        <w:p w14:paraId="15688FEC" w14:textId="353E56AF"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3" w:history="1">
            <w:r w:rsidRPr="00D601BC">
              <w:rPr>
                <w:rStyle w:val="Hyperlink"/>
                <w:lang w:val="en-US"/>
              </w:rPr>
              <w:t>2.1</w:t>
            </w:r>
            <w:r>
              <w:rPr>
                <w:rFonts w:asciiTheme="minorHAnsi" w:eastAsiaTheme="minorEastAsia" w:hAnsiTheme="minorHAnsi" w:cstheme="minorBidi"/>
                <w:color w:val="auto"/>
                <w:kern w:val="2"/>
                <w:lang w:val="en-US"/>
                <w14:ligatures w14:val="standardContextual"/>
              </w:rPr>
              <w:tab/>
            </w:r>
            <w:r w:rsidRPr="00D601BC">
              <w:rPr>
                <w:rStyle w:val="Hyperlink"/>
                <w:lang w:val="en-US"/>
              </w:rPr>
              <w:t>Introduction</w:t>
            </w:r>
            <w:r>
              <w:rPr>
                <w:webHidden/>
              </w:rPr>
              <w:tab/>
            </w:r>
            <w:r>
              <w:rPr>
                <w:webHidden/>
              </w:rPr>
              <w:fldChar w:fldCharType="begin"/>
            </w:r>
            <w:r>
              <w:rPr>
                <w:webHidden/>
              </w:rPr>
              <w:instrText xml:space="preserve"> PAGEREF _Toc191026213 \h </w:instrText>
            </w:r>
            <w:r>
              <w:rPr>
                <w:webHidden/>
              </w:rPr>
            </w:r>
            <w:r>
              <w:rPr>
                <w:webHidden/>
              </w:rPr>
              <w:fldChar w:fldCharType="separate"/>
            </w:r>
            <w:r w:rsidR="00426C8D">
              <w:rPr>
                <w:webHidden/>
              </w:rPr>
              <w:t>9</w:t>
            </w:r>
            <w:r>
              <w:rPr>
                <w:webHidden/>
              </w:rPr>
              <w:fldChar w:fldCharType="end"/>
            </w:r>
          </w:hyperlink>
        </w:p>
        <w:p w14:paraId="67660003" w14:textId="3E6B70E7"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4" w:history="1">
            <w:r w:rsidRPr="00D601BC">
              <w:rPr>
                <w:rStyle w:val="Hyperlink"/>
                <w:lang w:val="en-US"/>
              </w:rPr>
              <w:t>2.2. Healthcare Information Systems for Infectious Disease Management</w:t>
            </w:r>
            <w:r>
              <w:rPr>
                <w:webHidden/>
              </w:rPr>
              <w:tab/>
            </w:r>
            <w:r>
              <w:rPr>
                <w:webHidden/>
              </w:rPr>
              <w:fldChar w:fldCharType="begin"/>
            </w:r>
            <w:r>
              <w:rPr>
                <w:webHidden/>
              </w:rPr>
              <w:instrText xml:space="preserve"> PAGEREF _Toc191026214 \h </w:instrText>
            </w:r>
            <w:r>
              <w:rPr>
                <w:webHidden/>
              </w:rPr>
            </w:r>
            <w:r>
              <w:rPr>
                <w:webHidden/>
              </w:rPr>
              <w:fldChar w:fldCharType="separate"/>
            </w:r>
            <w:r w:rsidR="00426C8D">
              <w:rPr>
                <w:webHidden/>
              </w:rPr>
              <w:t>9</w:t>
            </w:r>
            <w:r>
              <w:rPr>
                <w:webHidden/>
              </w:rPr>
              <w:fldChar w:fldCharType="end"/>
            </w:r>
          </w:hyperlink>
        </w:p>
        <w:p w14:paraId="4F1B6488" w14:textId="68F807D9"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15" w:history="1">
            <w:r w:rsidRPr="00D601BC">
              <w:rPr>
                <w:rStyle w:val="Hyperlink"/>
                <w:noProof/>
                <w:lang w:val="en-US"/>
              </w:rPr>
              <w:t>2.3. Mathematical Models for Dengue Forecasting</w:t>
            </w:r>
            <w:r>
              <w:rPr>
                <w:noProof/>
                <w:webHidden/>
              </w:rPr>
              <w:tab/>
            </w:r>
            <w:r>
              <w:rPr>
                <w:noProof/>
                <w:webHidden/>
              </w:rPr>
              <w:fldChar w:fldCharType="begin"/>
            </w:r>
            <w:r>
              <w:rPr>
                <w:noProof/>
                <w:webHidden/>
              </w:rPr>
              <w:instrText xml:space="preserve"> PAGEREF _Toc191026215 \h </w:instrText>
            </w:r>
            <w:r>
              <w:rPr>
                <w:noProof/>
                <w:webHidden/>
              </w:rPr>
            </w:r>
            <w:r>
              <w:rPr>
                <w:noProof/>
                <w:webHidden/>
              </w:rPr>
              <w:fldChar w:fldCharType="separate"/>
            </w:r>
            <w:r w:rsidR="00426C8D">
              <w:rPr>
                <w:noProof/>
                <w:webHidden/>
              </w:rPr>
              <w:t>11</w:t>
            </w:r>
            <w:r>
              <w:rPr>
                <w:noProof/>
                <w:webHidden/>
              </w:rPr>
              <w:fldChar w:fldCharType="end"/>
            </w:r>
          </w:hyperlink>
        </w:p>
        <w:p w14:paraId="68EC8F65" w14:textId="7A66BBA8"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16" w:history="1">
            <w:r w:rsidRPr="00D601BC">
              <w:rPr>
                <w:rStyle w:val="Hyperlink"/>
                <w:noProof/>
                <w:lang w:val="en-US"/>
              </w:rPr>
              <w:t>2.3.1. Mathematical Model Development Best Practices</w:t>
            </w:r>
            <w:r>
              <w:rPr>
                <w:noProof/>
                <w:webHidden/>
              </w:rPr>
              <w:tab/>
            </w:r>
            <w:r>
              <w:rPr>
                <w:noProof/>
                <w:webHidden/>
              </w:rPr>
              <w:fldChar w:fldCharType="begin"/>
            </w:r>
            <w:r>
              <w:rPr>
                <w:noProof/>
                <w:webHidden/>
              </w:rPr>
              <w:instrText xml:space="preserve"> PAGEREF _Toc191026216 \h </w:instrText>
            </w:r>
            <w:r>
              <w:rPr>
                <w:noProof/>
                <w:webHidden/>
              </w:rPr>
            </w:r>
            <w:r>
              <w:rPr>
                <w:noProof/>
                <w:webHidden/>
              </w:rPr>
              <w:fldChar w:fldCharType="separate"/>
            </w:r>
            <w:r w:rsidR="00426C8D">
              <w:rPr>
                <w:noProof/>
                <w:webHidden/>
              </w:rPr>
              <w:t>13</w:t>
            </w:r>
            <w:r>
              <w:rPr>
                <w:noProof/>
                <w:webHidden/>
              </w:rPr>
              <w:fldChar w:fldCharType="end"/>
            </w:r>
          </w:hyperlink>
        </w:p>
        <w:p w14:paraId="5645F54D" w14:textId="1B4E507B"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7" w:history="1">
            <w:r w:rsidRPr="00D601BC">
              <w:rPr>
                <w:rStyle w:val="Hyperlink"/>
                <w:lang w:val="en-US"/>
              </w:rPr>
              <w:t>2.4. Compatibility of MERN Stack for the web development</w:t>
            </w:r>
            <w:r>
              <w:rPr>
                <w:webHidden/>
              </w:rPr>
              <w:tab/>
            </w:r>
            <w:r>
              <w:rPr>
                <w:webHidden/>
              </w:rPr>
              <w:fldChar w:fldCharType="begin"/>
            </w:r>
            <w:r>
              <w:rPr>
                <w:webHidden/>
              </w:rPr>
              <w:instrText xml:space="preserve"> PAGEREF _Toc191026217 \h </w:instrText>
            </w:r>
            <w:r>
              <w:rPr>
                <w:webHidden/>
              </w:rPr>
            </w:r>
            <w:r>
              <w:rPr>
                <w:webHidden/>
              </w:rPr>
              <w:fldChar w:fldCharType="separate"/>
            </w:r>
            <w:r w:rsidR="00426C8D">
              <w:rPr>
                <w:webHidden/>
              </w:rPr>
              <w:t>15</w:t>
            </w:r>
            <w:r>
              <w:rPr>
                <w:webHidden/>
              </w:rPr>
              <w:fldChar w:fldCharType="end"/>
            </w:r>
          </w:hyperlink>
        </w:p>
        <w:p w14:paraId="54E05C1E" w14:textId="05294A03"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18" w:history="1">
            <w:r w:rsidRPr="00D601BC">
              <w:rPr>
                <w:rStyle w:val="Hyperlink"/>
                <w:noProof/>
                <w:lang w:val="en-US"/>
              </w:rPr>
              <w:t>2.5. UI/UX Concepts</w:t>
            </w:r>
            <w:r>
              <w:rPr>
                <w:noProof/>
                <w:webHidden/>
              </w:rPr>
              <w:tab/>
            </w:r>
            <w:r>
              <w:rPr>
                <w:noProof/>
                <w:webHidden/>
              </w:rPr>
              <w:fldChar w:fldCharType="begin"/>
            </w:r>
            <w:r>
              <w:rPr>
                <w:noProof/>
                <w:webHidden/>
              </w:rPr>
              <w:instrText xml:space="preserve"> PAGEREF _Toc191026218 \h </w:instrText>
            </w:r>
            <w:r>
              <w:rPr>
                <w:noProof/>
                <w:webHidden/>
              </w:rPr>
            </w:r>
            <w:r>
              <w:rPr>
                <w:noProof/>
                <w:webHidden/>
              </w:rPr>
              <w:fldChar w:fldCharType="separate"/>
            </w:r>
            <w:r w:rsidR="00426C8D">
              <w:rPr>
                <w:noProof/>
                <w:webHidden/>
              </w:rPr>
              <w:t>18</w:t>
            </w:r>
            <w:r>
              <w:rPr>
                <w:noProof/>
                <w:webHidden/>
              </w:rPr>
              <w:fldChar w:fldCharType="end"/>
            </w:r>
          </w:hyperlink>
        </w:p>
        <w:p w14:paraId="3E3AE03D" w14:textId="20A05F9A"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9" w:history="1">
            <w:r w:rsidRPr="00D601BC">
              <w:rPr>
                <w:rStyle w:val="Hyperlink"/>
                <w:lang w:val="en-US"/>
              </w:rPr>
              <w:t>2.6.Summary</w:t>
            </w:r>
            <w:r>
              <w:rPr>
                <w:webHidden/>
              </w:rPr>
              <w:tab/>
            </w:r>
            <w:r>
              <w:rPr>
                <w:webHidden/>
              </w:rPr>
              <w:fldChar w:fldCharType="begin"/>
            </w:r>
            <w:r>
              <w:rPr>
                <w:webHidden/>
              </w:rPr>
              <w:instrText xml:space="preserve"> PAGEREF _Toc191026219 \h </w:instrText>
            </w:r>
            <w:r>
              <w:rPr>
                <w:webHidden/>
              </w:rPr>
            </w:r>
            <w:r>
              <w:rPr>
                <w:webHidden/>
              </w:rPr>
              <w:fldChar w:fldCharType="separate"/>
            </w:r>
            <w:r w:rsidR="00426C8D">
              <w:rPr>
                <w:webHidden/>
              </w:rPr>
              <w:t>20</w:t>
            </w:r>
            <w:r>
              <w:rPr>
                <w:webHidden/>
              </w:rPr>
              <w:fldChar w:fldCharType="end"/>
            </w:r>
          </w:hyperlink>
        </w:p>
        <w:p w14:paraId="73B948DE" w14:textId="2D9F6CCB" w:rsidR="009B4ACB" w:rsidRDefault="009B4ACB">
          <w:pPr>
            <w:pStyle w:val="TOC1"/>
            <w:rPr>
              <w:rFonts w:asciiTheme="minorHAnsi" w:eastAsiaTheme="minorEastAsia" w:hAnsiTheme="minorHAnsi" w:cstheme="minorBidi"/>
              <w:b w:val="0"/>
              <w:color w:val="auto"/>
              <w:kern w:val="2"/>
              <w:szCs w:val="24"/>
              <w14:ligatures w14:val="standardContextual"/>
            </w:rPr>
          </w:pPr>
          <w:hyperlink w:anchor="_Toc191026220" w:history="1">
            <w:r w:rsidRPr="00D601BC">
              <w:rPr>
                <w:rStyle w:val="Hyperlink"/>
              </w:rPr>
              <w:t>3</w:t>
            </w:r>
            <w:r>
              <w:rPr>
                <w:rFonts w:asciiTheme="minorHAnsi" w:eastAsiaTheme="minorEastAsia" w:hAnsiTheme="minorHAnsi" w:cstheme="minorBidi"/>
                <w:b w:val="0"/>
                <w:color w:val="auto"/>
                <w:kern w:val="2"/>
                <w:szCs w:val="24"/>
                <w14:ligatures w14:val="standardContextual"/>
              </w:rPr>
              <w:tab/>
            </w:r>
            <w:r w:rsidRPr="00D601BC">
              <w:rPr>
                <w:rStyle w:val="Hyperlink"/>
              </w:rPr>
              <w:t>METHODOLOGY</w:t>
            </w:r>
            <w:r>
              <w:rPr>
                <w:webHidden/>
              </w:rPr>
              <w:tab/>
            </w:r>
            <w:r>
              <w:rPr>
                <w:webHidden/>
              </w:rPr>
              <w:fldChar w:fldCharType="begin"/>
            </w:r>
            <w:r>
              <w:rPr>
                <w:webHidden/>
              </w:rPr>
              <w:instrText xml:space="preserve"> PAGEREF _Toc191026220 \h </w:instrText>
            </w:r>
            <w:r>
              <w:rPr>
                <w:webHidden/>
              </w:rPr>
            </w:r>
            <w:r>
              <w:rPr>
                <w:webHidden/>
              </w:rPr>
              <w:fldChar w:fldCharType="separate"/>
            </w:r>
            <w:r w:rsidR="00426C8D">
              <w:rPr>
                <w:webHidden/>
              </w:rPr>
              <w:t>22</w:t>
            </w:r>
            <w:r>
              <w:rPr>
                <w:webHidden/>
              </w:rPr>
              <w:fldChar w:fldCharType="end"/>
            </w:r>
          </w:hyperlink>
        </w:p>
        <w:p w14:paraId="262D5C25" w14:textId="7CD0A261"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21" w:history="1">
            <w:r w:rsidRPr="00D601BC">
              <w:rPr>
                <w:rStyle w:val="Hyperlink"/>
                <w:lang w:val="en-US"/>
              </w:rPr>
              <w:t>3.1</w:t>
            </w:r>
            <w:r>
              <w:rPr>
                <w:rFonts w:asciiTheme="minorHAnsi" w:eastAsiaTheme="minorEastAsia" w:hAnsiTheme="minorHAnsi" w:cstheme="minorBidi"/>
                <w:color w:val="auto"/>
                <w:kern w:val="2"/>
                <w:lang w:val="en-US"/>
                <w14:ligatures w14:val="standardContextual"/>
              </w:rPr>
              <w:tab/>
            </w:r>
            <w:r w:rsidRPr="00D601BC">
              <w:rPr>
                <w:rStyle w:val="Hyperlink"/>
                <w:lang w:val="en-US"/>
              </w:rPr>
              <w:t>Introduction</w:t>
            </w:r>
            <w:r>
              <w:rPr>
                <w:webHidden/>
              </w:rPr>
              <w:tab/>
            </w:r>
            <w:r>
              <w:rPr>
                <w:webHidden/>
              </w:rPr>
              <w:fldChar w:fldCharType="begin"/>
            </w:r>
            <w:r>
              <w:rPr>
                <w:webHidden/>
              </w:rPr>
              <w:instrText xml:space="preserve"> PAGEREF _Toc191026221 \h </w:instrText>
            </w:r>
            <w:r>
              <w:rPr>
                <w:webHidden/>
              </w:rPr>
            </w:r>
            <w:r>
              <w:rPr>
                <w:webHidden/>
              </w:rPr>
              <w:fldChar w:fldCharType="separate"/>
            </w:r>
            <w:r w:rsidR="00426C8D">
              <w:rPr>
                <w:webHidden/>
              </w:rPr>
              <w:t>22</w:t>
            </w:r>
            <w:r>
              <w:rPr>
                <w:webHidden/>
              </w:rPr>
              <w:fldChar w:fldCharType="end"/>
            </w:r>
          </w:hyperlink>
        </w:p>
        <w:p w14:paraId="3534B5B5" w14:textId="6F7EDC23"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22" w:history="1">
            <w:r w:rsidRPr="00D601BC">
              <w:rPr>
                <w:rStyle w:val="Hyperlink"/>
                <w:lang w:val="en-US"/>
              </w:rPr>
              <w:t>3.2. Research Design</w:t>
            </w:r>
            <w:r>
              <w:rPr>
                <w:webHidden/>
              </w:rPr>
              <w:tab/>
            </w:r>
            <w:r>
              <w:rPr>
                <w:webHidden/>
              </w:rPr>
              <w:fldChar w:fldCharType="begin"/>
            </w:r>
            <w:r>
              <w:rPr>
                <w:webHidden/>
              </w:rPr>
              <w:instrText xml:space="preserve"> PAGEREF _Toc191026222 \h </w:instrText>
            </w:r>
            <w:r>
              <w:rPr>
                <w:webHidden/>
              </w:rPr>
            </w:r>
            <w:r>
              <w:rPr>
                <w:webHidden/>
              </w:rPr>
              <w:fldChar w:fldCharType="separate"/>
            </w:r>
            <w:r w:rsidR="00426C8D">
              <w:rPr>
                <w:webHidden/>
              </w:rPr>
              <w:t>22</w:t>
            </w:r>
            <w:r>
              <w:rPr>
                <w:webHidden/>
              </w:rPr>
              <w:fldChar w:fldCharType="end"/>
            </w:r>
          </w:hyperlink>
        </w:p>
        <w:p w14:paraId="422BB86C" w14:textId="7C75D1D7"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23" w:history="1">
            <w:r w:rsidRPr="00D601BC">
              <w:rPr>
                <w:rStyle w:val="Hyperlink"/>
                <w:lang w:val="en-US"/>
              </w:rPr>
              <w:t>3.3. Software Development Approach</w:t>
            </w:r>
            <w:r>
              <w:rPr>
                <w:webHidden/>
              </w:rPr>
              <w:tab/>
            </w:r>
            <w:r>
              <w:rPr>
                <w:webHidden/>
              </w:rPr>
              <w:fldChar w:fldCharType="begin"/>
            </w:r>
            <w:r>
              <w:rPr>
                <w:webHidden/>
              </w:rPr>
              <w:instrText xml:space="preserve"> PAGEREF _Toc191026223 \h </w:instrText>
            </w:r>
            <w:r>
              <w:rPr>
                <w:webHidden/>
              </w:rPr>
            </w:r>
            <w:r>
              <w:rPr>
                <w:webHidden/>
              </w:rPr>
              <w:fldChar w:fldCharType="separate"/>
            </w:r>
            <w:r w:rsidR="00426C8D">
              <w:rPr>
                <w:webHidden/>
              </w:rPr>
              <w:t>23</w:t>
            </w:r>
            <w:r>
              <w:rPr>
                <w:webHidden/>
              </w:rPr>
              <w:fldChar w:fldCharType="end"/>
            </w:r>
          </w:hyperlink>
        </w:p>
        <w:p w14:paraId="224ECEA5" w14:textId="523FA97B"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24" w:history="1">
            <w:r w:rsidRPr="00D601BC">
              <w:rPr>
                <w:rStyle w:val="Hyperlink"/>
                <w:lang w:val="en-US"/>
              </w:rPr>
              <w:t>3.4. Data Collection</w:t>
            </w:r>
            <w:r>
              <w:rPr>
                <w:webHidden/>
              </w:rPr>
              <w:tab/>
            </w:r>
            <w:r>
              <w:rPr>
                <w:webHidden/>
              </w:rPr>
              <w:fldChar w:fldCharType="begin"/>
            </w:r>
            <w:r>
              <w:rPr>
                <w:webHidden/>
              </w:rPr>
              <w:instrText xml:space="preserve"> PAGEREF _Toc191026224 \h </w:instrText>
            </w:r>
            <w:r>
              <w:rPr>
                <w:webHidden/>
              </w:rPr>
            </w:r>
            <w:r>
              <w:rPr>
                <w:webHidden/>
              </w:rPr>
              <w:fldChar w:fldCharType="separate"/>
            </w:r>
            <w:r w:rsidR="00426C8D">
              <w:rPr>
                <w:webHidden/>
              </w:rPr>
              <w:t>25</w:t>
            </w:r>
            <w:r>
              <w:rPr>
                <w:webHidden/>
              </w:rPr>
              <w:fldChar w:fldCharType="end"/>
            </w:r>
          </w:hyperlink>
        </w:p>
        <w:p w14:paraId="445A4763" w14:textId="47C03EE4" w:rsidR="009B4ACB" w:rsidRDefault="009B4ACB">
          <w:pPr>
            <w:pStyle w:val="TOC1"/>
            <w:rPr>
              <w:rFonts w:asciiTheme="minorHAnsi" w:eastAsiaTheme="minorEastAsia" w:hAnsiTheme="minorHAnsi" w:cstheme="minorBidi"/>
              <w:b w:val="0"/>
              <w:color w:val="auto"/>
              <w:kern w:val="2"/>
              <w:szCs w:val="24"/>
              <w14:ligatures w14:val="standardContextual"/>
            </w:rPr>
          </w:pPr>
          <w:hyperlink w:anchor="_Toc191026225" w:history="1">
            <w:r w:rsidRPr="00D601BC">
              <w:rPr>
                <w:rStyle w:val="Hyperlink"/>
              </w:rPr>
              <w:t>References</w:t>
            </w:r>
            <w:r>
              <w:rPr>
                <w:webHidden/>
              </w:rPr>
              <w:tab/>
            </w:r>
            <w:r>
              <w:rPr>
                <w:webHidden/>
              </w:rPr>
              <w:fldChar w:fldCharType="begin"/>
            </w:r>
            <w:r>
              <w:rPr>
                <w:webHidden/>
              </w:rPr>
              <w:instrText xml:space="preserve"> PAGEREF _Toc191026225 \h </w:instrText>
            </w:r>
            <w:r>
              <w:rPr>
                <w:webHidden/>
              </w:rPr>
            </w:r>
            <w:r>
              <w:rPr>
                <w:webHidden/>
              </w:rPr>
              <w:fldChar w:fldCharType="separate"/>
            </w:r>
            <w:r w:rsidR="00426C8D">
              <w:rPr>
                <w:webHidden/>
              </w:rPr>
              <w:t>26</w:t>
            </w:r>
            <w:r>
              <w:rPr>
                <w:webHidden/>
              </w:rPr>
              <w:fldChar w:fldCharType="end"/>
            </w:r>
          </w:hyperlink>
        </w:p>
        <w:p w14:paraId="433B87F6" w14:textId="56718AB0" w:rsidR="007603EE" w:rsidRDefault="007603EE">
          <w:r>
            <w:rPr>
              <w:b/>
              <w:bCs/>
              <w:noProof/>
            </w:rPr>
            <w:fldChar w:fldCharType="end"/>
          </w:r>
        </w:p>
      </w:sdtContent>
    </w:sdt>
    <w:p w14:paraId="4F0731F6" w14:textId="57BC9DF2" w:rsidR="007603EE" w:rsidRDefault="0037429C" w:rsidP="004E1CF7">
      <w:pPr>
        <w:pStyle w:val="TableofcontentsHeading"/>
      </w:pPr>
      <w:r w:rsidRPr="006E26F6">
        <w:t>Figures</w:t>
      </w:r>
      <w:bookmarkStart w:id="0" w:name="_Toc84412418"/>
    </w:p>
    <w:p w14:paraId="27E7868D" w14:textId="7BB1D1FB" w:rsidR="009B4ACB" w:rsidRDefault="004E1CF7">
      <w:pPr>
        <w:pStyle w:val="TableofFigures"/>
        <w:rPr>
          <w:rFonts w:asciiTheme="minorHAnsi" w:eastAsiaTheme="minorEastAsia" w:hAnsiTheme="minorHAnsi" w:cstheme="minorBidi"/>
          <w:noProof/>
          <w:color w:val="auto"/>
          <w:kern w:val="2"/>
          <w:lang w:val="en-US"/>
          <w14:ligatures w14:val="standardContextual"/>
        </w:rPr>
      </w:pPr>
      <w:r>
        <w:fldChar w:fldCharType="begin"/>
      </w:r>
      <w:r>
        <w:instrText xml:space="preserve"> TOC \h \z \c "Figure" </w:instrText>
      </w:r>
      <w:r>
        <w:fldChar w:fldCharType="separate"/>
      </w:r>
      <w:hyperlink w:anchor="_Toc191026343" w:history="1">
        <w:r w:rsidR="009B4ACB" w:rsidRPr="008441B4">
          <w:rPr>
            <w:rStyle w:val="Hyperlink"/>
            <w:noProof/>
          </w:rPr>
          <w:t>Figure 2</w:t>
        </w:r>
        <w:r w:rsidR="009B4ACB" w:rsidRPr="008441B4">
          <w:rPr>
            <w:rStyle w:val="Hyperlink"/>
            <w:noProof/>
          </w:rPr>
          <w:noBreakHyphen/>
          <w:t>1 MERN Stack Architecture</w:t>
        </w:r>
        <w:r w:rsidR="009B4ACB">
          <w:rPr>
            <w:noProof/>
            <w:webHidden/>
          </w:rPr>
          <w:tab/>
        </w:r>
        <w:r w:rsidR="009B4ACB">
          <w:rPr>
            <w:noProof/>
            <w:webHidden/>
          </w:rPr>
          <w:fldChar w:fldCharType="begin"/>
        </w:r>
        <w:r w:rsidR="009B4ACB">
          <w:rPr>
            <w:noProof/>
            <w:webHidden/>
          </w:rPr>
          <w:instrText xml:space="preserve"> PAGEREF _Toc191026343 \h </w:instrText>
        </w:r>
        <w:r w:rsidR="009B4ACB">
          <w:rPr>
            <w:noProof/>
            <w:webHidden/>
          </w:rPr>
        </w:r>
        <w:r w:rsidR="009B4ACB">
          <w:rPr>
            <w:noProof/>
            <w:webHidden/>
          </w:rPr>
          <w:fldChar w:fldCharType="separate"/>
        </w:r>
        <w:r w:rsidR="00426C8D">
          <w:rPr>
            <w:noProof/>
            <w:webHidden/>
          </w:rPr>
          <w:t>16</w:t>
        </w:r>
        <w:r w:rsidR="009B4ACB">
          <w:rPr>
            <w:noProof/>
            <w:webHidden/>
          </w:rPr>
          <w:fldChar w:fldCharType="end"/>
        </w:r>
      </w:hyperlink>
    </w:p>
    <w:p w14:paraId="7821A756" w14:textId="51BFEBDA" w:rsidR="009B4ACB" w:rsidRDefault="009B4ACB">
      <w:pPr>
        <w:pStyle w:val="TableofFigures"/>
        <w:rPr>
          <w:rFonts w:asciiTheme="minorHAnsi" w:eastAsiaTheme="minorEastAsia" w:hAnsiTheme="minorHAnsi" w:cstheme="minorBidi"/>
          <w:noProof/>
          <w:color w:val="auto"/>
          <w:kern w:val="2"/>
          <w:lang w:val="en-US"/>
          <w14:ligatures w14:val="standardContextual"/>
        </w:rPr>
      </w:pPr>
      <w:hyperlink w:anchor="_Toc191026344" w:history="1">
        <w:r w:rsidRPr="008441B4">
          <w:rPr>
            <w:rStyle w:val="Hyperlink"/>
            <w:noProof/>
            <w:lang w:val="en-US"/>
          </w:rPr>
          <w:t>Figure 3</w:t>
        </w:r>
        <w:r w:rsidRPr="008441B4">
          <w:rPr>
            <w:rStyle w:val="Hyperlink"/>
            <w:noProof/>
            <w:lang w:val="en-US"/>
          </w:rPr>
          <w:noBreakHyphen/>
          <w:t>1 REST API Structure</w:t>
        </w:r>
        <w:r>
          <w:rPr>
            <w:noProof/>
            <w:webHidden/>
          </w:rPr>
          <w:tab/>
        </w:r>
        <w:r>
          <w:rPr>
            <w:noProof/>
            <w:webHidden/>
          </w:rPr>
          <w:fldChar w:fldCharType="begin"/>
        </w:r>
        <w:r>
          <w:rPr>
            <w:noProof/>
            <w:webHidden/>
          </w:rPr>
          <w:instrText xml:space="preserve"> PAGEREF _Toc191026344 \h </w:instrText>
        </w:r>
        <w:r>
          <w:rPr>
            <w:noProof/>
            <w:webHidden/>
          </w:rPr>
        </w:r>
        <w:r>
          <w:rPr>
            <w:noProof/>
            <w:webHidden/>
          </w:rPr>
          <w:fldChar w:fldCharType="separate"/>
        </w:r>
        <w:r w:rsidR="00426C8D">
          <w:rPr>
            <w:noProof/>
            <w:webHidden/>
          </w:rPr>
          <w:t>23</w:t>
        </w:r>
        <w:r>
          <w:rPr>
            <w:noProof/>
            <w:webHidden/>
          </w:rPr>
          <w:fldChar w:fldCharType="end"/>
        </w:r>
      </w:hyperlink>
    </w:p>
    <w:p w14:paraId="7A0425C7" w14:textId="3E1D7F76" w:rsidR="004E1CF7" w:rsidRDefault="004E1CF7" w:rsidP="004E1CF7">
      <w:pPr>
        <w:pStyle w:val="TableofcontentsHeading"/>
      </w:pPr>
      <w:r>
        <w:fldChar w:fldCharType="end"/>
      </w:r>
    </w:p>
    <w:p w14:paraId="4682C98C" w14:textId="77777777" w:rsidR="007603EE" w:rsidRDefault="007603EE" w:rsidP="007603EE">
      <w:pPr>
        <w:pStyle w:val="TableofcontentsHeading"/>
      </w:pPr>
    </w:p>
    <w:p w14:paraId="3EB08863" w14:textId="49B4E71B" w:rsidR="003E0724" w:rsidRDefault="0037429C" w:rsidP="00E868F1">
      <w:pPr>
        <w:pStyle w:val="Heading1"/>
      </w:pPr>
      <w:bookmarkStart w:id="1" w:name="_Toc191026202"/>
      <w:r w:rsidRPr="006E26F6">
        <w:lastRenderedPageBreak/>
        <w:t>Introduction</w:t>
      </w:r>
      <w:bookmarkEnd w:id="0"/>
      <w:bookmarkEnd w:id="1"/>
    </w:p>
    <w:p w14:paraId="00366579" w14:textId="5F4D4D22" w:rsidR="00AA23A7" w:rsidRPr="00AA23A7" w:rsidRDefault="00AA23A7" w:rsidP="00AA23A7">
      <w:pPr>
        <w:pStyle w:val="Heading2"/>
        <w:rPr>
          <w:sz w:val="24"/>
          <w:lang w:val="en-US"/>
        </w:rPr>
      </w:pPr>
      <w:bookmarkStart w:id="2" w:name="_Toc191026203"/>
      <w:r w:rsidRPr="00AA23A7">
        <w:rPr>
          <w:sz w:val="24"/>
          <w:lang w:val="en-US"/>
        </w:rPr>
        <w:t>Background of the Research</w:t>
      </w:r>
      <w:bookmarkEnd w:id="2"/>
      <w:r w:rsidRPr="00AA23A7">
        <w:rPr>
          <w:sz w:val="24"/>
          <w:lang w:val="en-US"/>
        </w:rPr>
        <w:t xml:space="preserve"> </w:t>
      </w:r>
    </w:p>
    <w:p w14:paraId="35854F89" w14:textId="77777777" w:rsidR="002672DB" w:rsidRPr="002672DB" w:rsidRDefault="002672DB" w:rsidP="002672DB">
      <w:pPr>
        <w:spacing w:after="240"/>
        <w:ind w:left="-5"/>
        <w:rPr>
          <w:lang w:val="en-US"/>
        </w:rPr>
      </w:pPr>
      <w:r w:rsidRPr="002672DB">
        <w:rPr>
          <w:lang w:val="en-US"/>
        </w:rPr>
        <w:t>Dengue fever, a viral disease</w:t>
      </w:r>
      <w:r w:rsidRPr="002672DB">
        <w:rPr>
          <w:color w:val="FFFFFF"/>
          <w:lang w:val="en-US"/>
        </w:rPr>
        <w:t xml:space="preserve">. </w:t>
      </w:r>
      <w:r w:rsidRPr="002672DB">
        <w:rPr>
          <w:lang w:val="en-US"/>
        </w:rPr>
        <w:t>transmitted by Aedes mosquitoes has emerged as a</w:t>
      </w:r>
      <w:r w:rsidRPr="002672DB">
        <w:rPr>
          <w:color w:val="FFFFFF"/>
          <w:lang w:val="en-US"/>
        </w:rPr>
        <w:t xml:space="preserve">. </w:t>
      </w:r>
      <w:r w:rsidRPr="002672DB">
        <w:rPr>
          <w:lang w:val="en-US"/>
        </w:rPr>
        <w:t>critical public health issue in tropical and subtropical regions worldwide. Among these, Sri Lanka faces a particularly severe burden, with recurrent outbreaks leading to significant health and economic consequences (Bhatt et al., 2013). The complexity of dengue transmission, influenced by climatic factors, urbanization, and human</w:t>
      </w:r>
      <w:r w:rsidRPr="002672DB">
        <w:rPr>
          <w:color w:val="FFFFFF"/>
          <w:lang w:val="en-US"/>
        </w:rPr>
        <w:t xml:space="preserve">. </w:t>
      </w:r>
      <w:proofErr w:type="spellStart"/>
      <w:r w:rsidRPr="002672DB">
        <w:rPr>
          <w:lang w:val="en-US"/>
        </w:rPr>
        <w:t>behaviour</w:t>
      </w:r>
      <w:proofErr w:type="spellEnd"/>
      <w:r w:rsidRPr="002672DB">
        <w:rPr>
          <w:lang w:val="en-US"/>
        </w:rPr>
        <w:t>, makes effective</w:t>
      </w:r>
      <w:r w:rsidRPr="002672DB">
        <w:rPr>
          <w:color w:val="FFFFFF"/>
          <w:lang w:val="en-US"/>
        </w:rPr>
        <w:t xml:space="preserve">. </w:t>
      </w:r>
      <w:r w:rsidRPr="002672DB">
        <w:rPr>
          <w:lang w:val="en-US"/>
        </w:rPr>
        <w:t>disease control and prevention</w:t>
      </w:r>
      <w:r w:rsidRPr="002672DB">
        <w:rPr>
          <w:color w:val="FFFFFF"/>
          <w:lang w:val="en-US"/>
        </w:rPr>
        <w:t xml:space="preserve">. </w:t>
      </w:r>
      <w:r w:rsidRPr="002672DB">
        <w:rPr>
          <w:lang w:val="en-US"/>
        </w:rPr>
        <w:t>a formidable challenge (Hii et al., 2012). Consequently, there is an</w:t>
      </w:r>
      <w:r w:rsidRPr="002672DB">
        <w:rPr>
          <w:color w:val="FFFFFF"/>
          <w:lang w:val="en-US"/>
        </w:rPr>
        <w:t xml:space="preserve">. </w:t>
      </w:r>
      <w:r w:rsidRPr="002672DB">
        <w:rPr>
          <w:lang w:val="en-US"/>
        </w:rPr>
        <w:t>urgent need for</w:t>
      </w:r>
      <w:r w:rsidRPr="002672DB">
        <w:rPr>
          <w:color w:val="FFFFFF"/>
          <w:lang w:val="en-US"/>
        </w:rPr>
        <w:t xml:space="preserve">. </w:t>
      </w:r>
      <w:r w:rsidRPr="002672DB">
        <w:rPr>
          <w:lang w:val="en-US"/>
        </w:rPr>
        <w:t>innovative, data-driven approaches</w:t>
      </w:r>
      <w:r w:rsidRPr="002672DB">
        <w:rPr>
          <w:color w:val="FFFFFF"/>
          <w:lang w:val="en-US"/>
        </w:rPr>
        <w:t xml:space="preserve">. </w:t>
      </w:r>
      <w:r w:rsidRPr="002672DB">
        <w:rPr>
          <w:lang w:val="en-US"/>
        </w:rPr>
        <w:t>to enhance management and mitigation</w:t>
      </w:r>
      <w:r w:rsidRPr="002672DB">
        <w:rPr>
          <w:color w:val="FFFFFF"/>
          <w:lang w:val="en-US"/>
        </w:rPr>
        <w:t xml:space="preserve">. </w:t>
      </w:r>
      <w:r w:rsidRPr="002672DB">
        <w:rPr>
          <w:lang w:val="en-US"/>
        </w:rPr>
        <w:t xml:space="preserve">of dengue in Sri Lanka (Tissera et al., 2020).   </w:t>
      </w:r>
    </w:p>
    <w:p w14:paraId="31F9C02D" w14:textId="77777777" w:rsidR="002672DB" w:rsidRDefault="002672DB" w:rsidP="002672DB">
      <w:pPr>
        <w:rPr>
          <w:lang w:val="en-US"/>
        </w:rPr>
      </w:pPr>
      <w:r w:rsidRPr="002672DB">
        <w:rPr>
          <w:lang w:val="en-US"/>
        </w:rPr>
        <w:t>Dengue outbreaks in</w:t>
      </w:r>
      <w:r w:rsidRPr="002672DB">
        <w:rPr>
          <w:color w:val="FFFFFF"/>
          <w:lang w:val="en-US"/>
        </w:rPr>
        <w:t xml:space="preserve">. </w:t>
      </w:r>
      <w:r w:rsidRPr="002672DB">
        <w:rPr>
          <w:lang w:val="en-US"/>
        </w:rPr>
        <w:t>Sri Lanka have highlighted the</w:t>
      </w:r>
      <w:r w:rsidRPr="002672DB">
        <w:rPr>
          <w:color w:val="FFFFFF"/>
          <w:lang w:val="en-US"/>
        </w:rPr>
        <w:t xml:space="preserve">. </w:t>
      </w:r>
      <w:r w:rsidRPr="002672DB">
        <w:rPr>
          <w:lang w:val="en-US"/>
        </w:rPr>
        <w:t>importance of timely and accurate</w:t>
      </w:r>
      <w:r w:rsidRPr="002672DB">
        <w:rPr>
          <w:color w:val="FFFFFF"/>
          <w:lang w:val="en-US"/>
        </w:rPr>
        <w:t xml:space="preserve">. </w:t>
      </w:r>
      <w:r w:rsidRPr="002672DB">
        <w:rPr>
          <w:lang w:val="en-US"/>
        </w:rPr>
        <w:t>forecasting of disease</w:t>
      </w:r>
      <w:r w:rsidRPr="002672DB">
        <w:rPr>
          <w:color w:val="FFFFFF"/>
          <w:lang w:val="en-US"/>
        </w:rPr>
        <w:t xml:space="preserve">. </w:t>
      </w:r>
      <w:r w:rsidRPr="002672DB">
        <w:rPr>
          <w:lang w:val="en-US"/>
        </w:rPr>
        <w:t>incidence for effective</w:t>
      </w:r>
      <w:r w:rsidRPr="002672DB">
        <w:rPr>
          <w:color w:val="FFFFFF"/>
          <w:lang w:val="en-US"/>
        </w:rPr>
        <w:t xml:space="preserve">. </w:t>
      </w:r>
      <w:r w:rsidRPr="002672DB">
        <w:rPr>
          <w:lang w:val="en-US"/>
        </w:rPr>
        <w:t>public health interventions (Hales et al., 2002). The seasonal patterns</w:t>
      </w:r>
      <w:r w:rsidRPr="002672DB">
        <w:rPr>
          <w:color w:val="FFFFFF"/>
          <w:lang w:val="en-US"/>
        </w:rPr>
        <w:t xml:space="preserve">. </w:t>
      </w:r>
      <w:r w:rsidRPr="002672DB">
        <w:rPr>
          <w:lang w:val="en-US"/>
        </w:rPr>
        <w:t>of dengue, shaped by variables</w:t>
      </w:r>
      <w:r w:rsidRPr="002672DB">
        <w:rPr>
          <w:color w:val="FFFFFF"/>
          <w:lang w:val="en-US"/>
        </w:rPr>
        <w:t xml:space="preserve">. </w:t>
      </w:r>
      <w:r w:rsidRPr="002672DB">
        <w:rPr>
          <w:lang w:val="en-US"/>
        </w:rPr>
        <w:t>such as rainfall, temperature, and population density, necessitate sophistication</w:t>
      </w:r>
      <w:r w:rsidRPr="002672DB">
        <w:rPr>
          <w:color w:val="FFFFFF"/>
          <w:lang w:val="en-US"/>
        </w:rPr>
        <w:t xml:space="preserve">. </w:t>
      </w:r>
      <w:r w:rsidRPr="002672DB">
        <w:rPr>
          <w:lang w:val="en-US"/>
        </w:rPr>
        <w:t>analytical tools for understanding</w:t>
      </w:r>
      <w:r w:rsidRPr="002672DB">
        <w:rPr>
          <w:color w:val="FFFFFF"/>
          <w:lang w:val="en-US"/>
        </w:rPr>
        <w:t xml:space="preserve">. </w:t>
      </w:r>
      <w:r w:rsidRPr="002672DB">
        <w:rPr>
          <w:lang w:val="en-US"/>
        </w:rPr>
        <w:t>and predicting its spread. Traditional public health strategies, while essential, often fall short in</w:t>
      </w:r>
      <w:r w:rsidRPr="002672DB">
        <w:rPr>
          <w:color w:val="FFFFFF"/>
          <w:lang w:val="en-US"/>
        </w:rPr>
        <w:t xml:space="preserve">. </w:t>
      </w:r>
      <w:r w:rsidRPr="002672DB">
        <w:rPr>
          <w:lang w:val="en-US"/>
        </w:rPr>
        <w:t>integrating the multifaceted data</w:t>
      </w:r>
      <w:r w:rsidRPr="002672DB">
        <w:rPr>
          <w:color w:val="FFFFFF"/>
          <w:lang w:val="en-US"/>
        </w:rPr>
        <w:t xml:space="preserve">. </w:t>
      </w:r>
      <w:r w:rsidRPr="002672DB">
        <w:rPr>
          <w:lang w:val="en-US"/>
        </w:rPr>
        <w:t>required for proactive disease management (Ismail et al., 2022). This underscores them</w:t>
      </w:r>
      <w:r w:rsidRPr="002672DB">
        <w:rPr>
          <w:color w:val="FFFFFF"/>
          <w:lang w:val="en-US"/>
        </w:rPr>
        <w:t xml:space="preserve">. </w:t>
      </w:r>
      <w:r w:rsidRPr="002672DB">
        <w:rPr>
          <w:lang w:val="en-US"/>
        </w:rPr>
        <w:t>critical need for comprehensive</w:t>
      </w:r>
      <w:r w:rsidRPr="002672DB">
        <w:rPr>
          <w:color w:val="FFFFFF"/>
          <w:lang w:val="en-US"/>
        </w:rPr>
        <w:t xml:space="preserve">. </w:t>
      </w:r>
      <w:r w:rsidRPr="002672DB">
        <w:rPr>
          <w:lang w:val="en-US"/>
        </w:rPr>
        <w:t>system that combines epidemiological, environmental, and demographic</w:t>
      </w:r>
      <w:r w:rsidRPr="002672DB">
        <w:rPr>
          <w:color w:val="FFFFFF"/>
          <w:lang w:val="en-US"/>
        </w:rPr>
        <w:t xml:space="preserve">. </w:t>
      </w:r>
      <w:r w:rsidRPr="002672DB">
        <w:rPr>
          <w:lang w:val="en-US"/>
        </w:rPr>
        <w:t>data to support informed decision-making</w:t>
      </w:r>
      <w:r w:rsidRPr="002672DB">
        <w:rPr>
          <w:color w:val="FFFFFF"/>
          <w:lang w:val="en-US"/>
        </w:rPr>
        <w:t xml:space="preserve">. </w:t>
      </w:r>
      <w:r w:rsidRPr="002672DB">
        <w:rPr>
          <w:lang w:val="en-US"/>
        </w:rPr>
        <w:t>and targeted interventions. Existing studies on dengue</w:t>
      </w:r>
      <w:r w:rsidRPr="002672DB">
        <w:rPr>
          <w:color w:val="FFFFFF"/>
          <w:lang w:val="en-US"/>
        </w:rPr>
        <w:t xml:space="preserve">. </w:t>
      </w:r>
      <w:r w:rsidRPr="002672DB">
        <w:rPr>
          <w:lang w:val="en-US"/>
        </w:rPr>
        <w:t>forecasting, though insightful, are often</w:t>
      </w:r>
      <w:r w:rsidRPr="002672DB">
        <w:rPr>
          <w:color w:val="FFFFFF"/>
          <w:lang w:val="en-US"/>
        </w:rPr>
        <w:t xml:space="preserve">. </w:t>
      </w:r>
      <w:r w:rsidRPr="002672DB">
        <w:rPr>
          <w:lang w:val="en-US"/>
        </w:rPr>
        <w:t>constrained by their focus on</w:t>
      </w:r>
      <w:r w:rsidRPr="002672DB">
        <w:rPr>
          <w:color w:val="FFFFFF"/>
          <w:lang w:val="en-US"/>
        </w:rPr>
        <w:t xml:space="preserve">. </w:t>
      </w:r>
      <w:r w:rsidRPr="002672DB">
        <w:rPr>
          <w:lang w:val="en-US"/>
        </w:rPr>
        <w:t>specific geographic contexts and limited scalability (Tissera et al., 2020). These limitations hinder</w:t>
      </w:r>
      <w:r w:rsidRPr="002672DB">
        <w:rPr>
          <w:color w:val="FFFFFF"/>
          <w:lang w:val="en-US"/>
        </w:rPr>
        <w:t xml:space="preserve">. </w:t>
      </w:r>
      <w:r w:rsidRPr="002672DB">
        <w:rPr>
          <w:lang w:val="en-US"/>
        </w:rPr>
        <w:t>broader applicability</w:t>
      </w:r>
      <w:r w:rsidRPr="002672DB">
        <w:rPr>
          <w:color w:val="FFFFFF"/>
          <w:lang w:val="en-US"/>
        </w:rPr>
        <w:t xml:space="preserve">. </w:t>
      </w:r>
      <w:r w:rsidRPr="002672DB">
        <w:rPr>
          <w:lang w:val="en-US"/>
        </w:rPr>
        <w:t>of their findings, leaving a gap in the availability</w:t>
      </w:r>
      <w:r w:rsidRPr="002672DB">
        <w:rPr>
          <w:color w:val="FFFFFF"/>
          <w:lang w:val="en-US"/>
        </w:rPr>
        <w:t xml:space="preserve">. </w:t>
      </w:r>
      <w:r w:rsidRPr="002672DB">
        <w:rPr>
          <w:lang w:val="en-US"/>
        </w:rPr>
        <w:t>of robust, adaptable solutions for</w:t>
      </w:r>
      <w:r w:rsidRPr="002672DB">
        <w:rPr>
          <w:color w:val="FFFFFF"/>
          <w:lang w:val="en-US"/>
        </w:rPr>
        <w:t xml:space="preserve">. </w:t>
      </w:r>
      <w:r w:rsidRPr="002672DB">
        <w:rPr>
          <w:lang w:val="en-US"/>
        </w:rPr>
        <w:t>combating dengue at the national level. Addressing this gap requires</w:t>
      </w:r>
      <w:r w:rsidRPr="002672DB">
        <w:rPr>
          <w:color w:val="FFFFFF"/>
          <w:lang w:val="en-US"/>
        </w:rPr>
        <w:t xml:space="preserve">. </w:t>
      </w:r>
      <w:r w:rsidRPr="002672DB">
        <w:rPr>
          <w:lang w:val="en-US"/>
        </w:rPr>
        <w:t>leveraging modern</w:t>
      </w:r>
      <w:r w:rsidRPr="002672DB">
        <w:rPr>
          <w:color w:val="FFFFFF"/>
          <w:lang w:val="en-US"/>
        </w:rPr>
        <w:t xml:space="preserve">. </w:t>
      </w:r>
      <w:r w:rsidRPr="002672DB">
        <w:rPr>
          <w:lang w:val="en-US"/>
        </w:rPr>
        <w:t>technologies, such as data visualization</w:t>
      </w:r>
      <w:r w:rsidRPr="002672DB">
        <w:rPr>
          <w:color w:val="FFFFFF"/>
          <w:lang w:val="en-US"/>
        </w:rPr>
        <w:t xml:space="preserve">. </w:t>
      </w:r>
      <w:r w:rsidRPr="002672DB">
        <w:rPr>
          <w:lang w:val="en-US"/>
        </w:rPr>
        <w:t>and predictive analytics, to develop a system</w:t>
      </w:r>
      <w:r w:rsidRPr="002672DB">
        <w:rPr>
          <w:color w:val="FFFFFF"/>
          <w:lang w:val="en-US"/>
        </w:rPr>
        <w:t xml:space="preserve">. </w:t>
      </w:r>
      <w:r w:rsidRPr="002672DB">
        <w:rPr>
          <w:lang w:val="en-US"/>
        </w:rPr>
        <w:t>that not only analyzes</w:t>
      </w:r>
      <w:r w:rsidRPr="002672DB">
        <w:rPr>
          <w:color w:val="FFFFFF"/>
          <w:lang w:val="en-US"/>
        </w:rPr>
        <w:t xml:space="preserve">. </w:t>
      </w:r>
      <w:r w:rsidRPr="002672DB">
        <w:rPr>
          <w:lang w:val="en-US"/>
        </w:rPr>
        <w:t>past trends but also provides</w:t>
      </w:r>
      <w:r w:rsidRPr="002672DB">
        <w:rPr>
          <w:color w:val="FFFFFF"/>
          <w:lang w:val="en-US"/>
        </w:rPr>
        <w:t xml:space="preserve">. </w:t>
      </w:r>
      <w:r w:rsidRPr="002672DB">
        <w:rPr>
          <w:lang w:val="en-US"/>
        </w:rPr>
        <w:t>actionable insights for the future.</w:t>
      </w:r>
    </w:p>
    <w:p w14:paraId="5D6461A3" w14:textId="0C083584" w:rsidR="002672DB" w:rsidRPr="002672DB" w:rsidRDefault="002672DB" w:rsidP="002672DB">
      <w:pPr>
        <w:rPr>
          <w:lang w:val="en-US"/>
        </w:rPr>
      </w:pPr>
      <w:r w:rsidRPr="002672DB">
        <w:rPr>
          <w:lang w:val="en-US"/>
        </w:rPr>
        <w:t>This research aims to develop</w:t>
      </w:r>
      <w:r w:rsidRPr="002672DB">
        <w:rPr>
          <w:color w:val="FFFFFF"/>
          <w:lang w:val="en-US"/>
        </w:rPr>
        <w:t xml:space="preserve">. </w:t>
      </w:r>
      <w:r w:rsidRPr="002672DB">
        <w:rPr>
          <w:lang w:val="en-US"/>
        </w:rPr>
        <w:t>a Dengue Information System (DIS) tailored to the</w:t>
      </w:r>
      <w:r w:rsidRPr="002672DB">
        <w:rPr>
          <w:color w:val="FFFFFF"/>
          <w:lang w:val="en-US"/>
        </w:rPr>
        <w:t xml:space="preserve">. </w:t>
      </w:r>
      <w:r w:rsidRPr="002672DB">
        <w:rPr>
          <w:lang w:val="en-US"/>
        </w:rPr>
        <w:t>unique epidemiological and</w:t>
      </w:r>
      <w:r w:rsidRPr="002672DB">
        <w:rPr>
          <w:color w:val="FFFFFF"/>
          <w:lang w:val="en-US"/>
        </w:rPr>
        <w:t xml:space="preserve">. </w:t>
      </w:r>
      <w:r w:rsidRPr="002672DB">
        <w:rPr>
          <w:lang w:val="en-US"/>
        </w:rPr>
        <w:t xml:space="preserve">environmental context of Sri Lanka. The development of a DIS is expected to offer several benefits, including timely access to dengue-related data, efficient tracking of cases, and informed decision-making by healthcare authorities. Furthermore, effective data visualization techniques will enhance the interpretation of complex data, enabling stakeholders to identify trends </w:t>
      </w:r>
      <w:r w:rsidRPr="002672DB">
        <w:rPr>
          <w:lang w:val="en-US"/>
        </w:rPr>
        <w:lastRenderedPageBreak/>
        <w:t xml:space="preserve">and allocate resources efficiently. Usability is a crucial aspect of this project, with a focus on creating an intuitive interface for healthcare professionals and accessible features for public users. </w:t>
      </w:r>
    </w:p>
    <w:p w14:paraId="24BF9B82" w14:textId="77777777" w:rsidR="002672DB" w:rsidRPr="002672DB" w:rsidRDefault="002672DB" w:rsidP="002672DB">
      <w:pPr>
        <w:ind w:left="-5"/>
        <w:rPr>
          <w:lang w:val="en-US"/>
        </w:rPr>
      </w:pPr>
      <w:r w:rsidRPr="002672DB">
        <w:rPr>
          <w:lang w:val="en-US"/>
        </w:rPr>
        <w:t>In contrast to conventional</w:t>
      </w:r>
      <w:r w:rsidRPr="002672DB">
        <w:rPr>
          <w:color w:val="FFFFFF"/>
          <w:lang w:val="en-US"/>
        </w:rPr>
        <w:t xml:space="preserve">. </w:t>
      </w:r>
      <w:r w:rsidRPr="002672DB">
        <w:rPr>
          <w:lang w:val="en-US"/>
        </w:rPr>
        <w:t>public health approaches, the DIS will bridge</w:t>
      </w:r>
      <w:r w:rsidRPr="002672DB">
        <w:rPr>
          <w:color w:val="FFFFFF"/>
          <w:lang w:val="en-US"/>
        </w:rPr>
        <w:t xml:space="preserve">. </w:t>
      </w:r>
      <w:r w:rsidRPr="002672DB">
        <w:rPr>
          <w:lang w:val="en-US"/>
        </w:rPr>
        <w:t>the gap between complex data interpretation</w:t>
      </w:r>
      <w:r w:rsidRPr="002672DB">
        <w:rPr>
          <w:color w:val="FFFFFF"/>
          <w:lang w:val="en-US"/>
        </w:rPr>
        <w:t xml:space="preserve">. </w:t>
      </w:r>
      <w:r w:rsidRPr="002672DB">
        <w:rPr>
          <w:lang w:val="en-US"/>
        </w:rPr>
        <w:t>and practical applications. By transforming raw data into</w:t>
      </w:r>
      <w:r w:rsidRPr="002672DB">
        <w:rPr>
          <w:color w:val="FFFFFF"/>
          <w:lang w:val="en-US"/>
        </w:rPr>
        <w:t xml:space="preserve">. </w:t>
      </w:r>
      <w:r w:rsidRPr="002672DB">
        <w:rPr>
          <w:lang w:val="en-US"/>
        </w:rPr>
        <w:t>meaningful insights, it will facilitate a proactive</w:t>
      </w:r>
      <w:r w:rsidRPr="002672DB">
        <w:rPr>
          <w:color w:val="FFFFFF"/>
          <w:lang w:val="en-US"/>
        </w:rPr>
        <w:t xml:space="preserve">. </w:t>
      </w:r>
      <w:r w:rsidRPr="002672DB">
        <w:rPr>
          <w:lang w:val="en-US"/>
        </w:rPr>
        <w:t>rather than reactive</w:t>
      </w:r>
      <w:r w:rsidRPr="002672DB">
        <w:rPr>
          <w:color w:val="FFFFFF"/>
          <w:lang w:val="en-US"/>
        </w:rPr>
        <w:t xml:space="preserve">. </w:t>
      </w:r>
      <w:r w:rsidRPr="002672DB">
        <w:rPr>
          <w:lang w:val="en-US"/>
        </w:rPr>
        <w:t>response to dengue outbreaks. Through the development</w:t>
      </w:r>
      <w:r w:rsidRPr="002672DB">
        <w:rPr>
          <w:color w:val="FFFFFF"/>
          <w:lang w:val="en-US"/>
        </w:rPr>
        <w:t xml:space="preserve">. </w:t>
      </w:r>
      <w:r w:rsidRPr="002672DB">
        <w:rPr>
          <w:lang w:val="en-US"/>
        </w:rPr>
        <w:t>of the DIS, this research not only contributes</w:t>
      </w:r>
      <w:r w:rsidRPr="002672DB">
        <w:rPr>
          <w:color w:val="FFFFFF"/>
          <w:lang w:val="en-US"/>
        </w:rPr>
        <w:t xml:space="preserve">. </w:t>
      </w:r>
      <w:r w:rsidRPr="002672DB">
        <w:rPr>
          <w:lang w:val="en-US"/>
        </w:rPr>
        <w:t>to dengue mitigation efforts</w:t>
      </w:r>
      <w:r w:rsidRPr="002672DB">
        <w:rPr>
          <w:color w:val="FFFFFF"/>
          <w:lang w:val="en-US"/>
        </w:rPr>
        <w:t xml:space="preserve">. </w:t>
      </w:r>
      <w:r w:rsidRPr="002672DB">
        <w:rPr>
          <w:lang w:val="en-US"/>
        </w:rPr>
        <w:t>in Sri Lanka but also serves</w:t>
      </w:r>
      <w:r w:rsidRPr="002672DB">
        <w:rPr>
          <w:color w:val="FFFFFF"/>
          <w:lang w:val="en-US"/>
        </w:rPr>
        <w:t xml:space="preserve">. </w:t>
      </w:r>
      <w:r w:rsidRPr="002672DB">
        <w:rPr>
          <w:lang w:val="en-US"/>
        </w:rPr>
        <w:t>as a model for others</w:t>
      </w:r>
      <w:r w:rsidRPr="002672DB">
        <w:rPr>
          <w:color w:val="FFFFFF"/>
          <w:lang w:val="en-US"/>
        </w:rPr>
        <w:t xml:space="preserve">. </w:t>
      </w:r>
      <w:r w:rsidRPr="002672DB">
        <w:rPr>
          <w:lang w:val="en-US"/>
        </w:rPr>
        <w:t>dengue-endemic regions. It underscores the importance</w:t>
      </w:r>
      <w:r w:rsidRPr="002672DB">
        <w:rPr>
          <w:color w:val="FFFFFF"/>
          <w:lang w:val="en-US"/>
        </w:rPr>
        <w:t xml:space="preserve">. </w:t>
      </w:r>
      <w:r w:rsidRPr="002672DB">
        <w:rPr>
          <w:lang w:val="en-US"/>
        </w:rPr>
        <w:t>of integrating technology and data</w:t>
      </w:r>
      <w:r w:rsidRPr="002672DB">
        <w:rPr>
          <w:color w:val="FFFFFF"/>
          <w:lang w:val="en-US"/>
        </w:rPr>
        <w:t xml:space="preserve">. </w:t>
      </w:r>
      <w:r w:rsidRPr="002672DB">
        <w:rPr>
          <w:lang w:val="en-US"/>
        </w:rPr>
        <w:t>analytics into public</w:t>
      </w:r>
      <w:r w:rsidRPr="002672DB">
        <w:rPr>
          <w:color w:val="FFFFFF"/>
          <w:lang w:val="en-US"/>
        </w:rPr>
        <w:t xml:space="preserve">. </w:t>
      </w:r>
      <w:r w:rsidRPr="002672DB">
        <w:rPr>
          <w:lang w:val="en-US"/>
        </w:rPr>
        <w:t>health practices, paving the way for innovative</w:t>
      </w:r>
      <w:r w:rsidRPr="002672DB">
        <w:rPr>
          <w:color w:val="FFFFFF"/>
          <w:lang w:val="en-US"/>
        </w:rPr>
        <w:t xml:space="preserve">. </w:t>
      </w:r>
      <w:r w:rsidRPr="002672DB">
        <w:rPr>
          <w:lang w:val="en-US"/>
        </w:rPr>
        <w:t>solutions to address complex</w:t>
      </w:r>
      <w:r w:rsidRPr="002672DB">
        <w:rPr>
          <w:color w:val="FFFFFF"/>
          <w:lang w:val="en-US"/>
        </w:rPr>
        <w:t xml:space="preserve">. </w:t>
      </w:r>
      <w:r w:rsidRPr="002672DB">
        <w:rPr>
          <w:lang w:val="en-US"/>
        </w:rPr>
        <w:t xml:space="preserve">global health challenges. </w:t>
      </w:r>
    </w:p>
    <w:p w14:paraId="3838A31E" w14:textId="1CA91D72" w:rsidR="00B83E50" w:rsidRDefault="002672DB" w:rsidP="00A1742A">
      <w:pPr>
        <w:spacing w:after="0"/>
        <w:jc w:val="both"/>
        <w:rPr>
          <w:lang w:val="en-US"/>
        </w:rPr>
      </w:pPr>
      <w:r w:rsidRPr="002672DB">
        <w:rPr>
          <w:highlight w:val="yellow"/>
          <w:lang w:val="en-US"/>
        </w:rPr>
        <w:t>Additional</w:t>
      </w:r>
    </w:p>
    <w:p w14:paraId="20AA1678" w14:textId="77777777" w:rsidR="002672DB" w:rsidRDefault="002672DB" w:rsidP="00A1742A">
      <w:pPr>
        <w:spacing w:after="0"/>
        <w:jc w:val="both"/>
        <w:rPr>
          <w:lang w:val="en-US"/>
        </w:rPr>
      </w:pPr>
    </w:p>
    <w:p w14:paraId="7067F71E" w14:textId="4815E81A" w:rsidR="00AA23A7" w:rsidRDefault="00AA23A7" w:rsidP="00AA23A7">
      <w:pPr>
        <w:pStyle w:val="Heading2"/>
        <w:numPr>
          <w:ilvl w:val="0"/>
          <w:numId w:val="0"/>
        </w:numPr>
        <w:ind w:left="578" w:hanging="578"/>
        <w:rPr>
          <w:sz w:val="24"/>
          <w:lang w:val="en-US"/>
        </w:rPr>
      </w:pPr>
      <w:bookmarkStart w:id="3" w:name="_Toc191026204"/>
      <w:r w:rsidRPr="008C4D7C">
        <w:rPr>
          <w:sz w:val="24"/>
          <w:lang w:val="en-US"/>
        </w:rPr>
        <w:t>1.2. Problem Statement</w:t>
      </w:r>
      <w:bookmarkEnd w:id="3"/>
    </w:p>
    <w:p w14:paraId="04748296" w14:textId="4DF0FA3F" w:rsidR="00370066" w:rsidRPr="00370066" w:rsidRDefault="00370066" w:rsidP="00370066">
      <w:pPr>
        <w:jc w:val="both"/>
        <w:rPr>
          <w:lang w:val="en-US"/>
        </w:rPr>
      </w:pPr>
      <w:r w:rsidRPr="00FA33E6">
        <w:rPr>
          <w:lang w:val="en-US"/>
        </w:rPr>
        <w:t>There is a significant</w:t>
      </w:r>
      <w:r w:rsidRPr="00FA33E6">
        <w:rPr>
          <w:color w:val="FFFFFF" w:themeColor="background1"/>
          <w:lang w:val="en-US"/>
        </w:rPr>
        <w:t xml:space="preserve">. </w:t>
      </w:r>
      <w:r w:rsidRPr="00FA33E6">
        <w:rPr>
          <w:lang w:val="en-US"/>
        </w:rPr>
        <w:t>amount of medical research</w:t>
      </w:r>
      <w:r w:rsidRPr="00FA33E6">
        <w:rPr>
          <w:color w:val="FFFFFF" w:themeColor="background1"/>
          <w:lang w:val="en-US"/>
        </w:rPr>
        <w:t xml:space="preserve">. </w:t>
      </w:r>
      <w:r w:rsidRPr="00FA33E6">
        <w:rPr>
          <w:lang w:val="en-US"/>
        </w:rPr>
        <w:t>on dengue prevention and</w:t>
      </w:r>
      <w:r w:rsidRPr="00FA33E6">
        <w:rPr>
          <w:color w:val="FFFFFF" w:themeColor="background1"/>
          <w:lang w:val="en-US"/>
        </w:rPr>
        <w:t xml:space="preserve">. </w:t>
      </w:r>
      <w:r w:rsidRPr="00FA33E6">
        <w:rPr>
          <w:lang w:val="en-US"/>
        </w:rPr>
        <w:t>control, but not all of these</w:t>
      </w:r>
      <w:r w:rsidRPr="00FA33E6">
        <w:rPr>
          <w:color w:val="FFFFFF" w:themeColor="background1"/>
          <w:lang w:val="en-US"/>
        </w:rPr>
        <w:t xml:space="preserve">. </w:t>
      </w:r>
      <w:r w:rsidRPr="00FA33E6">
        <w:rPr>
          <w:lang w:val="en-US"/>
        </w:rPr>
        <w:t>studies achieve 100% success, and many</w:t>
      </w:r>
      <w:r w:rsidR="00CB79AD" w:rsidRPr="00FA33E6">
        <w:rPr>
          <w:color w:val="FFFFFF" w:themeColor="background1"/>
          <w:lang w:val="en-US"/>
        </w:rPr>
        <w:t>.</w:t>
      </w:r>
      <w:r w:rsidRPr="00FA33E6">
        <w:rPr>
          <w:color w:val="FFFFFF" w:themeColor="background1"/>
          <w:lang w:val="en-US"/>
        </w:rPr>
        <w:t xml:space="preserve"> </w:t>
      </w:r>
      <w:r w:rsidRPr="00FA33E6">
        <w:rPr>
          <w:lang w:val="en-US"/>
        </w:rPr>
        <w:t>of them take a reactive</w:t>
      </w:r>
      <w:r w:rsidR="00CB79AD" w:rsidRPr="00FA33E6">
        <w:rPr>
          <w:color w:val="FFFFFF" w:themeColor="background1"/>
          <w:lang w:val="en-US"/>
        </w:rPr>
        <w:t>.</w:t>
      </w:r>
      <w:r w:rsidRPr="00FA33E6">
        <w:rPr>
          <w:color w:val="FFFFFF" w:themeColor="background1"/>
          <w:lang w:val="en-US"/>
        </w:rPr>
        <w:t xml:space="preserve"> </w:t>
      </w:r>
      <w:r w:rsidRPr="00FA33E6">
        <w:rPr>
          <w:lang w:val="en-US"/>
        </w:rPr>
        <w:t>rather than a</w:t>
      </w:r>
      <w:r w:rsidR="00CB79AD" w:rsidRPr="00FA33E6">
        <w:rPr>
          <w:color w:val="FFFFFF" w:themeColor="background1"/>
          <w:lang w:val="en-US"/>
        </w:rPr>
        <w:t>.</w:t>
      </w:r>
      <w:r w:rsidRPr="00FA33E6">
        <w:rPr>
          <w:color w:val="FFFFFF" w:themeColor="background1"/>
          <w:lang w:val="en-US"/>
        </w:rPr>
        <w:t xml:space="preserve"> </w:t>
      </w:r>
      <w:r w:rsidRPr="00FA33E6">
        <w:rPr>
          <w:lang w:val="en-US"/>
        </w:rPr>
        <w:t>proactive approach. While reactive measures</w:t>
      </w:r>
      <w:r w:rsidR="00CB79AD" w:rsidRPr="00FA33E6">
        <w:rPr>
          <w:color w:val="FFFFFF" w:themeColor="background1"/>
          <w:lang w:val="en-US"/>
        </w:rPr>
        <w:t>.</w:t>
      </w:r>
      <w:r w:rsidRPr="00FA33E6">
        <w:rPr>
          <w:color w:val="FFFFFF" w:themeColor="background1"/>
          <w:lang w:val="en-US"/>
        </w:rPr>
        <w:t xml:space="preserve"> </w:t>
      </w:r>
      <w:r w:rsidRPr="00FA33E6">
        <w:rPr>
          <w:lang w:val="en-US"/>
        </w:rPr>
        <w:t>focus on responding to outbreaks</w:t>
      </w:r>
      <w:r w:rsidR="00CB79AD" w:rsidRPr="00FA33E6">
        <w:rPr>
          <w:color w:val="FFFFFF" w:themeColor="background1"/>
          <w:lang w:val="en-US"/>
        </w:rPr>
        <w:t>.</w:t>
      </w:r>
      <w:r w:rsidRPr="00FA33E6">
        <w:rPr>
          <w:color w:val="FFFFFF" w:themeColor="background1"/>
          <w:lang w:val="en-US"/>
        </w:rPr>
        <w:t xml:space="preserve"> </w:t>
      </w:r>
      <w:r w:rsidRPr="00FA33E6">
        <w:rPr>
          <w:lang w:val="en-US"/>
        </w:rPr>
        <w:t>once they occur, a proactive approach</w:t>
      </w:r>
      <w:r w:rsidR="00CB79AD" w:rsidRPr="00FA33E6">
        <w:rPr>
          <w:color w:val="FFFFFF" w:themeColor="background1"/>
          <w:lang w:val="en-US"/>
        </w:rPr>
        <w:t>.</w:t>
      </w:r>
      <w:r w:rsidRPr="00FA33E6">
        <w:rPr>
          <w:color w:val="FFFFFF" w:themeColor="background1"/>
          <w:lang w:val="en-US"/>
        </w:rPr>
        <w:t xml:space="preserve"> </w:t>
      </w:r>
      <w:r w:rsidRPr="00FA33E6">
        <w:rPr>
          <w:lang w:val="en-US"/>
        </w:rPr>
        <w:t>emphasizes preventing outbreaks</w:t>
      </w:r>
      <w:r w:rsidR="00CB79AD" w:rsidRPr="00FA33E6">
        <w:rPr>
          <w:color w:val="FFFFFF" w:themeColor="background1"/>
          <w:lang w:val="en-US"/>
        </w:rPr>
        <w:t>.</w:t>
      </w:r>
      <w:r w:rsidRPr="00FA33E6">
        <w:rPr>
          <w:color w:val="FFFFFF" w:themeColor="background1"/>
          <w:lang w:val="en-US"/>
        </w:rPr>
        <w:t xml:space="preserve"> </w:t>
      </w:r>
      <w:r w:rsidRPr="00FA33E6">
        <w:rPr>
          <w:lang w:val="en-US"/>
        </w:rPr>
        <w:t>before they reach</w:t>
      </w:r>
      <w:r w:rsidR="00CB79AD" w:rsidRPr="00FA33E6">
        <w:rPr>
          <w:color w:val="FFFFFF" w:themeColor="background1"/>
          <w:lang w:val="en-US"/>
        </w:rPr>
        <w:t>.</w:t>
      </w:r>
      <w:r w:rsidRPr="00FA33E6">
        <w:rPr>
          <w:color w:val="FFFFFF" w:themeColor="background1"/>
          <w:lang w:val="en-US"/>
        </w:rPr>
        <w:t xml:space="preserve"> </w:t>
      </w:r>
      <w:r w:rsidRPr="00FA33E6">
        <w:rPr>
          <w:lang w:val="en-US"/>
        </w:rPr>
        <w:t>critical levels. Here, we discuss a proactive</w:t>
      </w:r>
      <w:r w:rsidR="00CB79AD" w:rsidRPr="00FA33E6">
        <w:rPr>
          <w:color w:val="FFFFFF" w:themeColor="background1"/>
          <w:lang w:val="en-US"/>
        </w:rPr>
        <w:t>.</w:t>
      </w:r>
      <w:r w:rsidRPr="00FA33E6">
        <w:rPr>
          <w:color w:val="FFFFFF" w:themeColor="background1"/>
          <w:lang w:val="en-US"/>
        </w:rPr>
        <w:t xml:space="preserve"> </w:t>
      </w:r>
      <w:r w:rsidRPr="00FA33E6">
        <w:rPr>
          <w:lang w:val="en-US"/>
        </w:rPr>
        <w:t>approach as a solution for</w:t>
      </w:r>
      <w:r w:rsidR="00CB79AD" w:rsidRPr="00FA33E6">
        <w:rPr>
          <w:color w:val="FFFFFF" w:themeColor="background1"/>
          <w:lang w:val="en-US"/>
        </w:rPr>
        <w:t>.</w:t>
      </w:r>
      <w:r w:rsidRPr="00FA33E6">
        <w:rPr>
          <w:color w:val="FFFFFF" w:themeColor="background1"/>
          <w:lang w:val="en-US"/>
        </w:rPr>
        <w:t xml:space="preserve"> </w:t>
      </w:r>
      <w:r w:rsidRPr="00FA33E6">
        <w:rPr>
          <w:lang w:val="en-US"/>
        </w:rPr>
        <w:t>the gaps highlighted in</w:t>
      </w:r>
      <w:r w:rsidR="00CB79AD" w:rsidRPr="00FA33E6">
        <w:rPr>
          <w:color w:val="FFFFFF" w:themeColor="background1"/>
          <w:lang w:val="en-US"/>
        </w:rPr>
        <w:t>.</w:t>
      </w:r>
      <w:r w:rsidRPr="00FA33E6">
        <w:rPr>
          <w:color w:val="FFFFFF" w:themeColor="background1"/>
          <w:lang w:val="en-US"/>
        </w:rPr>
        <w:t xml:space="preserve"> </w:t>
      </w:r>
      <w:r w:rsidRPr="00FA33E6">
        <w:rPr>
          <w:lang w:val="en-US"/>
        </w:rPr>
        <w:t>this research.</w:t>
      </w:r>
    </w:p>
    <w:p w14:paraId="4545380E" w14:textId="77777777" w:rsidR="00B83E50" w:rsidRPr="007603EE" w:rsidRDefault="00B83E50" w:rsidP="00B83E50">
      <w:pPr>
        <w:pStyle w:val="ListParagraph"/>
        <w:numPr>
          <w:ilvl w:val="2"/>
          <w:numId w:val="15"/>
        </w:numPr>
        <w:spacing w:before="100" w:beforeAutospacing="1" w:after="100" w:afterAutospacing="1" w:line="360" w:lineRule="auto"/>
        <w:contextualSpacing/>
        <w:jc w:val="both"/>
        <w:outlineLvl w:val="2"/>
        <w:rPr>
          <w:rFonts w:eastAsia="Times New Roman" w:cs="Calibri"/>
          <w:b/>
          <w:bCs/>
        </w:rPr>
      </w:pPr>
      <w:bookmarkStart w:id="4" w:name="_Toc186540886"/>
      <w:bookmarkStart w:id="5" w:name="_Toc187441730"/>
      <w:bookmarkStart w:id="6" w:name="_Toc191026205"/>
      <w:r w:rsidRPr="007603EE">
        <w:rPr>
          <w:rFonts w:eastAsia="Times New Roman" w:cs="Calibri"/>
          <w:b/>
          <w:bCs/>
        </w:rPr>
        <w:t>Literature Gap</w:t>
      </w:r>
      <w:bookmarkEnd w:id="4"/>
      <w:bookmarkEnd w:id="5"/>
      <w:bookmarkEnd w:id="6"/>
    </w:p>
    <w:p w14:paraId="0B843DAB" w14:textId="77777777" w:rsidR="00B83E50" w:rsidRPr="007603EE" w:rsidRDefault="00B83E50" w:rsidP="00B83E50">
      <w:pPr>
        <w:spacing w:after="0"/>
        <w:jc w:val="both"/>
        <w:rPr>
          <w:rFonts w:eastAsia="Times New Roman" w:cs="Calibri"/>
          <w:b/>
          <w:bCs/>
          <w:lang w:val="en-US"/>
        </w:rPr>
      </w:pPr>
      <w:r w:rsidRPr="007603EE">
        <w:rPr>
          <w:rFonts w:cs="Calibri"/>
          <w:lang w:val="en-US"/>
        </w:rPr>
        <w:t>Existing research on dengue prevention</w:t>
      </w:r>
      <w:r w:rsidRPr="007603EE">
        <w:rPr>
          <w:rFonts w:cs="Calibri"/>
          <w:color w:val="FFFFFF" w:themeColor="background1"/>
          <w:lang w:val="en-US"/>
        </w:rPr>
        <w:t xml:space="preserve">. </w:t>
      </w:r>
      <w:r w:rsidRPr="007603EE">
        <w:rPr>
          <w:rFonts w:cs="Calibri"/>
          <w:lang w:val="en-US"/>
        </w:rPr>
        <w:t>and control has predominantly focused on the development and validation</w:t>
      </w:r>
      <w:r w:rsidRPr="007603EE">
        <w:rPr>
          <w:rFonts w:cs="Calibri"/>
          <w:color w:val="FFFFFF" w:themeColor="background1"/>
          <w:lang w:val="en-US"/>
        </w:rPr>
        <w:t xml:space="preserve">. </w:t>
      </w:r>
      <w:r w:rsidRPr="007603EE">
        <w:rPr>
          <w:rFonts w:cs="Calibri"/>
          <w:lang w:val="en-US"/>
        </w:rPr>
        <w:t>of mathematical forecasting models, aiming to predict outbreaks based on climatic, demographic, and epidemiological data</w:t>
      </w:r>
      <w:r w:rsidRPr="007603EE">
        <w:rPr>
          <w:rFonts w:cs="Calibri"/>
        </w:rPr>
        <w:fldChar w:fldCharType="begin"/>
      </w:r>
      <w:r w:rsidRPr="007603EE">
        <w:rPr>
          <w:rFonts w:cs="Calibri"/>
          <w:lang w:val="en-US"/>
        </w:rPr>
        <w:instrText xml:space="preserve"> ADDIN ZOTERO_ITEM CSL_CITATION {"citationID":"JUTpHXgw","properties":{"formattedCitation":"(Ismail et al., 2022)","plainCitation":"(Ismail et al., 2022)","noteIndex":0},"citationItems":[{"id":519,"uris":["http://zotero.org/users/13874622/items/35DPD8MU"],"itemData":{"id":519,"type":"article-journal","abstract":"Dengue is a harmful tropical disease that causes death to many people. Currently, the dengue vaccine development is still at an early stage, and only intervention methods exist after dengue cases increase. Thus, previously, two scientific experimental field studies were conducted in producing a dengue outbreak forecasting model as an early warning system. Successfully, an Autoregressive Distributed Lag (ADL) Model was developed using three factors: the epidemiological, entomological, and environmental with an accuracy of 85%; but a higher percentage is required in minimizing the error for the model to be useful. Hence, this study aimed to develop a practical and cost-effective dengue outbreak forecasting model with at least 90% accuracy to be embedded in an early warning computer system using the Internet of Things (IoT) approach. Eighty-one weeks of time series data of the three factors were used in six forecasting models, which were Autoregressive Distributed Lag (ADL), Hierarchical Forecasting (Bottom-up and Optimal combination) and three Machine Learning methods: (Artificial Neural Network (ANN), Support Vector Machine (SVM) and Random Forest). Five error measures were used to evaluate the consistency performance of the models in order to ensure model performance. The findings indicated Random Forest outperformed the other models with an accuracy of 95% when including all three factors. But practically, collecting mosquito related data (the entomological factor) was very costly and time consuming. Thus, it was removed from the model, and the accuracy dropped to 92% but still high enough to be of practical use, i.e., beyond 90%. However, the practical ground operationalization of the early warning system also requires several rain gauges to be located at the dengue hot spots due to localized rainfall. Hence, further analysis was conducted in determining the location of the rain gauges. This has led to the recommendation that the rain gauges should be located about 3–4 km apart at the dengue hot spots to ensure the accuracy of the rainfall data to be included in the dengue outbreak forecasting model so that it can be embedded in the early warning system. Therefore, this early warning system can save lives, and prevention is better than cure.","container-title":"Infectious Disease Modelling","DOI":"10.1016/j.idm.2022.07.008","ISSN":"2468-0427","issue":"3","journalAbbreviation":"Infectious Disease Modelling","page":"510-525","source":"ScienceDirect","title":"The practicality of Malaysia dengue outbreak forecasting model as an early warning system","volume":"7","author":[{"family":"Ismail","given":"Suzilah"},{"family":"Fildes","given":"Robert"},{"family":"Ahmad","given":"Rohani"},{"family":"Wan Mohamad Ali","given":"Wan Najdah"},{"family":"Omar","given":"Topek"}],"issued":{"date-parts":[["2022",9,1]]}}}],"schema":"https://github.com/citation-style-language/schema/raw/master/csl-citation.json"} </w:instrText>
      </w:r>
      <w:r w:rsidRPr="007603EE">
        <w:rPr>
          <w:rFonts w:cs="Calibri"/>
        </w:rPr>
        <w:fldChar w:fldCharType="separate"/>
      </w:r>
      <w:r w:rsidRPr="007603EE">
        <w:rPr>
          <w:rFonts w:cs="Calibri"/>
          <w:lang w:val="en-US"/>
        </w:rPr>
        <w:t>(Ismail et al., 2022)</w:t>
      </w:r>
      <w:r w:rsidRPr="007603EE">
        <w:rPr>
          <w:rFonts w:cs="Calibri"/>
        </w:rPr>
        <w:fldChar w:fldCharType="end"/>
      </w:r>
      <w:r w:rsidRPr="007603EE">
        <w:rPr>
          <w:rFonts w:cs="Calibri"/>
          <w:lang w:val="en-US"/>
        </w:rPr>
        <w:t>. However, these studies often lack practical implementation in systems</w:t>
      </w:r>
      <w:r w:rsidRPr="007603EE">
        <w:rPr>
          <w:rFonts w:cs="Calibri"/>
          <w:color w:val="FFFFFF" w:themeColor="background1"/>
          <w:lang w:val="en-US"/>
        </w:rPr>
        <w:t xml:space="preserve">. </w:t>
      </w:r>
      <w:r w:rsidRPr="007603EE">
        <w:rPr>
          <w:rFonts w:cs="Calibri"/>
          <w:lang w:val="en-US"/>
        </w:rPr>
        <w:t>that integrate real-time data visualization and user accessibility, particularly in regions heavily influenced by dengue, such as Sri Lanka</w:t>
      </w:r>
      <w:r w:rsidRPr="007603EE">
        <w:rPr>
          <w:rFonts w:cs="Calibri"/>
        </w:rPr>
        <w:fldChar w:fldCharType="begin"/>
      </w:r>
      <w:r w:rsidRPr="007603EE">
        <w:rPr>
          <w:rFonts w:cs="Calibri"/>
          <w:lang w:val="en-US"/>
        </w:rPr>
        <w:instrText xml:space="preserve"> ADDIN ZOTERO_ITEM CSL_CITATION {"citationID":"RJbnemZJ","properties":{"formattedCitation":"(Tissera et al., 2020)","plainCitation":"(Tissera et al., 2020)","noteIndex":0},"citationItems":[{"id":504,"uris":["http://zotero.org/users/13874622/items/5UJ82FMX"],"itemData":{"id":504,"type":"article-journal","abstract":"In 2017, a dengue epidemic of unexpected magnitude occurred in Sri Lanka. A total of 186,101 suspected cases and 440 dengue-related deaths occurred. We conducted a comprehensive analysis of this epidemic by comparing national surveillance data for 2017 with data from the preceding 5 years. In all Sri Lanka districts, dengue incidence in 2017 increased significantly over incidence during the previous 5 years. Older schoolchildren and young adults were more clinically symptomatic than those at extremes of age. Limited virologic surveillance showed the dominant circulating variant was dengue virus type 2 cosmopolitan genotype in the most affected district. One quarter of total annual cases were reported 5 weeks after the southwest monsoon started. Changes in vector abundance were not predictive of the increased incidence. Direct government expenditures on dengue control activities in 2017 were US $12.7 million. The lessons learned from this outbreak are useful for other tropical nations facing increasing dengue incidence.","container-title":"Emerging Infectious Diseases","DOI":"10.3201/eid2604.190435","ISSN":"1080-6040","issue":"4","journalAbbreviation":"Emerg Infect Dis","note":"PMID: 32186490\nPMCID: PMC7101108","page":"682-691","source":"PubMed Central","title":"Severe Dengue Epidemic, Sri Lanka, 2017","volume":"26","author":[{"family":"Tissera","given":"Hasitha A."},{"family":"Jayamanne","given":"Bernard D.W."},{"family":"Raut","given":"Rajendra"},{"family":"Janaki","given":"Sakunthala M.D."},{"family":"Tozan","given":"Yesim"},{"family":"Samaraweera","given":"Preshila C."},{"family":"Liyanage","given":"Prasad"},{"family":"Ghouse","given":"Azhar"},{"family":"Rodrigo","given":"Chaturaka"},{"family":"Silva","given":"Aravinda M.","non-dropping-particle":"de"},{"family":"Fernando","given":"Sumadhya D."}],"issued":{"date-parts":[["2020",4]]}}}],"schema":"https://github.com/citation-style-language/schema/raw/master/csl-citation.json"} </w:instrText>
      </w:r>
      <w:r w:rsidRPr="007603EE">
        <w:rPr>
          <w:rFonts w:cs="Calibri"/>
        </w:rPr>
        <w:fldChar w:fldCharType="separate"/>
      </w:r>
      <w:r w:rsidRPr="007603EE">
        <w:rPr>
          <w:rFonts w:cs="Calibri"/>
          <w:lang w:val="en-US"/>
        </w:rPr>
        <w:t>(Tissera et al., 2020)</w:t>
      </w:r>
      <w:r w:rsidRPr="007603EE">
        <w:rPr>
          <w:rFonts w:cs="Calibri"/>
        </w:rPr>
        <w:fldChar w:fldCharType="end"/>
      </w:r>
      <w:r w:rsidRPr="007603EE">
        <w:rPr>
          <w:rFonts w:cs="Calibri"/>
          <w:lang w:val="en-US"/>
        </w:rPr>
        <w:t>. While some systems provide basic visualization tools, there is limited focus on dynamic and real-time data visualization using sustainable and system specific visualization and GIS techniques</w:t>
      </w:r>
      <w:r w:rsidRPr="007603EE">
        <w:rPr>
          <w:rFonts w:cs="Calibri"/>
        </w:rPr>
        <w:fldChar w:fldCharType="begin"/>
      </w:r>
      <w:r w:rsidRPr="007603EE">
        <w:rPr>
          <w:rFonts w:cs="Calibri"/>
          <w:lang w:val="en-US"/>
        </w:rPr>
        <w:instrText xml:space="preserve"> ADDIN ZOTERO_ITEM CSL_CITATION {"citationID":"owVNa48l","properties":{"formattedCitation":"({\\i{}National Dengue Control Unit}, n.d.)","plainCitation":"(National Dengue Control Unit, n.d.)","noteIndex":0},"citationItems":[{"id":559,"uris":["http://zotero.org/users/13874622/items/LZ2QWVLS"],"itemData":{"id":559,"type":"webpage","abstract":"Looker Studio turns your data into informative dashboards and reports that are easy to read, easy to share, and fully customizable.","container-title":"Looker Studio","language":"en","title":"National Dengue Control Unit","URL":"http://lookerstudio.google.com/reporting/95b978f1-5c1a-44fb-a436-e19819e939c0/page/XRtTB?feature=opengraph","accessed":{"date-parts":[["2025",1,7]]}}}],"schema":"https://github.com/citation-style-language/schema/raw/master/csl-citation.json"} </w:instrText>
      </w:r>
      <w:r w:rsidRPr="007603EE">
        <w:rPr>
          <w:rFonts w:cs="Calibri"/>
        </w:rPr>
        <w:fldChar w:fldCharType="separate"/>
      </w:r>
      <w:r w:rsidRPr="007603EE">
        <w:rPr>
          <w:rFonts w:cs="Calibri"/>
          <w:lang w:val="en-US"/>
        </w:rPr>
        <w:t>(</w:t>
      </w:r>
      <w:r w:rsidRPr="007603EE">
        <w:rPr>
          <w:rFonts w:cs="Calibri"/>
          <w:i/>
          <w:iCs/>
          <w:lang w:val="en-US"/>
        </w:rPr>
        <w:t>National Dengue Control Unit</w:t>
      </w:r>
      <w:r w:rsidRPr="007603EE">
        <w:rPr>
          <w:rFonts w:cs="Calibri"/>
          <w:lang w:val="en-US"/>
        </w:rPr>
        <w:t>, n.d.)</w:t>
      </w:r>
      <w:r w:rsidRPr="007603EE">
        <w:rPr>
          <w:rFonts w:cs="Calibri"/>
        </w:rPr>
        <w:fldChar w:fldCharType="end"/>
      </w:r>
      <w:r w:rsidRPr="007603EE">
        <w:rPr>
          <w:rFonts w:cs="Calibri"/>
          <w:lang w:val="en-US"/>
        </w:rPr>
        <w:t>. And there is lack of comprehensive platforms that combine data visualization</w:t>
      </w:r>
      <w:r w:rsidRPr="007603EE">
        <w:rPr>
          <w:rFonts w:cs="Calibri"/>
          <w:color w:val="FFFFFF" w:themeColor="background1"/>
          <w:lang w:val="en-US"/>
        </w:rPr>
        <w:t xml:space="preserve">. </w:t>
      </w:r>
      <w:r w:rsidRPr="007603EE">
        <w:rPr>
          <w:rFonts w:cs="Calibri"/>
          <w:lang w:val="en-US"/>
        </w:rPr>
        <w:t>with forecasting model integration tailored to local public health needs. Furthermore, existing systems rarely prioritize user-centered design to enhance usability and decision-</w:t>
      </w:r>
      <w:r w:rsidRPr="007603EE">
        <w:rPr>
          <w:rFonts w:cs="Calibri"/>
          <w:lang w:val="en-US"/>
        </w:rPr>
        <w:lastRenderedPageBreak/>
        <w:t>making for public health officials</w:t>
      </w:r>
      <w:r w:rsidRPr="007603EE">
        <w:rPr>
          <w:rFonts w:cs="Calibri"/>
        </w:rPr>
        <w:fldChar w:fldCharType="begin"/>
      </w:r>
      <w:r w:rsidRPr="007603EE">
        <w:rPr>
          <w:rFonts w:cs="Calibri"/>
          <w:lang w:val="en-US"/>
        </w:rPr>
        <w:instrText xml:space="preserve"> ADDIN ZOTERO_ITEM CSL_CITATION {"citationID":"bbG6i716","properties":{"formattedCitation":"(Campbell et al., 2015)","plainCitation":"(Campbell et al., 2015)","noteIndex":0},"citationItems":[{"id":500,"uris":["http://zotero.org/users/13874622/items/RMKBL2EM"],"itemData":{"id":500,"type":"article-journal","abstract":"Numerous recent studies have illuminated global distributions of human cases of dengue and other mosquito-transmitted diseases, yet the potential distributions of key vector species have not been incorporated integrally into those mapping efforts. Projections onto future conditions to illuminate potential distributional shifts in coming decades are similarly lacking, at least outside Europe. This study examined the global potential distributions of\n              Aedes aegypti\n              and\n              Aedes albopictus\n              in relation to climatic variation worldwide to develop ecological niche models that, in turn, allowed anticipation of possible changes in distributional patterns into the future. Results indicated complex global rearrangements of potential distributional areas, which—given the impressive dispersal abilities of these two species—are likely to translate into actual distributional shifts. This exercise also signalled a crucial priority: digitization and sharing of existing distributional data so that models of this sort can be developed more rigorously, as present availability of such data is fragmentary and woefully incomplete.","container-title":"Philosophical Transactions of the Royal Society B: Biological Sciences","DOI":"10.1098/rstb.2014.0135","ISSN":"0962-8436, 1471-2970","issue":"1665","journalAbbreviation":"Phil. Trans. R. Soc. B","language":"en","page":"20140135","source":"DOI.org (Crossref)","title":"Climate change influences on global distributions of dengue and chikungunya virus vectors","volume":"370","author":[{"family":"Campbell","given":"Lindsay P."},{"family":"Luther","given":"Caylor"},{"family":"Moo-Llanes","given":"David"},{"family":"Ramsey","given":"Janine M."},{"family":"Danis-Lozano","given":"Rogelio"},{"family":"Peterson","given":"A. Townsend"}],"issued":{"date-parts":[["2015",4,5]]}}}],"schema":"https://github.com/citation-style-language/schema/raw/master/csl-citation.json"} </w:instrText>
      </w:r>
      <w:r w:rsidRPr="007603EE">
        <w:rPr>
          <w:rFonts w:cs="Calibri"/>
        </w:rPr>
        <w:fldChar w:fldCharType="separate"/>
      </w:r>
      <w:r w:rsidRPr="007603EE">
        <w:rPr>
          <w:rFonts w:cs="Calibri"/>
          <w:lang w:val="en-US"/>
        </w:rPr>
        <w:t>(Campbell et al., 2015)</w:t>
      </w:r>
      <w:r w:rsidRPr="007603EE">
        <w:rPr>
          <w:rFonts w:cs="Calibri"/>
        </w:rPr>
        <w:fldChar w:fldCharType="end"/>
      </w:r>
      <w:r w:rsidRPr="007603EE">
        <w:rPr>
          <w:rFonts w:cs="Calibri"/>
          <w:lang w:val="en-US"/>
        </w:rPr>
        <w:t>. This gap underscores the need</w:t>
      </w:r>
      <w:r w:rsidRPr="007603EE">
        <w:rPr>
          <w:rFonts w:cs="Calibri"/>
          <w:color w:val="FFFFFF" w:themeColor="background1"/>
          <w:lang w:val="en-US"/>
        </w:rPr>
        <w:t xml:space="preserve">. </w:t>
      </w:r>
      <w:r w:rsidRPr="007603EE">
        <w:rPr>
          <w:rFonts w:cs="Calibri"/>
          <w:lang w:val="en-US"/>
        </w:rPr>
        <w:t>for a holistic Dengue Information System (DIS) that not only integrates</w:t>
      </w:r>
      <w:r w:rsidRPr="007603EE">
        <w:rPr>
          <w:rFonts w:cs="Calibri"/>
          <w:color w:val="FFFFFF" w:themeColor="background1"/>
          <w:lang w:val="en-US"/>
        </w:rPr>
        <w:t xml:space="preserve">. </w:t>
      </w:r>
      <w:r w:rsidRPr="007603EE">
        <w:rPr>
          <w:rFonts w:cs="Calibri"/>
          <w:lang w:val="en-US"/>
        </w:rPr>
        <w:t>proven forecasting models but also prioritizes user engagement and</w:t>
      </w:r>
      <w:r w:rsidRPr="007603EE">
        <w:rPr>
          <w:rFonts w:cs="Calibri"/>
          <w:color w:val="FFFFFF" w:themeColor="background1"/>
          <w:lang w:val="en-US"/>
        </w:rPr>
        <w:t xml:space="preserve">. </w:t>
      </w:r>
      <w:r w:rsidRPr="007603EE">
        <w:rPr>
          <w:rFonts w:cs="Calibri"/>
          <w:lang w:val="en-US"/>
        </w:rPr>
        <w:t>accessibility to drive effective dengue prevention strategies.</w:t>
      </w:r>
    </w:p>
    <w:p w14:paraId="6B3E6EA8" w14:textId="77777777" w:rsidR="00B83E50" w:rsidRPr="007603EE" w:rsidRDefault="00B83E50" w:rsidP="00B83E50">
      <w:pPr>
        <w:pStyle w:val="ListParagraph"/>
        <w:numPr>
          <w:ilvl w:val="2"/>
          <w:numId w:val="15"/>
        </w:numPr>
        <w:spacing w:before="100" w:beforeAutospacing="1" w:after="100" w:afterAutospacing="1" w:line="360" w:lineRule="auto"/>
        <w:contextualSpacing/>
        <w:jc w:val="both"/>
        <w:outlineLvl w:val="2"/>
        <w:rPr>
          <w:rFonts w:eastAsia="Times New Roman" w:cs="Calibri"/>
          <w:b/>
          <w:bCs/>
        </w:rPr>
      </w:pPr>
      <w:bookmarkStart w:id="7" w:name="_Toc186540887"/>
      <w:bookmarkStart w:id="8" w:name="_Toc187441731"/>
      <w:bookmarkStart w:id="9" w:name="_Toc191026206"/>
      <w:r w:rsidRPr="007603EE">
        <w:rPr>
          <w:rFonts w:eastAsia="Times New Roman" w:cs="Calibri"/>
          <w:b/>
          <w:bCs/>
        </w:rPr>
        <w:t>Methodological Gap</w:t>
      </w:r>
      <w:bookmarkEnd w:id="7"/>
      <w:bookmarkEnd w:id="8"/>
      <w:bookmarkEnd w:id="9"/>
    </w:p>
    <w:p w14:paraId="5528234F" w14:textId="77777777" w:rsidR="00B83E50" w:rsidRPr="007603EE" w:rsidRDefault="00B83E50" w:rsidP="00B83E50">
      <w:pPr>
        <w:spacing w:after="0"/>
        <w:jc w:val="both"/>
        <w:rPr>
          <w:rFonts w:cs="Calibri"/>
          <w:lang w:val="en-US"/>
        </w:rPr>
      </w:pPr>
      <w:r w:rsidRPr="007603EE">
        <w:rPr>
          <w:rFonts w:cs="Calibri"/>
          <w:lang w:val="en-US"/>
        </w:rPr>
        <w:t>In terms of methodology, the current research fills</w:t>
      </w:r>
      <w:r w:rsidRPr="007603EE">
        <w:rPr>
          <w:rFonts w:cs="Calibri"/>
          <w:color w:val="FFFFFF" w:themeColor="background1"/>
          <w:lang w:val="en-US"/>
        </w:rPr>
        <w:t xml:space="preserve"> </w:t>
      </w:r>
      <w:r w:rsidRPr="007603EE">
        <w:rPr>
          <w:rFonts w:cs="Calibri"/>
          <w:lang w:val="en-US"/>
        </w:rPr>
        <w:t>a</w:t>
      </w:r>
      <w:r w:rsidRPr="007603EE">
        <w:rPr>
          <w:rFonts w:cs="Calibri"/>
          <w:color w:val="FFFFFF" w:themeColor="background1"/>
          <w:lang w:val="en-US"/>
        </w:rPr>
        <w:t xml:space="preserve">. </w:t>
      </w:r>
      <w:r w:rsidRPr="007603EE">
        <w:rPr>
          <w:rFonts w:cs="Calibri"/>
          <w:lang w:val="en-US"/>
        </w:rPr>
        <w:t>significant gap by focusing on the architecture development for integrating dengue forecasting</w:t>
      </w:r>
      <w:r w:rsidRPr="007603EE">
        <w:rPr>
          <w:rFonts w:cs="Calibri"/>
          <w:color w:val="FFFFFF" w:themeColor="background1"/>
          <w:lang w:val="en-US"/>
        </w:rPr>
        <w:t xml:space="preserve">. </w:t>
      </w:r>
      <w:r w:rsidRPr="007603EE">
        <w:rPr>
          <w:rFonts w:cs="Calibri"/>
          <w:lang w:val="en-US"/>
        </w:rPr>
        <w:t>models with real-time data visualization</w:t>
      </w:r>
      <w:r w:rsidRPr="007603EE">
        <w:rPr>
          <w:rFonts w:cs="Calibri"/>
        </w:rPr>
        <w:fldChar w:fldCharType="begin"/>
      </w:r>
      <w:r w:rsidRPr="007603EE">
        <w:rPr>
          <w:rFonts w:cs="Calibri"/>
          <w:lang w:val="en-US"/>
        </w:rPr>
        <w:instrText xml:space="preserve"> ADDIN ZOTERO_ITEM CSL_CITATION {"citationID":"b22LB7LY","properties":{"formattedCitation":"(Johansson et al., 2019)","plainCitation":"(Johansson et al., 2019)","noteIndex":0},"citationItems":[{"id":481,"uris":["http://zotero.org/users/13874622/items/UVNYAWH4"],"itemData":{"id":481,"type":"article-journal","abstract":"A wide range of research has promised new tools for forecasting infectious disease dynamics, but little of that research is currently being applied in practice, because tools do not address key public health needs, do not produce probabilistic forecasts, have not been evaluated on external data, or do not provide sufficient forecast skill to be useful. We developed an open collaborative forecasting challenge to assess probabilistic forecasts for seasonal epidemics of dengue, a major global public health problem. Sixteen teams used a variety of methods and data to generate forecasts for 3 epidemiological targets (peak incidence, the week of the peak, and total incidence) over 8 dengue seasons in Iquitos, Peru and San Juan, Puerto Rico. Forecast skill was highly variable across teams and targets. While numerous forecasts showed high skill for midseason situational awareness, early season skill was low, and skill was generally lowest for high incidence seasons, those for which forecasts would be most valuable. A comparison of modeling approaches revealed that average forecast skill was lower for models including biologically meaningful data and mechanisms and that both multimodel and multiteam ensemble forecasts consistently outperformed individual model forecasts. Leveraging these insights, data, and the forecasting framework will be critical to improve forecast skill and the application of forecasts in real time for epidemic preparedness and response. Moreover, key components of this project-integration with public health needs, a common forecasting framework, shared and standardized data, and open participation-can help advance infectious disease forecasting beyond dengue.","container-title":"Proceedings of the National Academy of Sciences of the United States of America","DOI":"10.1073/pnas.1909865116","ISSN":"1091-6490","issue":"48","journalAbbreviation":"Proc Natl Acad Sci U S A","language":"eng","note":"PMID: 31712420\nPMCID: PMC6883829","page":"24268-24274","source":"PubMed","title":"An open challenge to advance probabilistic forecasting for dengue epidemics","volume":"116","author":[{"family":"Johansson","given":"Michael A."},{"family":"Apfeldorf","given":"Karyn M."},{"family":"Dobson","given":"Scott"},{"family":"Devita","given":"Jason"},{"family":"Buczak","given":"Anna L."},{"family":"Baugher","given":"Benjamin"},{"family":"Moniz","given":"Linda J."},{"family":"Bagley","given":"Thomas"},{"family":"Babin","given":"Steven M."},{"family":"G</w:instrText>
      </w:r>
      <w:r w:rsidRPr="007603EE">
        <w:rPr>
          <w:rFonts w:cs="Calibri"/>
        </w:rPr>
        <w:instrText>uven","given":"Erhan"},{"family":"Yamana","given":"Teresa K."},{"family":"Shaman","given":"Jeffrey"},{"family":"Moschou","given":"Terry"},{"family":"Lothian","given":"Nick"},{"family":"Lane","given":"Aaron"},{"family":"Osborne","given":"Grant"},{"family":"Jiang","given":"Gao"},{"family":"Brooks","given":"Logan C."},{"family":"Farrow","given":"David C."},{"family":"Hyun","given":"Sangwon"},{"family":"Tibshirani","given":"Ryan J."},{"family":"Rosenfeld","given":"Roni"},{"family":"Lessler","given":"Justin"},{"family":"Reich","given":"Nicholas G."},{"family":"Cummings","given":"Derek A. T."},{"family":"Lauer","given":"Stephen A."},{"family":"Moore","given":"Sean M."},{"family":"Clapham","given":"Hannah E."},{"family":"Lowe","given":"Rachel"},{"family":"Bailey","given":"Trevor C."},{"family":"García-Díez","given":"Markel"},{"family":"Carvalho","given":"Marilia Sá"},{"family":"Rodó","given":"Xavier"},{"family":"Sardar","given":"Tridip"},{"family":"Paul","given":"Richard"},{"family":"Ray","given":"Evan L."},{"family":"Sakrejda","given":"Krzysztof"},{"family":"Brown","given":"Alexandria C."},{"family":"Meng","given":"Xi"},{"family":"Osoba","given":"Osonde"},{"family":"Vardavas","given":"Raffaele"},{"family":"Manheim","given":"David"},{"family":"Moore","given":"Melinda"},{"family":"Rao","given":"Dhananjai M."},{"family":"Porco","given":"Travis C."},{"family":"Ackley","given":"Sarah"},{"family":"Liu","given":"Fengchen"},{"fam</w:instrText>
      </w:r>
      <w:r w:rsidRPr="007603EE">
        <w:rPr>
          <w:rFonts w:cs="Calibri"/>
          <w:lang w:val="en-US"/>
        </w:rPr>
        <w:instrText xml:space="preserve">ily":"Worden","given":"Lee"},{"family":"Convertino","given":"Matteo"},{"family":"Liu","given":"Yang"},{"family":"Reddy","given":"Abraham"},{"family":"Ortiz","given":"Eloy"},{"family":"Rivero","given":"Jorge"},{"family":"Brito","given":"Humberto"},{"family":"Juarrero","given":"Alicia"},{"family":"Johnson","given":"Leah R."},{"family":"Gramacy","given":"Robert B."},{"family":"Cohen","given":"Jeremy M."},{"family":"Mordecai","given":"Erin A."},{"family":"Murdock","given":"Courtney C."},{"family":"Rohr","given":"Jason R."},{"family":"Ryan","given":"Sadie J."},{"family":"Stewart-Ibarra","given":"Anna M."},{"family":"Weikel","given":"Daniel P."},{"family":"Jutla","given":"Antarpreet"},{"family":"Khan","given":"Rakibul"},{"family":"Poultney","given":"Marissa"},{"family":"Colwell","given":"Rita R."},{"family":"Rivera-García","given":"Brenda"},{"family":"Barker","given":"Christopher M."},{"family":"Bell","given":"Jesse E."},{"family":"Biggerstaff","given":"Matthew"},{"family":"Swerdlow","given":"David"},{"family":"Mier-Y-Teran-Romero","given":"Luis"},{"family":"Forshey","given":"Brett M."},{"family":"Trtanj","given":"Juli"},{"family":"Asher","given":"Jason"},{"family":"Clay","given":"Matt"},{"family":"Margolis","given":"Harold S."},{"family":"Hebbeler","given":"Andrew M."},{"family":"George","given":"Dylan"},{"family":"Chretien","given":"Jean-Paul"}],"issued":{"date-parts":[["2019",11,26]]}}}],"schema":"https://github.com/citation-style-language/schema/raw/master/csl-citation.json"} </w:instrText>
      </w:r>
      <w:r w:rsidRPr="007603EE">
        <w:rPr>
          <w:rFonts w:cs="Calibri"/>
        </w:rPr>
        <w:fldChar w:fldCharType="separate"/>
      </w:r>
      <w:r w:rsidRPr="007603EE">
        <w:rPr>
          <w:rFonts w:cs="Calibri"/>
          <w:lang w:val="en-US"/>
        </w:rPr>
        <w:t>(Johansson et al., 2019)</w:t>
      </w:r>
      <w:r w:rsidRPr="007603EE">
        <w:rPr>
          <w:rFonts w:cs="Calibri"/>
        </w:rPr>
        <w:fldChar w:fldCharType="end"/>
      </w:r>
      <w:r w:rsidRPr="007603EE">
        <w:rPr>
          <w:rFonts w:cs="Calibri"/>
          <w:lang w:val="en-US"/>
        </w:rPr>
        <w:t>. Most previous studies have concentrated on developing individual forecasting models or analyzing</w:t>
      </w:r>
      <w:r w:rsidRPr="007603EE">
        <w:rPr>
          <w:rFonts w:cs="Calibri"/>
          <w:color w:val="FFFFFF" w:themeColor="background1"/>
          <w:lang w:val="en-US"/>
        </w:rPr>
        <w:t xml:space="preserve">. </w:t>
      </w:r>
      <w:r w:rsidRPr="007603EE">
        <w:rPr>
          <w:rFonts w:cs="Calibri"/>
          <w:lang w:val="en-US"/>
        </w:rPr>
        <w:t>historical data without considering the technical</w:t>
      </w:r>
      <w:r w:rsidRPr="007603EE">
        <w:rPr>
          <w:rFonts w:cs="Calibri"/>
          <w:color w:val="FFFFFF" w:themeColor="background1"/>
          <w:lang w:val="en-US"/>
        </w:rPr>
        <w:t xml:space="preserve">. </w:t>
      </w:r>
      <w:r w:rsidRPr="007603EE">
        <w:rPr>
          <w:rFonts w:cs="Calibri"/>
          <w:lang w:val="en-US"/>
        </w:rPr>
        <w:t>challenges of building a comprehensive system that can handle both data input and output seamlessly. The methodology proposed in this research is unique</w:t>
      </w:r>
      <w:r w:rsidRPr="007603EE">
        <w:rPr>
          <w:rFonts w:cs="Calibri"/>
          <w:color w:val="FFFFFF" w:themeColor="background1"/>
          <w:lang w:val="en-US"/>
        </w:rPr>
        <w:t>.</w:t>
      </w:r>
      <w:r w:rsidRPr="007603EE">
        <w:rPr>
          <w:rFonts w:cs="Calibri"/>
          <w:lang w:val="en-US"/>
        </w:rPr>
        <w:t xml:space="preserve">in </w:t>
      </w:r>
      <w:proofErr w:type="gramStart"/>
      <w:r w:rsidRPr="007603EE">
        <w:rPr>
          <w:rFonts w:cs="Calibri"/>
          <w:lang w:val="en-US"/>
        </w:rPr>
        <w:t xml:space="preserve">its </w:t>
      </w:r>
      <w:r w:rsidRPr="007603EE">
        <w:rPr>
          <w:rFonts w:cs="Calibri"/>
          <w:color w:val="FFFFFF" w:themeColor="background1"/>
          <w:lang w:val="en-US"/>
        </w:rPr>
        <w:t>.</w:t>
      </w:r>
      <w:r w:rsidRPr="007603EE">
        <w:rPr>
          <w:rFonts w:cs="Calibri"/>
          <w:lang w:val="en-US"/>
        </w:rPr>
        <w:t>focus</w:t>
      </w:r>
      <w:proofErr w:type="gramEnd"/>
      <w:r w:rsidRPr="007603EE">
        <w:rPr>
          <w:rFonts w:cs="Calibri"/>
          <w:lang w:val="en-US"/>
        </w:rPr>
        <w:t xml:space="preserve"> on API-based integration, which allows for the plug-and-play feature that accommodates</w:t>
      </w:r>
      <w:r w:rsidRPr="007603EE">
        <w:rPr>
          <w:rFonts w:cs="Calibri"/>
          <w:color w:val="FFFFFF" w:themeColor="background1"/>
          <w:lang w:val="en-US"/>
        </w:rPr>
        <w:t xml:space="preserve">. </w:t>
      </w:r>
      <w:r w:rsidRPr="007603EE">
        <w:rPr>
          <w:rFonts w:cs="Calibri"/>
          <w:lang w:val="en-US"/>
        </w:rPr>
        <w:t>future expansion and the addition of new forecasting models</w:t>
      </w:r>
      <w:r w:rsidRPr="007603EE">
        <w:rPr>
          <w:rFonts w:cs="Calibri"/>
        </w:rPr>
        <w:fldChar w:fldCharType="begin"/>
      </w:r>
      <w:r w:rsidRPr="007603EE">
        <w:rPr>
          <w:rFonts w:cs="Calibri"/>
          <w:lang w:val="en-US"/>
        </w:rPr>
        <w:instrText xml:space="preserve"> ADDIN ZOTERO_ITEM CSL_CITATION {"citationID":"mThD0W9N","properties":{"formattedCitation":"(Hales et al., 2002)","plainCitation":"(Hales et al., 2002)","noteIndex":0},"citationItems":[{"id":488,"uris":["http://zotero.org/users/13874622/items/QLCCNZM4"],"itemData":{"id":488,"type":"article-journal","abstract":"BACKGROUND: Existing theoretical models of the potential effects of climate change on vector-borne diseases do not account for social factors such as population increase, or interactions between climate variables. Our aim was to investigate the potential effects of global climate change on human health, and in particular, on the transmission of vector-borne diseases.\nMETHODS: We modelled the reported global distribution of dengue fever on the basis of vapour pressure, which is a measure of humidity. We assessed changes in the geographical limits of dengue fever transmission, and in the number of people at risk of dengue by incorporating future climate change and human population projections into our model.\nFINDINGS: We showed that the current geographical limits of dengue fever transmission can be modelled with 89% accuracy on the basis of long-term average vapour pressure. In 1990, almost 30% of the world population, 1.5 billion people, lived in regions where the estimated risk of dengue transmission was greater than 50%. With population and climate change projections for 2085, we estimate that about 5-6 billion people (50-60% of the projected global population) would be at risk of dengue transmission, compared with 3.5 billion people, or 35% of the population, if climate change did not happen.\nINTERPRETATION: We conclude that climate change is likely to increase the area of land with a climate suitable for dengue fever transmission, and that if no other contributing factors were to change, a large proportion of the human population would then be put at risk.","container-title":"Lancet (London, England)","DOI":"10.1016/S0140-6736(02)09964-6","ISSN":"0140-6736","issue":"9336","journalAbbreviation":"Lancet","language":"eng","note":"PMID: 12243917","page":"830-834","source":"PubMed","title":"Potential effect of population and climate changes on global distribution of dengue fever: an empirical model","title-short":"Potential effect of population and climate changes on global distribution of dengue fever","volume":"360","author":[{"family":"Hales","given":"Simon"},{"family":"Wet","given":"Neil","non-dropping-particle":"de"},{"family":"Maindonald","given":"John"},{"family":"Woodward","given":"Alistair"}],"issued":{"date-parts":[["2002",9,14]]}}}],"schema":"https://github.com/citation-style-language/schema/raw/master/csl-citation.json"} </w:instrText>
      </w:r>
      <w:r w:rsidRPr="007603EE">
        <w:rPr>
          <w:rFonts w:cs="Calibri"/>
        </w:rPr>
        <w:fldChar w:fldCharType="separate"/>
      </w:r>
      <w:r w:rsidRPr="007603EE">
        <w:rPr>
          <w:rFonts w:cs="Calibri"/>
          <w:lang w:val="en-US"/>
        </w:rPr>
        <w:t>(Hales et al., 2002)</w:t>
      </w:r>
      <w:r w:rsidRPr="007603EE">
        <w:rPr>
          <w:rFonts w:cs="Calibri"/>
        </w:rPr>
        <w:fldChar w:fldCharType="end"/>
      </w:r>
      <w:r w:rsidRPr="007603EE">
        <w:rPr>
          <w:rFonts w:cs="Calibri"/>
          <w:lang w:val="en-US"/>
        </w:rPr>
        <w:t xml:space="preserve">. </w:t>
      </w:r>
    </w:p>
    <w:p w14:paraId="7FDF6656" w14:textId="77777777" w:rsidR="00B83E50" w:rsidRPr="007603EE" w:rsidRDefault="00B83E50" w:rsidP="00B83E50">
      <w:pPr>
        <w:pStyle w:val="ListParagraph"/>
        <w:numPr>
          <w:ilvl w:val="2"/>
          <w:numId w:val="15"/>
        </w:numPr>
        <w:spacing w:before="100" w:beforeAutospacing="1" w:after="100" w:afterAutospacing="1" w:line="360" w:lineRule="auto"/>
        <w:contextualSpacing/>
        <w:jc w:val="both"/>
        <w:outlineLvl w:val="2"/>
        <w:rPr>
          <w:rFonts w:eastAsia="Times New Roman" w:cs="Calibri"/>
          <w:b/>
          <w:bCs/>
        </w:rPr>
      </w:pPr>
      <w:bookmarkStart w:id="10" w:name="_Toc187441732"/>
      <w:bookmarkStart w:id="11" w:name="_Toc191026207"/>
      <w:r w:rsidRPr="007603EE">
        <w:rPr>
          <w:rFonts w:eastAsia="Times New Roman" w:cs="Calibri"/>
          <w:b/>
          <w:bCs/>
        </w:rPr>
        <w:t>User-Centered Design Gap</w:t>
      </w:r>
      <w:bookmarkEnd w:id="10"/>
      <w:bookmarkEnd w:id="11"/>
    </w:p>
    <w:p w14:paraId="162D2895" w14:textId="3FDF8743" w:rsidR="00B83E50" w:rsidRPr="00B83E50" w:rsidRDefault="00B83E50" w:rsidP="00B83E50">
      <w:pPr>
        <w:jc w:val="both"/>
        <w:rPr>
          <w:rFonts w:cs="Calibri"/>
          <w:lang w:val="en-US"/>
        </w:rPr>
      </w:pPr>
      <w:r w:rsidRPr="007603EE">
        <w:rPr>
          <w:rFonts w:cs="Calibri"/>
          <w:lang w:val="en-US"/>
        </w:rPr>
        <w:t>The user-centered design approach adopted</w:t>
      </w:r>
      <w:r w:rsidRPr="007603EE">
        <w:rPr>
          <w:rFonts w:cs="Calibri"/>
          <w:color w:val="FFFFFF" w:themeColor="background1"/>
          <w:lang w:val="en-US"/>
        </w:rPr>
        <w:t>.</w:t>
      </w:r>
      <w:r w:rsidRPr="007603EE">
        <w:rPr>
          <w:rFonts w:cs="Calibri"/>
          <w:lang w:val="en-US"/>
        </w:rPr>
        <w:t xml:space="preserve">in </w:t>
      </w:r>
      <w:proofErr w:type="gramStart"/>
      <w:r w:rsidRPr="007603EE">
        <w:rPr>
          <w:rFonts w:cs="Calibri"/>
          <w:lang w:val="en-US"/>
        </w:rPr>
        <w:t xml:space="preserve">this </w:t>
      </w:r>
      <w:r w:rsidRPr="007603EE">
        <w:rPr>
          <w:rFonts w:cs="Calibri"/>
          <w:color w:val="FFFFFF" w:themeColor="background1"/>
          <w:lang w:val="en-US"/>
        </w:rPr>
        <w:t>.</w:t>
      </w:r>
      <w:r w:rsidRPr="007603EE">
        <w:rPr>
          <w:rFonts w:cs="Calibri"/>
          <w:lang w:val="en-US"/>
        </w:rPr>
        <w:t>study</w:t>
      </w:r>
      <w:proofErr w:type="gramEnd"/>
      <w:r w:rsidRPr="007603EE">
        <w:rPr>
          <w:rFonts w:cs="Calibri"/>
          <w:lang w:val="en-US"/>
        </w:rPr>
        <w:t xml:space="preserve"> ensures that the system is not only technically. sound but also tailored to the needs of its users, addressing both quantitative and qualitative aspects of user experience</w:t>
      </w:r>
      <w:r w:rsidRPr="007603EE">
        <w:rPr>
          <w:rFonts w:cs="Calibri"/>
        </w:rPr>
        <w:fldChar w:fldCharType="begin"/>
      </w:r>
      <w:r w:rsidRPr="007603EE">
        <w:rPr>
          <w:rFonts w:cs="Calibri"/>
          <w:lang w:val="en-US"/>
        </w:rPr>
        <w:instrText xml:space="preserve"> ADDIN ZOTERO_ITEM CSL_CITATION {"citationID":"RdHEScbA","properties":{"formattedCitation":"(Campbell et al., 2015)","plainCitation":"(Campbell et al., 2015)","noteIndex":0},"citationItems":[{"id":500,"uris":["http://zotero.org/users/13874622/items/RMKBL2EM"],"itemData":{"id":500,"type":"article-journal","abstract":"Numerous recent studies have illuminated global distributions of human cases of dengue and other mosquito-transmitted diseases, yet the potential distributions of key vector species have not been incorporated integrally into those mapping efforts. Projections onto future conditions to illuminate potential distributional shifts in coming decades are similarly lacking, at least outside Europe. This study examined the global potential distributions of\n              Aedes aegypti\n              and\n              Aedes albopictus\n              in relation to climatic variation worldwide to develop ecological niche models that, in turn, allowed anticipation of possible changes in distributional patterns into the future. Results indicated complex global rearrangements of potential distributional areas, which—given the impressive dispersal abilities of these two species—are likely to translate into actual distributional shifts. This exercise also signalled a crucial priority: digitization and sharing of existing distributional data so that models of this sort can be developed more rigorously, as present availability of such data is fragmentary and woefully incomplete.","container-title":"Philosophical Transactions of the Royal Society B: Biological Sciences","DOI":"10.1098/rstb.2014.0135","ISSN":"0962-8436, 1471-2970","issue":"1665","journalAbbreviation":"Phil. Trans. R. Soc. B","language":"en","page":"20140135","source":"DOI.org (Crossref)","title":"Climate change influences on global distributions of dengue and chikungunya virus vectors","volume":"370","author":[{"family":"Campbell","given":"Lindsay P."},{"family":"Luther","given":"Caylor"},{"family":"Moo-Llanes","given":"David"},{"family":"Ramsey","given":"Janine M."},{"family":"Danis-Lozano","given":"Rogelio"},{"family":"Peterson","given":"A. Townsend"}],"issued":{"date-parts":[["2015",4,5]]}}}],"schema":"https://github.com/citation-style-language/schema/raw/master/csl-citation.json"} </w:instrText>
      </w:r>
      <w:r w:rsidRPr="007603EE">
        <w:rPr>
          <w:rFonts w:cs="Calibri"/>
        </w:rPr>
        <w:fldChar w:fldCharType="separate"/>
      </w:r>
      <w:r w:rsidRPr="007603EE">
        <w:rPr>
          <w:rFonts w:cs="Calibri"/>
          <w:lang w:val="en-US"/>
        </w:rPr>
        <w:t>(Campbell et al., 2015)</w:t>
      </w:r>
      <w:r w:rsidRPr="007603EE">
        <w:rPr>
          <w:rFonts w:cs="Calibri"/>
        </w:rPr>
        <w:fldChar w:fldCharType="end"/>
      </w:r>
      <w:r w:rsidRPr="007603EE">
        <w:rPr>
          <w:rFonts w:cs="Calibri"/>
          <w:lang w:val="en-US"/>
        </w:rPr>
        <w:t>. This approach has been largely absent</w:t>
      </w:r>
      <w:r w:rsidRPr="007603EE">
        <w:rPr>
          <w:rFonts w:cs="Calibri"/>
          <w:color w:val="FFFFFF" w:themeColor="background1"/>
          <w:lang w:val="en-US"/>
        </w:rPr>
        <w:t xml:space="preserve">. </w:t>
      </w:r>
      <w:r w:rsidRPr="007603EE">
        <w:rPr>
          <w:rFonts w:cs="Calibri"/>
          <w:lang w:val="en-US"/>
        </w:rPr>
        <w:t>in existing literature, which tends to prioritize either</w:t>
      </w:r>
      <w:r w:rsidRPr="007603EE">
        <w:rPr>
          <w:rFonts w:cs="Calibri"/>
          <w:color w:val="FFFFFF" w:themeColor="background1"/>
          <w:lang w:val="en-US"/>
        </w:rPr>
        <w:t xml:space="preserve">. </w:t>
      </w:r>
      <w:r w:rsidRPr="007603EE">
        <w:rPr>
          <w:rFonts w:cs="Calibri"/>
          <w:lang w:val="en-US"/>
        </w:rPr>
        <w:t>technical model development or general</w:t>
      </w:r>
      <w:r w:rsidRPr="007603EE">
        <w:rPr>
          <w:rFonts w:cs="Calibri"/>
          <w:color w:val="FFFFFF" w:themeColor="background1"/>
          <w:lang w:val="en-US"/>
        </w:rPr>
        <w:t xml:space="preserve">. </w:t>
      </w:r>
      <w:r w:rsidRPr="007603EE">
        <w:rPr>
          <w:rFonts w:cs="Calibri"/>
          <w:lang w:val="en-US"/>
        </w:rPr>
        <w:t xml:space="preserve">system architecture without a </w:t>
      </w:r>
      <w:proofErr w:type="gramStart"/>
      <w:r w:rsidRPr="007603EE">
        <w:rPr>
          <w:rFonts w:cs="Calibri"/>
          <w:lang w:val="en-US"/>
        </w:rPr>
        <w:t xml:space="preserve">specific </w:t>
      </w:r>
      <w:r w:rsidRPr="007603EE">
        <w:rPr>
          <w:rFonts w:cs="Calibri"/>
          <w:color w:val="FFFFFF" w:themeColor="background1"/>
          <w:lang w:val="en-US"/>
        </w:rPr>
        <w:t>.</w:t>
      </w:r>
      <w:r w:rsidRPr="007603EE">
        <w:rPr>
          <w:rFonts w:cs="Calibri"/>
          <w:lang w:val="en-US"/>
        </w:rPr>
        <w:t>focus</w:t>
      </w:r>
      <w:proofErr w:type="gramEnd"/>
      <w:r w:rsidRPr="007603EE">
        <w:rPr>
          <w:rFonts w:cs="Calibri"/>
          <w:lang w:val="en-US"/>
        </w:rPr>
        <w:t xml:space="preserve"> on enhancing user</w:t>
      </w:r>
      <w:r w:rsidRPr="007603EE">
        <w:rPr>
          <w:rFonts w:cs="Calibri"/>
          <w:color w:val="FFFFFF" w:themeColor="background1"/>
          <w:lang w:val="en-US"/>
        </w:rPr>
        <w:t xml:space="preserve">. </w:t>
      </w:r>
      <w:r w:rsidRPr="007603EE">
        <w:rPr>
          <w:rFonts w:cs="Calibri"/>
          <w:lang w:val="en-US"/>
        </w:rPr>
        <w:t>interaction and system accessibility.</w:t>
      </w:r>
    </w:p>
    <w:p w14:paraId="065787DA" w14:textId="4910D80E" w:rsidR="00AA23A7" w:rsidRPr="00AA23A7" w:rsidRDefault="00AA23A7" w:rsidP="00AA23A7">
      <w:pPr>
        <w:pStyle w:val="Heading2"/>
        <w:numPr>
          <w:ilvl w:val="0"/>
          <w:numId w:val="0"/>
        </w:numPr>
        <w:ind w:left="578" w:hanging="578"/>
        <w:rPr>
          <w:sz w:val="24"/>
          <w:lang w:val="en-US"/>
        </w:rPr>
      </w:pPr>
      <w:bookmarkStart w:id="12" w:name="_Toc191026208"/>
      <w:r>
        <w:rPr>
          <w:sz w:val="24"/>
          <w:lang w:val="en-US"/>
        </w:rPr>
        <w:t>1.3</w:t>
      </w:r>
      <w:r w:rsidRPr="00AA23A7">
        <w:rPr>
          <w:sz w:val="24"/>
          <w:lang w:val="en-US"/>
        </w:rPr>
        <w:t>. Research Questions</w:t>
      </w:r>
      <w:bookmarkEnd w:id="12"/>
    </w:p>
    <w:p w14:paraId="536EF7A1" w14:textId="5C882337" w:rsidR="00AA23A7" w:rsidRPr="00AA23A7" w:rsidRDefault="00AA23A7" w:rsidP="00E429EF">
      <w:pPr>
        <w:pStyle w:val="ListParagraph"/>
        <w:numPr>
          <w:ilvl w:val="0"/>
          <w:numId w:val="5"/>
        </w:numPr>
        <w:spacing w:line="360" w:lineRule="auto"/>
        <w:jc w:val="both"/>
        <w:rPr>
          <w:sz w:val="24"/>
          <w:lang w:val="en-US"/>
        </w:rPr>
      </w:pPr>
      <w:r w:rsidRPr="00AA23A7">
        <w:rPr>
          <w:sz w:val="24"/>
          <w:lang w:val="en-US"/>
        </w:rPr>
        <w:t>How can a software solution effectively enhance healthcare services in dengue management through the integration of a Dengue Information System (DIS)?</w:t>
      </w:r>
    </w:p>
    <w:p w14:paraId="631EC4FC" w14:textId="4B6E5A34" w:rsidR="00AA23A7" w:rsidRPr="00AA23A7" w:rsidRDefault="00AA23A7" w:rsidP="00E429EF">
      <w:pPr>
        <w:pStyle w:val="ListParagraph"/>
        <w:numPr>
          <w:ilvl w:val="0"/>
          <w:numId w:val="5"/>
        </w:numPr>
        <w:spacing w:line="360" w:lineRule="auto"/>
        <w:jc w:val="both"/>
        <w:rPr>
          <w:sz w:val="24"/>
          <w:lang w:val="en-US"/>
        </w:rPr>
      </w:pPr>
      <w:r w:rsidRPr="00AA23A7">
        <w:rPr>
          <w:sz w:val="24"/>
          <w:lang w:val="en-US"/>
        </w:rPr>
        <w:t>What are the most effective data visualization techniques for presenting statistical insights in a dengue information system?</w:t>
      </w:r>
    </w:p>
    <w:p w14:paraId="2E77EE29" w14:textId="6EEF3392" w:rsidR="00AA23A7" w:rsidRPr="00AA23A7" w:rsidRDefault="00AA23A7" w:rsidP="00E429EF">
      <w:pPr>
        <w:pStyle w:val="ListParagraph"/>
        <w:numPr>
          <w:ilvl w:val="0"/>
          <w:numId w:val="5"/>
        </w:numPr>
        <w:spacing w:line="360" w:lineRule="auto"/>
        <w:jc w:val="both"/>
        <w:rPr>
          <w:sz w:val="24"/>
          <w:lang w:val="en-US"/>
        </w:rPr>
      </w:pPr>
      <w:r w:rsidRPr="00AA23A7">
        <w:rPr>
          <w:sz w:val="24"/>
          <w:lang w:val="en-US"/>
        </w:rPr>
        <w:t>What are the best practices for integrating an additional service into a MERN-based web application using REST API, ensuring seamless interoperability in healthcare systems?</w:t>
      </w:r>
    </w:p>
    <w:p w14:paraId="3A4DBC34" w14:textId="0DCEDAE7" w:rsidR="00AA23A7" w:rsidRDefault="00AA23A7" w:rsidP="00E429EF">
      <w:pPr>
        <w:pStyle w:val="ListParagraph"/>
        <w:numPr>
          <w:ilvl w:val="0"/>
          <w:numId w:val="5"/>
        </w:numPr>
        <w:spacing w:line="360" w:lineRule="auto"/>
        <w:jc w:val="both"/>
        <w:rPr>
          <w:sz w:val="24"/>
          <w:lang w:val="en-US"/>
        </w:rPr>
      </w:pPr>
      <w:r w:rsidRPr="00AA23A7">
        <w:rPr>
          <w:sz w:val="24"/>
          <w:lang w:val="en-US"/>
        </w:rPr>
        <w:t>What are the key usability factors that influence the user-friendliness of a dengue information system for healthcare professionals and the public?</w:t>
      </w:r>
    </w:p>
    <w:p w14:paraId="0C7CFB77" w14:textId="77777777" w:rsidR="007603EE" w:rsidRPr="00AA23A7" w:rsidRDefault="007603EE" w:rsidP="007603EE">
      <w:pPr>
        <w:pStyle w:val="ListParagraph"/>
        <w:spacing w:line="360" w:lineRule="auto"/>
        <w:jc w:val="both"/>
        <w:rPr>
          <w:sz w:val="24"/>
          <w:lang w:val="en-US"/>
        </w:rPr>
      </w:pPr>
    </w:p>
    <w:p w14:paraId="06B9D7BD" w14:textId="3250E515" w:rsidR="00B83E50" w:rsidRDefault="00AA23A7" w:rsidP="00B83E50">
      <w:pPr>
        <w:pStyle w:val="Heading2"/>
        <w:numPr>
          <w:ilvl w:val="0"/>
          <w:numId w:val="0"/>
        </w:numPr>
        <w:ind w:left="578" w:hanging="578"/>
        <w:rPr>
          <w:sz w:val="24"/>
          <w:lang w:val="en-US"/>
        </w:rPr>
      </w:pPr>
      <w:bookmarkStart w:id="13" w:name="_Toc191026209"/>
      <w:r>
        <w:rPr>
          <w:sz w:val="24"/>
          <w:lang w:val="en-US"/>
        </w:rPr>
        <w:lastRenderedPageBreak/>
        <w:t>1.4</w:t>
      </w:r>
      <w:r w:rsidRPr="00AA23A7">
        <w:rPr>
          <w:sz w:val="24"/>
          <w:lang w:val="en-US"/>
        </w:rPr>
        <w:t>. Research Objectives</w:t>
      </w:r>
      <w:bookmarkEnd w:id="13"/>
    </w:p>
    <w:p w14:paraId="14F9ACC9" w14:textId="77777777" w:rsidR="007603EE" w:rsidRDefault="007603EE" w:rsidP="007603EE">
      <w:pPr>
        <w:autoSpaceDE w:val="0"/>
        <w:autoSpaceDN w:val="0"/>
        <w:adjustRightInd w:val="0"/>
        <w:spacing w:after="0"/>
        <w:jc w:val="both"/>
        <w:rPr>
          <w:rFonts w:cs="Calibri"/>
          <w:lang w:bidi="he-IL"/>
        </w:rPr>
      </w:pPr>
      <w:r>
        <w:rPr>
          <w:rFonts w:cs="Calibri"/>
          <w:lang w:val="en-US" w:bidi="he-IL"/>
        </w:rPr>
        <w:t xml:space="preserve">The main objective of this research is to </w:t>
      </w:r>
      <w:proofErr w:type="gramStart"/>
      <w:r>
        <w:rPr>
          <w:rFonts w:cs="Calibri"/>
          <w:lang w:val="en-US" w:bidi="he-IL"/>
        </w:rPr>
        <w:t xml:space="preserve">develop </w:t>
      </w:r>
      <w:r>
        <w:rPr>
          <w:rFonts w:cs="Calibri"/>
          <w:color w:val="FFFFFF" w:themeColor="background1"/>
          <w:lang w:val="en-US" w:bidi="he-IL"/>
        </w:rPr>
        <w:t>.</w:t>
      </w:r>
      <w:r>
        <w:rPr>
          <w:rFonts w:cs="Calibri"/>
          <w:lang w:val="en-US" w:bidi="he-IL"/>
        </w:rPr>
        <w:t>a</w:t>
      </w:r>
      <w:proofErr w:type="gramEnd"/>
      <w:r>
        <w:rPr>
          <w:rFonts w:cs="Calibri"/>
          <w:lang w:val="en-US" w:bidi="he-IL"/>
        </w:rPr>
        <w:t xml:space="preserve"> Dengue Information System (DIS) tailored for the Sri Lankan context, providing an </w:t>
      </w:r>
      <w:r>
        <w:rPr>
          <w:rFonts w:cs="Calibri"/>
          <w:color w:val="FFFFFF" w:themeColor="background1"/>
          <w:lang w:val="en-US" w:bidi="he-IL"/>
        </w:rPr>
        <w:t>.</w:t>
      </w:r>
      <w:r>
        <w:rPr>
          <w:rFonts w:cs="Calibri"/>
          <w:lang w:val="en-US" w:bidi="he-IL"/>
        </w:rPr>
        <w:t xml:space="preserve">integrated platform for health policymakers, researchers, and the public to </w:t>
      </w:r>
      <w:r>
        <w:rPr>
          <w:rFonts w:cs="Calibri"/>
          <w:color w:val="FFFFFF" w:themeColor="background1"/>
          <w:lang w:val="en-US" w:bidi="he-IL"/>
        </w:rPr>
        <w:t>.</w:t>
      </w:r>
      <w:r>
        <w:rPr>
          <w:rFonts w:cs="Calibri"/>
          <w:lang w:val="en-US" w:bidi="he-IL"/>
        </w:rPr>
        <w:t xml:space="preserve">coordinate efforts in preventing dengue epidemics. </w:t>
      </w:r>
      <w:r>
        <w:rPr>
          <w:rFonts w:cs="Calibri"/>
          <w:lang w:bidi="he-IL"/>
        </w:rPr>
        <w:t>The specific objectives are as follows:</w:t>
      </w:r>
    </w:p>
    <w:p w14:paraId="49664B93" w14:textId="77777777" w:rsidR="007603EE" w:rsidRPr="007603EE" w:rsidRDefault="007603EE" w:rsidP="007603EE">
      <w:pPr>
        <w:pStyle w:val="ListParagraph"/>
        <w:numPr>
          <w:ilvl w:val="0"/>
          <w:numId w:val="16"/>
        </w:numPr>
        <w:autoSpaceDE w:val="0"/>
        <w:autoSpaceDN w:val="0"/>
        <w:adjustRightInd w:val="0"/>
        <w:spacing w:line="360" w:lineRule="auto"/>
        <w:jc w:val="both"/>
        <w:rPr>
          <w:rFonts w:cs="Calibri"/>
          <w:sz w:val="24"/>
          <w:lang w:val="en-US" w:bidi="he-IL"/>
        </w:rPr>
      </w:pPr>
      <w:r w:rsidRPr="007603EE">
        <w:rPr>
          <w:rFonts w:cs="Calibri"/>
          <w:b/>
          <w:bCs/>
          <w:sz w:val="24"/>
          <w:lang w:val="en-US" w:bidi="he-IL"/>
        </w:rPr>
        <w:t>Enhance Public Awareness:</w:t>
      </w:r>
      <w:r w:rsidRPr="00BA14FE">
        <w:rPr>
          <w:sz w:val="24"/>
          <w:lang w:val="en-US"/>
        </w:rPr>
        <w:t xml:space="preserve"> Develop and implement a software-based </w:t>
      </w:r>
      <w:r w:rsidRPr="00BA14FE">
        <w:rPr>
          <w:rStyle w:val="Strong"/>
          <w:b w:val="0"/>
          <w:sz w:val="24"/>
          <w:lang w:val="en-US"/>
        </w:rPr>
        <w:t>Dengue Information System (DIS)</w:t>
      </w:r>
      <w:r w:rsidRPr="00BA14FE">
        <w:rPr>
          <w:sz w:val="24"/>
          <w:lang w:val="en-US"/>
        </w:rPr>
        <w:t xml:space="preserve"> that integrates key healthcare services, facilitating </w:t>
      </w:r>
      <w:r w:rsidRPr="00BA14FE">
        <w:rPr>
          <w:rStyle w:val="Strong"/>
          <w:b w:val="0"/>
          <w:sz w:val="24"/>
          <w:lang w:val="en-US"/>
        </w:rPr>
        <w:t>efficient data collection, analysis, and decision-making</w:t>
      </w:r>
      <w:r w:rsidRPr="00BA14FE">
        <w:rPr>
          <w:sz w:val="24"/>
          <w:lang w:val="en-US"/>
        </w:rPr>
        <w:t xml:space="preserve"> in dengue management</w:t>
      </w:r>
      <w:r w:rsidRPr="007603EE">
        <w:rPr>
          <w:rFonts w:cs="Calibri"/>
          <w:sz w:val="24"/>
          <w:lang w:val="en-US" w:bidi="he-IL"/>
        </w:rPr>
        <w:t>.</w:t>
      </w:r>
    </w:p>
    <w:p w14:paraId="746E14D9" w14:textId="77777777" w:rsidR="007603EE" w:rsidRPr="007603EE" w:rsidRDefault="007603EE" w:rsidP="007603EE">
      <w:pPr>
        <w:pStyle w:val="ListParagraph"/>
        <w:numPr>
          <w:ilvl w:val="0"/>
          <w:numId w:val="16"/>
        </w:numPr>
        <w:autoSpaceDE w:val="0"/>
        <w:autoSpaceDN w:val="0"/>
        <w:adjustRightInd w:val="0"/>
        <w:spacing w:line="360" w:lineRule="auto"/>
        <w:jc w:val="both"/>
        <w:rPr>
          <w:rFonts w:cs="Calibri"/>
          <w:sz w:val="24"/>
          <w:lang w:bidi="he-IL"/>
        </w:rPr>
      </w:pPr>
      <w:r w:rsidRPr="007603EE">
        <w:rPr>
          <w:rFonts w:cs="Calibri"/>
          <w:b/>
          <w:bCs/>
          <w:sz w:val="24"/>
          <w:lang w:val="en-US" w:bidi="he-IL"/>
        </w:rPr>
        <w:t>Integrate Predictive Models:</w:t>
      </w:r>
      <w:r w:rsidRPr="007603EE">
        <w:rPr>
          <w:rFonts w:cs="Calibri"/>
          <w:sz w:val="24"/>
          <w:lang w:val="en-US" w:bidi="he-IL"/>
        </w:rPr>
        <w:t xml:space="preserve"> Incorporate advanced dengue </w:t>
      </w:r>
      <w:proofErr w:type="gramStart"/>
      <w:r w:rsidRPr="007603EE">
        <w:rPr>
          <w:rFonts w:cs="Calibri"/>
          <w:sz w:val="24"/>
          <w:lang w:val="en-US" w:bidi="he-IL"/>
        </w:rPr>
        <w:t xml:space="preserve">forecasting </w:t>
      </w:r>
      <w:r w:rsidRPr="007603EE">
        <w:rPr>
          <w:rFonts w:cs="Calibri"/>
          <w:color w:val="FFFFFF" w:themeColor="background1"/>
          <w:sz w:val="24"/>
          <w:lang w:val="en-US" w:bidi="he-IL"/>
        </w:rPr>
        <w:t>.</w:t>
      </w:r>
      <w:r w:rsidRPr="007603EE">
        <w:rPr>
          <w:rFonts w:cs="Calibri"/>
          <w:sz w:val="24"/>
          <w:lang w:val="en-US" w:bidi="he-IL"/>
        </w:rPr>
        <w:t>models</w:t>
      </w:r>
      <w:proofErr w:type="gramEnd"/>
      <w:r w:rsidRPr="007603EE">
        <w:rPr>
          <w:rFonts w:cs="Calibri"/>
          <w:sz w:val="24"/>
          <w:lang w:val="en-US" w:bidi="he-IL"/>
        </w:rPr>
        <w:t xml:space="preserve"> into the DIS platform to analyze </w:t>
      </w:r>
      <w:r w:rsidRPr="007603EE">
        <w:rPr>
          <w:rFonts w:cs="Calibri"/>
          <w:color w:val="FFFFFF" w:themeColor="background1"/>
          <w:sz w:val="24"/>
          <w:lang w:val="en-US" w:bidi="he-IL"/>
        </w:rPr>
        <w:t>.</w:t>
      </w:r>
      <w:r w:rsidRPr="007603EE">
        <w:rPr>
          <w:rFonts w:cs="Calibri"/>
          <w:sz w:val="24"/>
          <w:lang w:val="en-US" w:bidi="he-IL"/>
        </w:rPr>
        <w:t xml:space="preserve">historical data, identify patterns, and predict </w:t>
      </w:r>
      <w:r w:rsidRPr="007603EE">
        <w:rPr>
          <w:rFonts w:cs="Calibri"/>
          <w:color w:val="FFFFFF" w:themeColor="background1"/>
          <w:sz w:val="24"/>
          <w:lang w:val="en-US" w:bidi="he-IL"/>
        </w:rPr>
        <w:t>.</w:t>
      </w:r>
      <w:r w:rsidRPr="007603EE">
        <w:rPr>
          <w:rFonts w:cs="Calibri"/>
          <w:sz w:val="24"/>
          <w:lang w:val="en-US" w:bidi="he-IL"/>
        </w:rPr>
        <w:t xml:space="preserve">potential outbreaks. </w:t>
      </w:r>
      <w:r w:rsidRPr="007603EE">
        <w:rPr>
          <w:rFonts w:cs="Calibri"/>
          <w:sz w:val="24"/>
          <w:lang w:bidi="he-IL"/>
        </w:rPr>
        <w:t>This will support proactive decision-making.</w:t>
      </w:r>
    </w:p>
    <w:p w14:paraId="1F5D1820" w14:textId="77777777" w:rsidR="007603EE" w:rsidRPr="00BA14FE" w:rsidRDefault="007603EE" w:rsidP="007603EE">
      <w:pPr>
        <w:pStyle w:val="ListParagraph"/>
        <w:numPr>
          <w:ilvl w:val="0"/>
          <w:numId w:val="16"/>
        </w:numPr>
        <w:autoSpaceDE w:val="0"/>
        <w:autoSpaceDN w:val="0"/>
        <w:adjustRightInd w:val="0"/>
        <w:spacing w:line="360" w:lineRule="auto"/>
        <w:jc w:val="both"/>
        <w:rPr>
          <w:rFonts w:cs="Calibri"/>
          <w:sz w:val="24"/>
          <w:lang w:val="en-US" w:bidi="he-IL"/>
        </w:rPr>
      </w:pPr>
      <w:r w:rsidRPr="00BA14FE">
        <w:rPr>
          <w:rStyle w:val="Strong"/>
          <w:sz w:val="24"/>
          <w:lang w:val="en-US"/>
        </w:rPr>
        <w:t>Ensure Seamless System Integration:</w:t>
      </w:r>
      <w:r w:rsidRPr="00BA14FE">
        <w:rPr>
          <w:sz w:val="24"/>
          <w:lang w:val="en-US"/>
        </w:rPr>
        <w:t xml:space="preserve"> Develop and optimize </w:t>
      </w:r>
      <w:r w:rsidRPr="00BA14FE">
        <w:rPr>
          <w:rStyle w:val="Strong"/>
          <w:b w:val="0"/>
          <w:sz w:val="24"/>
          <w:lang w:val="en-US"/>
        </w:rPr>
        <w:t>REST API-based service integration</w:t>
      </w:r>
      <w:r w:rsidRPr="00BA14FE">
        <w:rPr>
          <w:sz w:val="24"/>
          <w:lang w:val="en-US"/>
        </w:rPr>
        <w:t xml:space="preserve"> within the MERN-based web application, ensuring smooth interoperability between different system components for healthcare applications.</w:t>
      </w:r>
    </w:p>
    <w:p w14:paraId="4808CEFD" w14:textId="07582A65" w:rsidR="007603EE" w:rsidRPr="00BA14FE" w:rsidRDefault="007603EE" w:rsidP="007603EE">
      <w:pPr>
        <w:pStyle w:val="ListParagraph"/>
        <w:numPr>
          <w:ilvl w:val="0"/>
          <w:numId w:val="16"/>
        </w:numPr>
        <w:autoSpaceDE w:val="0"/>
        <w:autoSpaceDN w:val="0"/>
        <w:adjustRightInd w:val="0"/>
        <w:spacing w:line="360" w:lineRule="auto"/>
        <w:jc w:val="both"/>
        <w:rPr>
          <w:rFonts w:cs="Calibri"/>
          <w:sz w:val="24"/>
          <w:lang w:val="en-US" w:bidi="he-IL"/>
        </w:rPr>
      </w:pPr>
      <w:r w:rsidRPr="007603EE">
        <w:rPr>
          <w:rFonts w:cs="Calibri"/>
          <w:b/>
          <w:bCs/>
          <w:sz w:val="24"/>
          <w:lang w:val="en-US" w:bidi="he-IL"/>
        </w:rPr>
        <w:t>Strengthen Public Engagement:</w:t>
      </w:r>
      <w:r w:rsidRPr="007603EE">
        <w:rPr>
          <w:rFonts w:cs="Calibri"/>
          <w:sz w:val="24"/>
          <w:lang w:val="en-US" w:bidi="he-IL"/>
        </w:rPr>
        <w:t xml:space="preserve"> </w:t>
      </w:r>
      <w:r w:rsidRPr="00BA14FE">
        <w:rPr>
          <w:sz w:val="24"/>
          <w:lang w:val="en-US"/>
        </w:rPr>
        <w:t xml:space="preserve">Identify </w:t>
      </w:r>
      <w:r w:rsidRPr="00BA14FE">
        <w:rPr>
          <w:rStyle w:val="Strong"/>
          <w:b w:val="0"/>
          <w:sz w:val="24"/>
          <w:lang w:val="en-US"/>
        </w:rPr>
        <w:t>key usability factors</w:t>
      </w:r>
      <w:r w:rsidRPr="00BA14FE">
        <w:rPr>
          <w:sz w:val="24"/>
          <w:lang w:val="en-US"/>
        </w:rPr>
        <w:t xml:space="preserve"> (e.g., accessibility, ease of navigation, and user experience) to design a user-friendly system that meets the needs of both healthcare professionals and the </w:t>
      </w:r>
      <w:proofErr w:type="gramStart"/>
      <w:r w:rsidRPr="00BA14FE">
        <w:rPr>
          <w:sz w:val="24"/>
          <w:lang w:val="en-US"/>
        </w:rPr>
        <w:t>general public</w:t>
      </w:r>
      <w:proofErr w:type="gramEnd"/>
      <w:r w:rsidRPr="00BA14FE">
        <w:rPr>
          <w:sz w:val="24"/>
          <w:lang w:val="en-US"/>
        </w:rPr>
        <w:t>.</w:t>
      </w:r>
    </w:p>
    <w:p w14:paraId="5C5F26ED" w14:textId="77777777" w:rsidR="007603EE" w:rsidRPr="00BA14FE" w:rsidRDefault="007603EE" w:rsidP="007603EE">
      <w:pPr>
        <w:pStyle w:val="ListParagraph"/>
        <w:autoSpaceDE w:val="0"/>
        <w:autoSpaceDN w:val="0"/>
        <w:adjustRightInd w:val="0"/>
        <w:spacing w:line="360" w:lineRule="auto"/>
        <w:jc w:val="both"/>
        <w:rPr>
          <w:rFonts w:cs="Calibri"/>
          <w:sz w:val="24"/>
          <w:lang w:val="en-US" w:bidi="he-IL"/>
        </w:rPr>
      </w:pPr>
    </w:p>
    <w:p w14:paraId="3E783E22" w14:textId="6499C60F" w:rsidR="00AA23A7" w:rsidRDefault="00AA23A7" w:rsidP="00AA23A7">
      <w:pPr>
        <w:pStyle w:val="Heading2"/>
        <w:numPr>
          <w:ilvl w:val="0"/>
          <w:numId w:val="0"/>
        </w:numPr>
        <w:ind w:left="578" w:hanging="578"/>
        <w:rPr>
          <w:sz w:val="24"/>
          <w:lang w:val="en-US"/>
        </w:rPr>
      </w:pPr>
      <w:bookmarkStart w:id="14" w:name="_Toc191026210"/>
      <w:r w:rsidRPr="00AA23A7">
        <w:rPr>
          <w:sz w:val="24"/>
          <w:lang w:val="en-US"/>
        </w:rPr>
        <w:t>1.</w:t>
      </w:r>
      <w:r w:rsidR="00B83E50">
        <w:rPr>
          <w:sz w:val="24"/>
          <w:lang w:val="en-US"/>
        </w:rPr>
        <w:t>5</w:t>
      </w:r>
      <w:r w:rsidRPr="00AA23A7">
        <w:rPr>
          <w:sz w:val="24"/>
          <w:lang w:val="en-US"/>
        </w:rPr>
        <w:t xml:space="preserve">. </w:t>
      </w:r>
      <w:r w:rsidRPr="008C4D7C">
        <w:rPr>
          <w:sz w:val="24"/>
          <w:lang w:val="en-US"/>
        </w:rPr>
        <w:t>Significance of the Study</w:t>
      </w:r>
      <w:bookmarkEnd w:id="14"/>
    </w:p>
    <w:p w14:paraId="4567E427" w14:textId="77777777" w:rsidR="00B83E50" w:rsidRPr="00A9129B" w:rsidRDefault="00B83E50" w:rsidP="00B83E50">
      <w:pPr>
        <w:spacing w:before="100" w:beforeAutospacing="1" w:after="100" w:afterAutospacing="1"/>
        <w:jc w:val="both"/>
        <w:rPr>
          <w:rFonts w:eastAsia="Times New Roman" w:cs="Calibri"/>
          <w:lang w:val="en-US"/>
        </w:rPr>
      </w:pPr>
      <w:r w:rsidRPr="00A9129B">
        <w:rPr>
          <w:rFonts w:eastAsia="Times New Roman" w:cs="Calibri"/>
          <w:lang w:val="en-US"/>
        </w:rPr>
        <w:t>Globally, the fight against vector-borne diseases like dengue has seen</w:t>
      </w:r>
      <w:r w:rsidRPr="00A9129B">
        <w:rPr>
          <w:rFonts w:eastAsia="Times New Roman" w:cs="Calibri"/>
          <w:color w:val="FFFFFF" w:themeColor="background1"/>
          <w:lang w:val="en-US"/>
        </w:rPr>
        <w:t xml:space="preserve">. </w:t>
      </w:r>
      <w:r w:rsidRPr="00A9129B">
        <w:rPr>
          <w:rFonts w:eastAsia="Times New Roman" w:cs="Calibri"/>
          <w:lang w:val="en-US"/>
        </w:rPr>
        <w:t>significant technological advancements, including the use</w:t>
      </w:r>
      <w:r w:rsidRPr="00A9129B">
        <w:rPr>
          <w:rFonts w:eastAsia="Times New Roman" w:cs="Calibri"/>
          <w:color w:val="FFFFFF" w:themeColor="background1"/>
          <w:lang w:val="en-US"/>
        </w:rPr>
        <w:t xml:space="preserve">. </w:t>
      </w:r>
      <w:r w:rsidRPr="00A9129B">
        <w:rPr>
          <w:rFonts w:eastAsia="Times New Roman" w:cs="Calibri"/>
          <w:lang w:val="en-US"/>
        </w:rPr>
        <w:t>of geographic information systems (GIS), artificial intelligence, and predictive analytics. These innovations have transformed</w:t>
      </w:r>
      <w:r w:rsidRPr="00A9129B">
        <w:rPr>
          <w:rFonts w:eastAsia="Times New Roman" w:cs="Calibri"/>
          <w:color w:val="FFFFFF" w:themeColor="background1"/>
          <w:lang w:val="en-US"/>
        </w:rPr>
        <w:t xml:space="preserve">. </w:t>
      </w:r>
      <w:r w:rsidRPr="00A9129B">
        <w:rPr>
          <w:rFonts w:eastAsia="Times New Roman" w:cs="Calibri"/>
          <w:lang w:val="en-US"/>
        </w:rPr>
        <w:t xml:space="preserve">the way public health challenges are understood </w:t>
      </w:r>
      <w:r w:rsidRPr="00A9129B">
        <w:rPr>
          <w:rFonts w:eastAsia="Times New Roman" w:cs="Calibri"/>
          <w:color w:val="FFFFFF" w:themeColor="background1"/>
          <w:lang w:val="en-US"/>
        </w:rPr>
        <w:t>.</w:t>
      </w:r>
      <w:r w:rsidRPr="00A9129B">
        <w:rPr>
          <w:rFonts w:eastAsia="Times New Roman" w:cs="Calibri"/>
          <w:lang w:val="en-US"/>
        </w:rPr>
        <w:t>and addressed, allowing for more targeted and</w:t>
      </w:r>
      <w:r w:rsidRPr="00A9129B">
        <w:rPr>
          <w:rFonts w:eastAsia="Times New Roman" w:cs="Calibri"/>
          <w:color w:val="FFFFFF" w:themeColor="background1"/>
          <w:lang w:val="en-US"/>
        </w:rPr>
        <w:t xml:space="preserve">. </w:t>
      </w:r>
      <w:r w:rsidRPr="00A9129B">
        <w:rPr>
          <w:rFonts w:eastAsia="Times New Roman" w:cs="Calibri"/>
          <w:lang w:val="en-US"/>
        </w:rPr>
        <w:t>proactive measures</w:t>
      </w:r>
      <w:r w:rsidRPr="00E57F71">
        <w:rPr>
          <w:rFonts w:eastAsia="Times New Roman" w:cs="Calibri"/>
        </w:rPr>
        <w:fldChar w:fldCharType="begin"/>
      </w:r>
      <w:r w:rsidRPr="00A9129B">
        <w:rPr>
          <w:rFonts w:eastAsia="Times New Roman" w:cs="Calibri"/>
          <w:lang w:val="en-US"/>
        </w:rPr>
        <w:instrText xml:space="preserve"> ADDIN ZOTERO_ITEM CSL_CITATION {"citationID":"r2f3W852","properties":{"formattedCitation":"(Johansson et al., 2019)","plainCitation":"(Johansson et al., 2019)","noteIndex":0},"citationItems":[{"id":481,"uris":["http://zotero.org/users/13874622/items/UVNYAWH4"],"itemData":{"id":481,"type":"article-journal","abstract":"A wide range of research has promised new tools for forecasting infectious disease dynamics, but little of that research is currently being applied in practice, because tools do not address key public health needs, do not produce probabilistic forecasts, have not been evaluated on external data, or do not provide sufficient forecast skill to be useful. We developed an open collaborative forecasting challenge to assess probabilistic forecasts for seasonal epidemics of dengue, a major global public health problem. Sixteen teams used a variety of methods and data to generate forecasts for 3 epidemiological targets (peak incidence, the week of the peak, and total incidence) over 8 dengue seasons in Iquitos, Peru and San Juan, Puerto Rico. Forecast skill was highly variable across teams and targets. While numerous forecasts showed high skill for midseason situational awareness, early season skill was low, and skill was generally lowest for high incidence seasons, those for which forecasts would be most valuable. A comparison of modeling approaches revealed that average forecast skill was lower for models including biologically meaningful data and mechanisms and that both multimodel and multiteam ensemble forecasts consistently outperformed individual model forecasts. Leveraging these insights, data, and the forecasting framework will be critical to improve forecast skill and the application of forecasts in real time for epidemic preparedness and response. Moreover, key components of this project-integration with public health needs, a common forecasting framework, shared and standardized data, and open participation-can help advance infectious disease forecasting beyond dengue.","container-title":"Proceedings of the National Academy of Sciences of the United States of America","DOI":"10.1073/pnas.1909865116","ISSN":"1091-6490","issue":"48","journalAbbreviation":"Proc Natl Acad Sci U S A","language":"eng","note":"PMID: 31712420\nPMCID: PMC6883829","page":"24268-24274","source":"PubMed","title":"An open challenge to advance probabilistic forecasting for dengue epidemics","volume":"116","author":[{"family":"Johansson","given":"Michael A."},{"family":"Apfeldorf","given":"Karyn M."},{"family":"Dobson","given":"Scott"},{"family":"Devita","given":"Jason"},{"family":"Buczak","gi</w:instrText>
      </w:r>
      <w:r w:rsidRPr="00E57F71">
        <w:rPr>
          <w:rFonts w:eastAsia="Times New Roman" w:cs="Calibri"/>
        </w:rPr>
        <w:instrText>ven":"Anna L."},{"family":"Baugher","given":"Benjamin"},{"family":"Moniz","given":"Linda J."},{"family":"Bagley","given":"Thomas"},{"family":"Babin","given":"Steven M."},{"family":"Guven","given":"Erhan"},{"family":"Yamana","given":"Teresa K."},{"family":"Shaman","given":"Jeffrey"},{"family":"Moschou","given":"Terry"},{"family":"Lothian","given":"Nick"},{"family":"Lane","given":"Aaron"},{"family":"Osborne","given":"Grant"},{"family":"Jiang","given":"Gao"},{"family":"Brooks","given":"Logan C."},{"family":"Farrow","given":"David C."},{"family":"Hyun","given":"Sangwon"},{"family":"Tibshirani","given":"Ryan J."},{"family":"Rosenfeld","given":"Roni"},{"family":"Lessler","given":"Justin"},{"family":"Reich","given":"Nicholas G."},{"family":"Cummings","given":"Derek A. T."},{"family":"Lauer","given":"Stephen A."},{"family":"Moore","given":"Sean M."},{"family":"Clapham","given":"Hannah E."},{"family":"Lowe","given":"Rachel"},{"family":"Bailey","given":"Trevor C."},{"family":"García-Díez","given":"Markel"},{"family":"Carvalho","given":"Marilia Sá"},{"family":"Rodó","given":"Xavier"},{"family":"Sardar","given":"Tridip"},{"family":"Paul","given":"Richard"},{"family":"Ray","given":"Evan L."},{"family":"Sakrejda","given":"Krzysztof"},{"family":"Brown","given":"Alexandria C."},{"family":"Meng","given":"Xi"},{"family":"Osoba","given":"Osonde"},{"family":"Vardavas","given":"Raffaele"},{"family":"Manheim","given":"David"},{"family":"Moore","given":"Melinda"},{"family":"Rao","given":"Dhananjai M."},{"family":"Porco","given":"Travis C."},{"family":"Ackley","given":"Sarah"},{"family":"Liu","given":"Fengchen"},{"fam</w:instrText>
      </w:r>
      <w:r w:rsidRPr="00A9129B">
        <w:rPr>
          <w:rFonts w:eastAsia="Times New Roman" w:cs="Calibri"/>
          <w:lang w:val="en-US"/>
        </w:rPr>
        <w:instrText xml:space="preserve">ily":"Worden","given":"Lee"},{"family":"Convertino","given":"Matteo"},{"family":"Liu","given":"Yang"},{"family":"Reddy","given":"Abraham"},{"family":"Ortiz","given":"Eloy"},{"family":"Rivero","given":"Jorge"},{"family":"Brito","given":"Humberto"},{"family":"Juarrero","given":"Alicia"},{"family":"Johnson","given":"Leah R."},{"family":"Gramacy","given":"Robert B."},{"family":"Cohen","given":"Jeremy M."},{"family":"Mordecai","given":"Erin A."},{"family":"Murdock","given":"Courtney C."},{"family":"Rohr","given":"Jason R."},{"family":"Ryan","given":"Sadie J."},{"family":"Stewart-Ibarra","given":"Anna M."},{"family":"Weikel","given":"Daniel P."},{"family":"Jutla","given":"Antarpreet"},{"family":"Khan","given":"Rakibul"},{"family":"Poultney","given":"Marissa"},{"family":"Colwell","given":"Rita R."},{"family":"Rivera-García","given":"Brenda"},{"family":"Barker","given":"Christopher M."},{"family":"Bell","given":"Jesse E."},{"family":"Biggerstaff","given":"Matthew"},{"family":"Swerdlow","given":"David"},{"family":"Mier-Y-Teran-Romero","given":"Luis"},{"family":"Forshey","given":"Brett M."},{"family":"Trtanj","given":"Juli"},{"family":"Asher","given":"Jason"},{"family":"Clay","given":"Matt"},{"family":"Margolis","given":"Harold S."},{"family":"Hebbeler","given":"Andrew M."},{"family":"George","given":"Dylan"},{"family":"Chretien","given":"Jean-Paul"}],"issued":{"date-parts":[["2019",11,26]]}}}],"schema":"https://github.com/citation-style-language/schema/raw/master/csl-citation.json"} </w:instrText>
      </w:r>
      <w:r w:rsidRPr="00E57F71">
        <w:rPr>
          <w:rFonts w:eastAsia="Times New Roman" w:cs="Calibri"/>
        </w:rPr>
        <w:fldChar w:fldCharType="separate"/>
      </w:r>
      <w:r w:rsidRPr="00A9129B">
        <w:rPr>
          <w:rFonts w:cs="Calibri"/>
          <w:lang w:val="en-US"/>
        </w:rPr>
        <w:t>(Johansson et al., 2019)</w:t>
      </w:r>
      <w:r w:rsidRPr="00E57F71">
        <w:rPr>
          <w:rFonts w:eastAsia="Times New Roman" w:cs="Calibri"/>
        </w:rPr>
        <w:fldChar w:fldCharType="end"/>
      </w:r>
      <w:r w:rsidRPr="00A9129B">
        <w:rPr>
          <w:rFonts w:eastAsia="Times New Roman" w:cs="Calibri"/>
          <w:lang w:val="en-US"/>
        </w:rPr>
        <w:t>. Sri Lanka, however, has yet to fully harness the</w:t>
      </w:r>
      <w:r w:rsidRPr="00A9129B">
        <w:rPr>
          <w:rFonts w:eastAsia="Times New Roman" w:cs="Calibri"/>
          <w:color w:val="FFFFFF" w:themeColor="background1"/>
          <w:lang w:val="en-US"/>
        </w:rPr>
        <w:t xml:space="preserve">. </w:t>
      </w:r>
      <w:r w:rsidRPr="00A9129B">
        <w:rPr>
          <w:rFonts w:eastAsia="Times New Roman" w:cs="Calibri"/>
          <w:lang w:val="en-US"/>
        </w:rPr>
        <w:t>potential of such Technologies. The development of a DIS, tailored to the countries unique</w:t>
      </w:r>
      <w:r w:rsidRPr="00A9129B">
        <w:rPr>
          <w:rFonts w:eastAsia="Times New Roman" w:cs="Calibri"/>
          <w:color w:val="FFFFFF" w:themeColor="background1"/>
          <w:lang w:val="en-US"/>
        </w:rPr>
        <w:t xml:space="preserve">. </w:t>
      </w:r>
      <w:r w:rsidRPr="00A9129B">
        <w:rPr>
          <w:rFonts w:eastAsia="Times New Roman" w:cs="Calibri"/>
          <w:lang w:val="en-US"/>
        </w:rPr>
        <w:t>needs, represents an opportunity to align with global trends and</w:t>
      </w:r>
      <w:r w:rsidRPr="00A9129B">
        <w:rPr>
          <w:rFonts w:eastAsia="Times New Roman" w:cs="Calibri"/>
          <w:color w:val="FFFFFF" w:themeColor="background1"/>
          <w:lang w:val="en-US"/>
        </w:rPr>
        <w:t xml:space="preserve">. </w:t>
      </w:r>
      <w:r w:rsidRPr="00A9129B">
        <w:rPr>
          <w:rFonts w:eastAsia="Times New Roman" w:cs="Calibri"/>
          <w:lang w:val="en-US"/>
        </w:rPr>
        <w:t>enhance local capabilities</w:t>
      </w:r>
      <w:r w:rsidRPr="00E57F71">
        <w:rPr>
          <w:rFonts w:eastAsia="Times New Roman" w:cs="Calibri"/>
        </w:rPr>
        <w:fldChar w:fldCharType="begin"/>
      </w:r>
      <w:r w:rsidRPr="00A9129B">
        <w:rPr>
          <w:rFonts w:eastAsia="Times New Roman" w:cs="Calibri"/>
          <w:lang w:val="en-US"/>
        </w:rPr>
        <w:instrText xml:space="preserve"> ADDIN ZOTERO_ITEM CSL_CITATION {"citationID":"X9JBSqum","properties":{"formattedCitation":"(Tissera et al., 2020)","plainCitation":"(Tissera et al., 2020)","noteIndex":0},"citationItems":[{"id":504,"uris":["http://zotero.org/users/13874622/items/5UJ82FMX"],"itemData":{"id":504,"type":"article-journal","abstract":"In 2017, a dengue epidemic of unexpected magnitude occurred in Sri Lanka. A total of 186,101 suspected cases and 440 dengue-related deaths occurred. We conducted a comprehensive analysis of this epidemic by comparing national surveillance data for 2017 with data from the preceding 5 years. In all Sri Lanka districts, dengue incidence in 2017 increased significantly over incidence during the previous 5 years. Older schoolchildren and young adults were more clinically symptomatic than those at extremes of age. Limited virologic surveillance showed the dominant circulating variant was dengue virus type 2 cosmopolitan genotype in the most affected district. One quarter of total annual cases were reported 5 weeks after the southwest monsoon started. Changes in vector abundance were not predictive of the increased incidence. Direct government expenditures on dengue control activities in 2017 were US $12.7 million. The lessons learned from this outbreak are useful for other tropical nations facing increasing dengue incidence.","container-title":"Emerging Infectious Diseases","DOI":"10.3201/eid2604.190435","ISSN":"1080-6040","issue":"4","journalAbbreviation":"Emerg Infect Dis","note":"PMID: 32186490\nPMCID: PMC7101108","page":"682-691","source":"PubMed Central","title":"Severe Dengue Epidemic, Sri Lanka, 2017","volume":"26","author":[{"family":"Tissera","given":"Hasitha A."},{"family":"Jayamanne","given":"Bernard D.W."},{"family":"Raut","given":"Rajendra"},{"family":"Janaki","given":"Sakunthala M.D."},{"family":"Tozan","given":"Yesim"},{"family":"Samaraweera","given":"Preshila C."},{"family":"Liyanage","given":"Prasad"},{"family":"Ghouse","given":"Azhar"},{"family":"Rodrigo","given":"Chaturaka"},{"family":"Silva","given":"Aravinda M.","non-dropping-particle":"de"},{"family":"Fernando","given":"Sumadhya D."}],"issued":{"date-parts":[["2020",4]]}}}],"schema":"https://github.com/citation-style-language/schema/raw/master/csl-citation.json"} </w:instrText>
      </w:r>
      <w:r w:rsidRPr="00E57F71">
        <w:rPr>
          <w:rFonts w:eastAsia="Times New Roman" w:cs="Calibri"/>
        </w:rPr>
        <w:fldChar w:fldCharType="separate"/>
      </w:r>
      <w:r w:rsidRPr="00A9129B">
        <w:rPr>
          <w:rFonts w:cs="Calibri"/>
          <w:lang w:val="en-US"/>
        </w:rPr>
        <w:t>(Tissera et al., 2020)</w:t>
      </w:r>
      <w:r w:rsidRPr="00E57F71">
        <w:rPr>
          <w:rFonts w:eastAsia="Times New Roman" w:cs="Calibri"/>
        </w:rPr>
        <w:fldChar w:fldCharType="end"/>
      </w:r>
      <w:r w:rsidRPr="00A9129B">
        <w:rPr>
          <w:rFonts w:eastAsia="Times New Roman" w:cs="Calibri"/>
          <w:lang w:val="en-US"/>
        </w:rPr>
        <w:t>. Furthermore, as dengue continues to burden</w:t>
      </w:r>
      <w:r w:rsidRPr="00A9129B">
        <w:rPr>
          <w:rFonts w:eastAsia="Times New Roman" w:cs="Calibri"/>
          <w:color w:val="FFFFFF" w:themeColor="background1"/>
          <w:lang w:val="en-US"/>
        </w:rPr>
        <w:t xml:space="preserve">. </w:t>
      </w:r>
      <w:r w:rsidRPr="00A9129B">
        <w:rPr>
          <w:rFonts w:eastAsia="Times New Roman" w:cs="Calibri"/>
          <w:lang w:val="en-US"/>
        </w:rPr>
        <w:t>healthcare systems, disrupt economies, and endanger lives, this initiative contributes to the</w:t>
      </w:r>
      <w:r w:rsidRPr="00A9129B">
        <w:rPr>
          <w:rFonts w:eastAsia="Times New Roman" w:cs="Calibri"/>
          <w:color w:val="FFFFFF" w:themeColor="background1"/>
          <w:lang w:val="en-US"/>
        </w:rPr>
        <w:t xml:space="preserve">. </w:t>
      </w:r>
      <w:r w:rsidRPr="00A9129B">
        <w:rPr>
          <w:rFonts w:eastAsia="Times New Roman" w:cs="Calibri"/>
          <w:lang w:val="en-US"/>
        </w:rPr>
        <w:t>broader discourse on sustainable public</w:t>
      </w:r>
      <w:r w:rsidRPr="00A9129B">
        <w:rPr>
          <w:rFonts w:eastAsia="Times New Roman" w:cs="Calibri"/>
          <w:color w:val="FFFFFF" w:themeColor="background1"/>
          <w:lang w:val="en-US"/>
        </w:rPr>
        <w:t xml:space="preserve">. </w:t>
      </w:r>
      <w:r w:rsidRPr="00A9129B">
        <w:rPr>
          <w:rFonts w:eastAsia="Times New Roman" w:cs="Calibri"/>
          <w:lang w:val="en-US"/>
        </w:rPr>
        <w:t>health practices in climate-sensitive regions.</w:t>
      </w:r>
    </w:p>
    <w:p w14:paraId="1597690E" w14:textId="39043961" w:rsidR="00B83E50" w:rsidRPr="00B83E50" w:rsidRDefault="00B83E50" w:rsidP="00B83E50">
      <w:pPr>
        <w:spacing w:before="100" w:beforeAutospacing="1" w:after="100" w:afterAutospacing="1"/>
        <w:jc w:val="both"/>
        <w:rPr>
          <w:rFonts w:eastAsia="Times New Roman" w:cs="Calibri"/>
          <w:lang w:val="en-US"/>
        </w:rPr>
      </w:pPr>
      <w:r w:rsidRPr="00A9129B">
        <w:rPr>
          <w:rFonts w:eastAsia="Times New Roman" w:cs="Calibri"/>
          <w:lang w:val="en-US"/>
        </w:rPr>
        <w:t>The study's contribution extends</w:t>
      </w:r>
      <w:r w:rsidRPr="00A9129B">
        <w:rPr>
          <w:rFonts w:eastAsia="Times New Roman" w:cs="Calibri"/>
          <w:color w:val="FFFFFF" w:themeColor="background1"/>
          <w:lang w:val="en-US"/>
        </w:rPr>
        <w:t xml:space="preserve">. </w:t>
      </w:r>
      <w:r w:rsidRPr="00A9129B">
        <w:rPr>
          <w:rFonts w:eastAsia="Times New Roman" w:cs="Calibri"/>
          <w:lang w:val="en-US"/>
        </w:rPr>
        <w:t>beyond technical architecture by improving the</w:t>
      </w:r>
      <w:r w:rsidRPr="00A9129B">
        <w:rPr>
          <w:rFonts w:eastAsia="Times New Roman" w:cs="Calibri"/>
          <w:color w:val="FFFFFF" w:themeColor="background1"/>
          <w:lang w:val="en-US"/>
        </w:rPr>
        <w:t xml:space="preserve">. </w:t>
      </w:r>
      <w:r w:rsidRPr="00A9129B">
        <w:rPr>
          <w:rFonts w:eastAsia="Times New Roman" w:cs="Calibri"/>
          <w:lang w:val="en-US"/>
        </w:rPr>
        <w:t>accessibility and usability of predictive</w:t>
      </w:r>
      <w:r w:rsidRPr="00A9129B">
        <w:rPr>
          <w:rFonts w:eastAsia="Times New Roman" w:cs="Calibri"/>
          <w:color w:val="FFFFFF" w:themeColor="background1"/>
          <w:lang w:val="en-US"/>
        </w:rPr>
        <w:t xml:space="preserve">. </w:t>
      </w:r>
      <w:r w:rsidRPr="00A9129B">
        <w:rPr>
          <w:rFonts w:eastAsia="Times New Roman" w:cs="Calibri"/>
          <w:lang w:val="en-US"/>
        </w:rPr>
        <w:t>tools for public health planning. Through its emphasis on user experience, the DIS ensures that the</w:t>
      </w:r>
      <w:r w:rsidRPr="00A9129B">
        <w:rPr>
          <w:rFonts w:eastAsia="Times New Roman" w:cs="Calibri"/>
          <w:color w:val="FFFFFF" w:themeColor="background1"/>
          <w:lang w:val="en-US"/>
        </w:rPr>
        <w:t xml:space="preserve">. </w:t>
      </w:r>
      <w:r w:rsidRPr="00A9129B">
        <w:rPr>
          <w:rFonts w:eastAsia="Times New Roman" w:cs="Calibri"/>
          <w:lang w:val="en-US"/>
        </w:rPr>
        <w:t>system is intuitive, practical, and adaptable, making it a valuable tool</w:t>
      </w:r>
      <w:r w:rsidRPr="00A9129B">
        <w:rPr>
          <w:rFonts w:eastAsia="Times New Roman" w:cs="Calibri"/>
          <w:color w:val="FFFFFF" w:themeColor="background1"/>
          <w:lang w:val="en-US"/>
        </w:rPr>
        <w:t xml:space="preserve">. </w:t>
      </w:r>
      <w:r w:rsidRPr="00A9129B">
        <w:rPr>
          <w:rFonts w:eastAsia="Times New Roman" w:cs="Calibri"/>
          <w:lang w:val="en-US"/>
        </w:rPr>
        <w:t xml:space="preserve">for </w:t>
      </w:r>
      <w:r w:rsidRPr="00A9129B">
        <w:rPr>
          <w:rFonts w:eastAsia="Times New Roman" w:cs="Calibri"/>
          <w:lang w:val="en-US"/>
        </w:rPr>
        <w:lastRenderedPageBreak/>
        <w:t xml:space="preserve">both </w:t>
      </w:r>
      <w:r>
        <w:rPr>
          <w:rFonts w:eastAsia="Times New Roman" w:cs="Calibri"/>
          <w:lang w:val="en-US"/>
        </w:rPr>
        <w:t>instant</w:t>
      </w:r>
      <w:r w:rsidRPr="00A9129B">
        <w:rPr>
          <w:rFonts w:eastAsia="Times New Roman" w:cs="Calibri"/>
          <w:lang w:val="en-US"/>
        </w:rPr>
        <w:t xml:space="preserve"> decision-making and </w:t>
      </w:r>
      <w:proofErr w:type="gramStart"/>
      <w:r>
        <w:rPr>
          <w:rFonts w:eastAsia="Times New Roman" w:cs="Calibri"/>
          <w:lang w:val="en-US"/>
        </w:rPr>
        <w:t>long term</w:t>
      </w:r>
      <w:proofErr w:type="gramEnd"/>
      <w:r w:rsidRPr="00A9129B">
        <w:rPr>
          <w:rFonts w:eastAsia="Times New Roman" w:cs="Calibri"/>
          <w:lang w:val="en-US"/>
        </w:rPr>
        <w:t xml:space="preserve"> strategic planning. This study also paves</w:t>
      </w:r>
      <w:r w:rsidRPr="00A9129B">
        <w:rPr>
          <w:rFonts w:eastAsia="Times New Roman" w:cs="Calibri"/>
          <w:color w:val="FFFFFF" w:themeColor="background1"/>
          <w:lang w:val="en-US"/>
        </w:rPr>
        <w:t xml:space="preserve">. </w:t>
      </w:r>
      <w:r w:rsidRPr="00A9129B">
        <w:rPr>
          <w:rFonts w:eastAsia="Times New Roman" w:cs="Calibri"/>
          <w:lang w:val="en-US"/>
        </w:rPr>
        <w:t>the way for future research</w:t>
      </w:r>
      <w:r w:rsidRPr="00A9129B">
        <w:rPr>
          <w:rFonts w:eastAsia="Times New Roman" w:cs="Calibri"/>
          <w:color w:val="FFFFFF" w:themeColor="background1"/>
          <w:lang w:val="en-US"/>
        </w:rPr>
        <w:t xml:space="preserve">. </w:t>
      </w:r>
      <w:r w:rsidRPr="00A9129B">
        <w:rPr>
          <w:rFonts w:eastAsia="Times New Roman" w:cs="Calibri"/>
          <w:lang w:val="en-US"/>
        </w:rPr>
        <w:t>by offering a flexible platform</w:t>
      </w:r>
      <w:r w:rsidRPr="00A9129B">
        <w:rPr>
          <w:rFonts w:eastAsia="Times New Roman" w:cs="Calibri"/>
          <w:color w:val="FFFFFF" w:themeColor="background1"/>
          <w:lang w:val="en-US"/>
        </w:rPr>
        <w:t xml:space="preserve">. </w:t>
      </w:r>
      <w:r w:rsidRPr="00A9129B">
        <w:rPr>
          <w:rFonts w:eastAsia="Times New Roman" w:cs="Calibri"/>
          <w:lang w:val="en-US"/>
        </w:rPr>
        <w:t>for researchers to test, refine, and share their forecasting models. The integration of existing models into a comprehensive</w:t>
      </w:r>
      <w:r w:rsidRPr="00A9129B">
        <w:rPr>
          <w:rFonts w:eastAsia="Times New Roman" w:cs="Calibri"/>
          <w:color w:val="FFFFFF" w:themeColor="background1"/>
          <w:lang w:val="en-US"/>
        </w:rPr>
        <w:t xml:space="preserve">. </w:t>
      </w:r>
      <w:r w:rsidRPr="00A9129B">
        <w:rPr>
          <w:rFonts w:eastAsia="Times New Roman" w:cs="Calibri"/>
          <w:lang w:val="en-US"/>
        </w:rPr>
        <w:t>system makes it easier for dengue research to evolve and</w:t>
      </w:r>
      <w:r w:rsidRPr="00A9129B">
        <w:rPr>
          <w:rFonts w:eastAsia="Times New Roman" w:cs="Calibri"/>
          <w:color w:val="FFFFFF" w:themeColor="background1"/>
          <w:lang w:val="en-US"/>
        </w:rPr>
        <w:t xml:space="preserve">. </w:t>
      </w:r>
      <w:r w:rsidRPr="00A9129B">
        <w:rPr>
          <w:rFonts w:eastAsia="Times New Roman" w:cs="Calibri"/>
          <w:lang w:val="en-US"/>
        </w:rPr>
        <w:t>for new findings to be disseminated.</w:t>
      </w:r>
    </w:p>
    <w:p w14:paraId="4F972421" w14:textId="6CE3A027" w:rsidR="00B83E50" w:rsidRPr="00B83E50" w:rsidRDefault="00B83E50" w:rsidP="00B83E50">
      <w:pPr>
        <w:pStyle w:val="Heading2"/>
        <w:numPr>
          <w:ilvl w:val="0"/>
          <w:numId w:val="0"/>
        </w:numPr>
        <w:ind w:left="578" w:hanging="578"/>
        <w:rPr>
          <w:sz w:val="24"/>
          <w:szCs w:val="24"/>
          <w:lang w:val="en-US"/>
        </w:rPr>
      </w:pPr>
      <w:bookmarkStart w:id="15" w:name="_Toc191026211"/>
      <w:r w:rsidRPr="00B83E50">
        <w:rPr>
          <w:sz w:val="24"/>
          <w:szCs w:val="24"/>
          <w:lang w:val="en-US"/>
        </w:rPr>
        <w:t>1.</w:t>
      </w:r>
      <w:r>
        <w:rPr>
          <w:sz w:val="24"/>
          <w:szCs w:val="24"/>
          <w:lang w:val="en-US"/>
        </w:rPr>
        <w:t>6</w:t>
      </w:r>
      <w:r w:rsidRPr="00B83E50">
        <w:rPr>
          <w:sz w:val="24"/>
          <w:szCs w:val="24"/>
          <w:lang w:val="en-US"/>
        </w:rPr>
        <w:t xml:space="preserve">. </w:t>
      </w:r>
      <w:r w:rsidRPr="008C4D7C">
        <w:rPr>
          <w:sz w:val="24"/>
          <w:szCs w:val="24"/>
          <w:lang w:val="en-US"/>
        </w:rPr>
        <w:t>Research Scope</w:t>
      </w:r>
      <w:bookmarkEnd w:id="15"/>
    </w:p>
    <w:p w14:paraId="614FDAB5" w14:textId="77777777" w:rsidR="00B83E50" w:rsidRPr="00A9129B" w:rsidRDefault="00B83E50" w:rsidP="00B83E50">
      <w:pPr>
        <w:spacing w:before="100" w:beforeAutospacing="1" w:after="100" w:afterAutospacing="1"/>
        <w:jc w:val="both"/>
        <w:rPr>
          <w:rFonts w:eastAsia="Times New Roman" w:cs="Calibri"/>
          <w:lang w:val="en-US"/>
        </w:rPr>
      </w:pPr>
      <w:r w:rsidRPr="00A9129B">
        <w:rPr>
          <w:rFonts w:eastAsia="Times New Roman" w:cs="Calibri"/>
          <w:lang w:val="en-US"/>
        </w:rPr>
        <w:t>The scope of this research focuses on the development of a Dengue Information System (DIS) integrated with existing mathematical</w:t>
      </w:r>
      <w:r w:rsidRPr="00A9129B">
        <w:rPr>
          <w:rFonts w:eastAsia="Times New Roman" w:cs="Calibri"/>
          <w:color w:val="FFFFFF" w:themeColor="background1"/>
          <w:lang w:val="en-US"/>
        </w:rPr>
        <w:t xml:space="preserve">. </w:t>
      </w:r>
      <w:r w:rsidRPr="00A9129B">
        <w:rPr>
          <w:rFonts w:eastAsia="Times New Roman" w:cs="Calibri"/>
          <w:lang w:val="en-US"/>
        </w:rPr>
        <w:t>forecasting models to enhance dengue prevention and control efforts in Sri Lanka. The study primarily addresses the technical architecture required to integrate real-time data visualization</w:t>
      </w:r>
      <w:r w:rsidRPr="00A9129B">
        <w:rPr>
          <w:rFonts w:eastAsia="Times New Roman" w:cs="Calibri"/>
          <w:color w:val="FFFFFF" w:themeColor="background1"/>
          <w:lang w:val="en-US"/>
        </w:rPr>
        <w:t xml:space="preserve">. </w:t>
      </w:r>
      <w:r w:rsidRPr="00A9129B">
        <w:rPr>
          <w:rFonts w:eastAsia="Times New Roman" w:cs="Calibri"/>
          <w:lang w:val="en-US"/>
        </w:rPr>
        <w:t>with dengue forecasting models, emphasizing the use of API technology for seamless system functionality. While the research does not focus on the development or testing of new</w:t>
      </w:r>
      <w:r w:rsidRPr="00A9129B">
        <w:rPr>
          <w:rFonts w:eastAsia="Times New Roman" w:cs="Calibri"/>
          <w:color w:val="FFFFFF" w:themeColor="background1"/>
          <w:lang w:val="en-US"/>
        </w:rPr>
        <w:t xml:space="preserve">. </w:t>
      </w:r>
      <w:r w:rsidRPr="00A9129B">
        <w:rPr>
          <w:rFonts w:eastAsia="Times New Roman" w:cs="Calibri"/>
          <w:lang w:val="en-US"/>
        </w:rPr>
        <w:t>forecasting models, it aims to provide a flexible platform where researchers can integrate and visualize their models' outputs effectively. The system will incorporate various</w:t>
      </w:r>
      <w:r w:rsidRPr="00A9129B">
        <w:rPr>
          <w:rFonts w:eastAsia="Times New Roman" w:cs="Calibri"/>
          <w:color w:val="FFFFFF" w:themeColor="background1"/>
          <w:lang w:val="en-US"/>
        </w:rPr>
        <w:t xml:space="preserve">. </w:t>
      </w:r>
      <w:r w:rsidRPr="00A9129B">
        <w:rPr>
          <w:rFonts w:eastAsia="Times New Roman" w:cs="Calibri"/>
          <w:lang w:val="en-US"/>
        </w:rPr>
        <w:t xml:space="preserve">data types, such as climate and population data, to better understand the factors influencing dengue transmission. Additionally, the research will focus on the user-centered design of the DIS, ensuring that the system is intuitive </w:t>
      </w:r>
      <w:r w:rsidRPr="00A9129B">
        <w:rPr>
          <w:rFonts w:eastAsia="Times New Roman" w:cs="Calibri"/>
          <w:color w:val="FFFFFF" w:themeColor="background1"/>
          <w:lang w:val="en-US"/>
        </w:rPr>
        <w:t>.</w:t>
      </w:r>
      <w:r w:rsidRPr="00A9129B">
        <w:rPr>
          <w:rFonts w:eastAsia="Times New Roman" w:cs="Calibri"/>
          <w:lang w:val="en-US"/>
        </w:rPr>
        <w:t xml:space="preserve">and accessible to public health officials and researchers. The study's scope is limited to the design </w:t>
      </w:r>
      <w:proofErr w:type="gramStart"/>
      <w:r w:rsidRPr="00A9129B">
        <w:rPr>
          <w:rFonts w:eastAsia="Times New Roman" w:cs="Calibri"/>
          <w:lang w:val="en-US"/>
        </w:rPr>
        <w:t xml:space="preserve">and </w:t>
      </w:r>
      <w:r w:rsidRPr="00A9129B">
        <w:rPr>
          <w:rFonts w:eastAsia="Times New Roman" w:cs="Calibri"/>
          <w:color w:val="FFFFFF" w:themeColor="background1"/>
          <w:lang w:val="en-US"/>
        </w:rPr>
        <w:t>.</w:t>
      </w:r>
      <w:r w:rsidRPr="00A9129B">
        <w:rPr>
          <w:rFonts w:eastAsia="Times New Roman" w:cs="Calibri"/>
          <w:lang w:val="en-US"/>
        </w:rPr>
        <w:t>implementation</w:t>
      </w:r>
      <w:proofErr w:type="gramEnd"/>
      <w:r w:rsidRPr="00A9129B">
        <w:rPr>
          <w:rFonts w:eastAsia="Times New Roman" w:cs="Calibri"/>
          <w:lang w:val="en-US"/>
        </w:rPr>
        <w:t xml:space="preserve"> of the DIS architecture, excluding in-depth modeling or data </w:t>
      </w:r>
      <w:r w:rsidRPr="00A9129B">
        <w:rPr>
          <w:rFonts w:eastAsia="Times New Roman" w:cs="Calibri"/>
          <w:color w:val="FFFFFF" w:themeColor="background1"/>
          <w:lang w:val="en-US"/>
        </w:rPr>
        <w:t>.</w:t>
      </w:r>
      <w:r w:rsidRPr="00A9129B">
        <w:rPr>
          <w:rFonts w:eastAsia="Times New Roman" w:cs="Calibri"/>
          <w:lang w:val="en-US"/>
        </w:rPr>
        <w:t xml:space="preserve">collection of dengue cases, with the aim of providing a tool for future research </w:t>
      </w:r>
      <w:r w:rsidRPr="00A9129B">
        <w:rPr>
          <w:rFonts w:eastAsia="Times New Roman" w:cs="Calibri"/>
          <w:color w:val="FFFFFF" w:themeColor="background1"/>
          <w:lang w:val="en-US"/>
        </w:rPr>
        <w:t>.</w:t>
      </w:r>
      <w:r w:rsidRPr="00A9129B">
        <w:rPr>
          <w:rFonts w:eastAsia="Times New Roman" w:cs="Calibri"/>
          <w:lang w:val="en-US"/>
        </w:rPr>
        <w:t>and real-time decision-making in dengue control.</w:t>
      </w:r>
    </w:p>
    <w:p w14:paraId="259BB3DD" w14:textId="77777777" w:rsidR="00B83E50" w:rsidRPr="00B83E50" w:rsidRDefault="00B83E50" w:rsidP="00B83E50">
      <w:pPr>
        <w:rPr>
          <w:lang w:val="en-US"/>
        </w:rPr>
      </w:pPr>
    </w:p>
    <w:p w14:paraId="56040519" w14:textId="77777777" w:rsidR="00AA23A7" w:rsidRDefault="00AA23A7" w:rsidP="00AA23A7">
      <w:pPr>
        <w:rPr>
          <w:lang w:val="en-US"/>
        </w:rPr>
      </w:pPr>
    </w:p>
    <w:p w14:paraId="31C7AB6B" w14:textId="77777777" w:rsidR="007603EE" w:rsidRDefault="007603EE" w:rsidP="00AA23A7">
      <w:pPr>
        <w:rPr>
          <w:lang w:val="en-US"/>
        </w:rPr>
      </w:pPr>
    </w:p>
    <w:p w14:paraId="1FE4D8E2" w14:textId="77777777" w:rsidR="007603EE" w:rsidRDefault="007603EE" w:rsidP="00AA23A7">
      <w:pPr>
        <w:rPr>
          <w:lang w:val="en-US"/>
        </w:rPr>
      </w:pPr>
    </w:p>
    <w:p w14:paraId="296123F4" w14:textId="77777777" w:rsidR="007603EE" w:rsidRDefault="007603EE" w:rsidP="00AA23A7">
      <w:pPr>
        <w:rPr>
          <w:lang w:val="en-US"/>
        </w:rPr>
      </w:pPr>
    </w:p>
    <w:p w14:paraId="0EAD16EB" w14:textId="77777777" w:rsidR="007603EE" w:rsidRDefault="007603EE" w:rsidP="00AA23A7">
      <w:pPr>
        <w:rPr>
          <w:lang w:val="en-US"/>
        </w:rPr>
      </w:pPr>
    </w:p>
    <w:p w14:paraId="527852DD" w14:textId="77777777" w:rsidR="007603EE" w:rsidRPr="00AA23A7" w:rsidRDefault="007603EE" w:rsidP="00AA23A7">
      <w:pPr>
        <w:rPr>
          <w:lang w:val="en-US"/>
        </w:rPr>
      </w:pPr>
    </w:p>
    <w:p w14:paraId="12BBC818" w14:textId="1C8988F8" w:rsidR="002F20AC" w:rsidRPr="006E26F6" w:rsidRDefault="00B26C92" w:rsidP="00123E0F">
      <w:pPr>
        <w:pStyle w:val="Heading1"/>
      </w:pPr>
      <w:bookmarkStart w:id="16" w:name="_Toc191026212"/>
      <w:r>
        <w:t>LITERATURE REVIEW</w:t>
      </w:r>
      <w:bookmarkEnd w:id="16"/>
    </w:p>
    <w:p w14:paraId="48F7E9C7" w14:textId="657B9222" w:rsidR="00A67A4F" w:rsidRPr="004B267A" w:rsidRDefault="00B26C92" w:rsidP="004B267A">
      <w:pPr>
        <w:pStyle w:val="Heading2"/>
        <w:spacing w:line="360" w:lineRule="auto"/>
        <w:jc w:val="both"/>
        <w:rPr>
          <w:rFonts w:asciiTheme="minorHAnsi" w:hAnsiTheme="minorHAnsi" w:cstheme="minorHAnsi"/>
          <w:color w:val="000000"/>
          <w:sz w:val="24"/>
          <w:lang w:val="en-US"/>
        </w:rPr>
      </w:pPr>
      <w:bookmarkStart w:id="17" w:name="_Toc191026213"/>
      <w:r w:rsidRPr="004B267A">
        <w:rPr>
          <w:rFonts w:asciiTheme="minorHAnsi" w:hAnsiTheme="minorHAnsi" w:cstheme="minorHAnsi"/>
          <w:color w:val="000000"/>
          <w:sz w:val="24"/>
          <w:lang w:val="en-US"/>
        </w:rPr>
        <w:t>Intro</w:t>
      </w:r>
      <w:r w:rsidR="00B54CC8" w:rsidRPr="004B267A">
        <w:rPr>
          <w:rFonts w:asciiTheme="minorHAnsi" w:hAnsiTheme="minorHAnsi" w:cstheme="minorHAnsi"/>
          <w:color w:val="000000"/>
          <w:sz w:val="24"/>
          <w:lang w:val="en-US"/>
        </w:rPr>
        <w:t>duction</w:t>
      </w:r>
      <w:bookmarkEnd w:id="17"/>
    </w:p>
    <w:p w14:paraId="72FBB7ED" w14:textId="47FBE9AA" w:rsidR="004B267A" w:rsidRPr="004B267A" w:rsidRDefault="004B267A" w:rsidP="004B267A">
      <w:pPr>
        <w:pStyle w:val="NormalWeb"/>
        <w:spacing w:line="360" w:lineRule="auto"/>
        <w:jc w:val="both"/>
        <w:rPr>
          <w:rFonts w:asciiTheme="minorHAnsi" w:hAnsiTheme="minorHAnsi" w:cstheme="minorHAnsi"/>
        </w:rPr>
      </w:pPr>
      <w:r w:rsidRPr="004B267A">
        <w:rPr>
          <w:rFonts w:asciiTheme="minorHAnsi" w:hAnsiTheme="minorHAnsi" w:cstheme="minorHAnsi"/>
        </w:rPr>
        <w:t>This chapter reviews</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past studies to provide an understanding</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 xml:space="preserve">and an overview of </w:t>
      </w:r>
      <w:r w:rsidRPr="004B267A">
        <w:rPr>
          <w:rStyle w:val="Strong"/>
          <w:rFonts w:asciiTheme="minorHAnsi" w:eastAsiaTheme="majorEastAsia" w:hAnsiTheme="minorHAnsi" w:cstheme="minorHAnsi"/>
          <w:b w:val="0"/>
        </w:rPr>
        <w:t>mathematical modeling</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and digital health solutions</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for dengue forecasting and management</w:t>
      </w:r>
      <w:r w:rsidRPr="004B267A">
        <w:rPr>
          <w:rFonts w:asciiTheme="minorHAnsi" w:hAnsiTheme="minorHAnsi" w:cstheme="minorHAnsi"/>
        </w:rPr>
        <w:t>. It seeks to identify</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 xml:space="preserve">the </w:t>
      </w:r>
      <w:r w:rsidRPr="004B267A">
        <w:rPr>
          <w:rStyle w:val="Strong"/>
          <w:rFonts w:asciiTheme="minorHAnsi" w:eastAsiaTheme="majorEastAsia" w:hAnsiTheme="minorHAnsi" w:cstheme="minorHAnsi"/>
          <w:b w:val="0"/>
        </w:rPr>
        <w:t>best practices in</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developing Python-based mathematical models</w:t>
      </w:r>
      <w:r w:rsidRPr="004B267A">
        <w:rPr>
          <w:rFonts w:asciiTheme="minorHAnsi" w:hAnsiTheme="minorHAnsi" w:cstheme="minorHAnsi"/>
        </w:rPr>
        <w:t xml:space="preserve">, the </w:t>
      </w:r>
      <w:r w:rsidRPr="004B267A">
        <w:rPr>
          <w:rStyle w:val="Strong"/>
          <w:rFonts w:asciiTheme="minorHAnsi" w:eastAsiaTheme="majorEastAsia" w:hAnsiTheme="minorHAnsi" w:cstheme="minorHAnsi"/>
          <w:b w:val="0"/>
        </w:rPr>
        <w:t>role of healthcare</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information systems</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 disease surveillance</w:t>
      </w:r>
      <w:r w:rsidRPr="004B267A">
        <w:rPr>
          <w:rFonts w:asciiTheme="minorHAnsi" w:hAnsiTheme="minorHAnsi" w:cstheme="minorHAnsi"/>
        </w:rPr>
        <w:t xml:space="preserve">, and </w:t>
      </w:r>
      <w:r w:rsidRPr="004B267A">
        <w:rPr>
          <w:rStyle w:val="Strong"/>
          <w:rFonts w:asciiTheme="minorHAnsi" w:eastAsiaTheme="majorEastAsia" w:hAnsiTheme="minorHAnsi" w:cstheme="minorHAnsi"/>
          <w:b w:val="0"/>
        </w:rPr>
        <w:t>effective data</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visualization techniques for</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presenting statistical insights</w:t>
      </w:r>
      <w:r w:rsidRPr="004B267A">
        <w:rPr>
          <w:rFonts w:asciiTheme="minorHAnsi" w:hAnsiTheme="minorHAnsi" w:cstheme="minorHAnsi"/>
        </w:rPr>
        <w:t>. It then explores how</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integrating additional services</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into a Dengue Information System (DIS)</w:t>
      </w:r>
      <w:r w:rsidRPr="004B267A">
        <w:rPr>
          <w:rFonts w:asciiTheme="minorHAnsi" w:hAnsiTheme="minorHAnsi" w:cstheme="minorHAnsi"/>
        </w:rPr>
        <w:t xml:space="preserve"> enhances</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healthcare decision-making and</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outbreak prevention. As a contribution to the existing</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 xml:space="preserve">research, this chapter highlights </w:t>
      </w:r>
      <w:r w:rsidRPr="004B267A">
        <w:rPr>
          <w:rStyle w:val="Strong"/>
          <w:rFonts w:asciiTheme="minorHAnsi" w:eastAsiaTheme="majorEastAsia" w:hAnsiTheme="minorHAnsi" w:cstheme="minorHAnsi"/>
          <w:b w:val="0"/>
        </w:rPr>
        <w:t>gaps</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 past studies</w:t>
      </w:r>
      <w:r w:rsidRPr="004B267A">
        <w:rPr>
          <w:rFonts w:asciiTheme="minorHAnsi" w:hAnsiTheme="minorHAnsi" w:cstheme="minorHAnsi"/>
        </w:rPr>
        <w:t xml:space="preserve"> on dengue</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surveillance, forecasting methodologies, and healthcare</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system interoperability, with a focus on both</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local and global contexts</w:t>
      </w:r>
      <w:r w:rsidRPr="004B267A">
        <w:rPr>
          <w:rFonts w:asciiTheme="minorHAnsi" w:hAnsiTheme="minorHAnsi" w:cstheme="minorHAnsi"/>
        </w:rPr>
        <w:t>.</w:t>
      </w:r>
    </w:p>
    <w:p w14:paraId="50A2137E" w14:textId="487BD832" w:rsidR="00B54CC8" w:rsidRDefault="00B54CC8" w:rsidP="00B54CC8">
      <w:pPr>
        <w:pStyle w:val="Heading2"/>
        <w:numPr>
          <w:ilvl w:val="0"/>
          <w:numId w:val="0"/>
        </w:numPr>
        <w:ind w:left="578" w:hanging="578"/>
        <w:rPr>
          <w:sz w:val="24"/>
          <w:lang w:val="en-US"/>
        </w:rPr>
      </w:pPr>
      <w:bookmarkStart w:id="18" w:name="_Toc191026214"/>
      <w:r w:rsidRPr="00B54CC8">
        <w:rPr>
          <w:sz w:val="24"/>
          <w:lang w:val="en-US"/>
        </w:rPr>
        <w:t>2.2. Healthcare Information Systems for Infectious Disease Management</w:t>
      </w:r>
      <w:bookmarkEnd w:id="18"/>
    </w:p>
    <w:p w14:paraId="76B3DCA4" w14:textId="50714BFA" w:rsidR="00C03225" w:rsidRPr="00C03225" w:rsidRDefault="00C03225" w:rsidP="00C03225">
      <w:pPr>
        <w:spacing w:after="160"/>
        <w:jc w:val="both"/>
        <w:rPr>
          <w:rFonts w:asciiTheme="minorHAnsi" w:eastAsia="Times New Roman" w:hAnsiTheme="minorHAnsi"/>
          <w:color w:val="auto"/>
          <w:lang w:val="en-US"/>
        </w:rPr>
      </w:pPr>
      <w:r w:rsidRPr="00C03225">
        <w:rPr>
          <w:rFonts w:asciiTheme="minorHAnsi" w:eastAsia="Times New Roman" w:hAnsiTheme="minorHAnsi"/>
          <w:color w:val="auto"/>
          <w:lang w:val="en-US"/>
        </w:rPr>
        <w:t>Unpredictable infectious disease epidemics can have negative, long-lasting impacts on both society and human health</w:t>
      </w:r>
      <w:r w:rsidR="00590AAE">
        <w:rPr>
          <w:rFonts w:asciiTheme="minorHAnsi" w:eastAsia="Times New Roman" w:hAnsiTheme="minorHAnsi"/>
          <w:color w:val="auto"/>
          <w:lang w:val="en-US"/>
        </w:rPr>
        <w:fldChar w:fldCharType="begin"/>
      </w:r>
      <w:r w:rsidR="00590AAE">
        <w:rPr>
          <w:rFonts w:asciiTheme="minorHAnsi" w:eastAsia="Times New Roman" w:hAnsiTheme="minorHAnsi"/>
          <w:color w:val="auto"/>
          <w:lang w:val="en-US"/>
        </w:rPr>
        <w:instrText xml:space="preserve"> ADDIN ZOTERO_ITEM CSL_CITATION {"citationID":"Au64YGne","properties":{"formattedCitation":"(Gubler, 2002)","plainCitation":"(Gubler, 2002)","noteIndex":0},"citationItems":[{"id":486,"uris":["http://zotero.org/users/13874622/items/UVRJ6A8W"],"itemData":{"id":486,"type":"article-journal","abstract":"During the past 20 years there has been a dramatic resurgence or emergence of epidemic arboviral diseases affecting both humans and domestic animals. These epidemics have been caused primarily by viruses thought to be under control such as dengue, Japanese encephalitis, yellow fever, and Venezuelan equine encephalitis, or viruses that have expanded their geographic distribution such as West Nile and Rift Valley fever. Several of these viruses are presented as case studies to illustrate the changing epidemiology. The factors responsible for the dramatic resurgence of arboviral diseases in the waning years of the 20th century are discussed, as is the need for rebuilding the public health infrastructure to deal with epidemic vector-borne diseases in the 21st century.","container-title":"Archives of Medical Research","DOI":"10.1016/s0188-4409(02)00378-8","ISSN":"0188-4409","issue":"4","journalAbbreviation":"Arch Med Res","language":"eng","note":"PMID: 12234522","page":"330-342","source":"PubMed","title":"The global emergence/resurgence of arboviral diseases as public health problems","volume":"33","author":[{"family":"Gubler","given":"Duane J."}],"issued":{"date-parts":[["2002"]]}}}],"schema":"https://github.com/citation-style-language/schema/raw/master/csl-citation.json"} </w:instrText>
      </w:r>
      <w:r w:rsidR="00590AAE">
        <w:rPr>
          <w:rFonts w:asciiTheme="minorHAnsi" w:eastAsia="Times New Roman" w:hAnsiTheme="minorHAnsi"/>
          <w:color w:val="auto"/>
          <w:lang w:val="en-US"/>
        </w:rPr>
        <w:fldChar w:fldCharType="separate"/>
      </w:r>
      <w:r w:rsidR="00590AAE" w:rsidRPr="00BA14FE">
        <w:rPr>
          <w:rFonts w:cs="Calibri"/>
          <w:lang w:val="en-US"/>
        </w:rPr>
        <w:t>(Gubler, 2002)</w:t>
      </w:r>
      <w:r w:rsidR="00590AAE">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For instance, the West African Ebola outbreak in 2014–15 had a negative impact on healthcare systems and public health, with the latter being exacerbated by the deaths of healthcare workers and the reallocation of limited resources away from essential health services</w:t>
      </w:r>
      <w:r w:rsidR="00590AAE">
        <w:rPr>
          <w:rFonts w:asciiTheme="minorHAnsi" w:eastAsia="Times New Roman" w:hAnsiTheme="minorHAnsi"/>
          <w:color w:val="auto"/>
          <w:lang w:val="en-US"/>
        </w:rPr>
        <w:fldChar w:fldCharType="begin"/>
      </w:r>
      <w:r w:rsidR="00590AAE">
        <w:rPr>
          <w:rFonts w:asciiTheme="minorHAnsi" w:eastAsia="Times New Roman" w:hAnsiTheme="minorHAnsi"/>
          <w:color w:val="auto"/>
          <w:lang w:val="en-US"/>
        </w:rPr>
        <w:instrText xml:space="preserve"> ADDIN ZOTERO_ITEM CSL_CITATION {"citationID":"ZunAKnTk","properties":{"formattedCitation":"(Heesterbeek et al., 2015)","plainCitation":"(Heesterbeek et al., 2015)","noteIndex":0},"citationItems":[{"id":490,"uris":["http://zotero.org/users/13874622/items/R3VX226W"],"itemData":{"id":490,"type":"article-journal","abstract":"Despite some notable successes in the control of infectious diseases, transmissible pathogens still pose an enormous threat to human and animal health. The ecological and evolutionary dynamics of infections play out on a wide range of interconnected temporal, organizational, and spatial scales, which span hours to months, cells to ecosystems, and local to global spread. Moreover, some pathogens are directly transmitted between individuals of a single species, whereas others circulate among multiple hosts, need arthropod vectors, or can survive in environmental reservoirs. Many factors, including increasing antimicrobial resistance, increased human connectivity and changeable human behavior, elevate prevention and control from matters of national policy to international challenge. In the face of this complexity, mathematical models offer valuable tools for synthesizing information to understand epidemiological patterns, and for developing quantitative evidence for decision-making in global health.","container-title":"Science (New York, N.Y.)","DOI":"10.1126/science.aaa4339","ISSN":"1095-9203","issue":"6227","journalAbbreviation":"Science","language":"eng","note":"PMID: 25766240\nPMCID: PMC4445966","page":"aaa4339","source":"PubMed","title":"Modeling infectious disease dynamics in the complex landscape of global health","volume":"347","author":[{"family":"Heesterbeek","given":"Hans"},{"family":"Anderson","given":"Roy M."},{"family":"Andreasen","given":"Viggo"},{"family":"Bansal","given":"Shweta"},{"family":"De Angelis","given":"Daniela"},{"family":"Dye","given":"Chris"},{"family":"Eames","given":"Ken T. D."},{"family":"Edmunds","given":"W. John"},{"family":"Frost","given":"Simon D. W."},{"family":"Funk","given":"Sebastian"},{"family":"Hollingsworth","given":"T. Deirdre"},{"family":"House","given":"Thomas"},{"family":"Isham","given":"Valerie"},{"family":"Klepac","given":"Petra"},{"family":"Lessler","given":"Justin"},{"family":"Lloyd-Smith","given":"James O."},{"family":"Metcalf","given":"C. Jessica E."},{"family":"Mollison","given":"Denis"},{"family":"Pellis","given":"Lorenzo"},{"family":"Pulliam","given":"Juliet R. C."},{"family":"Roberts","given":"Mick G."},{"family":"Viboud","given":"Cecile"},{"literal":"Isaac Newton Institute IDD Collaboration"}],"issued":{"date-parts":[["2015",3,13]]}}}],"schema":"https://github.com/citation-style-language/schema/raw/master/csl-citation.json"} </w:instrText>
      </w:r>
      <w:r w:rsidR="00590AAE">
        <w:rPr>
          <w:rFonts w:asciiTheme="minorHAnsi" w:eastAsia="Times New Roman" w:hAnsiTheme="minorHAnsi"/>
          <w:color w:val="auto"/>
          <w:lang w:val="en-US"/>
        </w:rPr>
        <w:fldChar w:fldCharType="separate"/>
      </w:r>
      <w:r w:rsidR="00590AAE" w:rsidRPr="00126A86">
        <w:rPr>
          <w:rFonts w:cs="Calibri"/>
          <w:lang w:val="en-US"/>
        </w:rPr>
        <w:t>(Heesterbeek et al., 2015)</w:t>
      </w:r>
      <w:r w:rsidR="00590AAE">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More recently, the severe acute respiratory syndrome coronavirus 2 (SARS-CoV-2)-caused coronavirus disease (COVID-19) outbreak in December 2019</w:t>
      </w:r>
      <w:r w:rsidR="00590AAE">
        <w:rPr>
          <w:rFonts w:asciiTheme="minorHAnsi" w:eastAsia="Times New Roman" w:hAnsiTheme="minorHAnsi"/>
          <w:color w:val="auto"/>
          <w:lang w:val="en-US"/>
        </w:rPr>
        <w:t xml:space="preserve"> </w:t>
      </w:r>
      <w:r w:rsidRPr="00C03225">
        <w:rPr>
          <w:rFonts w:asciiTheme="minorHAnsi" w:eastAsia="Times New Roman" w:hAnsiTheme="minorHAnsi"/>
          <w:color w:val="auto"/>
          <w:lang w:val="en-US"/>
        </w:rPr>
        <w:t>resulted in a significant death toll and worldwide economic consequences, the entire magnitude of which is still unknown. Because of the significant strain on health and social care systems, as well as the isolation and lockdown measures implemented to restrict its spread, COVID-19 also has societal repercussions for both people and society</w:t>
      </w:r>
      <w:r w:rsidR="00225962">
        <w:rPr>
          <w:rFonts w:asciiTheme="minorHAnsi" w:eastAsia="Times New Roman" w:hAnsiTheme="minorHAnsi"/>
          <w:color w:val="auto"/>
          <w:lang w:val="en-US"/>
        </w:rPr>
        <w:fldChar w:fldCharType="begin"/>
      </w:r>
      <w:r w:rsidR="00225962">
        <w:rPr>
          <w:rFonts w:asciiTheme="minorHAnsi" w:eastAsia="Times New Roman" w:hAnsiTheme="minorHAnsi"/>
          <w:color w:val="auto"/>
          <w:lang w:val="en-US"/>
        </w:rPr>
        <w:instrText xml:space="preserve"> ADDIN ZOTERO_ITEM CSL_CITATION {"citationID":"VW49N0Rn","properties":{"formattedCitation":"(Ah et al., 2011)","plainCitation":"(Ah et al., 2011)","noteIndex":0},"citationItems":[{"id":509,"uris":["http://zotero.org/users/13874622/items/55SG33YE"],"itemData":{"id":509,"type":"article-journal","abstract":"Vector surveillance is a cornerstone of dengue management yet there is a diversity of surveillance programs evident internationally. Such diversity is described in this review to enable a broader assessment of dengue vector surveillance methods. This review describes the diversity of surveillance pr …","container-title":"Asia-Pacific journal of public health","DOI":"10.1177/1010539511426595","ISSN":"1941-2479","issue":"6","language":"en","note":"publisher: Asia Pac J Public Health\nPMID: 22144710","source":"pubmed.ncbi.nlm.nih.gov","title":"Dengue vector surveillance programs: a review of methodological diversity in some endemic and epidemic countries","title-short":"Dengue vector surveillance programs","URL":"https://pubmed.ncbi.nlm.nih.gov/22144710/","volume":"23","author":[{"family":"Ah","given":"Azil"},{"family":"M","given":"Li"},{"family":"Cr","given":"Williams"}],"accessed":{"date-parts":[["2024",12,26]]},"issued":{"date-parts":[["2011",11]]}}}],"schema":"https://github.com/citation-style-language/schema/raw/master/csl-citation.json"} </w:instrText>
      </w:r>
      <w:r w:rsidR="00225962">
        <w:rPr>
          <w:rFonts w:asciiTheme="minorHAnsi" w:eastAsia="Times New Roman" w:hAnsiTheme="minorHAnsi"/>
          <w:color w:val="auto"/>
          <w:lang w:val="en-US"/>
        </w:rPr>
        <w:fldChar w:fldCharType="separate"/>
      </w:r>
      <w:r w:rsidR="00225962" w:rsidRPr="00BA14FE">
        <w:rPr>
          <w:rFonts w:cs="Calibri"/>
          <w:lang w:val="en-US"/>
        </w:rPr>
        <w:t>(Ah et al., 2011)</w:t>
      </w:r>
      <w:r w:rsidR="00225962">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Future infectious disease outbreaks' timing and features, such as their route of transmission, incubation time, and case fatality rate, are hard to forecast. Nevertheless, scientists point out that despite these uncertainties, new global and regional infectious disease epidemics are likely to occur and may have comparable long-term and major effects</w:t>
      </w:r>
      <w:r w:rsidR="009D76F1">
        <w:rPr>
          <w:rFonts w:asciiTheme="minorHAnsi" w:eastAsia="Times New Roman" w:hAnsiTheme="minorHAnsi"/>
          <w:color w:val="auto"/>
          <w:lang w:val="en-US"/>
        </w:rPr>
        <w:fldChar w:fldCharType="begin"/>
      </w:r>
      <w:r w:rsidR="009D76F1">
        <w:rPr>
          <w:rFonts w:asciiTheme="minorHAnsi" w:eastAsia="Times New Roman" w:hAnsiTheme="minorHAnsi"/>
          <w:color w:val="auto"/>
          <w:lang w:val="en-US"/>
        </w:rPr>
        <w:instrText xml:space="preserve"> ADDIN ZOTERO_ITEM CSL_CITATION {"citationID":"eHHultu7","properties":{"formattedCitation":"(Barreto et al., 2006)","plainCitation":"(Barreto et al., 2006)","noteIndex":0},"citationItems":[{"id":595,"uris":["http://zotero.org/users/13874622/items/JK3T2XBQ"],"itemData":{"id":595,"type":"article-journal","abstract":"In this glossary the authors have reviewed old and new terms contemporarily used in the infectious disease epidemiology. Many of these concepts were established throughout the 19th century and at the beginning of the 20th century (classic terms), however, the meanings of old terms have been revised and new terms are continually being added. This glossary has therefore reviewed the classic and the more recently established terminology defining the most relevant terms contemporarily used in this field.","container-title":"Journal of Epidemiology and Community Health","DOI":"10.1136/jech.2003.011593","ISSN":"0143-005X","issue":"3","journalAbbreviation":"J Epidemiol Community Health","language":"eng","note":"PMID: 16476746\nPMCID: PMC2465549","page":"192-195","source":"PubMed","title":"Infectious diseases epidemiology","volume":"60","author":[{"family":"Barreto","given":"Mauricio L."},{"family":"Teixeira","given":"Maria Glória"},{"family":"Carmo","given":"Eduardo Hage"}],"issued":{"date-parts":[["2006",3]]}}}],"schema":"https://github.com/citation-style-language/schema/raw/master/csl-citation.json"} </w:instrText>
      </w:r>
      <w:r w:rsidR="009D76F1">
        <w:rPr>
          <w:rFonts w:asciiTheme="minorHAnsi" w:eastAsia="Times New Roman" w:hAnsiTheme="minorHAnsi"/>
          <w:color w:val="auto"/>
          <w:lang w:val="en-US"/>
        </w:rPr>
        <w:fldChar w:fldCharType="separate"/>
      </w:r>
      <w:r w:rsidR="009D76F1" w:rsidRPr="00BA14FE">
        <w:rPr>
          <w:rFonts w:cs="Calibri"/>
          <w:lang w:val="en-US"/>
        </w:rPr>
        <w:t>(Barreto et al., 2006)</w:t>
      </w:r>
      <w:r w:rsidR="009D76F1">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w:t>
      </w:r>
    </w:p>
    <w:p w14:paraId="6D246BD9" w14:textId="0D3C75B7" w:rsidR="00C03225" w:rsidRPr="00C03225" w:rsidRDefault="00C03225" w:rsidP="00C03225">
      <w:pPr>
        <w:spacing w:after="0"/>
        <w:jc w:val="both"/>
        <w:rPr>
          <w:rFonts w:asciiTheme="minorHAnsi" w:eastAsia="Calibri" w:hAnsiTheme="minorHAnsi"/>
          <w:color w:val="auto"/>
          <w:lang w:val="en-US"/>
        </w:rPr>
      </w:pPr>
      <w:r w:rsidRPr="00C03225">
        <w:rPr>
          <w:rFonts w:asciiTheme="minorHAnsi" w:eastAsia="Calibri" w:hAnsiTheme="minorHAnsi"/>
          <w:color w:val="auto"/>
          <w:lang w:val="en-US"/>
        </w:rPr>
        <w:t xml:space="preserve">To address these challenges, </w:t>
      </w:r>
      <w:r w:rsidRPr="00C03225">
        <w:rPr>
          <w:rFonts w:asciiTheme="minorHAnsi" w:eastAsia="Calibri" w:hAnsiTheme="minorHAnsi"/>
          <w:bCs/>
          <w:color w:val="auto"/>
          <w:lang w:val="en-US"/>
        </w:rPr>
        <w:t>digital health solutions</w:t>
      </w:r>
      <w:r w:rsidRPr="00C03225">
        <w:rPr>
          <w:rFonts w:asciiTheme="minorHAnsi" w:eastAsia="Calibri" w:hAnsiTheme="minorHAnsi"/>
          <w:color w:val="auto"/>
          <w:lang w:val="en-US"/>
        </w:rPr>
        <w:t xml:space="preserve"> have evolved significantly, offering real-time disease tracking, predictive modeling, and data-driven decision-making</w:t>
      </w:r>
      <w:r w:rsidR="009D76F1">
        <w:rPr>
          <w:rFonts w:asciiTheme="minorHAnsi" w:eastAsia="Calibri" w:hAnsiTheme="minorHAnsi"/>
          <w:color w:val="auto"/>
          <w:lang w:val="en-US"/>
        </w:rPr>
        <w:fldChar w:fldCharType="begin"/>
      </w:r>
      <w:r w:rsidR="009D76F1">
        <w:rPr>
          <w:rFonts w:asciiTheme="minorHAnsi" w:eastAsia="Calibri" w:hAnsiTheme="minorHAnsi"/>
          <w:color w:val="auto"/>
          <w:lang w:val="en-US"/>
        </w:rPr>
        <w:instrText xml:space="preserve"> ADDIN ZOTERO_ITEM CSL_CITATION {"citationID":"16yANHNi","properties":{"formattedCitation":"(Heesterbeek et al., 2015)","plainCitation":"(Heesterbeek et al., 2015)","noteIndex":0},"citationItems":[{"id":490,"uris":["http://zotero.org/users/13874622/items/R3VX226W"],"itemData":{"id":490,"type":"article-journal","abstract":"Despite some notable successes in the control of infectious diseases, transmissible pathogens still pose an enormous threat to human and animal health. The ecological and evolutionary dynamics of infections play out on a wide range of interconnected temporal, organizational, and spatial scales, which span hours to months, cells to ecosystems, and local to global spread. Moreover, some pathogens are directly transmitted between individuals of a single species, whereas others circulate among multiple hosts, need arthropod vectors, or can survive in environmental reservoirs. Many factors, including increasing antimicrobial resistance, increased human connectivity and changeable human behavior, elevate prevention and control from matters of national policy to international challenge. In the face of this complexity, mathematical models offer valuable tools for synthesizing information to understand epidemiological patterns, and for developing quantitative evidence for decision-making in global health.","container-title":"Science (New York, N.Y.)","DOI":"10.1126/science.aaa4339","ISSN":"1095-9203","issue":"6227","journalAbbreviation":"Science","language":"eng","note":"PMID: 25766240\nPMCID: PMC4445966","page":"aaa4339","source":"PubMed","title":"Modeling infectious disease dynamics in the complex landscape of global health","volume":"347","author":[{"family":"Heesterbeek","given":"Hans"},{"family":"Anderson","given":"Roy M."},{"family":"Andreasen","given":"Viggo"},{"family":"Bansal","given":"Shweta"},{"family":"De Angelis","given":"Daniela"},{"family":"Dye","given":"Chris"},{"family":"Eames","given":"Ken T. D."},{"family":"Edmunds","given":"W. John"},{"family":"Frost","given":"Simon D. W."},{"family":"Funk","given":"Sebastian"},{"family":"Hollingsworth","given":"T. Deirdre"},{"family":"House","given":"Thomas"},{"family":"Isham","given":"Valerie"},{"family":"Klepac","given":"Petra"},{"family":"Lessler","given":"Justin"},{"family":"Lloyd-Smith","given":"James O."},{"family":"Metcalf","given":"C. Jessica E."},{"family":"Mollison","given":"Denis"},{"family":"Pellis","given":"Lorenzo"},{"family":"Pulliam","given":"Juliet R. C."},{"family":"Roberts","given":"Mick G."},{"family":"Viboud","given":"Cecile"},{"literal":"Isaac Newton Institute IDD Collaboration"}],"issued":{"date-parts":[["2015",3,13]]}}}],"schema":"https://github.com/citation-style-language/schema/raw/master/csl-citation.json"} </w:instrText>
      </w:r>
      <w:r w:rsidR="009D76F1">
        <w:rPr>
          <w:rFonts w:asciiTheme="minorHAnsi" w:eastAsia="Calibri" w:hAnsiTheme="minorHAnsi"/>
          <w:color w:val="auto"/>
          <w:lang w:val="en-US"/>
        </w:rPr>
        <w:fldChar w:fldCharType="separate"/>
      </w:r>
      <w:r w:rsidR="009D76F1" w:rsidRPr="00BA14FE">
        <w:rPr>
          <w:rFonts w:cs="Calibri"/>
          <w:lang w:val="en-US"/>
        </w:rPr>
        <w:t>(Heesterbeek et al., 2015)</w:t>
      </w:r>
      <w:r w:rsidR="009D76F1">
        <w:rPr>
          <w:rFonts w:asciiTheme="minorHAnsi" w:eastAsia="Calibri" w:hAnsiTheme="minorHAnsi"/>
          <w:color w:val="auto"/>
          <w:lang w:val="en-US"/>
        </w:rPr>
        <w:fldChar w:fldCharType="end"/>
      </w:r>
      <w:r w:rsidRPr="00C03225">
        <w:rPr>
          <w:rFonts w:asciiTheme="minorHAnsi" w:eastAsia="Calibri" w:hAnsiTheme="minorHAnsi"/>
          <w:color w:val="auto"/>
          <w:lang w:val="en-US"/>
        </w:rPr>
        <w:t xml:space="preserve">. </w:t>
      </w:r>
      <w:r w:rsidRPr="00C03225">
        <w:rPr>
          <w:rFonts w:asciiTheme="minorHAnsi" w:eastAsia="Calibri" w:hAnsiTheme="minorHAnsi"/>
          <w:color w:val="auto"/>
          <w:lang w:val="en-US"/>
        </w:rPr>
        <w:lastRenderedPageBreak/>
        <w:t xml:space="preserve">Several digital platforms, such as HealthMap, </w:t>
      </w:r>
      <w:proofErr w:type="spellStart"/>
      <w:r w:rsidRPr="00C03225">
        <w:rPr>
          <w:rFonts w:asciiTheme="minorHAnsi" w:eastAsia="Calibri" w:hAnsiTheme="minorHAnsi"/>
          <w:color w:val="auto"/>
          <w:lang w:val="en-US"/>
        </w:rPr>
        <w:t>ProMED</w:t>
      </w:r>
      <w:proofErr w:type="spellEnd"/>
      <w:r w:rsidRPr="00C03225">
        <w:rPr>
          <w:rFonts w:asciiTheme="minorHAnsi" w:eastAsia="Calibri" w:hAnsiTheme="minorHAnsi"/>
          <w:color w:val="auto"/>
          <w:lang w:val="en-US"/>
        </w:rPr>
        <w:t>, and DHIS2, have been developed to track disease outbreaks in real-time. These systems use machine learning, artificial intelligence (AI), and big data analytics to identify patterns and predict potential outbreaks</w:t>
      </w:r>
      <w:r w:rsidR="00403BE7">
        <w:rPr>
          <w:rFonts w:asciiTheme="minorHAnsi" w:eastAsia="Calibri" w:hAnsiTheme="minorHAnsi"/>
          <w:color w:val="auto"/>
          <w:lang w:val="en-US"/>
        </w:rPr>
        <w:fldChar w:fldCharType="begin"/>
      </w:r>
      <w:r w:rsidR="00403BE7">
        <w:rPr>
          <w:rFonts w:asciiTheme="minorHAnsi" w:eastAsia="Calibri" w:hAnsiTheme="minorHAnsi"/>
          <w:color w:val="auto"/>
          <w:lang w:val="en-US"/>
        </w:rPr>
        <w:instrText xml:space="preserve"> ADDIN ZOTERO_ITEM CSL_CITATION {"citationID":"MCgWbG0v","properties":{"formattedCitation":"(El Morr et al., 2024)","plainCitation":"(El Morr et al., 2024)","noteIndex":0},"citationItems":[{"id":600,"uris":["http://zotero.org/users/13874622/items/9PAD6BBV"],"itemData":{"id":600,"type":"article-journal","abstract":"Background: Timely detection of disease outbreaks is critical in public health. Artificial Intelligence (AI) can identify patterns in data that signal the onset of epidemics and pandemics. This scoping review examines the effectiveness of AI in epidemic and pandemic early warning systems (EWS). Objective: To assess the capability of AI-based systems in predicting epidemics and pandemics and to identify challenges and strategies for improvement. Methods: A systematic scoping review was conducted. The review included studies from the last 5 years, focusing on AI and machine learning applications in EWS. After screening 1087 articles, 33 were selected for thematic analysis. Results: The review found that AI-based EWS have been effectively implemented in various contexts, using a range of algorithms. Key challenges identified include data quality, model explainability, bias, data volume, velocity, variety, availability, and granularity. Strategies for mitigating AI bias and improving system adaptability were also discussed. Conclusion: AI has shown promise in enhancing the speed and accuracy of epidemic detection. However, challenges related to data quality, bias, and model transparency need to be addressed to improve the reliability and generalizability of AI-based EWS. Continuous monitoring and improvement, as well as incorporating social and environmental data, are essential for future development.","container-title":"Health Informatics Journal","DOI":"10.1177/14604582241275844","ISSN":"1460-4582","issue":"3","journalAbbreviation":"Health Informatics J","language":"en","note":"publisher: SAGE Publications Ltd","page":"14604582241275844","source":"SAGE Journals","title":"AI-based epidemic and pandemic early warning systems: A systematic scoping review","title-short":"AI-based epidemic and pandemic early warning systems","volume":"30","author":[{"family":"El Morr","given":"Christo"},{"family":"Ozdemir","given":"Deniz"},{"family":"Asdaah","given":"Yasmeen"},{"family":"Saab","given":"Antoine"},{"family":"El-Lahib","given":"Yahya"},{"family":"Sokhn","given":"Elie Salem"}],"issued":{"date-parts":[["2024",7,1]]}}}],"schema":"https://github.com/citation-style-language/schema/raw/master/csl-citation.json"} </w:instrText>
      </w:r>
      <w:r w:rsidR="00403BE7">
        <w:rPr>
          <w:rFonts w:asciiTheme="minorHAnsi" w:eastAsia="Calibri" w:hAnsiTheme="minorHAnsi"/>
          <w:color w:val="auto"/>
          <w:lang w:val="en-US"/>
        </w:rPr>
        <w:fldChar w:fldCharType="separate"/>
      </w:r>
      <w:r w:rsidR="00403BE7" w:rsidRPr="00126A86">
        <w:rPr>
          <w:rFonts w:cs="Calibri"/>
          <w:lang w:val="en-US"/>
        </w:rPr>
        <w:t>(El Morr et al., 2024)</w:t>
      </w:r>
      <w:r w:rsidR="00403BE7">
        <w:rPr>
          <w:rFonts w:asciiTheme="minorHAnsi" w:eastAsia="Calibri" w:hAnsiTheme="minorHAnsi"/>
          <w:color w:val="auto"/>
          <w:lang w:val="en-US"/>
        </w:rPr>
        <w:fldChar w:fldCharType="end"/>
      </w:r>
      <w:r w:rsidRPr="00C03225">
        <w:rPr>
          <w:rFonts w:asciiTheme="minorHAnsi" w:eastAsia="Calibri" w:hAnsiTheme="minorHAnsi"/>
          <w:color w:val="auto"/>
          <w:lang w:val="en-US"/>
        </w:rPr>
        <w:t>. Furthermore, mobile-based applications have been increasingly used for community-based reporting and early warning systems, empowering the public to contribute to disease surveillance efforts.</w:t>
      </w:r>
    </w:p>
    <w:p w14:paraId="294A4FCE" w14:textId="77777777" w:rsidR="00C03225" w:rsidRPr="00C03225" w:rsidRDefault="00C03225" w:rsidP="00C03225">
      <w:pPr>
        <w:spacing w:after="0"/>
        <w:jc w:val="both"/>
        <w:rPr>
          <w:rFonts w:asciiTheme="minorHAnsi" w:eastAsia="Times New Roman" w:hAnsiTheme="minorHAnsi"/>
          <w:color w:val="auto"/>
          <w:lang w:val="en-US"/>
        </w:rPr>
      </w:pPr>
    </w:p>
    <w:p w14:paraId="22E461F0" w14:textId="0B2C628F" w:rsidR="00C03225" w:rsidRPr="00C03225" w:rsidRDefault="00C03225" w:rsidP="00C03225">
      <w:pPr>
        <w:spacing w:after="160"/>
        <w:jc w:val="both"/>
        <w:rPr>
          <w:rFonts w:asciiTheme="minorHAnsi" w:eastAsia="Times New Roman" w:hAnsiTheme="minorHAnsi"/>
          <w:color w:val="auto"/>
          <w:lang w:val="en-US"/>
        </w:rPr>
      </w:pPr>
      <w:r w:rsidRPr="00C03225">
        <w:rPr>
          <w:rFonts w:asciiTheme="minorHAnsi" w:eastAsia="Calibri" w:hAnsiTheme="minorHAnsi"/>
          <w:color w:val="1B1B1B"/>
          <w:shd w:val="clear" w:color="auto" w:fill="FFFFFF"/>
          <w:lang w:val="en-US"/>
        </w:rPr>
        <w:t>Among</w:t>
      </w:r>
      <w:r w:rsidR="008D4BCA" w:rsidRPr="008D4BCA">
        <w:rPr>
          <w:rFonts w:asciiTheme="minorHAnsi" w:eastAsia="Calibri" w:hAnsiTheme="minorHAnsi"/>
          <w:color w:val="FFFFFF" w:themeColor="background1"/>
          <w:shd w:val="clear" w:color="auto" w:fill="FFFFFF"/>
          <w:lang w:val="en-US"/>
        </w:rPr>
        <w:t>.</w:t>
      </w:r>
      <w:r w:rsidRPr="008D4BCA">
        <w:rPr>
          <w:rFonts w:asciiTheme="minorHAnsi" w:eastAsia="Calibri" w:hAnsiTheme="minorHAnsi"/>
          <w:color w:val="FFFFFF" w:themeColor="background1"/>
          <w:shd w:val="clear" w:color="auto" w:fill="FFFFFF"/>
          <w:lang w:val="en-US"/>
        </w:rPr>
        <w:t xml:space="preserve"> </w:t>
      </w:r>
      <w:r w:rsidRPr="00C03225">
        <w:rPr>
          <w:rFonts w:asciiTheme="minorHAnsi" w:eastAsia="Calibri" w:hAnsiTheme="minorHAnsi"/>
          <w:color w:val="1B1B1B"/>
          <w:shd w:val="clear" w:color="auto" w:fill="FFFFFF"/>
          <w:lang w:val="en-US"/>
        </w:rPr>
        <w:t>infectious diseases, dengue remains a major</w:t>
      </w:r>
      <w:r w:rsidR="008D4BCA" w:rsidRPr="008D4BCA">
        <w:rPr>
          <w:rFonts w:asciiTheme="minorHAnsi" w:eastAsia="Calibri" w:hAnsiTheme="minorHAnsi"/>
          <w:color w:val="FFFFFF" w:themeColor="background1"/>
          <w:shd w:val="clear" w:color="auto" w:fill="FFFFFF"/>
          <w:lang w:val="en-US"/>
        </w:rPr>
        <w:t>.</w:t>
      </w:r>
      <w:r w:rsidRPr="008D4BCA">
        <w:rPr>
          <w:rFonts w:asciiTheme="minorHAnsi" w:eastAsia="Calibri" w:hAnsiTheme="minorHAnsi"/>
          <w:color w:val="FFFFFF" w:themeColor="background1"/>
          <w:shd w:val="clear" w:color="auto" w:fill="FFFFFF"/>
          <w:lang w:val="en-US"/>
        </w:rPr>
        <w:t xml:space="preserve"> </w:t>
      </w:r>
      <w:r w:rsidRPr="00C03225">
        <w:rPr>
          <w:rFonts w:asciiTheme="minorHAnsi" w:eastAsia="Calibri" w:hAnsiTheme="minorHAnsi"/>
          <w:color w:val="1B1B1B"/>
          <w:shd w:val="clear" w:color="auto" w:fill="FFFFFF"/>
          <w:lang w:val="en-US"/>
        </w:rPr>
        <w:t>and growing public health threat</w:t>
      </w:r>
      <w:r w:rsidR="008D4BCA" w:rsidRPr="008D4BCA">
        <w:rPr>
          <w:rFonts w:asciiTheme="minorHAnsi" w:eastAsia="Calibri" w:hAnsiTheme="minorHAnsi"/>
          <w:color w:val="FFFFFF" w:themeColor="background1"/>
          <w:shd w:val="clear" w:color="auto" w:fill="FFFFFF"/>
          <w:lang w:val="en-US"/>
        </w:rPr>
        <w:t>.</w:t>
      </w:r>
      <w:r w:rsidRPr="008D4BCA">
        <w:rPr>
          <w:rFonts w:asciiTheme="minorHAnsi" w:eastAsia="Calibri" w:hAnsiTheme="minorHAnsi"/>
          <w:color w:val="FFFFFF" w:themeColor="background1"/>
          <w:shd w:val="clear" w:color="auto" w:fill="FFFFFF"/>
          <w:lang w:val="en-US"/>
        </w:rPr>
        <w:t xml:space="preserve"> </w:t>
      </w:r>
      <w:r w:rsidRPr="00C03225">
        <w:rPr>
          <w:rFonts w:asciiTheme="minorHAnsi" w:eastAsia="Calibri" w:hAnsiTheme="minorHAnsi"/>
          <w:color w:val="1B1B1B"/>
          <w:shd w:val="clear" w:color="auto" w:fill="FFFFFF"/>
          <w:lang w:val="en-US"/>
        </w:rPr>
        <w:t xml:space="preserve">worldwide. </w:t>
      </w:r>
      <w:r w:rsidRPr="00C03225">
        <w:rPr>
          <w:rFonts w:asciiTheme="minorHAnsi" w:eastAsia="Times New Roman" w:hAnsiTheme="minorHAnsi"/>
          <w:color w:val="auto"/>
          <w:lang w:val="en-US"/>
        </w:rPr>
        <w:t>The need for better</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dengue monitoring is clear</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given that the most recent</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study estimated that 390 million illnesses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occur worldwide each year</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{"citationID":"RHANG2UT","properties":{"formattedCitation":"(Runge-Ranzinger et al., 2014)","plainCitation":"(Runge-Ranzinger et al., 2014)","noteIndex":0},"citationItems":[{"id":602,"uris":["http://zotero.org/users/13874622/items/36XHDIAD"],"itemData":{"id":602,"type":"article-journal","abstract":"Objectives\nTo review the evidence for the application of tools for dengue outbreak prediction/detection and trend monitoring in passive and active disease surveillance systems in order to develop recommendations for endemic countries and identify important research needs.\n\nMethods\nThis systematic literature review followed the protocol of a review from 2008, extending the systematic search from January 2007 to February 2013 on PubMed, EMBASE, CDSR, WHOLIS and Lilacs. Data reporting followed the PRISMA statement. The eligibility criteria comprised (i) population at risk of dengue, (ii) dengue disease surveillance, (iii) outcome of surveillance described and (iv) empirical data evaluated. The analysis classified studies based on the purpose of the surveillance programme. The main limitation of the review was expected publication bias.\n\nResults\nA total of 1116 papers were identified of which 36 articles were included in the review. Four cohort-based prospective studies calculated expansion factors demonstrating remarkable levels of underreporting in the surveillance systems. Several studies demonstrated that enhancement methods such as laboratory support, sentinel-based reporting and staff motivation contributed to improvements in dengue reporting. Additional improvements for passive surveillance systems are possible by incorporating simple data forms/entry/electronic-based reporting; defining clear system objectives; performing data analysis at the lowest possible level (e.g. district); seeking regular data feedback. Six studies showed that serotype changes were positively correlated with the number of reported cases or with dengue incidence, with lag times of up to 6 months. Three studies found that data on internet searches and event-based surveillance correlated well with the epidemic curve derived from surveillance data.\n\nConclusions\nPassive surveillance providing the baseline for outbreak alert should be strengthened and appropriate threshold levels for outbreak alerts investigated. Additional enhancement tools such as syndromic surveillance, laboratory support and motivation strategies can be added. Appropriate alert signals need to be identified and integrated into a risk assessment tool. Shifts in dengue serotypes/genotype or electronic event-based surveillance have also considerable potential as indicator in dengue surveillance. Further research on evidence-based response strategies and cost-effectiveness is needed.\n\nObjectifs\nAnalyser les résultats de l'application d'outils pour la prédiction/détection des épidémies de dengue et la surveillance des tendances dans les systèmes de surveillance active et passive des maladies, afin d’élaborer des recommandations pour les pays endémiques et identifier les besoins importants de recherche.","container-title":"Tropical Medicine &amp; International Health","DOI":"10.1111/tmi.12333","ISSN":"1360-2276","issue":"9","journalAbbreviation":"Trop Med Int Health","note":"PMID: 24889501\nPMCID: PMC4253126","page":"1116-1160","source":"PubMed Central","title":"Dengue disease surveillance: an updated systematic literature review","title-short":"Dengue disease surveillance","volume":"19","author":[{"family":"Runge-Ranzinger","given":"S"},{"family":"McCall","given":"P J"},{"family":"Kroeger","given":"A"},{"family":"Horstick","given":"O"}],"issued":{"date-parts":[["2014",9]]}}}],"schema":"https://github.com/citation-style-language/schema/raw/master/csl-citation.json"}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403BE7">
        <w:rPr>
          <w:rFonts w:cs="Calibri"/>
        </w:rPr>
        <w:t>(Runge-Ranzinger et al., 2014)</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xml:space="preserve">. </w:t>
      </w:r>
      <w:proofErr w:type="gramStart"/>
      <w:r w:rsidRPr="00C03225">
        <w:rPr>
          <w:rFonts w:asciiTheme="minorHAnsi" w:eastAsia="Times New Roman" w:hAnsiTheme="minorHAnsi"/>
          <w:color w:val="auto"/>
          <w:lang w:val="en-US"/>
        </w:rPr>
        <w:t>In order to</w:t>
      </w:r>
      <w:proofErr w:type="gramEnd"/>
      <w:r w:rsidRPr="00C03225">
        <w:rPr>
          <w:rFonts w:asciiTheme="minorHAnsi" w:eastAsia="Times New Roman" w:hAnsiTheme="minorHAnsi"/>
          <w:color w:val="auto"/>
          <w:lang w:val="en-US"/>
        </w:rPr>
        <w:t xml:space="preserve"> identify</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outbreaks and track illness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changes over time, dengue monitoring</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is crucial. Outbreak signals are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 xml:space="preserve">especially crucial for </w:t>
      </w:r>
      <w:proofErr w:type="spellStart"/>
      <w:r w:rsidRPr="00C03225">
        <w:rPr>
          <w:rFonts w:asciiTheme="minorHAnsi" w:eastAsia="Times New Roman" w:hAnsiTheme="minorHAnsi"/>
          <w:color w:val="auto"/>
          <w:lang w:val="en-US"/>
        </w:rPr>
        <w:t>mobilising</w:t>
      </w:r>
      <w:proofErr w:type="spellEnd"/>
      <w:r w:rsidRPr="00C03225">
        <w:rPr>
          <w:rFonts w:asciiTheme="minorHAnsi" w:eastAsia="Times New Roman" w:hAnsiTheme="minorHAnsi"/>
          <w:color w:val="auto"/>
          <w:lang w:val="en-US"/>
        </w:rPr>
        <w:t xml:space="preserve"> vector</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control and rearranging</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or priming healthcare delivery</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facilities in anticipation of a spike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in suspected cases, which will enable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prompt responses. Effective dengue routine prevention</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 xml:space="preserve">is seldom </w:t>
      </w:r>
      <w:r w:rsidR="008D4BCA" w:rsidRPr="00C03225">
        <w:rPr>
          <w:rFonts w:asciiTheme="minorHAnsi" w:eastAsia="Times New Roman" w:hAnsiTheme="minorHAnsi"/>
          <w:color w:val="auto"/>
          <w:lang w:val="en-US"/>
        </w:rPr>
        <w:t>realized</w:t>
      </w:r>
      <w:r w:rsidRPr="00C03225">
        <w:rPr>
          <w:rFonts w:asciiTheme="minorHAnsi" w:eastAsia="Times New Roman" w:hAnsiTheme="minorHAnsi"/>
          <w:color w:val="auto"/>
          <w:lang w:val="en-US"/>
        </w:rPr>
        <w:t>, especially in high-density urban settings, despite the potential effectiveness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of vector control techniques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in theory</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{"citationID":"BkawA69t","properties":{"formattedCitation":"(Ismail et al., 2022)","plainCitation":"(Ismail et al., 2022)","noteIndex":0},"citationItems":[{"id":519,"uris":["http://zotero.org/users/13874622/items/35DPD8MU"],"itemData":{"id":519,"type":"article-journal","abstract":"Dengue is a harmful tropical disease that causes death to many people. Currently, the dengue vaccine development is still at an early stage, and only intervention methods exist after dengue cases increase. Thus, previously, two scientific experimental field studies were conducted in producing a dengue outbreak forecasting model as an early warning system. Successfully, an Autoregressive Distributed Lag (ADL) Model was developed using three factors: the epidemiological, entomological, and environmental with an accuracy of 85%; but a higher percentage is required in minimizing the error for the model to be useful. Hence, this study aimed to develop a practical and cost-effective dengue outbreak forecasting model with at least 90% accuracy to be embedded in an early warning computer system using the Internet of Things (IoT) approach. Eighty-one weeks of time series data of the three factors were used in six forecasting models, which were Autoregressive Distributed Lag (ADL), Hierarchical Forecasting (Bottom-up and Optimal combination) and three Machine Learning methods: (Artificial Neural Network (ANN), Support Vector Machine (SVM) and Random Forest). Five error measures were used to evaluate the consistency performance of the models in order to ensure model performance. The findings indicated Random Forest outperformed the other models with an accuracy of 95% when including all three factors. But practically, collecting mosquito related data (the entomological factor) was very costly and time consuming. Thus, it was removed from the model, and the accuracy dropped to 92% but still high enough to be of practical use, i.e., beyond 90%. However, the practical ground operationalization of the early warning system also requires several rain gauges to be located at the dengue hot spots due to localized rainfall. Hence, further analysis was conducted in determining the location of the rain gauges. This has led to the recommendation that the rain gauges should be located about 3–4 km apart at the dengue hot spots to ensure the accuracy of the rainfall data to be included in the dengue outbreak forecasting model so that it can be embedded in the early warning system. Therefore, this early warning system can save lives, and prevention is better than cure.","container-title":"Infectious Disease Modelling","DOI":"10.1016/j.idm.2022.07.008","ISSN":"2468-0427","issue":"3","journalAbbreviation":"Infectious Disease Modelling","page":"510-525","source":"ScienceDirect","title":"The practicality of Malaysia dengue outbreak forecasting model as an early warning system","volume":"7","author":[{"family":"Ismail","given":"Suzilah"},{"family":"Fildes","given":"Robert"},{"family":"Ahmad","given":"Rohani"},{"family":"Wan Mohamad Ali","given":"Wan Najdah"},{"family":"Omar","given":"Topek"}],"issued":{"date-parts":[["2022",9,1]]}}}],"schema":"https://github.com/citation-style-language/schema/raw/master/csl-citation.json"}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403BE7">
        <w:rPr>
          <w:rFonts w:cs="Calibri"/>
        </w:rPr>
        <w:t>(Ismail et al., 2022)</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w:t>
      </w:r>
    </w:p>
    <w:p w14:paraId="2E8DEE55" w14:textId="744A8056" w:rsidR="00C03225" w:rsidRPr="00C03225" w:rsidRDefault="00C03225" w:rsidP="00C03225">
      <w:pPr>
        <w:spacing w:after="160"/>
        <w:jc w:val="both"/>
        <w:rPr>
          <w:rFonts w:asciiTheme="minorHAnsi" w:eastAsia="Times New Roman" w:hAnsiTheme="minorHAnsi"/>
          <w:color w:val="auto"/>
          <w:lang w:val="en-US"/>
        </w:rPr>
      </w:pPr>
      <w:r w:rsidRPr="00C03225">
        <w:rPr>
          <w:rFonts w:asciiTheme="minorHAnsi" w:eastAsia="Times New Roman" w:hAnsiTheme="minorHAnsi"/>
          <w:color w:val="auto"/>
          <w:lang w:val="en-US"/>
        </w:rPr>
        <w:t>Several nations have used</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Dengue Information Systems (DIS) to enhance disease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response and surveillance. GIS-based dengue surveillance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systems have been established</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in nations like Singapore, Thailand, and Brazil, allowing authorities to efficiently</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 xml:space="preserve">allocate resources and </w:t>
      </w:r>
      <w:proofErr w:type="spellStart"/>
      <w:r w:rsidRPr="00C03225">
        <w:rPr>
          <w:rFonts w:asciiTheme="minorHAnsi" w:eastAsia="Times New Roman" w:hAnsiTheme="minorHAnsi"/>
          <w:color w:val="auto"/>
          <w:lang w:val="en-US"/>
        </w:rPr>
        <w:t>visualise</w:t>
      </w:r>
      <w:proofErr w:type="spellEnd"/>
      <w:r w:rsidRPr="00C03225">
        <w:rPr>
          <w:rFonts w:asciiTheme="minorHAnsi" w:eastAsia="Times New Roman" w:hAnsiTheme="minorHAnsi"/>
          <w:color w:val="auto"/>
          <w:lang w:val="en-US"/>
        </w:rPr>
        <w:t xml:space="preserve"> patterns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of transmission</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{"citationID":"TLRkPOkn","properties":{"formattedCitation":"(Bhatt et al., 2013)","plainCitation":"(Bhatt et al., 2013)","noteIndex":0},"citationItems":[{"id":516,"uris":["http://zotero.org/users/13874622/items/Z8I5SB7N"],"itemData":{"id":516,"type":"article-journal","abstract":"Dengue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evaluation.","container-title":"Nature","DOI":"10.1038/nature12060","ISSN":"1476-4687","issue":"7446","journalAbbreviation":"Nature","language":"eng","note":"PMID: 23563266\nPMCID: PMC3651993","page":"504-507","source":"PubMed","title":"The global distribution and burden of dengue","volume":"496","author":[{"family":"Bhatt","given":"Samir"},{"family":"Gething","given":"Peter W."},{"family":"Brady","given":"Oliver J."},{"family":"Messina","given":"Jane P."},{"family":"Farlow","given":"Andrew W."},{"family":"Moyes","given":"Catherine L."},{"family":"Drake","given":"John M."},{"family":"Brownstein","given":"John S."},{"family":"Hoen","given":"Anne G."},{"family":"Sankoh","given":"Osman"},{"family":"Myers","given":"Monica F."},{"family":"George","given":"Dylan B."},{"family":"Jaenisch","given":"Thomas"},{"family":"Wint","given":"G. R. William"},{"family":"Simmons","given":"Cameron P."},{"family":"Scott","given":"Thomas W."},{"family":"Farrar","given":"Jeremy J."},{"family":"Hay","given":"Simon I."}],"issued":{"date-parts":[["2013",4,25]]}}}],"schema":"https://github.com/citation-style-language/schema/raw/master/csl-citation.json"}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403BE7">
        <w:rPr>
          <w:rFonts w:cs="Calibri"/>
        </w:rPr>
        <w:t>(Bhatt et al., 2013)</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For instance, Singapore's Dengue Cluster</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Map helps locals take preventative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action by providing real-time data</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on dengue hotspots</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{"citationID":"nOwH5kRb","properties":{"formattedCitation":"(Ismail et al., 2022)","plainCitation":"(Ismail et al., 2022)","noteIndex":0},"citationItems":[{"id":519,"uris":["http://zotero.org/users/13874622/items/35DPD8MU"],"itemData":{"id":519,"type":"article-journal","abstract":"Dengue is a harmful tropical disease that causes death to many people. Currently, the dengue vaccine development is still at an early stage, and only intervention methods exist after dengue cases increase. Thus, previously, two scientific experimental field studies were conducted in producing a dengue outbreak forecasting model as an early warning system. Successfully, an Autoregressive Distributed Lag (ADL) Model was developed using three factors: the epidemiological, entomological, and environmental with an accuracy of 85%; but a higher percentage is required in minimizing the error for the model to be useful. Hence, this study aimed to develop a practical and cost-effective dengue outbreak forecasting model with at least 90% accuracy to be embedded in an early warning computer system using the Internet of Things (IoT) approach. Eighty-one weeks of time series data of the three factors were used in six forecasting models, which were Autoregressive Distributed Lag (ADL), Hierarchical Forecasting (Bottom-up and Optimal combination) and three Machine Learning methods: (Artificial Neural Network (ANN), Support Vector Machine (SVM) and Random Forest). Five error measures were used to evaluate the consistency performance of the models in order to ensure model performance. The findings indicated Random Forest outperformed the other models with an accuracy of 95% when including all three factors. But practically, collecting mosquito related data (the entomological factor) was very costly and time consuming. Thus, it was removed from the model, and the accuracy dropped to 92% but still high enough to be of practical use, i.e., beyond 90%. However, the practical ground operationalization of the early warning system also requires several rain gauges to be located at the dengue hot spots due to localized rainfall. Hence, further analysis was conducted in determining the location of the rain gauges. This has led to the recommendation that the rain gauges should be located about 3–4 km apart at the dengue hot spots to ensure the accuracy of the rainfall data to be included in the dengue outbreak forecasting model so that it can be embedded in the early warning system. Therefore, this early warning system can save lives, and prevention is better than cure.","container-title":"Infectious Disease Modelling","DOI":"10.1016/j.idm.2022.07.008","ISSN":"2468-0427","issue":"3","journalAbbreviation":"Infectious Disease Modelling","page":"510-525","source":"ScienceDirect","title":"The practicality of Malaysia dengue outbreak forecasting model as an early warning system","volume":"7","author":[{"family":"Ismail","given":"Suzilah"},{"family":"Fildes","given":"Robert"},{"family":"Ahmad","given":"Rohani"},{"family":"Wan Mohamad Ali","given":"Wan Najdah"},{"family":"Omar","given":"Topek"}],"issued":{"date-parts":[["2022",9,1]]}}}],"schema":"https://github.com/citation-style-language/schema/raw/master/csl-citation.json"}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403BE7">
        <w:rPr>
          <w:rFonts w:cs="Calibri"/>
        </w:rPr>
        <w:t>(Ismail et al., 2022)</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A complex adaptive health</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system may benefit from</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the use of health information</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 xml:space="preserve">technology (IT), </w:t>
      </w:r>
      <w:r w:rsidRPr="00531A4B">
        <w:rPr>
          <w:rFonts w:asciiTheme="minorHAnsi" w:eastAsia="Times New Roman" w:hAnsiTheme="minorHAnsi"/>
          <w:color w:val="auto"/>
          <w:lang w:val="en-US"/>
        </w:rPr>
        <w:t>but</w:t>
      </w:r>
      <w:r w:rsidRPr="00C03225">
        <w:rPr>
          <w:rFonts w:asciiTheme="minorHAnsi" w:eastAsia="Times New Roman" w:hAnsiTheme="minorHAnsi"/>
          <w:color w:val="auto"/>
          <w:lang w:val="en-US"/>
        </w:rPr>
        <w:t xml:space="preserve"> there may</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also be unforeseen repercussions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and new difficulties</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{"citationID":"L3lTsfT4","properties":{"formattedCitation":"(Heesterbeek et al., 2015)","plainCitation":"(Heesterbeek et al., 2015)","noteIndex":0},"citationItems":[{"id":490,"uris":["http://zotero.org/users/13874622/items/R3VX226W"],"itemData":{"id":490,"type":"article-journal","abstract":"Despite some notable successes in the control of infectious diseases, transmissible pathogens still pose an enormous threat to human and animal health. The ecological and evolutionary dynamics of infections play out on a wide range of interconnected temporal, organizational, and spatial scales, which span hours to months, cells to ecosystems, and local to global spread. Moreover, some pathogens are directly transmitted between individuals of a single species, whereas others circulate among multiple hosts, need arthropod vectors, or can survive in environmental reservoirs. Many factors, including increasing antimicrobial resistance, increased human connectivity and changeable human behavior, elevate prevention and control from matters of national policy to international challenge. In the face of this complexity, mathematical models offer valuable tools for synthesizing information to understand epidemiological patterns, and for developing quantitative evidence for decision-making in global health.","container-title":"Science (New York, N.Y.)","DOI":"10.1126/science.aaa4339","ISSN":"1095-9203","issue":"6227","journalAbbreviation":"Science","language":"eng","note":"PMID: 25766240\nPMCID: PMC4445966","page":"aaa4339","source":"PubMed","title":"Modeling infectious disease dynamics in the complex landscape of global health","volume":"347","author":[{"family":"Heesterbeek","given":"Hans"},{"family":"Anderson","given":"Roy M."},{"family":"Andreasen","given":"Viggo"},{"family":"Bansal","given":"Shweta"},{"family":"De Angelis","given":"Daniela"},{"family":"Dye","given":"Chris"},{"family":"Eames","given":"Ken T. D."},{"family":"Edmunds","given":"W. John"},{"family":"Frost","given":"Simon D. W."},{"family":"Funk","given":"Sebastian"},{"family":"Hollingsworth","given":"T. Deirdre"},{"family":"House","given":"Thomas"},{"family":"Isham","given":"Valerie"},{"family":"Klepac","given":"Petra"},{"family":"Lessler","given":"Justin"},{"family":"Lloyd-Smith","given":"James O."},{"family":"Metcalf","given":"C. Jessica E."},{"family":"Mollison","given":"Denis"},{"family":"Pellis","given":"Lorenzo"},{"family":"Pulliam","given":"Juliet R. C."},{"family":"Roberts","given":"Mick G."},{"family":"Viboud","given":"Cecile"},{"literal":"Isaac Newton Institute IDD Collaboration"}],"issued":{"date-parts":[["2015",3,13]]}}}],"schema":"https://github.com/citation-style-language/schema/raw/master/csl-citation.json"}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403BE7">
        <w:rPr>
          <w:rFonts w:cs="Calibri"/>
        </w:rPr>
        <w:t>(Heesterbeek et al., 2015)</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One of the biggest challenges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now is making</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proofErr w:type="gramStart"/>
      <w:r w:rsidRPr="00C03225">
        <w:rPr>
          <w:rFonts w:asciiTheme="minorHAnsi" w:eastAsia="Times New Roman" w:hAnsiTheme="minorHAnsi"/>
          <w:color w:val="auto"/>
          <w:lang w:val="en-US"/>
        </w:rPr>
        <w:t>sure</w:t>
      </w:r>
      <w:proofErr w:type="gramEnd"/>
      <w:r w:rsidRPr="00C03225">
        <w:rPr>
          <w:rFonts w:asciiTheme="minorHAnsi" w:eastAsia="Times New Roman" w:hAnsiTheme="minorHAnsi"/>
          <w:color w:val="auto"/>
          <w:lang w:val="en-US"/>
        </w:rPr>
        <w:t xml:space="preserve"> health IT is safe to use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in clinical settings. As the scientific community</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works to securely design, install, and maintain</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the new digital infrastructure, they are trying</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to get a deeper understanding</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of the intricate relationships that</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exist between</w:t>
      </w:r>
      <w:r w:rsidR="00531A4B" w:rsidRPr="00531A4B">
        <w:rPr>
          <w:rFonts w:asciiTheme="minorHAnsi" w:eastAsia="Times New Roman" w:hAnsiTheme="minorHAnsi"/>
          <w:color w:val="FFFFFF" w:themeColor="background1"/>
          <w:lang w:val="en-US"/>
        </w:rPr>
        <w:t>.</w:t>
      </w:r>
      <w:r w:rsidRPr="00531A4B">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people, processes, the environment, and technology. Health IT can make</w:t>
      </w:r>
      <w:r w:rsidR="00531A4B" w:rsidRPr="00531A4B">
        <w:rPr>
          <w:rFonts w:asciiTheme="minorHAnsi" w:eastAsia="Times New Roman" w:hAnsiTheme="minorHAnsi"/>
          <w:color w:val="FFFFFF" w:themeColor="background1"/>
          <w:lang w:val="en-US"/>
        </w:rPr>
        <w:t>.</w:t>
      </w:r>
      <w:r w:rsidRPr="00531A4B">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care safer, according to recent data</w:t>
      </w:r>
      <w:r w:rsidR="00531A4B" w:rsidRPr="00531A4B">
        <w:rPr>
          <w:rFonts w:asciiTheme="minorHAnsi" w:eastAsia="Times New Roman" w:hAnsiTheme="minorHAnsi"/>
          <w:color w:val="FFFFFF" w:themeColor="background1"/>
          <w:lang w:val="en-US"/>
        </w:rPr>
        <w:t>.</w:t>
      </w:r>
      <w:r w:rsidRPr="00531A4B">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from in-patient settings</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{"citationID":"EhWYPYA1","properties":{"formattedCitation":"(Ash et al., 2004)","plainCitation":"(Ash et al., 2004)","noteIndex":0},"citationItems":[{"id":605,"uris":["http://zotero.org/users/13874622/items/NP7BFHF7"],"itemData":{"id":605,"type":"article-journal","abstract":"Medical error reduction is an international issue, as is the implementation of patient care information systems (PCISs) as a potential means to achieving it. As researchers conducting separate studies in the United States, The Netherlands, and Australia, using similar qualitative methods to investigate implementing PCISs, the authors have encountered many instances in which PCIS applications seem to foster errors rather than reduce their likelihood. The authors describe the kinds of silent errors they have witnessed and, from their different social science perspectives (information science, sociology, and cognitive science), they interpret the nature of these errors. The errors fall into two main categories: those in the process of entering and retrieving information, and those in the communication and coordination process that the PCIS is supposed to support. The authors believe that with a heightened awareness of these issues, informaticians can educate, design systems, implement, and conduct research in such a way that they might be able to avoid the unintended consequences of these subtle silent errors.","container-title":"Journal of the American Medical Informatics Association : JAMIA","DOI":"10.1197/jamia.M1471","ISSN":"1067-5027","issue":"2","journalAbbreviation":"J Am Med Inform Assoc","note":"PMID: 14633936\nPMCID: PMC353015","page":"104-112","source":"PubMed Central","title":"Some Unintended Consequences of Information Technology in Health Care: The Nature of Patient Care Information System-related Errors","title-short":"Some Unintended Consequences of Information Technology in Health Care","volume":"11","author":[{"family":"Ash","given":"Joan S."},{"family":"Berg","given":"Marc"},{"family":"Coiera","given":"Enrico"}],"issued":{"date-parts":[["2004"]]}}}],"schema":"https://github.com/citation-style-language/schema/raw/master/csl-citation.json"}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BA14FE">
        <w:rPr>
          <w:rFonts w:cs="Calibri"/>
          <w:lang w:val="en-US"/>
        </w:rPr>
        <w:t>(Ash et al., 2004)</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but it can</w:t>
      </w:r>
      <w:r w:rsidR="00531A4B" w:rsidRPr="00531A4B">
        <w:rPr>
          <w:rFonts w:asciiTheme="minorHAnsi" w:eastAsia="Times New Roman" w:hAnsiTheme="minorHAnsi"/>
          <w:color w:val="FFFFFF" w:themeColor="background1"/>
          <w:lang w:val="en-US"/>
        </w:rPr>
        <w:t>.</w:t>
      </w:r>
      <w:r w:rsidRPr="00531A4B">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also lead to new safety</w:t>
      </w:r>
      <w:r w:rsidR="00531A4B" w:rsidRPr="00531A4B">
        <w:rPr>
          <w:rFonts w:asciiTheme="minorHAnsi" w:eastAsia="Times New Roman" w:hAnsiTheme="minorHAnsi"/>
          <w:color w:val="FFFFFF" w:themeColor="background1"/>
          <w:lang w:val="en-US"/>
        </w:rPr>
        <w:t>.</w:t>
      </w:r>
      <w:r w:rsidRPr="00531A4B">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problems, some of which appear years after the technology is put into place</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{"citationID":"VAfkilEo","properties":{"formattedCitation":"(Nebeker et al., 2005)","plainCitation":"(Nebeker et al., 2005)","noteIndex":0},"citationItems":[{"id":608,"uris":["http://zotero.org/users/13874622/items/W5IWIPI8"],"itemData":{"id":608,"type":"article-journal","abstract":"BACKGROUND: Numerous studies have shown that specific computerized interventions may reduce medication errors, but few have examined adverse drug events (ADEs) across all stages of the computerized medication process. We describe the frequency and type of inpatient ADEs that occurred following the adoption of multiple computerized medication ordering and administration systems, including computerized physician order entry (CPOE).\nMETHODS: Using explicit standardized criteria, pharmacists classified inpatient ADEs from prospective daily reviews of electronic medical records from a random sample of all admissions during a 20-week period at a Veterans Administration hospital. We analyzed ADEs that necessitated a changed treatment plan.\nRESULTS: Among 937 hospital admissions, 483 clinically significant inpatient ADEs were identified, accounting for 52 ADEs per 100 admissions and an incidence density of 70 ADEs per 1000 patient-days. One quarter of the hospitalizations had at least 1 ADE. Of all ADEs, 9% resulted in serious harm, 22% in additional monitoring and interventions, 32% in interventions alone, and 11% in monitoring alone; 27% should have resulted in additional interventions or monitoring. Medication errors contributed to 27% of these ADEs. Errors associated with ADEs occurred in the following stages: 61% ordering, 25% monitoring, 13% administration, 1% dispensing, and 0% transcription. The medical record reflected recognition of 76% of the ADEs.\nCONCLUSIONS: High rates of ADEs may continue to occur after implementation of CPOE and related computerized medication systems that lack decision support for drug selection, dosing, and monitoring.","container-title":"Archives of Internal Medicine","DOI":"10.1001/archinte.165.10.1111","ISSN":"0003-9926","issue":"10","journalAbbreviation":"Arch Intern Med","language":"eng","note":"PMID: 15911723","page":"1111-1116","source":"PubMed","title":"High rates of adverse drug events in a highly computerized hospital","volume":"165","author":[{"family":"Nebeker","given":"Jonathan R."},{"family":"Hoffman","given":"Jennifer M."},{"family":"Weir","given":"Charlene R."},{"family":"Bennett","given":"Charles L."},{"family":"Hurdle","given":"John F."}],"issued":{"date-parts":[["2005",5,23]]}}}],"schema":"https://github.com/citation-style-language/schema/raw/master/csl-citation.json"}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126A86">
        <w:rPr>
          <w:rFonts w:cs="Calibri"/>
          <w:lang w:val="en-US"/>
        </w:rPr>
        <w:t>(Nebeker et al., 2005)</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w:t>
      </w:r>
    </w:p>
    <w:p w14:paraId="5221CDAE" w14:textId="796E1116" w:rsidR="00B54CC8" w:rsidRPr="00C03225" w:rsidRDefault="00C03225" w:rsidP="00C03225">
      <w:pPr>
        <w:spacing w:after="160"/>
        <w:jc w:val="both"/>
        <w:rPr>
          <w:rFonts w:asciiTheme="minorHAnsi" w:eastAsia="Times New Roman" w:hAnsiTheme="minorHAnsi"/>
          <w:color w:val="auto"/>
          <w:lang w:val="en-US"/>
        </w:rPr>
      </w:pPr>
      <w:r w:rsidRPr="00C03225">
        <w:rPr>
          <w:rFonts w:asciiTheme="minorHAnsi" w:eastAsia="Calibri" w:hAnsiTheme="minorHAnsi"/>
          <w:color w:val="auto"/>
          <w:lang w:val="en-US"/>
        </w:rPr>
        <w:t>Healthcare Information</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 xml:space="preserve">Systems play a vital role in </w:t>
      </w:r>
      <w:r w:rsidRPr="00C03225">
        <w:rPr>
          <w:rFonts w:asciiTheme="minorHAnsi" w:eastAsia="Calibri" w:hAnsiTheme="minorHAnsi"/>
          <w:bCs/>
          <w:color w:val="auto"/>
          <w:lang w:val="en-US"/>
        </w:rPr>
        <w:t>infectious</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bCs/>
          <w:color w:val="FFFFFF" w:themeColor="background1"/>
          <w:lang w:val="en-US"/>
        </w:rPr>
        <w:t xml:space="preserve"> </w:t>
      </w:r>
      <w:r w:rsidRPr="00C03225">
        <w:rPr>
          <w:rFonts w:asciiTheme="minorHAnsi" w:eastAsia="Calibri" w:hAnsiTheme="minorHAnsi"/>
          <w:bCs/>
          <w:color w:val="auto"/>
          <w:lang w:val="en-US"/>
        </w:rPr>
        <w:t>disease surveillance, outbreak prediction, and response</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bCs/>
          <w:color w:val="FFFFFF" w:themeColor="background1"/>
          <w:lang w:val="en-US"/>
        </w:rPr>
        <w:t xml:space="preserve"> </w:t>
      </w:r>
      <w:r w:rsidRPr="00C03225">
        <w:rPr>
          <w:rFonts w:asciiTheme="minorHAnsi" w:eastAsia="Calibri" w:hAnsiTheme="minorHAnsi"/>
          <w:bCs/>
          <w:color w:val="auto"/>
          <w:lang w:val="en-US"/>
        </w:rPr>
        <w:t>planning</w:t>
      </w:r>
      <w:r w:rsidRPr="00C03225">
        <w:rPr>
          <w:rFonts w:asciiTheme="minorHAnsi" w:eastAsia="Calibri" w:hAnsiTheme="minorHAnsi"/>
          <w:color w:val="auto"/>
          <w:lang w:val="en-US"/>
        </w:rPr>
        <w:t>. While existing dengue</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information systems have</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 xml:space="preserve">proven effective in </w:t>
      </w:r>
      <w:r w:rsidRPr="00C03225">
        <w:rPr>
          <w:rFonts w:asciiTheme="minorHAnsi" w:eastAsia="Calibri" w:hAnsiTheme="minorHAnsi"/>
          <w:bCs/>
          <w:color w:val="auto"/>
          <w:lang w:val="en-US"/>
        </w:rPr>
        <w:t>monitoring</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bCs/>
          <w:color w:val="FFFFFF" w:themeColor="background1"/>
          <w:lang w:val="en-US"/>
        </w:rPr>
        <w:t xml:space="preserve"> </w:t>
      </w:r>
      <w:r w:rsidRPr="00C03225">
        <w:rPr>
          <w:rFonts w:asciiTheme="minorHAnsi" w:eastAsia="Calibri" w:hAnsiTheme="minorHAnsi"/>
          <w:bCs/>
          <w:color w:val="auto"/>
          <w:lang w:val="en-US"/>
        </w:rPr>
        <w:t>and predicting outbreaks</w:t>
      </w:r>
      <w:r w:rsidRPr="00C03225">
        <w:rPr>
          <w:rFonts w:asciiTheme="minorHAnsi" w:eastAsia="Calibri" w:hAnsiTheme="minorHAnsi"/>
          <w:color w:val="auto"/>
          <w:lang w:val="en-US"/>
        </w:rPr>
        <w:t>, challenges such</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 xml:space="preserve">as </w:t>
      </w:r>
      <w:r w:rsidRPr="00C03225">
        <w:rPr>
          <w:rFonts w:asciiTheme="minorHAnsi" w:eastAsia="Calibri" w:hAnsiTheme="minorHAnsi"/>
          <w:bCs/>
          <w:color w:val="auto"/>
          <w:lang w:val="en-US"/>
        </w:rPr>
        <w:t>interoperability, infrastructure limita</w:t>
      </w:r>
      <w:r w:rsidRPr="00C03225">
        <w:rPr>
          <w:rFonts w:asciiTheme="minorHAnsi" w:eastAsia="Calibri" w:hAnsiTheme="minorHAnsi"/>
          <w:bCs/>
          <w:color w:val="auto"/>
          <w:lang w:val="en-US"/>
        </w:rPr>
        <w:lastRenderedPageBreak/>
        <w:t>tions, and data security</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 xml:space="preserve">must be addressed. Adopting </w:t>
      </w:r>
      <w:r w:rsidRPr="00C03225">
        <w:rPr>
          <w:rFonts w:asciiTheme="minorHAnsi" w:eastAsia="Calibri" w:hAnsiTheme="minorHAnsi"/>
          <w:bCs/>
          <w:color w:val="auto"/>
          <w:lang w:val="en-US"/>
        </w:rPr>
        <w:t>best practices</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in digital health system</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implementation can enhance</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bCs/>
          <w:color w:val="auto"/>
          <w:lang w:val="en-US"/>
        </w:rPr>
        <w:t>disease management efforts, ultimately reducing</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bCs/>
          <w:color w:val="FFFFFF" w:themeColor="background1"/>
          <w:lang w:val="en-US"/>
        </w:rPr>
        <w:t xml:space="preserve"> </w:t>
      </w:r>
      <w:r w:rsidRPr="00C03225">
        <w:rPr>
          <w:rFonts w:asciiTheme="minorHAnsi" w:eastAsia="Calibri" w:hAnsiTheme="minorHAnsi"/>
          <w:bCs/>
          <w:color w:val="auto"/>
          <w:lang w:val="en-US"/>
        </w:rPr>
        <w:t>the burden of dengue</w:t>
      </w:r>
      <w:r w:rsidRPr="00C03225">
        <w:rPr>
          <w:rFonts w:asciiTheme="minorHAnsi" w:eastAsia="Calibri" w:hAnsiTheme="minorHAnsi"/>
          <w:color w:val="auto"/>
          <w:lang w:val="en-US"/>
        </w:rPr>
        <w:t xml:space="preserve"> and other</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infectious diseases.</w:t>
      </w:r>
    </w:p>
    <w:p w14:paraId="42CB827D" w14:textId="5F3A1375" w:rsidR="002F6805" w:rsidRDefault="00B54CC8" w:rsidP="002F6805">
      <w:pPr>
        <w:pStyle w:val="Heading3"/>
        <w:numPr>
          <w:ilvl w:val="0"/>
          <w:numId w:val="0"/>
        </w:numPr>
        <w:ind w:left="720" w:hanging="720"/>
        <w:rPr>
          <w:lang w:val="en-US"/>
        </w:rPr>
      </w:pPr>
      <w:bookmarkStart w:id="19" w:name="_Toc191026215"/>
      <w:r>
        <w:rPr>
          <w:lang w:val="en-US"/>
        </w:rPr>
        <w:t xml:space="preserve">2.3. </w:t>
      </w:r>
      <w:r w:rsidR="002F6805" w:rsidRPr="002F6805">
        <w:rPr>
          <w:lang w:val="en-US"/>
        </w:rPr>
        <w:t>Mathematical Models for Dengue Forecasting</w:t>
      </w:r>
      <w:bookmarkEnd w:id="19"/>
    </w:p>
    <w:p w14:paraId="751CCE3E" w14:textId="13754BB5"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The integration of</w:t>
      </w:r>
      <w:r w:rsidR="00B72078" w:rsidRPr="00B72078">
        <w:rPr>
          <w:rFonts w:asciiTheme="minorHAnsi" w:eastAsia="Times New Roman" w:hAnsiTheme="minorHAnsi"/>
          <w:color w:val="FFFFFF" w:themeColor="background1"/>
          <w:lang w:val="en-US"/>
        </w:rPr>
        <w:t>.</w:t>
      </w:r>
      <w:r w:rsidRPr="00B72078">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mathematical models into</w:t>
      </w:r>
      <w:r w:rsidR="00B72078" w:rsidRPr="00B72078">
        <w:rPr>
          <w:rFonts w:asciiTheme="minorHAnsi" w:eastAsia="Times New Roman" w:hAnsiTheme="minorHAnsi"/>
          <w:color w:val="FFFFFF" w:themeColor="background1"/>
          <w:lang w:val="en-US"/>
        </w:rPr>
        <w:t>.</w:t>
      </w:r>
      <w:r w:rsidRPr="00B72078">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web-based systems</w:t>
      </w:r>
      <w:r w:rsidR="00B72078" w:rsidRPr="00B72078">
        <w:rPr>
          <w:rFonts w:asciiTheme="minorHAnsi" w:eastAsia="Times New Roman" w:hAnsiTheme="minorHAnsi"/>
          <w:color w:val="FFFFFF" w:themeColor="background1"/>
          <w:lang w:val="en-US"/>
        </w:rPr>
        <w:t>.</w:t>
      </w:r>
      <w:r w:rsidRPr="00B72078">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has gained significant</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traction in public</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health informatics, particularly for</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forecasting outbreaks of</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vector-borne diseases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such as dengue</w:t>
      </w:r>
      <w:r w:rsidR="002A7C4F">
        <w:rPr>
          <w:rFonts w:asciiTheme="minorHAnsi" w:eastAsia="Times New Roman" w:hAnsiTheme="minorHAnsi"/>
          <w:color w:val="auto"/>
          <w:lang w:val="en-US"/>
        </w:rPr>
        <w:fldChar w:fldCharType="begin"/>
      </w:r>
      <w:r w:rsidR="002A7C4F">
        <w:rPr>
          <w:rFonts w:asciiTheme="minorHAnsi" w:eastAsia="Times New Roman" w:hAnsiTheme="minorHAnsi"/>
          <w:color w:val="auto"/>
          <w:lang w:val="en-US"/>
        </w:rPr>
        <w:instrText xml:space="preserve"> ADDIN ZOTERO_ITEM CSL_CITATION {"citationID":"3CAwI0fR","properties":{"formattedCitation":"(Aguiar et al., 2022)","plainCitation":"(Aguiar et al., 2022)","noteIndex":0},"citationItems":[{"id":640,"uris":["http://zotero.org/users/13874622/items/MCEGLIE7"],"itemData":{"id":640,"type":"article-journal","abstract":"Mathematical models have a long history in epidemiological research, and as the COVID-19 pandemic progressed, research on mathematical modeling became imperative and very influential to understand the epidemiological dynamics of disease spreading., Mathematical models describing dengue fever epidemiological dynamics are found back from 1970. Dengue fever is a viral mosquito-borne infection caused by four antigenically related but distinct serotypes (DENV-1 to DENV-4). With 2.5 billion people at risk of acquiring the infection, it is a major international public health concern. Although most of the cases are asymptomatic or mild, the disease immunological response is complex, with severe disease linked to the antibody-dependent enhancement (ADE) - a disease augmentation phenomenon where pre-existing antibodies to previous dengue infection do not neutralize but rather enhance the new infection. Here, we present a 10-year systematic review on mathematical models for dengue fever epidemiology. Specifically, we review multi-strain frameworks describing host-to-host and vector-host transmission models and within-host models describing viral replication and the respective immune response., Following a detailed literature search in standard scientific databases, different mathematical models in terms of their scope, analytical approach and structural form, including model validation and parameter estimation using empirical data, are described and analyzed., Aiming to identify a consensus on infectious diseases modeling aspects that can contribute to public health authorities for disease control, we revise the current understanding of epidemiological and immunological factors influencing the transmission dynamics of dengue. This review provide insights on general features to be considered to model aspects of real-world public health problems, such as the current epidemiological scenario we are living in.","container-title":"Physics of Life Reviews","DOI":"10.1016/j.plrev.2022.02.001","ISSN":"1571-0645","journalAbbreviation":"Phys Life Rev","note":"PMID: 35219611\nPMCID: PMC8845267","page":"65-92","source":"PubMed Central","title":"Mathematical models for dengue fever epidemiology: A 10-year systematic review","title-short":"Mathematical models for dengue fever epidemiology","volume":"40","author":[{"family":"Aguiar","given":"Maíra"},{"family":"Anam","given":"Vizda"},{"family":"Blyuss","given":"Konstantin B."},{"family":"Estadilla","given":"Carlo Delfin S."},{"family":"Guerrero","given":"Bruno V."},{"family":"Knopoff","given":"Damián"},{"family":"Kooi","given":"Bob W."},{"family":"Srivastav","given":"Akhil Kumar"},{"family":"Steindorf","given":"Vanessa"},{"family":"Stollenwerk","given":"Nico"}],"issued":{"date-parts":[["2022",3]]}}}],"schema":"https://github.com/citation-style-language/schema/raw/master/csl-citation.json"} </w:instrText>
      </w:r>
      <w:r w:rsidR="002A7C4F">
        <w:rPr>
          <w:rFonts w:asciiTheme="minorHAnsi" w:eastAsia="Times New Roman" w:hAnsiTheme="minorHAnsi"/>
          <w:color w:val="auto"/>
          <w:lang w:val="en-US"/>
        </w:rPr>
        <w:fldChar w:fldCharType="separate"/>
      </w:r>
      <w:r w:rsidR="002A7C4F" w:rsidRPr="002A7C4F">
        <w:rPr>
          <w:rFonts w:cs="Calibri"/>
        </w:rPr>
        <w:t>(Aguiar et al., 2022)</w:t>
      </w:r>
      <w:r w:rsidR="002A7C4F">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Dengue forecasting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provide critical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insights into potential outbreaks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by analyzing epidemiological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and environmental data</w:t>
      </w:r>
      <w:r w:rsidR="002A7C4F">
        <w:rPr>
          <w:rFonts w:asciiTheme="minorHAnsi" w:eastAsia="Times New Roman" w:hAnsiTheme="minorHAnsi"/>
          <w:color w:val="auto"/>
          <w:lang w:val="en-US"/>
        </w:rPr>
        <w:fldChar w:fldCharType="begin"/>
      </w:r>
      <w:r w:rsidR="002A7C4F">
        <w:rPr>
          <w:rFonts w:asciiTheme="minorHAnsi" w:eastAsia="Times New Roman" w:hAnsiTheme="minorHAnsi"/>
          <w:color w:val="auto"/>
          <w:lang w:val="en-US"/>
        </w:rPr>
        <w:instrText xml:space="preserve"> ADDIN ZOTERO_ITEM CSL_CITATION {"citationID":"KTYBCKur","properties":{"formattedCitation":"(Din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2A7C4F">
        <w:rPr>
          <w:rFonts w:asciiTheme="minorHAnsi" w:eastAsia="Times New Roman" w:hAnsiTheme="minorHAnsi"/>
          <w:color w:val="auto"/>
          <w:lang w:val="en-US"/>
        </w:rPr>
        <w:fldChar w:fldCharType="separate"/>
      </w:r>
      <w:r w:rsidR="002A7C4F" w:rsidRPr="002A7C4F">
        <w:rPr>
          <w:rFonts w:cs="Calibri"/>
        </w:rPr>
        <w:t>(Din et al., 2021)</w:t>
      </w:r>
      <w:r w:rsidR="002A7C4F">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This review focuses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on Python-</w:t>
      </w:r>
      <w:proofErr w:type="gramStart"/>
      <w:r w:rsidRPr="0011447B">
        <w:rPr>
          <w:rFonts w:asciiTheme="minorHAnsi" w:eastAsia="Times New Roman" w:hAnsiTheme="minorHAnsi"/>
          <w:color w:val="auto"/>
          <w:lang w:val="en-US"/>
        </w:rPr>
        <w:t>based</w:t>
      </w:r>
      <w:r w:rsidR="007A4631" w:rsidRPr="007A4631">
        <w:rPr>
          <w:rFonts w:asciiTheme="minorHAnsi" w:eastAsia="Times New Roman" w:hAnsiTheme="minorHAnsi"/>
          <w:color w:val="FFFFFF" w:themeColor="background1"/>
          <w:lang w:val="en-US"/>
        </w:rPr>
        <w:t>..</w:t>
      </w:r>
      <w:proofErr w:type="gramEnd"/>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models, with a </w:t>
      </w:r>
      <w:proofErr w:type="gramStart"/>
      <w:r w:rsidRPr="0011447B">
        <w:rPr>
          <w:rFonts w:asciiTheme="minorHAnsi" w:eastAsia="Times New Roman" w:hAnsiTheme="minorHAnsi"/>
          <w:color w:val="auto"/>
          <w:lang w:val="en-US"/>
        </w:rPr>
        <w:t>particular</w:t>
      </w:r>
      <w:r w:rsidR="007A4631" w:rsidRPr="007A4631">
        <w:rPr>
          <w:rFonts w:asciiTheme="minorHAnsi" w:eastAsia="Times New Roman" w:hAnsiTheme="minorHAnsi"/>
          <w:color w:val="FFFFFF" w:themeColor="background1"/>
          <w:lang w:val="en-US"/>
        </w:rPr>
        <w:t>..</w:t>
      </w:r>
      <w:proofErr w:type="gramEnd"/>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emphasis on the Gaussian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Copula </w:t>
      </w:r>
      <w:proofErr w:type="gramStart"/>
      <w:r w:rsidRPr="0011447B">
        <w:rPr>
          <w:rFonts w:asciiTheme="minorHAnsi" w:eastAsia="Times New Roman" w:hAnsiTheme="minorHAnsi"/>
          <w:color w:val="auto"/>
          <w:lang w:val="en-US"/>
        </w:rPr>
        <w:t>model, and</w:t>
      </w:r>
      <w:proofErr w:type="gramEnd"/>
      <w:r w:rsidRPr="0011447B">
        <w:rPr>
          <w:rFonts w:asciiTheme="minorHAnsi" w:eastAsia="Times New Roman" w:hAnsiTheme="minorHAnsi"/>
          <w:color w:val="auto"/>
          <w:lang w:val="en-US"/>
        </w:rPr>
        <w:t xml:space="preserve"> examines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their integration into</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web applications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developed using the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MERN stack</w:t>
      </w:r>
      <w:r w:rsidR="002A7C4F">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{"citationID":"EPYg6dXi","properties":{"formattedCitation":"(Ogunlade et al., 2023a)","plainCitation":"(Ogunlade et al., 2023a)","noteIndex":0},"citationItems":[{"id":621,"uris":["http://zotero.org/users/13874622/items/29JR2XKM"],"itemData":{"id":621,"type":"article-journal","abstract":"Vector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models.","container-title":"Viruses","DOI":"10.3390/v15010254","ISSN":"1999-4915","issue":"1","journalAbbreviation":"Viruses","note":"PMID: 36680294\nPMCID: PMC9862433","page":"254","source":"PubMed Central","title":"A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S."}],"issued":{"date-parts":[["2023",1,16]]}}}],"schema":"https://github.com/citation-style-language/schema/raw/master/csl-citation.json"} </w:instrText>
      </w:r>
      <w:r w:rsidR="002A7C4F">
        <w:rPr>
          <w:rFonts w:asciiTheme="minorHAnsi" w:eastAsia="Times New Roman" w:hAnsiTheme="minorHAnsi"/>
          <w:color w:val="auto"/>
          <w:lang w:val="en-US"/>
        </w:rPr>
        <w:fldChar w:fldCharType="separate"/>
      </w:r>
      <w:r w:rsidR="00467167" w:rsidRPr="00126A86">
        <w:rPr>
          <w:rFonts w:cs="Calibri"/>
          <w:lang w:val="en-US"/>
        </w:rPr>
        <w:t>(Ogunlade et al., 2023a)</w:t>
      </w:r>
      <w:r w:rsidR="002A7C4F">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The discussion highlights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existing research on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mathematical modeling, data handling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techniques, visualization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strategies, and identifies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research gaps related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 the practical application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these models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web-based systems.</w:t>
      </w:r>
    </w:p>
    <w:p w14:paraId="6D2129DD" w14:textId="1669BD35"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Mathematical modeling serves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as a fundamental tool in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infectious disease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forecasting. Several approaches have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been utilized to predict</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dengue outbreaks, including statistical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machine learning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techniques, and hybrid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approaches</w:t>
      </w:r>
      <w:r w:rsidR="002A7C4F">
        <w:rPr>
          <w:rFonts w:asciiTheme="minorHAnsi" w:eastAsia="Times New Roman" w:hAnsiTheme="minorHAnsi"/>
          <w:color w:val="auto"/>
          <w:lang w:val="en-US"/>
        </w:rPr>
        <w:fldChar w:fldCharType="begin"/>
      </w:r>
      <w:r w:rsidR="002A7C4F">
        <w:rPr>
          <w:rFonts w:asciiTheme="minorHAnsi" w:eastAsia="Times New Roman" w:hAnsiTheme="minorHAnsi"/>
          <w:color w:val="auto"/>
          <w:lang w:val="en-US"/>
        </w:rPr>
        <w:instrText xml:space="preserve"> ADDIN ZOTERO_ITEM CSL_CITATION {"citationID":"zxacmZ4x","properties":{"formattedCitation":"(Edussuriya et al., 2021)","plainCitation":"(Edussuriya et al., 2021)","noteIndex":0},"citationItems":[{"id":610,"uris":["http://zotero.org/users/13874622/items/ABQBDFGU"],"itemData":{"id":610,"type":"article-journal","abstract":"Dengue fever is a systemic viral infection of epidemic proportions in tropical countries. The incidence of dengue fever is ever increasing and has doubled over the last few decades. Estimated 50million new cases are detected each year and close to 10000 deaths occur each year. Epidemics are unpredictable and unprecedented. When epidemics occur, health services are over whelmed leading to overcrowding of hospitals. At present there is no evidence that dengue epidemics can be predicted. Since the breeding of the dengue mosquito is directly influenced by environmental factors, it is plausible that epidemics could be predicted using weather data. We hypothesized that there is a mathematical relationship between incidence of dengue fever and environmental factors and if such relationship exists, new cases of dengue fever in the succeeding months can be predicted using weather data of the current month. We developed a mathematical model using machine learning technique. We used Island wide dengue epidemiology data, weather data and population density in developing the model. We used incidence of dengue fever, average rain fall, humidity, wind speed, temperature and population density of each district in the model. We found that the model is able to predict the incidence of dengue fever of a given month in a given district with precision (RMSE between 18- 35.3). Further, using weather data of a given month, the number of cases of dengue in succeeding months too can be predicted with precision (RMSE 10.4—30). Health authorities can use existing weather data in predicting epidemics in the immediate future and therefore measures to prevent new cases can be taken and more importantly the authorities can prepare local authorities for outbreaks.","container-title":"PLOS Neglected Tropical Diseases","DOI":"10.1371/journal.pntd.0009756","ISSN":"1935-2735","issue":"11","journalAbbreviation":"PLOS Neglected Tropical Diseases","language":"en","note":"publisher: Public Library of Science","page":"e0009756","source":"PLoS Journals","title":"An accurate mathematical model predicting number of dengue cases in tropics","volume":"15","author":[{"family":"Edussuriya","given":"Chathurangi"},{"family":"Deegalla","given":"Sampath"},{"family":"Gawarammana","given":"Indika"}],"issued":{"date-parts":[["2021",11,8]]}}}],"schema":"https://github.com/citation-style-language/schema/raw/master/csl-citation.json"} </w:instrText>
      </w:r>
      <w:r w:rsidR="002A7C4F">
        <w:rPr>
          <w:rFonts w:asciiTheme="minorHAnsi" w:eastAsia="Times New Roman" w:hAnsiTheme="minorHAnsi"/>
          <w:color w:val="auto"/>
          <w:lang w:val="en-US"/>
        </w:rPr>
        <w:fldChar w:fldCharType="separate"/>
      </w:r>
      <w:r w:rsidR="002A7C4F" w:rsidRPr="00FA33E6">
        <w:rPr>
          <w:rFonts w:cs="Calibri"/>
          <w:lang w:val="en-US"/>
        </w:rPr>
        <w:t xml:space="preserve">(Edussuriya et </w:t>
      </w:r>
      <w:r w:rsidR="002A7C4F" w:rsidRPr="002A7C4F">
        <w:rPr>
          <w:rFonts w:cs="Calibri"/>
        </w:rPr>
        <w:t>al., 2021)</w:t>
      </w:r>
      <w:r w:rsidR="002A7C4F">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Gaussian Copula</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for instance, have demonstrated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efficacy in capturing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dependencies between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multiple variables such</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as temperature, rainfall, and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historical dengue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case data</w:t>
      </w:r>
      <w:r w:rsidR="00AC5FED">
        <w:rPr>
          <w:rFonts w:asciiTheme="minorHAnsi" w:eastAsia="Times New Roman" w:hAnsiTheme="minorHAnsi"/>
          <w:color w:val="auto"/>
          <w:lang w:val="en-US"/>
        </w:rPr>
        <w:fldChar w:fldCharType="begin"/>
      </w:r>
      <w:r w:rsidR="00AC5FED">
        <w:rPr>
          <w:rFonts w:asciiTheme="minorHAnsi" w:eastAsia="Times New Roman" w:hAnsiTheme="minorHAnsi"/>
          <w:color w:val="auto"/>
          <w:lang w:val="en-US"/>
        </w:rPr>
        <w:instrText xml:space="preserve"> ADDIN ZOTERO_ITEM CSL_CITATION {"citationID":"qtwlM3A8","properties":{"formattedCitation":"(Othus &amp; Li, 2010)","plainCitation":"(Othus &amp; Li, 2010)","noteIndex":0},"citationItems":[{"id":725,"uris":["http://zotero.org/users/13874622/items/2WAQKFKR"],"itemData":{"id":725,"type":"article-journal","abstract":"We consider a Gaussian copula model for multivariate survival times. Estimation of the copula association parameter is easily implemented with existing software using a two-stage estimation procedure. Using the Gaussian copula, we are able to test whether the association parameter is equal to zero. When the association term is positive, the model can be extended to incorporate cluster-level frailty terms. Asymptotic properties are derived under the two-stage estimation scheme. Simulation studies verify finite sample utility. We apply the method to a Children’s Oncology Group multi-center study of acute lymphoblastic leukemia. The analysis estimates marginal treatment effects and examines potential clustering within treatment institution.","container-title":"Statistics in biosciences","DOI":"10.1007/s12561-010-9026-x","ISSN":"1867-1764","issue":"2","journalAbbreviation":"Stat Biosci","note":"PMID: 22162742\nPMCID: PMC3232005","page":"154-179","source":"PubMed Central","title":"A Gaussian Copula Model for Multivariate Survival Data","volume":"2","author":[{"family":"Othus","given":"Megan"},{"family":"Li","given":"Yi"}],"issued":{"date-parts":[["2010",12]]}}}],"schema":"https://github.com/citation-style-language/schema/raw/master/csl-citation.json"} </w:instrText>
      </w:r>
      <w:r w:rsidR="00AC5FED">
        <w:rPr>
          <w:rFonts w:asciiTheme="minorHAnsi" w:eastAsia="Times New Roman" w:hAnsiTheme="minorHAnsi"/>
          <w:color w:val="auto"/>
          <w:lang w:val="en-US"/>
        </w:rPr>
        <w:fldChar w:fldCharType="separate"/>
      </w:r>
      <w:r w:rsidR="00AC5FED" w:rsidRPr="00AC5FED">
        <w:rPr>
          <w:rFonts w:cs="Calibri"/>
        </w:rPr>
        <w:t>(Othus &amp; Li, 2010)</w:t>
      </w:r>
      <w:r w:rsidR="00AC5FED">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These models use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 copula function to</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join marginal distributions into</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 joint distribution, which is particularly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useful for multivariate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time-series analysis. In comparison, statistical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like ARIMA (Auto-Regressive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Integrated Moving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Average) have also</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been applied extensively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dengue forecasting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by identifying trends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and seasonality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historical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datasets</w:t>
      </w:r>
      <w:r w:rsidR="00AC5FED">
        <w:rPr>
          <w:rFonts w:asciiTheme="minorHAnsi" w:eastAsia="Times New Roman" w:hAnsiTheme="minorHAnsi"/>
          <w:color w:val="auto"/>
          <w:lang w:val="en-US"/>
        </w:rPr>
        <w:fldChar w:fldCharType="begin"/>
      </w:r>
      <w:r w:rsidR="00AC5FED">
        <w:rPr>
          <w:rFonts w:asciiTheme="minorHAnsi" w:eastAsia="Times New Roman" w:hAnsiTheme="minorHAnsi"/>
          <w:color w:val="auto"/>
          <w:lang w:val="en-US"/>
        </w:rPr>
        <w:instrText xml:space="preserve"> ADDIN ZOTERO_ITEM CSL_CITATION {"citationID":"aZNwMo3w","properties":{"formattedCitation":"({\\i{}Autoregressive Integrated Moving Average (ARIMA)}, n.d.)","plainCitation":"(Autoregressive Integrated Moving Average (ARIMA), n.d.)","noteIndex":0},"citationItems":[{"id":728,"uris":["http://zotero.org/users/13874622/items/6C8HRTET"],"itemData":{"id":728,"type":"webpage","abstract":"The Autoregressive Integrated Moving Average (ARIMA) model uses time-series data and statistical analysis to interpret the data and make future predictions","container-title":"Corporate Finance Institute","language":"en-US","title":"Autoregressive Integrated Moving Average (ARIMA)","URL":"https://corporatefinanceinstitute.com/resources/data-science/autoregressive-integrated-moving-average-arima/","accessed":{"date-parts":[["2025",2,18]]}}}],"schema":"https://github.com/citation-style-language/schema/raw/master/csl-citation.json"} </w:instrText>
      </w:r>
      <w:r w:rsidR="00AC5FED">
        <w:rPr>
          <w:rFonts w:asciiTheme="minorHAnsi" w:eastAsia="Times New Roman" w:hAnsiTheme="minorHAnsi"/>
          <w:color w:val="auto"/>
          <w:lang w:val="en-US"/>
        </w:rPr>
        <w:fldChar w:fldCharType="separate"/>
      </w:r>
      <w:r w:rsidR="00AC5FED" w:rsidRPr="00FA33E6">
        <w:rPr>
          <w:rFonts w:cs="Calibri"/>
          <w:lang w:val="en-US"/>
        </w:rPr>
        <w:t>(</w:t>
      </w:r>
      <w:r w:rsidR="00AC5FED" w:rsidRPr="00FA33E6">
        <w:rPr>
          <w:rFonts w:cs="Calibri"/>
          <w:i/>
          <w:iCs/>
          <w:lang w:val="en-US"/>
        </w:rPr>
        <w:t>Autoregressive Integrated Moving Average (ARIMA)</w:t>
      </w:r>
      <w:r w:rsidR="00AC5FED" w:rsidRPr="00FA33E6">
        <w:rPr>
          <w:rFonts w:cs="Calibri"/>
          <w:lang w:val="en-US"/>
        </w:rPr>
        <w:t>, n.d.)</w:t>
      </w:r>
      <w:r w:rsidR="00AC5FED">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However, these traditional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often struggle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 accommodate non-linear relationships. Machine learning models, such as Random</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proofErr w:type="gramStart"/>
      <w:r w:rsidRPr="0011447B">
        <w:rPr>
          <w:rFonts w:asciiTheme="minorHAnsi" w:eastAsia="Times New Roman" w:hAnsiTheme="minorHAnsi"/>
          <w:color w:val="auto"/>
          <w:lang w:val="en-US"/>
        </w:rPr>
        <w:t>Forests and Gradient Boosting,</w:t>
      </w:r>
      <w:proofErr w:type="gramEnd"/>
      <w:r w:rsidRPr="0011447B">
        <w:rPr>
          <w:rFonts w:asciiTheme="minorHAnsi" w:eastAsia="Times New Roman" w:hAnsiTheme="minorHAnsi"/>
          <w:color w:val="auto"/>
          <w:lang w:val="en-US"/>
        </w:rPr>
        <w:t xml:space="preserve"> have shown promise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addressing this challenge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by capturing complex interactions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within the data. Hybrid models, combining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statistical and machine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learning techniques, further</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enhance prediction accuracy while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maintaining interpretability. Despite the effectiveness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these models in standalone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applications, their integration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into web-based systems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remains underexplored in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literature</w:t>
      </w:r>
      <w:r w:rsidR="00AC5FED">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{"citationID":"7Z1NTLXS","properties":{"formattedCitation":"(Ogunlade et al., 2023a)","plainCitation":"(Ogunlade et al., 2023a)","noteIndex":0},"citationItems":[{"id":621,"uris":["http://zotero.org/users/13874622/items/29JR2XKM"],"itemData":{"id":621,"type":"article-journal","abstract":"Vector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models.","container-title":"Viruses","DOI":"10.3390/v15010254","ISSN":"1999-4915","issue":"1","journalAbbreviation":"Viruses","note":"PMID: 36680294\nPMCID: PMC9862433","page":"254","source":"PubMed Central","title":"A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S."}],"issued":{"date-parts":[["2023",1,16]]}}}],"schema":"https://github.com/citation-style-language/schema/raw/master/csl-citation.json"} </w:instrText>
      </w:r>
      <w:r w:rsidR="00AC5FED">
        <w:rPr>
          <w:rFonts w:asciiTheme="minorHAnsi" w:eastAsia="Times New Roman" w:hAnsiTheme="minorHAnsi"/>
          <w:color w:val="auto"/>
          <w:lang w:val="en-US"/>
        </w:rPr>
        <w:fldChar w:fldCharType="separate"/>
      </w:r>
      <w:r w:rsidR="00467167" w:rsidRPr="00FA33E6">
        <w:rPr>
          <w:rFonts w:cs="Calibri"/>
          <w:lang w:val="en-US"/>
        </w:rPr>
        <w:t>(Ogunlade et al., 2023a)</w:t>
      </w:r>
      <w:r w:rsidR="00AC5FED">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w:t>
      </w:r>
    </w:p>
    <w:p w14:paraId="2C50018A" w14:textId="446CECAC"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lastRenderedPageBreak/>
        <w:t>Python has emerged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as a preferred programming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language for mathematical modeling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due to its extensive ecosystem</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scientific libraries</w:t>
      </w:r>
      <w:r w:rsidR="00467167">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{"citationID":"9SiIafx3","properties":{"formattedCitation":"({\\i{}Introduction to Mathematical Modeling and Computer Simulations}, n.d.)","plainCitation":"(Introduction to Mathematical Modeling and Computer Simulations, n.d.)","noteIndex":0},"citationItems":[{"id":734,"uris":["http://zotero.org/users/13874622/items/YNIE2LSD"],"itemData":{"id":734,"type":"webpage","abstract":"Introduction to Mathematical Modeling and Computer Simulations is written as a textbook for readers who want to understand the main principles of Modeling and Simulations in settings that are important for the applications, without using the profound mathematical tools required by most advanced texts. It can be particularly useful for applied mathematicians and engineers who are just beginning their careers. The goal of this book is to outline Mathematical Modeling using simple mathematical desc","container-title":"Routledge &amp; CRC Press","language":"en","title":"Introduction to Mathematical Modeling and Computer Simulations","URL":"https://www.routledge.com/Introduction-to-Mathematical-Modeling-and-Computer-Simulations/Mityushev-Nawalaniec-Rylko/p/book/9781032095752","accessed":{"date-parts":[["2025",2,18]]}}}],"schema":"https://github.com/citation-style-language/schema/raw/master/csl-citation.json"} </w:instrText>
      </w:r>
      <w:r w:rsidR="00467167">
        <w:rPr>
          <w:rFonts w:asciiTheme="minorHAnsi" w:eastAsia="Times New Roman" w:hAnsiTheme="minorHAnsi"/>
          <w:color w:val="auto"/>
          <w:lang w:val="en-US"/>
        </w:rPr>
        <w:fldChar w:fldCharType="separate"/>
      </w:r>
      <w:r w:rsidR="00467167" w:rsidRPr="00FA33E6">
        <w:rPr>
          <w:rFonts w:cs="Calibri"/>
          <w:lang w:val="en-US"/>
        </w:rPr>
        <w:t>(</w:t>
      </w:r>
      <w:r w:rsidR="00467167" w:rsidRPr="00FA33E6">
        <w:rPr>
          <w:rFonts w:cs="Calibri"/>
          <w:i/>
          <w:iCs/>
          <w:lang w:val="en-US"/>
        </w:rPr>
        <w:t>Introduction to Mathematical Modeling and Computer Simulations</w:t>
      </w:r>
      <w:r w:rsidR="00467167" w:rsidRPr="00FA33E6">
        <w:rPr>
          <w:rFonts w:cs="Calibri"/>
          <w:lang w:val="en-US"/>
        </w:rPr>
        <w:t>, n.d.)</w:t>
      </w:r>
      <w:r w:rsidR="00467167">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Libraries such as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NumPy and SciPy are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essential for numerical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computations, while specialized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libraries like copulas facilitate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implementation of Gaussian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Copula models</w:t>
      </w:r>
      <w:r w:rsidR="00467167">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{"citationID":"4t5aCkYd","properties":{"formattedCitation":"(Othus &amp; Li, 2010)","plainCitation":"(Othus &amp; Li, 2010)","noteIndex":0},"citationItems":[{"id":725,"uris":["http://zotero.org/users/13874622/items/2WAQKFKR"],"itemData":{"id":725,"type":"article-journal","abstract":"We consider a Gaussian copula model for multivariate survival times. Estimation of the copula association parameter is easily implemented with existing software using a two-stage estimation procedure. Using the Gaussian copula, we are able to test whether the association parameter is equal to zero. When the association term is positive, the model can be extended to incorporate cluster-level frailty terms. Asymptotic properties are derived under the two-stage estimation scheme. Simulation studies verify finite sample utility. We apply the method to a Children’s Oncology Group multi-center study of acute lymphoblastic leukemia. The analysis estimates marginal treatment effects and examines potential clustering within treatment institution.","container-title":"Statistics in biosciences","DOI":"10.1007/s12561-010-9026-x","ISSN":"1867-1764","issue":"2","journalAbbreviation":"Stat Biosci","note":"PMID: 22162742\nPMCID: PMC3232005","page":"154-179","source":"PubMed Central","title":"A Gaussian Copula Model for Multivariate Survival Data","volume":"2","author":[{"family":"Othus","given":"Megan"},{"family":"Li","given":"Yi"}],"issued":{"date-parts":[["2010",12]]}}}],"schema":"https://github.com/citation-style-language/schema/raw/master/csl-citation.json"} </w:instrText>
      </w:r>
      <w:r w:rsidR="00467167">
        <w:rPr>
          <w:rFonts w:asciiTheme="minorHAnsi" w:eastAsia="Times New Roman" w:hAnsiTheme="minorHAnsi"/>
          <w:color w:val="auto"/>
          <w:lang w:val="en-US"/>
        </w:rPr>
        <w:fldChar w:fldCharType="separate"/>
      </w:r>
      <w:r w:rsidR="00467167" w:rsidRPr="00126A86">
        <w:rPr>
          <w:rFonts w:cs="Calibri"/>
          <w:lang w:val="en-US"/>
        </w:rPr>
        <w:t>(Othus &amp; Li, 2010)</w:t>
      </w:r>
      <w:r w:rsidR="00467167">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Additionally, frameworks like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Flask and </w:t>
      </w:r>
      <w:proofErr w:type="spellStart"/>
      <w:r w:rsidRPr="0011447B">
        <w:rPr>
          <w:rFonts w:asciiTheme="minorHAnsi" w:eastAsia="Times New Roman" w:hAnsiTheme="minorHAnsi"/>
          <w:color w:val="auto"/>
          <w:lang w:val="en-US"/>
        </w:rPr>
        <w:t>FastAPI</w:t>
      </w:r>
      <w:proofErr w:type="spellEnd"/>
      <w:r w:rsidRPr="0011447B">
        <w:rPr>
          <w:rFonts w:asciiTheme="minorHAnsi" w:eastAsia="Times New Roman" w:hAnsiTheme="minorHAnsi"/>
          <w:color w:val="auto"/>
          <w:lang w:val="en-US"/>
        </w:rPr>
        <w:t xml:space="preserve"> provide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efficient mechanisms for</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exposing Python-based models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as REST APIs, enabling seamless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integration with</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web applications</w:t>
      </w:r>
      <w:r w:rsidR="00467167">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{"citationID":"9bBgCugX","properties":{"formattedCitation":"(Edussuriya et al., 2021)","plainCitation":"(Edussuriya et al., 2021)","noteIndex":0},"citationItems":[{"id":610,"uris":["http://zotero.org/users/13874622/items/ABQBDFGU"],"itemData":{"id":610,"type":"article-journal","abstract":"Dengue fever is a systemic viral infection of epidemic proportions in tropical countries. The incidence of dengue fever is ever increasing and has doubled over the last few decades. Estimated 50million new cases are detected each year and close to 10000 deaths occur each year. Epidemics are unpredictable and unprecedented. When epidemics occur, health services are over whelmed leading to overcrowding of hospitals. At present there is no evidence that dengue epidemics can be predicted. Since the breeding of the dengue mosquito is directly influenced by environmental factors, it is plausible that epidemics could be predicted using weather data. We hypothesized that there is a mathematical relationship between incidence of dengue fever and environmental factors and if such relationship exists, new cases of dengue fever in the succeeding months can be predicted using weather data of the current month. We developed a mathematical model using machine learning technique. We used Island wide dengue epidemiology data, weather data and population density in developing the model. We used incidence of dengue fever, average rain fall, humidity, wind speed, temperature and population density of each district in the model. We found that the model is able to predict the incidence of dengue fever of a given month in a given district with precision (RMSE between 18- 35.3). Further, using weather data of a given month, the number of cases of dengue in succeeding months too can be predicted with precision (RMSE 10.4—30). Health authorities can use existing weather data in predicting epidemics in the immediate future and therefore measures to prevent new cases can be taken and more importantly the authorities can prepare local authorities for outbreaks.","container-title":"PLOS Neglected Tropical Diseases","DOI":"10.1371/journal.pntd.0009756","ISSN":"1935-2735","issue":"11","journalAbbreviation":"PLOS Neglected Tropical Diseases","language":"en","note":"publisher: Public Library of Science","page":"e0009756","source":"PLoS Journals","title":"An accurate mathematical model predicting number of dengue cases in tropics","volume":"15","author":[{"family":"Edussuriya","given":"Chathurangi"},{"family":"Deegalla","given":"Sampath"},{"family":"Gawarammana","given":"Indika"}],"issued":{"date-parts":[["2021",11,8]]}}}],"schema":"https://github.com/citation-style-language/schema/raw/master/csl-citation.json"} </w:instrText>
      </w:r>
      <w:r w:rsidR="00467167">
        <w:rPr>
          <w:rFonts w:asciiTheme="minorHAnsi" w:eastAsia="Times New Roman" w:hAnsiTheme="minorHAnsi"/>
          <w:color w:val="auto"/>
          <w:lang w:val="en-US"/>
        </w:rPr>
        <w:fldChar w:fldCharType="separate"/>
      </w:r>
      <w:r w:rsidR="00467167" w:rsidRPr="00126A86">
        <w:rPr>
          <w:rFonts w:cs="Calibri"/>
          <w:lang w:val="en-US"/>
        </w:rPr>
        <w:t>(Edussuriya et al., 2021)</w:t>
      </w:r>
      <w:r w:rsidR="00467167">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The literature indicates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that although these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tools are widely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available, their application in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disease forecasting, particularly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dengue, is not</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well-documented. Most studies focus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on model development</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and performance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evaluation, neglecting the computational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techniques and architectural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considerations necessary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practical deployment</w:t>
      </w:r>
      <w:r w:rsidR="00467167">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{"citationID":"go8gJ361","properties":{"formattedCitation":"(Din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467167">
        <w:rPr>
          <w:rFonts w:asciiTheme="minorHAnsi" w:eastAsia="Times New Roman" w:hAnsiTheme="minorHAnsi"/>
          <w:color w:val="auto"/>
          <w:lang w:val="en-US"/>
        </w:rPr>
        <w:fldChar w:fldCharType="separate"/>
      </w:r>
      <w:r w:rsidR="00467167" w:rsidRPr="00467167">
        <w:rPr>
          <w:rFonts w:cs="Calibri"/>
        </w:rPr>
        <w:t>(Din et al., 2021)</w:t>
      </w:r>
      <w:r w:rsidR="00467167">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w:t>
      </w:r>
    </w:p>
    <w:p w14:paraId="1457E786" w14:textId="4805D205"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Data handling techniques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play a critical role in dengue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forecasting systems. Epidemiological data, typically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obtained from national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health authorities, provides historical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case records categorized by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variables such as region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and age group</w:t>
      </w:r>
      <w:r w:rsidR="00467167">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{"citationID":"nrhAgotU","properties":{"formattedCitation":"(Ogunlade et al., 2023b)","plainCitation":"(Ogunlade et al., 2023b)","noteIndex":0},"citationItems":[{"id":643,"uris":["http://zotero.org/users/13874622/items/ZK2MV2RG"],"itemData":{"id":643,"type":"article-journal","abstract":"Vector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models.","container-title":"Viruses","DOI":"10.3390/v15010254","ISSN":"1999-4915","issue":"1","language":"en","license":"http://creativecommons.org/licenses/by/3.0/","note":"number: 1\npublisher: Multidisciplinary Digital Publishing Institute","page":"254","source":"www.mdpi.com","title":"A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S."}],"issued":{"date-parts":[["2023",1]]}}}],"schema":"https://github.com/citation-style-language/schema/raw/master/csl-citation.json"} </w:instrText>
      </w:r>
      <w:r w:rsidR="00467167">
        <w:rPr>
          <w:rFonts w:asciiTheme="minorHAnsi" w:eastAsia="Times New Roman" w:hAnsiTheme="minorHAnsi"/>
          <w:color w:val="auto"/>
          <w:lang w:val="en-US"/>
        </w:rPr>
        <w:fldChar w:fldCharType="separate"/>
      </w:r>
      <w:r w:rsidR="00467167" w:rsidRPr="00FA33E6">
        <w:rPr>
          <w:rFonts w:cs="Calibri"/>
          <w:lang w:val="en-US"/>
        </w:rPr>
        <w:t>(Ogunlade et al., 2023b)</w:t>
      </w:r>
      <w:r w:rsidR="00467167">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Environmental data, including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temperature, rainfall, and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humidity, acts as key predictors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of </w:t>
      </w:r>
      <w:proofErr w:type="gramStart"/>
      <w:r w:rsidRPr="0011447B">
        <w:rPr>
          <w:rFonts w:asciiTheme="minorHAnsi" w:eastAsia="Times New Roman" w:hAnsiTheme="minorHAnsi"/>
          <w:color w:val="auto"/>
          <w:lang w:val="en-US"/>
        </w:rPr>
        <w:t>mosquito-borne</w:t>
      </w:r>
      <w:proofErr w:type="gramEnd"/>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disease patterns. Time-series datasets capturing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these seasonal variations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are essential for accurate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forecasting</w:t>
      </w:r>
      <w:r w:rsidR="00EC4B78">
        <w:rPr>
          <w:rFonts w:asciiTheme="minorHAnsi" w:eastAsia="Times New Roman" w:hAnsiTheme="minorHAnsi"/>
          <w:color w:val="auto"/>
          <w:lang w:val="en-US"/>
        </w:rPr>
        <w:fldChar w:fldCharType="begin"/>
      </w:r>
      <w:r w:rsidR="00EC4B78">
        <w:rPr>
          <w:rFonts w:asciiTheme="minorHAnsi" w:eastAsia="Times New Roman" w:hAnsiTheme="minorHAnsi"/>
          <w:color w:val="auto"/>
          <w:lang w:val="en-US"/>
        </w:rPr>
        <w:instrText xml:space="preserve"> ADDIN ZOTERO_ITEM CSL_CITATION {"citationID":"cPkcPf2W","properties":{"formattedCitation":"(Yoda et al., 2024)","plainCitation":"(Yoda et al., 2024)","noteIndex":0},"citationItems":[{"id":739,"uris":["http://zotero.org/users/13874622/items/YPSEGR9R"],"itemData":{"id":739,"type":"article-journal","abstract":"In this article, we are working on an SEIR-SI type model for dengue disease in order to better observe the dynamics of infection in human beings. We calculate the basic reproduction number $\\mathcal{R}_{0}$and determine the equilibrium points. We then show the existence of global stability in each of the different states depending on the value of $\\mathcal{R}_{0}$. Moreover, to support the theoretical work, we present numerical simulations obtained using Python. We also study the sensitivity of the parameters included in the expression of $\\mathcal{R}_{0}$with the aim of identifying the most influential parameters in the dynamics of dengue disease spread. Finally, we introduce two functions u and v, respectively indicating the treatment of the infected people and any prevention system minimizing contact between humans and the disease causing vectors. We present the curves of the controlled system after calculating the optimal pair of controls capable of reducing the dynamics of the disease spread, still using Python.","container-title":"Advances in Continuous and Discrete Models","DOI":"10.1186/s13662-024-03805-8","ISSN":"2731-4235","issue":"1","journalAbbreviation":"Advances in Continuous and Discrete Models","page":"11","source":"BioMed Central","title":"Mathematical analysis and optimal control of Dengue fever epidemic model","volume":"2024","author":[{"family":"Yoda","given":"Yacouba"},{"family":"Ouedraogo","given":"Harouna"},{"family":"Ouedraogo","given":"Dramane"},{"family":"Guiro","given":"Aboudramane"}],"issued":{"date-parts":[["2024",4,29]]}}}],"schema":"https://github.com/citation-style-language/schema/raw/master/csl-citation.json"} </w:instrText>
      </w:r>
      <w:r w:rsidR="00EC4B78">
        <w:rPr>
          <w:rFonts w:asciiTheme="minorHAnsi" w:eastAsia="Times New Roman" w:hAnsiTheme="minorHAnsi"/>
          <w:color w:val="auto"/>
          <w:lang w:val="en-US"/>
        </w:rPr>
        <w:fldChar w:fldCharType="separate"/>
      </w:r>
      <w:r w:rsidR="00EC4B78" w:rsidRPr="00EC4B78">
        <w:rPr>
          <w:rFonts w:cs="Calibri"/>
        </w:rPr>
        <w:t>(Yoda et al., 2024)</w:t>
      </w:r>
      <w:r w:rsidR="00EC4B78">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Python libraries like Pandas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and </w:t>
      </w:r>
      <w:proofErr w:type="spellStart"/>
      <w:r w:rsidRPr="0011447B">
        <w:rPr>
          <w:rFonts w:asciiTheme="minorHAnsi" w:eastAsia="Times New Roman" w:hAnsiTheme="minorHAnsi"/>
          <w:color w:val="auto"/>
          <w:lang w:val="en-US"/>
        </w:rPr>
        <w:t>PySpark</w:t>
      </w:r>
      <w:proofErr w:type="spellEnd"/>
      <w:r w:rsidRPr="0011447B">
        <w:rPr>
          <w:rFonts w:asciiTheme="minorHAnsi" w:eastAsia="Times New Roman" w:hAnsiTheme="minorHAnsi"/>
          <w:color w:val="auto"/>
          <w:lang w:val="en-US"/>
        </w:rPr>
        <w:t xml:space="preserve"> are commonly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employed for preprocessing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these datasets into</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formats suitable for</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 consumption. However, research</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seldom addresses the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challenges associated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with efficient data</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pipelines when integrating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such models into </w:t>
      </w:r>
      <w:proofErr w:type="gramStart"/>
      <w:r w:rsidRPr="0011447B">
        <w:rPr>
          <w:rFonts w:asciiTheme="minorHAnsi" w:eastAsia="Times New Roman" w:hAnsiTheme="minorHAnsi"/>
          <w:color w:val="auto"/>
          <w:lang w:val="en-US"/>
        </w:rPr>
        <w:t>web-based</w:t>
      </w:r>
      <w:proofErr w:type="gramEnd"/>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applications</w:t>
      </w:r>
      <w:r w:rsidR="00EC4B78">
        <w:rPr>
          <w:rFonts w:asciiTheme="minorHAnsi" w:eastAsia="Times New Roman" w:hAnsiTheme="minorHAnsi"/>
          <w:color w:val="auto"/>
          <w:lang w:val="en-US"/>
        </w:rPr>
        <w:fldChar w:fldCharType="begin"/>
      </w:r>
      <w:r w:rsidR="00EC4B78">
        <w:rPr>
          <w:rFonts w:asciiTheme="minorHAnsi" w:eastAsia="Times New Roman" w:hAnsiTheme="minorHAnsi"/>
          <w:color w:val="auto"/>
          <w:lang w:val="en-US"/>
        </w:rPr>
        <w:instrText xml:space="preserve"> ADDIN ZOTERO_ITEM CSL_CITATION {"citationID":"MkzHJELC","properties":{"formattedCitation":"(Edussuriya et al., 2021)","plainCitation":"(Edussuriya et al., 2021)","noteIndex":0},"citationItems":[{"id":610,"uris":["http://zotero.org/users/13874622/items/ABQBDFGU"],"itemData":{"id":610,"type":"article-journal","abstract":"Dengue fever is a systemic viral infection of epidemic proportions in tropical countries. The incidence of dengue fever is ever increasing and has doubled over the last few decades. Estimated 50million new cases are detected each year and close to 10000 deaths occur each year. Epidemics are unpredictable and unprecedented. When epidemics occur, health services are over whelmed leading to overcrowding of hospitals. At present there is no evidence that dengue epidemics can be predicted. Since the breeding of the dengue mosquito is directly influenced by environmental factors, it is plausible that epidemics could be predicted using weather data. We hypothesized that there is a mathematical relationship between incidence of dengue fever and environmental factors and if such relationship exists, new cases of dengue fever in the succeeding months can be predicted using weather data of the current month. We developed a mathematical model using machine learning technique. We used Island wide dengue epidemiology data, weather data and population density in developing the model. We used incidence of dengue fever, average rain fall, humidity, wind speed, temperature and population density of each district in the model. We found that the model is able to predict the incidence of dengue fever of a given month in a given district with precision (RMSE between 18- 35.3). Further, using weather data of a given month, the number of cases of dengue in succeeding months too can be predicted with precision (RMSE 10.4—30). Health authorities can use existing weather data in predicting epidemics in the immediate future and therefore measures to prevent new cases can be taken and more importantly the authorities can prepare local authorities for outbreaks.","container-title":"PLOS Neglected Tropical Diseases","DOI":"10.1371/journal.pntd.0009756","ISSN":"1935-2735","issue":"11","journalAbbreviation":"PLOS Neglected Tropical Diseases","language":"en","note":"publisher: Public Library of Science","page":"e0009756","source":"PLoS Journals","title":"An accurate mathematical model predicting number of dengue cases in tropics","volume":"15","author":[{"family":"Edussuriya","given":"Chathurangi"},{"family":"Deegalla","given":"Sampath"},{"family":"Gawarammana","given":"Indika"}],"issued":{"date-parts":[["2021",11,8]]}}}],"schema":"https://github.com/citation-style-language/schema/raw/master/csl-citation.json"} </w:instrText>
      </w:r>
      <w:r w:rsidR="00EC4B78">
        <w:rPr>
          <w:rFonts w:asciiTheme="minorHAnsi" w:eastAsia="Times New Roman" w:hAnsiTheme="minorHAnsi"/>
          <w:color w:val="auto"/>
          <w:lang w:val="en-US"/>
        </w:rPr>
        <w:fldChar w:fldCharType="separate"/>
      </w:r>
      <w:r w:rsidR="00EC4B78" w:rsidRPr="00126A86">
        <w:rPr>
          <w:rFonts w:cs="Calibri"/>
          <w:lang w:val="en-US"/>
        </w:rPr>
        <w:t>(Edussuriya et al., 2021)</w:t>
      </w:r>
      <w:r w:rsidR="00EC4B78">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The dynamic nature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epidemiological data</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demands robust workflows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 ensure real-time updates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and accuracy.</w:t>
      </w:r>
    </w:p>
    <w:p w14:paraId="0B59B1BC" w14:textId="4BAADED7"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Visualization is another</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crucial component in the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presentation of</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dengue forecasts. Effective visualization tools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enable healthcare professionals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 interpret model outputs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easily and make informed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decisions</w:t>
      </w:r>
      <w:r w:rsidR="00EC4B78">
        <w:rPr>
          <w:rFonts w:asciiTheme="minorHAnsi" w:eastAsia="Times New Roman" w:hAnsiTheme="minorHAnsi"/>
          <w:color w:val="auto"/>
          <w:lang w:val="en-US"/>
        </w:rPr>
        <w:fldChar w:fldCharType="begin"/>
      </w:r>
      <w:r w:rsidR="00EC4B78">
        <w:rPr>
          <w:rFonts w:asciiTheme="minorHAnsi" w:eastAsia="Times New Roman" w:hAnsiTheme="minorHAnsi"/>
          <w:color w:val="auto"/>
          <w:lang w:val="en-US"/>
        </w:rPr>
        <w:instrText xml:space="preserve"> ADDIN ZOTERO_ITEM CSL_CITATION {"citationID":"cMInP8Q1","properties":{"formattedCitation":"(Martheswaran et al., 2022)","plainCitation":"(Martheswaran et al., 2022)","noteIndex":0},"citationItems":[{"id":742,"uris":["http://zotero.org/users/13874622/items/EDL9ZJV6"],"itemData":{"id":742,"type":"article-journal","abstract":"The recent increase in the global incidence of dengue fever resulted in over 2.7 million cases in Latin America and many cases in Southeast Asia and has warranted the development and application of early warning systems (EWS) for futuristic outbreak prediction. EWS pertaining to dengue outbreaks is imperative; given the fact that dengue is linked to environmental factors owing to its dominance in the tropics. Prediction is an integral part of EWS, which is dependent on several factors, in particular, climate, geography, and environmental factors. In this study, we explore the role of increased susceptibility to a DENV serotype and climate variability in developing novel predictive models by analyzing RT-PCR and DENV-IgM confirmed cases in Singapore and Honduras, which reported high dengue incidence in 2019 and 2020, respectively. A random-sampling-based susceptible-infected-removed (SIR) model was used to obtain estimates of the susceptible fraction for modeling the dengue epidemic, in addition to the Bayesian Markov Chain Monte Carlo (MCMC) technique that was used to fit the model to Singapore and Honduras case report data from 2012 to 2020. Regression techniques were used to implement climate variability in two methods: a climate-based model, based on individual climate variables, and a seasonal model, based on trigonometrically varying transmission rates. The seasonal model accounted for 98.5% and 92.8% of the variance in case count in the 2020 Singapore and 2019 Honduras outbreaks, respectively. The climate model accounted for 75.3% and 68.3% of the variance in Singapore and Honduras outbreaks respectively, besides accounting for 75.4% of the variance in the major 2013 Singapore outbreak, 71.5% of the variance in the 2019 Singapore outbreak, and over 70% of the variance in 2015 and 2016 Honduras outbreaks. The seasonal model accounted for 14.2% and 83.1% of the variance in the 2013 and 2019 Singapore outbreaks, respectively, in addition to 91% and 59.5% of the variance in the 2015 and 2016 Honduras outbreaks, respectively. Autocorrelation lag tests showed that the climate model exhibited better prediction dynamics for Singapore outbreaks during the dry season from May to August and in the rainy season from June to October in Honduras. After incorporation of susceptible fractions, the seasonal model exhibited higher accuracy in predicting outbreaks of higher case magnitude, including those of the 2019–2020 dengue epidemic, in comparison to the climate model, which was more accurate in outbreaks of smaller magnitude. Such modeling studies could be further performed in various outbreaks, such as the ongoing COVID-19 pandemic to understand the outbreak dynamics and predict the occurrence of future outbreaks.","container-title":"Scientific Reports","DOI":"10.1038/s41598-022-09489-y","ISSN":"2045-2322","issue":"1","journalAbbreviation":"Sci Rep","language":"en","license":"2022 The Author(s)","note":"publisher: Nature Publishing Group","page":"5459","source":"www.nature.com","title":"Prediction of dengue fever outbreaks using climate variability and Markov chain Monte Carlo techniques in a stochastic susceptible-infected-removed model","volume":"12","author":[{"family":"Martheswaran","given":"Tarun Kumar"},{"family":"Hamdi","given":"Hamida"},{"family":"Al-Barty","given":"Amal"},{"family":"Zaid","given":"Abeer Abu"},{"family":"Das","given":"Biswadeep"}],"issued":{"date-parts":[["2022",3,31]]}}}],"schema":"https://github.com/citation-style-language/schema/raw/master/csl-citation.json"} </w:instrText>
      </w:r>
      <w:r w:rsidR="00EC4B78">
        <w:rPr>
          <w:rFonts w:asciiTheme="minorHAnsi" w:eastAsia="Times New Roman" w:hAnsiTheme="minorHAnsi"/>
          <w:color w:val="auto"/>
          <w:lang w:val="en-US"/>
        </w:rPr>
        <w:fldChar w:fldCharType="separate"/>
      </w:r>
      <w:r w:rsidR="00EC4B78" w:rsidRPr="00EC4B78">
        <w:rPr>
          <w:rFonts w:cs="Calibri"/>
        </w:rPr>
        <w:t>(Martheswaran et al., 2022)</w:t>
      </w:r>
      <w:r w:rsidR="00EC4B78">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Frontend libraries such</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as D3.js and Chart.js are frequently</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employed for creating interactive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heatmaps, time-series graphs, and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geographic maps</w:t>
      </w:r>
      <w:r w:rsidR="00EC4B78">
        <w:rPr>
          <w:rFonts w:asciiTheme="minorHAnsi" w:eastAsia="Times New Roman" w:hAnsiTheme="minorHAnsi"/>
          <w:color w:val="auto"/>
          <w:lang w:val="en-US"/>
        </w:rPr>
        <w:fldChar w:fldCharType="begin"/>
      </w:r>
      <w:r w:rsidR="00EC4B78">
        <w:rPr>
          <w:rFonts w:asciiTheme="minorHAnsi" w:eastAsia="Times New Roman" w:hAnsiTheme="minorHAnsi"/>
          <w:color w:val="auto"/>
          <w:lang w:val="en-US"/>
        </w:rPr>
        <w:instrText xml:space="preserve"> ADDIN ZOTERO_ITEM CSL_CITATION {"citationID":"1lqejf0T","properties":{"formattedCitation":"(Yoda et al., 2024)","plainCitation":"(Yoda et al., 2024)","noteIndex":0},"citationItems":[{"id":739,"uris":["http://zotero.org/users/13874622/items/YPSEGR9R"],"itemData":{"id":739,"type":"article-journal","abstract":"In this article, we are working on an SEIR-SI type model for dengue disease in order to better observe the dynamics of infection in human beings. We calculate the basic reproduction number $\\mathcal{R}_{0}$and determine the equilibrium points. We then show the existence of global stability in each of the different states depending on the value of $\\mathcal{R}_{0}$. Moreover, to support the theoretical work, we present numerical simulations obtained using Python. We also study the sensitivity of the parameters included in the expression of $\\mathcal{R}_{0}$with the aim of identifying the most influential parameters in the dynamics of dengue disease spread. Finally, we introduce two functions u and v, respectively indicating the treatment of the infected people and any prevention system minimizing contact between humans and the disease causing vectors. We present the curves of the controlled system after calculating the optimal pair of controls capable of reducing the dynamics of the disease spread, still using Python.","container-title":"Advances in Continuous and Discrete Models","DOI":"10.1186/s13662-024-03805-8","ISSN":"2731-4235","issue":"1","journalAbbreviation":"Advances in Continuous and Discrete Models","page":"11","source":"BioMed Central","title":"Mathematical analysis and optimal control of Dengue fever epidemic model","volume":"2024","author":[{"family":"Yoda","given":"Yacouba"},{"family":"Ouedraogo","given":"Harouna"},{"family":"Ouedraogo","given":"Dramane"},{"family":"Guiro","given":"Aboudramane"}],"issued":{"date-parts":[["2024",4,29]]}}}],"schema":"https://github.com/citation-style-language/schema/raw/master/csl-citation.json"} </w:instrText>
      </w:r>
      <w:r w:rsidR="00EC4B78">
        <w:rPr>
          <w:rFonts w:asciiTheme="minorHAnsi" w:eastAsia="Times New Roman" w:hAnsiTheme="minorHAnsi"/>
          <w:color w:val="auto"/>
          <w:lang w:val="en-US"/>
        </w:rPr>
        <w:fldChar w:fldCharType="separate"/>
      </w:r>
      <w:r w:rsidR="00EC4B78" w:rsidRPr="00EC4B78">
        <w:rPr>
          <w:rFonts w:cs="Calibri"/>
        </w:rPr>
        <w:t>(Yoda et al., 2024)</w:t>
      </w:r>
      <w:r w:rsidR="00EC4B78">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Google Charts API</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also provides accessible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options for generating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charts with minimal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configuration. On the backend, Python libraries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like Matplotlib and Seaborn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are valuable during model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development but are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less suitable for</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dynamic, </w:t>
      </w:r>
      <w:proofErr w:type="gramStart"/>
      <w:r w:rsidRPr="0011447B">
        <w:rPr>
          <w:rFonts w:asciiTheme="minorHAnsi" w:eastAsia="Times New Roman" w:hAnsiTheme="minorHAnsi"/>
          <w:color w:val="auto"/>
          <w:lang w:val="en-US"/>
        </w:rPr>
        <w:t>web-based</w:t>
      </w:r>
      <w:proofErr w:type="gramEnd"/>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visualizations. The literature underscores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importance of presenting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predictions in an intuitive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format but rarely discusses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integration challenges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when synchronizing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backend model computations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with frontend interfaces</w:t>
      </w:r>
      <w:r w:rsidR="00EC4B78">
        <w:rPr>
          <w:rFonts w:asciiTheme="minorHAnsi" w:eastAsia="Times New Roman" w:hAnsiTheme="minorHAnsi"/>
          <w:color w:val="auto"/>
          <w:lang w:val="en-US"/>
        </w:rPr>
        <w:fldChar w:fldCharType="begin"/>
      </w:r>
      <w:r w:rsidR="00EC4B78">
        <w:rPr>
          <w:rFonts w:asciiTheme="minorHAnsi" w:eastAsia="Times New Roman" w:hAnsiTheme="minorHAnsi"/>
          <w:color w:val="auto"/>
          <w:lang w:val="en-US"/>
        </w:rPr>
        <w:instrText xml:space="preserve"> ADDIN ZOTERO_ITEM CSL_CITATION {"citationID":"wRVG9N9Q","properties":{"formattedCitation":"(Din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EC4B78">
        <w:rPr>
          <w:rFonts w:asciiTheme="minorHAnsi" w:eastAsia="Times New Roman" w:hAnsiTheme="minorHAnsi"/>
          <w:color w:val="auto"/>
          <w:lang w:val="en-US"/>
        </w:rPr>
        <w:fldChar w:fldCharType="separate"/>
      </w:r>
      <w:r w:rsidR="00EC4B78" w:rsidRPr="00126A86">
        <w:rPr>
          <w:rFonts w:cs="Calibri"/>
          <w:lang w:val="en-US"/>
        </w:rPr>
        <w:t>(Din et al., 2021)</w:t>
      </w:r>
      <w:r w:rsidR="00EC4B78">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w:t>
      </w:r>
    </w:p>
    <w:p w14:paraId="0B0439AA" w14:textId="27EBF03B"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lastRenderedPageBreak/>
        <w:t>Integrating Python-based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mathematical models into</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MERN stack applications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involves several steps. Typically, the model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is exposed via a REST API</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using Flask or </w:t>
      </w:r>
      <w:proofErr w:type="spellStart"/>
      <w:r w:rsidRPr="0011447B">
        <w:rPr>
          <w:rFonts w:asciiTheme="minorHAnsi" w:eastAsia="Times New Roman" w:hAnsiTheme="minorHAnsi"/>
          <w:color w:val="auto"/>
          <w:lang w:val="en-US"/>
        </w:rPr>
        <w:t>FastAPI</w:t>
      </w:r>
      <w:proofErr w:type="spellEnd"/>
      <w:r w:rsidR="001178E2">
        <w:rPr>
          <w:rFonts w:asciiTheme="minorHAnsi" w:eastAsia="Times New Roman" w:hAnsiTheme="minorHAnsi"/>
          <w:color w:val="auto"/>
          <w:lang w:val="en-US"/>
        </w:rPr>
        <w:fldChar w:fldCharType="begin"/>
      </w:r>
      <w:r w:rsidR="001178E2">
        <w:rPr>
          <w:rFonts w:asciiTheme="minorHAnsi" w:eastAsia="Times New Roman" w:hAnsiTheme="minorHAnsi"/>
          <w:color w:val="auto"/>
          <w:lang w:val="en-US"/>
        </w:rPr>
        <w:instrText xml:space="preserve"> ADDIN ZOTERO_ITEM CSL_CITATION {"citationID":"l8p7UoBw","properties":{"formattedCitation":"(Yadav et al., 2024)","plainCitation":"(Yadav et al., 2024)","noteIndex":0},"citationItems":[{"id":669,"uris":["http://zotero.org/users/13874622/items/TJYKMIZJ"],"itemData":{"id":669,"type":"article-journal","abstract":"A full Stack web developer can write both front-end and back-end code of any website. In front-end of any website uses the technology HTML, CSS and JavaScript. Using HTML and CSS we make the static web pages. To make it interactive and dynamic web pages JavaScript is used. We can also use Front-end framework like ReactJS or AngularJS. In backend of any website uses a database and a programming language like Python, PHP, Java or NodeJS which helps to connect the database for real time CRUD operations. Stack is a term, we use to talk about all the technologies a company is using. So, MERN is one of the common “STACK”. It consist of four technologies: MongoDB, ExpressJS, ReactJS and NodeJS. This research paper aims to provide an in-depth exploration of the MERN stack, covering its individual components, their integration, advantages, challenges, and practical applications. Bachelor of Technology in Computer Science students can benefit from this comprehensive study by gaining a thorough understanding of modern web development practices and technologies. In this research paper highlights the importance of the MERN development group in changing the user experience on travel websites. By leveraging the power of MongoDB, Express.js, React.js, and Node.js, developers can create innovative and user-focused platforms that meet the fulfil the demand of the clients.","container-title":"Science and Technology","issue":"01","language":"en","source":"Zotero","title":"The MERN Stack Revolution: A Review of its Impact on Modern Web Development","volume":"13","author":[{"family":"Yadav","given":"Dr Rajeev"},{"family":"Sharma","given":"Abha"},{"family":"Sk","given":"Amir Khan"},{"family":"Gonsalvez","given":"J Jerone"}],"issued":{"date-parts":[["2024"]]}}}],"schema":"https://github.com/citation-style-language/schema/raw/master/csl-citation.json"} </w:instrText>
      </w:r>
      <w:r w:rsidR="001178E2">
        <w:rPr>
          <w:rFonts w:asciiTheme="minorHAnsi" w:eastAsia="Times New Roman" w:hAnsiTheme="minorHAnsi"/>
          <w:color w:val="auto"/>
          <w:lang w:val="en-US"/>
        </w:rPr>
        <w:fldChar w:fldCharType="separate"/>
      </w:r>
      <w:r w:rsidR="001178E2" w:rsidRPr="00FA33E6">
        <w:rPr>
          <w:rFonts w:cs="Calibri"/>
          <w:lang w:val="en-US"/>
        </w:rPr>
        <w:t>(Yadav et al., 2024)</w:t>
      </w:r>
      <w:r w:rsidR="001178E2">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The React frontend consumes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this API using libraries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such as Axios, fetching predictions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JSON format to render</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interactive charts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using D3.js. MongoDB serves as the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primary database for</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storing both historical data and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 predictions, while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Node.js and Express.js handle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server-side logic</w:t>
      </w:r>
      <w:r w:rsidR="001178E2">
        <w:rPr>
          <w:rFonts w:asciiTheme="minorHAnsi" w:eastAsia="Times New Roman" w:hAnsiTheme="minorHAnsi"/>
          <w:color w:val="auto"/>
          <w:lang w:val="en-US"/>
        </w:rPr>
        <w:fldChar w:fldCharType="begin"/>
      </w:r>
      <w:r w:rsidR="001178E2">
        <w:rPr>
          <w:rFonts w:asciiTheme="minorHAnsi" w:eastAsia="Times New Roman" w:hAnsiTheme="minorHAnsi"/>
          <w:color w:val="auto"/>
          <w:lang w:val="en-US"/>
        </w:rPr>
        <w:instrText xml:space="preserve"> ADDIN ZOTERO_ITEM CSL_CITATION {"citationID":"VdEp7erw","properties":{"formattedCitation":"(Yoda et al., 2024)","plainCitation":"(Yoda et al., 2024)","noteIndex":0},"citationItems":[{"id":739,"uris":["http://zotero.org/users/13874622/items/YPSEGR9R"],"itemData":{"id":739,"type":"article-journal","abstract":"In this article, we are working on an SEIR-SI type model for dengue disease in order to better observe the dynamics of infection in human beings. We calculate the basic reproduction number $\\mathcal{R}_{0}$and determine the equilibrium points. We then show the existence of global stability in each of the different states depending on the value of $\\mathcal{R}_{0}$. Moreover, to support the theoretical work, we present numerical simulations obtained using Python. We also study the sensitivity of the parameters included in the expression of $\\mathcal{R}_{0}$with the aim of identifying the most influential parameters in the dynamics of dengue disease spread. Finally, we introduce two functions u and v, respectively indicating the treatment of the infected people and any prevention system minimizing contact between humans and the disease causing vectors. We present the curves of the controlled system after calculating the optimal pair of controls capable of reducing the dynamics of the disease spread, still using Python.","container-title":"Advances in Continuous and Discrete Models","DOI":"10.1186/s13662-024-03805-8","ISSN":"2731-4235","issue":"1","journalAbbreviation":"Advances in Continuous and Discrete Models","page":"11","source":"BioMed Central","title":"Mathematical analysis and optimal control of Dengue fever epidemic model","volume":"2024","author":[{"family":"Yoda","given":"Yacouba"},{"family":"Ouedraogo","given":"Harouna"},{"family":"Ouedraogo","given":"Dramane"},{"family":"Guiro","given":"Aboudramane"}],"issued":{"date-parts":[["2024",4,29]]}}}],"schema":"https://github.com/citation-style-language/schema/raw/master/csl-citation.json"} </w:instrText>
      </w:r>
      <w:r w:rsidR="001178E2">
        <w:rPr>
          <w:rFonts w:asciiTheme="minorHAnsi" w:eastAsia="Times New Roman" w:hAnsiTheme="minorHAnsi"/>
          <w:color w:val="auto"/>
          <w:lang w:val="en-US"/>
        </w:rPr>
        <w:fldChar w:fldCharType="separate"/>
      </w:r>
      <w:r w:rsidR="001178E2" w:rsidRPr="00FA33E6">
        <w:rPr>
          <w:rFonts w:cs="Calibri"/>
          <w:lang w:val="en-US"/>
        </w:rPr>
        <w:t>(Yoda et al., 2024)</w:t>
      </w:r>
      <w:r w:rsidR="001178E2">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Despite the availability of these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integration techniques, the research</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landscape lacks comprehensive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case studies that</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demonstrate successful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implementations of such</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architectures in public health</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applications</w:t>
      </w:r>
      <w:r w:rsidR="001178E2">
        <w:rPr>
          <w:rFonts w:asciiTheme="minorHAnsi" w:eastAsia="Times New Roman" w:hAnsiTheme="minorHAnsi"/>
          <w:color w:val="auto"/>
          <w:lang w:val="en-US"/>
        </w:rPr>
        <w:fldChar w:fldCharType="begin"/>
      </w:r>
      <w:r w:rsidR="001178E2">
        <w:rPr>
          <w:rFonts w:asciiTheme="minorHAnsi" w:eastAsia="Times New Roman" w:hAnsiTheme="minorHAnsi"/>
          <w:color w:val="auto"/>
          <w:lang w:val="en-US"/>
        </w:rPr>
        <w:instrText xml:space="preserve"> ADDIN ZOTERO_ITEM CSL_CITATION {"citationID":"ncHFmFyt","properties":{"formattedCitation":"(Lu et al., 2025)","plainCitation":"(Lu et al., 2025)","noteIndex":0},"citationItems":[{"id":744,"uris":["http://zotero.org/users/13874622/items/QGGXVJ5B"],"itemData":{"id":744,"type":"article-journal","abstract":"Despite the implementation of various initiatives, dengue remains a significant public health concern in Malaysia. Given that dengue has no specific treatment, dengue prediction remains a useful early warning mechanism for timely and effective deployment of public health preventative measures. This study aims to develop a comprehensive approach for forecasting dengue cases in Selangor, Malaysia by incorporating climate variables. An ensemble of Multiple Linear Regression (MLR) model, Long Short-Term Memory (LSTM), and Susceptible-Infected mosquito vectors, Susceptible-Infected-Recovered human hosts (SI-SIR) model were used to establish a relation between climate variables (temperature, humidity, precipitation) and mosquito biting rate. Dengue incidence subject to climate variability can then be projected by SI-SIR model using the forecasted mosquito biting rate. The proposed approach outperformed three alternative approaches and expanded the temporal horizon of dengue prediction for Selangor with the ability to forecast approximately 60 weeks ahead with a Mean Absolute Percentage Error (MAPE) of 13.97 for the chosen prediction window before the implementation of the Movement Control Order (MCO) in Malaysia. Extended validation across subsequent periods also indicates relatively satisfactory forecasting performance (with MAPE ranging from 13.12 to 17.09). This research contributed to the field by introducing a novel framework for the prediction of dengue cases over an extended temporal range.","container-title":"Infectious Disease Modelling","DOI":"10.1016/j.idm.2024.10.007","ISSN":"2468-0427","issue":"1","journalAbbreviation":"Infectious Disease Modelling","page":"240-256","source":"ScienceDirect","title":"Application of multiple linear regression model and long short-term memory with compartmental model to forecast dengue cases in Selangor, Malaysia based on climate variables","volume":"10","author":[{"family":"Lu","given":"Xinyi"},{"family":"Teh","given":"Su Yean"},{"family":"Tay","given":"Chai Jian"},{"family":"Abu Kassim","given":"Nur Faeza"},{"family":"Fam","given":"Pei Shan"},{"family":"Soewono","given":"Edy"}],"issued":{"date-parts":[["2025",3,1]]}}}],"schema":"https://github.com/citation-style-language/schema/raw/master/csl-citation.json"} </w:instrText>
      </w:r>
      <w:r w:rsidR="001178E2">
        <w:rPr>
          <w:rFonts w:asciiTheme="minorHAnsi" w:eastAsia="Times New Roman" w:hAnsiTheme="minorHAnsi"/>
          <w:color w:val="auto"/>
          <w:lang w:val="en-US"/>
        </w:rPr>
        <w:fldChar w:fldCharType="separate"/>
      </w:r>
      <w:r w:rsidR="001178E2" w:rsidRPr="00126A86">
        <w:rPr>
          <w:rFonts w:cs="Calibri"/>
          <w:lang w:val="en-US"/>
        </w:rPr>
        <w:t>(Lu et al., 2025)</w:t>
      </w:r>
      <w:r w:rsidR="001178E2">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w:t>
      </w:r>
    </w:p>
    <w:p w14:paraId="3C24E35C" w14:textId="2380AD00"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File formats play</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 pivotal role in data exchange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within dengue forecasting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systems. Input datasets are often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stored in CSV or Excel formats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ease of use in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analytical tools</w:t>
      </w:r>
      <w:r w:rsidR="001178E2">
        <w:rPr>
          <w:rFonts w:asciiTheme="minorHAnsi" w:eastAsia="Times New Roman" w:hAnsiTheme="minorHAnsi"/>
          <w:color w:val="auto"/>
          <w:lang w:val="en-US"/>
        </w:rPr>
        <w:fldChar w:fldCharType="begin"/>
      </w:r>
      <w:r w:rsidR="001178E2">
        <w:rPr>
          <w:rFonts w:asciiTheme="minorHAnsi" w:eastAsia="Times New Roman" w:hAnsiTheme="minorHAnsi"/>
          <w:color w:val="auto"/>
          <w:lang w:val="en-US"/>
        </w:rPr>
        <w:instrText xml:space="preserve"> ADDIN ZOTERO_ITEM CSL_CITATION {"citationID":"LQJxpsqf","properties":{"formattedCitation":"(Bafna,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1178E2">
        <w:rPr>
          <w:rFonts w:asciiTheme="minorHAnsi" w:eastAsia="Times New Roman" w:hAnsiTheme="minorHAnsi"/>
          <w:color w:val="auto"/>
          <w:lang w:val="en-US"/>
        </w:rPr>
        <w:fldChar w:fldCharType="separate"/>
      </w:r>
      <w:r w:rsidR="001178E2" w:rsidRPr="00FA33E6">
        <w:rPr>
          <w:rFonts w:cs="Calibri"/>
          <w:lang w:val="en-US"/>
        </w:rPr>
        <w:t>(Bafna, 2022)</w:t>
      </w:r>
      <w:r w:rsidR="001178E2">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JSON, however, has become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de facto standard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web integration due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 its compatibility with</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JavaScript-based frontends. Outputs are similarly</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formatted in JSON to facilitate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seamless communication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between the Python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 and the MERN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application</w:t>
      </w:r>
      <w:r w:rsidR="001178E2">
        <w:rPr>
          <w:rFonts w:asciiTheme="minorHAnsi" w:eastAsia="Times New Roman" w:hAnsiTheme="minorHAnsi"/>
          <w:color w:val="auto"/>
          <w:lang w:val="en-US"/>
        </w:rPr>
        <w:fldChar w:fldCharType="begin"/>
      </w:r>
      <w:r w:rsidR="001178E2">
        <w:rPr>
          <w:rFonts w:asciiTheme="minorHAnsi" w:eastAsia="Times New Roman" w:hAnsiTheme="minorHAnsi"/>
          <w:color w:val="auto"/>
          <w:lang w:val="en-US"/>
        </w:rPr>
        <w:instrText xml:space="preserve"> ADDIN ZOTERO_ITEM CSL_CITATION {"citationID":"hZCjD1HX","properties":{"formattedCitation":"(Malewade &amp; Ekbote, n.d.)","plainCitation":"(Malewade &amp; Ekbote, n.d.)","noteIndex":0},"citationItems":[{"id":664,"uris":["http://zotero.org/users/13874622/items/GPXWH8IT"],"itemData":{"id":664,"type":"article-journal","abstract":"In todays expeditiously moving business world, its extremely crucial to be able to understand client demand in the most efﬁcacious and ahead of time. If our customers could have our business online and have that at their ﬁngertips to our products or services, it would have a greater impact on their day-to-day life, which would also create an ecosystem of doing business online and serving customers on a large scale. Shopping online or doing business online has become a lifestyle for the younger generation per se. e-commerce web application, which retails n number of products has given people access to the basic necessity to luxury products. This project allows viewing various products on a web user interface and enables registered users to get hold of desired products instantly using desired payment options. This project dispenses an approachable way for business owners to view orders placed. In contemplation to establish an e-commerce web application, several technologies have been studied and acknowledged. Technologies that have been included are, React.js, MongoDB, Node.js, Express.js. This is a project to ease the accessing of various products and establish a web application where a customer is delivered with an exhaustive web application and also to understand the technologies used to demonstrate such an application. This paper will discuss each of the fundamental technologies to create and implement an ecommerce web application.","container-title":"International Journal of Engineering Research","issue":"06","language":"en","source":"Zotero","title":"Performance Optimization using MERN stack on Web Application","volume":"10","author":[{"family":"Malewade","given":"Sourabh Mahadev"},{"family":"Ekbote","given":"Archana"}]}}],"schema":"https://github.com/citation-style-language/schema/raw/master/csl-citation.json"} </w:instrText>
      </w:r>
      <w:r w:rsidR="001178E2">
        <w:rPr>
          <w:rFonts w:asciiTheme="minorHAnsi" w:eastAsia="Times New Roman" w:hAnsiTheme="minorHAnsi"/>
          <w:color w:val="auto"/>
          <w:lang w:val="en-US"/>
        </w:rPr>
        <w:fldChar w:fldCharType="separate"/>
      </w:r>
      <w:r w:rsidR="001178E2" w:rsidRPr="00126A86">
        <w:rPr>
          <w:rFonts w:cs="Calibri"/>
          <w:lang w:val="en-US"/>
        </w:rPr>
        <w:t>(Malewade &amp; Ekbote, n.d.)</w:t>
      </w:r>
      <w:r w:rsidR="001178E2">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While existing literature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discusses data formats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various domains, the role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file formatting in dengue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forecasting systems is seldom</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analyzed, despite its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significance in ensuring efficient</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data transfer and model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performance.</w:t>
      </w:r>
    </w:p>
    <w:p w14:paraId="6E330787" w14:textId="3934C65F"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Several research gaps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persist despite the advancements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mathematical modeling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dengue forecasting. One major gap is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limited focus on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integrating sophisticated models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like Gaussian Copula into</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practical, web-based systems. Most studies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emphasize theoretical model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performance, neglecting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computational techniques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required for real-time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applications. Additionally, the literature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provides insufficient insights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into optimized data handling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workflows that bridge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gap between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backend computations and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frontend visualizations. The absence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standardized frameworks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deploying predictive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within scalable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web architectures further</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hinders the adoption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these forecasting systems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auto"/>
          <w:lang w:val="en-US"/>
        </w:rPr>
        <w:t xml:space="preserve"> </w:t>
      </w:r>
      <w:r w:rsidRPr="0011447B">
        <w:rPr>
          <w:rFonts w:asciiTheme="minorHAnsi" w:eastAsia="Times New Roman" w:hAnsiTheme="minorHAnsi"/>
          <w:color w:val="auto"/>
          <w:lang w:val="en-US"/>
        </w:rPr>
        <w:t>in healthcare settings</w:t>
      </w:r>
      <w:r w:rsidR="003B40F0">
        <w:rPr>
          <w:rFonts w:asciiTheme="minorHAnsi" w:eastAsia="Times New Roman" w:hAnsiTheme="minorHAnsi"/>
          <w:color w:val="auto"/>
          <w:lang w:val="en-US"/>
        </w:rPr>
        <w:fldChar w:fldCharType="begin"/>
      </w:r>
      <w:r w:rsidR="003B40F0">
        <w:rPr>
          <w:rFonts w:asciiTheme="minorHAnsi" w:eastAsia="Times New Roman" w:hAnsiTheme="minorHAnsi"/>
          <w:color w:val="auto"/>
          <w:lang w:val="en-US"/>
        </w:rPr>
        <w:instrText xml:space="preserve"> ADDIN ZOTERO_ITEM CSL_CITATION {"citationID":"nCpVjILl","properties":{"formattedCitation":"(Ogunlade et al., 2023b)","plainCitation":"(Ogunlade et al., 2023b)","noteIndex":0},"citationItems":[{"id":643,"uris":["http://zotero.org/users/13874622/items/ZK2MV2RG"],"itemData":{"id":643,"type":"article-journal","abstract":"Vector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models.","container-title":"Viruses","DOI":"10.3390/v15010254","ISSN":"1999-4915","issue":"1","language":"en","license":"http://creativecommons.org/licenses/by/3.0/","note":"number: 1\npublisher: Multidisciplinary Digital Publishing Institute","page":"254","source":"www.mdpi.com","title":"A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S."}],"issued":{"date-parts":[["2023",1]]}}}],"schema":"https://github.com/citation-style-language/schema/raw/master/csl-citation.json"} </w:instrText>
      </w:r>
      <w:r w:rsidR="003B40F0">
        <w:rPr>
          <w:rFonts w:asciiTheme="minorHAnsi" w:eastAsia="Times New Roman" w:hAnsiTheme="minorHAnsi"/>
          <w:color w:val="auto"/>
          <w:lang w:val="en-US"/>
        </w:rPr>
        <w:fldChar w:fldCharType="separate"/>
      </w:r>
      <w:r w:rsidR="003B40F0" w:rsidRPr="00FA33E6">
        <w:rPr>
          <w:rFonts w:cs="Calibri"/>
          <w:lang w:val="en-US"/>
        </w:rPr>
        <w:t>(Ogunlade et al., 2023b)</w:t>
      </w:r>
      <w:r w:rsidR="003B40F0">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w:t>
      </w:r>
    </w:p>
    <w:p w14:paraId="5BFCFCB9" w14:textId="30FFB120" w:rsidR="0011447B" w:rsidRPr="00B6752C" w:rsidRDefault="006A12A0" w:rsidP="00B6752C">
      <w:pPr>
        <w:spacing w:before="100" w:beforeAutospacing="1" w:after="100" w:afterAutospacing="1"/>
        <w:jc w:val="both"/>
        <w:rPr>
          <w:rFonts w:asciiTheme="minorHAnsi" w:eastAsia="Times New Roman" w:hAnsiTheme="minorHAnsi"/>
          <w:color w:val="auto"/>
          <w:lang w:val="en-US"/>
        </w:rPr>
      </w:pPr>
      <w:r>
        <w:rPr>
          <w:rFonts w:asciiTheme="minorHAnsi" w:eastAsia="Times New Roman" w:hAnsiTheme="minorHAnsi"/>
          <w:color w:val="auto"/>
          <w:lang w:val="en-US"/>
        </w:rPr>
        <w:t>W</w:t>
      </w:r>
      <w:r w:rsidR="0011447B" w:rsidRPr="0011447B">
        <w:rPr>
          <w:rFonts w:asciiTheme="minorHAnsi" w:eastAsia="Times New Roman" w:hAnsiTheme="minorHAnsi"/>
          <w:color w:val="auto"/>
          <w:lang w:val="en-US"/>
        </w:rPr>
        <w:t>hile mathematical models</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like the Gaussian Copula</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have shown promise in</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dengue forecasting, their integration</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into web applications remains</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an underexplored domain</w:t>
      </w:r>
      <w:r w:rsidR="003B40F0">
        <w:rPr>
          <w:rFonts w:asciiTheme="minorHAnsi" w:eastAsia="Times New Roman" w:hAnsiTheme="minorHAnsi"/>
          <w:color w:val="auto"/>
          <w:lang w:val="en-US"/>
        </w:rPr>
        <w:fldChar w:fldCharType="begin"/>
      </w:r>
      <w:r w:rsidR="003B40F0">
        <w:rPr>
          <w:rFonts w:asciiTheme="minorHAnsi" w:eastAsia="Times New Roman" w:hAnsiTheme="minorHAnsi"/>
          <w:color w:val="auto"/>
          <w:lang w:val="en-US"/>
        </w:rPr>
        <w:instrText xml:space="preserve"> ADDIN ZOTERO_ITEM CSL_CITATION {"citationID":"knUmTRHk","properties":{"formattedCitation":"(Othus &amp; Li, 2010)","plainCitation":"(Othus &amp; Li, 2010)","noteIndex":0},"citationItems":[{"id":725,"uris":["http://zotero.org/users/13874622/items/2WAQKFKR"],"itemData":{"id":725,"type":"article-journal","abstract":"We consider a Gaussian copula model for multivariate survival times. Estimation of the copula association parameter is easily implemented with existing software using a two-stage estimation procedure. Using the Gaussian copula, we are able to test whether the association parameter is equal to zero. When the association term is positive, the model can be extended to incorporate cluster-level frailty terms. Asymptotic properties are derived under the two-stage estimation scheme. Simulation studies verify finite sample utility. We apply the method to a Children’s Oncology Group multi-center study of acute lymphoblastic leukemia. The analysis estimates marginal treatment effects and examines potential clustering within treatment institution.","container-title":"Statistics in biosciences","DOI":"10.1007/s12561-010-9026-x","ISSN":"1867-1764","issue":"2","journalAbbreviation":"Stat Biosci","note":"PMID: 22162742\nPMCID: PMC3232005","page":"154-179","source":"PubMed Central","title":"A Gaussian Copula Model for Multivariate Survival Data","volume":"2","author":[{"family":"Othus","given":"Megan"},{"family":"Li","given":"Yi"}],"issued":{"date-parts":[["2010",12]]}}}],"schema":"https://github.com/citation-style-language/schema/raw/master/csl-citation.json"} </w:instrText>
      </w:r>
      <w:r w:rsidR="003B40F0">
        <w:rPr>
          <w:rFonts w:asciiTheme="minorHAnsi" w:eastAsia="Times New Roman" w:hAnsiTheme="minorHAnsi"/>
          <w:color w:val="auto"/>
          <w:lang w:val="en-US"/>
        </w:rPr>
        <w:fldChar w:fldCharType="separate"/>
      </w:r>
      <w:r w:rsidR="003B40F0" w:rsidRPr="00FA33E6">
        <w:rPr>
          <w:rFonts w:cs="Calibri"/>
          <w:lang w:val="en-US"/>
        </w:rPr>
        <w:t>(Othus &amp; Li, 2010)</w:t>
      </w:r>
      <w:r w:rsidR="003B40F0">
        <w:rPr>
          <w:rFonts w:asciiTheme="minorHAnsi" w:eastAsia="Times New Roman" w:hAnsiTheme="minorHAnsi"/>
          <w:color w:val="auto"/>
          <w:lang w:val="en-US"/>
        </w:rPr>
        <w:fldChar w:fldCharType="end"/>
      </w:r>
      <w:r w:rsidR="0011447B" w:rsidRPr="0011447B">
        <w:rPr>
          <w:rFonts w:asciiTheme="minorHAnsi" w:eastAsia="Times New Roman" w:hAnsiTheme="minorHAnsi"/>
          <w:color w:val="auto"/>
          <w:lang w:val="en-US"/>
        </w:rPr>
        <w:t>. Python's extensive library</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support and the MERN</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 xml:space="preserve">stack's flexibility </w:t>
      </w:r>
      <w:proofErr w:type="gramStart"/>
      <w:r w:rsidR="0011447B" w:rsidRPr="0011447B">
        <w:rPr>
          <w:rFonts w:asciiTheme="minorHAnsi" w:eastAsia="Times New Roman" w:hAnsiTheme="minorHAnsi"/>
          <w:color w:val="auto"/>
          <w:lang w:val="en-US"/>
        </w:rPr>
        <w:t>offer</w:t>
      </w:r>
      <w:proofErr w:type="gramEnd"/>
      <w:r w:rsidR="0011447B" w:rsidRPr="0011447B">
        <w:rPr>
          <w:rFonts w:asciiTheme="minorHAnsi" w:eastAsia="Times New Roman" w:hAnsiTheme="minorHAnsi"/>
          <w:color w:val="auto"/>
          <w:lang w:val="en-US"/>
        </w:rPr>
        <w:t xml:space="preserve"> significant</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potential for building</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such systems</w:t>
      </w:r>
      <w:r w:rsidR="003B40F0">
        <w:rPr>
          <w:rFonts w:asciiTheme="minorHAnsi" w:eastAsia="Times New Roman" w:hAnsiTheme="minorHAnsi"/>
          <w:color w:val="auto"/>
          <w:lang w:val="en-US"/>
        </w:rPr>
        <w:fldChar w:fldCharType="begin"/>
      </w:r>
      <w:r w:rsidR="003B40F0">
        <w:rPr>
          <w:rFonts w:asciiTheme="minorHAnsi" w:eastAsia="Times New Roman" w:hAnsiTheme="minorHAnsi"/>
          <w:color w:val="auto"/>
          <w:lang w:val="en-US"/>
        </w:rPr>
        <w:instrText xml:space="preserve"> ADDIN ZOTERO_ITEM CSL_CITATION {"citationID":"PUVKnSo7","properties":{"formattedCitation":"(Yadav et al., 2024)","plainCitation":"(Yadav et al., 2024)","noteIndex":0},"citationItems":[{"id":669,"uris":["http://zotero.org/users/13874622/items/TJYKMIZJ"],"itemData":{"id":669,"type":"article-journal","abstract":"A full Stack web developer can write both front-end and back-end code of any website. In front-end of any website uses the technology HTML, CSS and JavaScript. Using HTML and CSS we make the static web pages. To make it interactive and dynamic web pages JavaScript is used. We can also use Front-end framework like ReactJS or AngularJS. In backend of any website uses a database and a programming language like Python, PHP, Java or NodeJS which helps to connect the database for real time CRUD operations. Stack is a term, we use to talk about all the technologies a company is using. So, MERN is one of the common “STACK”. It consist of four technologies: MongoDB, ExpressJS, ReactJS and NodeJS. This research paper aims to provide an in-depth exploration of the MERN stack, covering its individual components, their integration, advantages, challenges, and practical applications. Bachelor of Technology in Computer Science students can benefit from this comprehensive study by gaining a thorough understanding of modern web development practices and technologies. In this research paper highlights the importance of the MERN development group in changing the user experience on travel websites. By leveraging the power of MongoDB, Express.js, React.js, and Node.js, developers can create innovative and user-focused platforms that meet the fulfil the demand of the clients.","container-title":"Science and Technology","issue":"01","language":"en","source":"Zotero","title":"The MERN Stack Revolution: A Review of its Impact on Modern Web Development","volume":"13","author":[{"family":"Yadav","given":"Dr Rajeev"},{"family":"Sharma","given":"Abha"},{"family":"Sk","given":"Amir Khan"},{"family":"Gonsalvez","given":"J Jerone"}],"issued":{"date-parts":[["2024"]]}}}],"schema":"https://github.com/citation-style-language/schema/raw/master/csl-citation.json"} </w:instrText>
      </w:r>
      <w:r w:rsidR="003B40F0">
        <w:rPr>
          <w:rFonts w:asciiTheme="minorHAnsi" w:eastAsia="Times New Roman" w:hAnsiTheme="minorHAnsi"/>
          <w:color w:val="auto"/>
          <w:lang w:val="en-US"/>
        </w:rPr>
        <w:fldChar w:fldCharType="separate"/>
      </w:r>
      <w:r w:rsidR="003B40F0" w:rsidRPr="00126A86">
        <w:rPr>
          <w:rFonts w:cs="Calibri"/>
          <w:lang w:val="en-US"/>
        </w:rPr>
        <w:t>(Yadav et al., 2024)</w:t>
      </w:r>
      <w:r w:rsidR="003B40F0">
        <w:rPr>
          <w:rFonts w:asciiTheme="minorHAnsi" w:eastAsia="Times New Roman" w:hAnsiTheme="minorHAnsi"/>
          <w:color w:val="auto"/>
          <w:lang w:val="en-US"/>
        </w:rPr>
        <w:fldChar w:fldCharType="end"/>
      </w:r>
      <w:r w:rsidR="0011447B" w:rsidRPr="0011447B">
        <w:rPr>
          <w:rFonts w:asciiTheme="minorHAnsi" w:eastAsia="Times New Roman" w:hAnsiTheme="minorHAnsi"/>
          <w:color w:val="auto"/>
          <w:lang w:val="en-US"/>
        </w:rPr>
        <w:t>. However, addressing</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the identified research</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gaps, particularly regarding</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computational techniques, data</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handling workflows, and</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standardized deployment</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frameworks, is essential</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for advancing the</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field and enhancing</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public health pre</w:t>
      </w:r>
      <w:r w:rsidR="00B6752C">
        <w:rPr>
          <w:rFonts w:asciiTheme="minorHAnsi" w:eastAsia="Times New Roman" w:hAnsiTheme="minorHAnsi"/>
          <w:color w:val="auto"/>
          <w:lang w:val="en-US"/>
        </w:rPr>
        <w:t>paredness</w:t>
      </w:r>
      <w:r w:rsidR="00D01350" w:rsidRPr="00D01350">
        <w:rPr>
          <w:rFonts w:asciiTheme="minorHAnsi" w:eastAsia="Times New Roman" w:hAnsiTheme="minorHAnsi"/>
          <w:color w:val="FFFFFF" w:themeColor="background1"/>
          <w:lang w:val="en-US"/>
        </w:rPr>
        <w:t>.</w:t>
      </w:r>
      <w:r w:rsidR="00B6752C" w:rsidRPr="00D01350">
        <w:rPr>
          <w:rFonts w:asciiTheme="minorHAnsi" w:eastAsia="Times New Roman" w:hAnsiTheme="minorHAnsi"/>
          <w:color w:val="FFFFFF" w:themeColor="background1"/>
          <w:lang w:val="en-US"/>
        </w:rPr>
        <w:t xml:space="preserve"> </w:t>
      </w:r>
      <w:r w:rsidR="00B6752C">
        <w:rPr>
          <w:rFonts w:asciiTheme="minorHAnsi" w:eastAsia="Times New Roman" w:hAnsiTheme="minorHAnsi"/>
          <w:color w:val="auto"/>
          <w:lang w:val="en-US"/>
        </w:rPr>
        <w:t>for dengue outbreaks.</w:t>
      </w:r>
    </w:p>
    <w:p w14:paraId="0C3DD277" w14:textId="77777777" w:rsidR="004B267A" w:rsidRPr="00BA14FE" w:rsidRDefault="004B267A" w:rsidP="004B267A">
      <w:pPr>
        <w:pStyle w:val="Heading3"/>
        <w:numPr>
          <w:ilvl w:val="0"/>
          <w:numId w:val="0"/>
        </w:numPr>
        <w:spacing w:after="0" w:line="360" w:lineRule="auto"/>
        <w:ind w:left="720" w:hanging="720"/>
        <w:jc w:val="both"/>
        <w:rPr>
          <w:rFonts w:cstheme="minorHAnsi"/>
          <w:color w:val="auto"/>
          <w:lang w:val="en-US"/>
        </w:rPr>
      </w:pPr>
      <w:bookmarkStart w:id="20" w:name="_Toc191026216"/>
      <w:r w:rsidRPr="004B267A">
        <w:rPr>
          <w:rFonts w:cstheme="minorHAnsi"/>
          <w:lang w:val="en-US"/>
        </w:rPr>
        <w:lastRenderedPageBreak/>
        <w:t xml:space="preserve">2.3.1. </w:t>
      </w:r>
      <w:r w:rsidRPr="00BA14FE">
        <w:rPr>
          <w:rStyle w:val="Strong"/>
          <w:rFonts w:cstheme="minorHAnsi"/>
          <w:b/>
          <w:bCs w:val="0"/>
          <w:lang w:val="en-US"/>
        </w:rPr>
        <w:t>Mathematical Model Development Best Practices</w:t>
      </w:r>
      <w:bookmarkEnd w:id="20"/>
    </w:p>
    <w:p w14:paraId="3ABFE18B" w14:textId="4C3F8A77" w:rsidR="004B267A" w:rsidRPr="004B267A" w:rsidRDefault="004B267A" w:rsidP="004B267A">
      <w:pPr>
        <w:pStyle w:val="NormalWeb"/>
        <w:spacing w:before="0" w:beforeAutospacing="0" w:line="360" w:lineRule="auto"/>
        <w:jc w:val="both"/>
        <w:rPr>
          <w:rFonts w:asciiTheme="minorHAnsi" w:hAnsiTheme="minorHAnsi" w:cstheme="minorHAnsi"/>
          <w:b/>
        </w:rPr>
      </w:pPr>
      <w:r w:rsidRPr="004B267A">
        <w:rPr>
          <w:rFonts w:asciiTheme="minorHAnsi" w:hAnsiTheme="minorHAnsi" w:cstheme="minorHAnsi"/>
        </w:rPr>
        <w:t>Developing mathematical</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models for disease forecasting</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requires a structured approach</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that ensures accuracy, efficiency, and</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scalability. In the context of</w:t>
      </w:r>
      <w:r w:rsidRPr="004B267A">
        <w:rPr>
          <w:rFonts w:asciiTheme="minorHAnsi" w:hAnsiTheme="minorHAnsi" w:cstheme="minorHAnsi"/>
          <w:b/>
        </w:rPr>
        <w:t xml:space="preserve"> </w:t>
      </w:r>
      <w:r w:rsidRPr="004B267A">
        <w:rPr>
          <w:rStyle w:val="Strong"/>
          <w:rFonts w:asciiTheme="minorHAnsi" w:eastAsiaTheme="majorEastAsia" w:hAnsiTheme="minorHAnsi" w:cstheme="minorHAnsi"/>
          <w:b w:val="0"/>
        </w:rPr>
        <w:t>dengue</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prediction and surveillance</w:t>
      </w:r>
      <w:r w:rsidRPr="004B267A">
        <w:rPr>
          <w:rFonts w:asciiTheme="minorHAnsi" w:hAnsiTheme="minorHAnsi" w:cstheme="minorHAnsi"/>
        </w:rPr>
        <w:t>, mathematical</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models must integrate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diverse data sources, utilize efficient</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computational </w:t>
      </w:r>
      <w:proofErr w:type="gramStart"/>
      <w:r w:rsidRPr="004B267A">
        <w:rPr>
          <w:rFonts w:asciiTheme="minorHAnsi" w:hAnsiTheme="minorHAnsi" w:cstheme="minorHAnsi"/>
        </w:rPr>
        <w:t>methods, and</w:t>
      </w:r>
      <w:proofErr w:type="gramEnd"/>
      <w:r w:rsidRPr="004B267A">
        <w:rPr>
          <w:rFonts w:asciiTheme="minorHAnsi" w:hAnsiTheme="minorHAnsi" w:cstheme="minorHAnsi"/>
        </w:rPr>
        <w:t xml:space="preserve"> adhere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to standardized formats</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to ensure interoperability</w:t>
      </w:r>
      <w:r w:rsidR="002841F9">
        <w:rPr>
          <w:rFonts w:asciiTheme="minorHAnsi" w:hAnsiTheme="minorHAnsi" w:cstheme="minorHAnsi"/>
        </w:rPr>
        <w:fldChar w:fldCharType="begin"/>
      </w:r>
      <w:r w:rsidR="002841F9">
        <w:rPr>
          <w:rFonts w:asciiTheme="minorHAnsi" w:hAnsiTheme="minorHAnsi" w:cstheme="minorHAnsi"/>
        </w:rPr>
        <w:instrText xml:space="preserve"> ADDIN ZOTERO_ITEM CSL_CITATION {"citationID":"g6ldR9dE","properties":{"formattedCitation":"(Aguiar et al., 2022)","plainCitation":"(Aguiar et al., 2022)","noteIndex":0},"citationItems":[{"id":640,"uris":["http://zotero.org/users/13874622/items/MCEGLIE7"],"itemData":{"id":640,"type":"article-journal","abstract":"Mathematical models have a long history in epidemiological research, and as the COVID-19 pandemic progressed, research on mathematical modeling became imperative and very influential to understand the epidemiological dynamics of disease spreading., Mathematical models describing dengue fever epidemiological dynamics are found back from 1970. Dengue fever is a viral mosquito-borne infection caused by four antigenically related but distinct serotypes (DENV-1 to DENV-4). With 2.5 billion people at risk of acquiring the infection, it is a major international public health concern. Although most of the cases are asymptomatic or mild, the disease immunological response is complex, with severe disease linked to the antibody-dependent enhancement (ADE) - a disease augmentation phenomenon where pre-existing antibodies to previous dengue infection do not neutralize but rather enhance the new infection. Here, we present a 10-year systematic review on mathematical models for dengue fever epidemiology. Specifically, we review multi-strain frameworks describing host-to-host and vector-host transmission models and within-host models describing viral replication and the respective immune response., Following a detailed literature search in standard scientific databases, different mathematical models in terms of their scope, analytical approach and structural form, including model validation and parameter estimation using empirical data, are described and analyzed., Aiming to identify a consensus on infectious diseases modeling aspects that can contribute to public health authorities for disease control, we revise the current understanding of epidemiological and immunological factors influencing the transmission dynamics of dengue. This review provide insights on general features to be considered to model aspects of real-world public health problems, such as the current epidemiological scenario we are living in.","container-title":"Physics of Life Reviews","DOI":"10.1016/j.plrev.2022.02.001","ISSN":"1571-0645","journalAbbreviation":"Phys Life Rev","note":"PMID: 35219611\nPMCID: PMC8845267","page":"65-92","source":"PubMed Central","title":"Mathematical models for dengue fever epidemiology: A 10-year systematic review","title-short":"Mathematical models for dengue fever epidemiology","volume":"40","author":[{"family":"Aguiar","given":"Maíra"},{"family":"Anam","given":"Vizda"},{"family":"Blyuss","given":"Konstantin B."},{"family":"Estadilla","given":"Carlo Delfin S."},{"family":"Guerrero","given":"Bruno V."},{"family":"Knopoff","given":"Damián"},{"family":"Kooi","given":"Bob W."},{"family":"Srivastav","given":"Akhil Kumar"},{"family":"Steindorf","given":"Vanessa"},{"family":"Stollenwerk","given":"Nico"}],"issued":{"date-parts":[["2022",3]]}}}],"schema":"https://github.com/citation-style-language/schema/raw/master/csl-citation.json"} </w:instrText>
      </w:r>
      <w:r w:rsidR="002841F9">
        <w:rPr>
          <w:rFonts w:asciiTheme="minorHAnsi" w:hAnsiTheme="minorHAnsi" w:cstheme="minorHAnsi"/>
        </w:rPr>
        <w:fldChar w:fldCharType="separate"/>
      </w:r>
      <w:r w:rsidR="002841F9" w:rsidRPr="002841F9">
        <w:rPr>
          <w:rFonts w:ascii="Calibri" w:hAnsi="Calibri" w:cs="Calibri"/>
        </w:rPr>
        <w:t>(Aguiar et al., 2022)</w:t>
      </w:r>
      <w:r w:rsidR="002841F9">
        <w:rPr>
          <w:rFonts w:asciiTheme="minorHAnsi" w:hAnsiTheme="minorHAnsi" w:cstheme="minorHAnsi"/>
        </w:rPr>
        <w:fldChar w:fldCharType="end"/>
      </w:r>
      <w:r w:rsidRPr="004B267A">
        <w:rPr>
          <w:rFonts w:asciiTheme="minorHAnsi" w:hAnsiTheme="minorHAnsi" w:cstheme="minorHAnsi"/>
        </w:rPr>
        <w:t>. Python has emerged</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as a </w:t>
      </w:r>
      <w:r w:rsidRPr="004B267A">
        <w:rPr>
          <w:rStyle w:val="Strong"/>
          <w:rFonts w:asciiTheme="minorHAnsi" w:eastAsiaTheme="majorEastAsia" w:hAnsiTheme="minorHAnsi" w:cstheme="minorHAnsi"/>
          <w:b w:val="0"/>
        </w:rPr>
        <w:t>leading tool for mathematical</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modeling</w:t>
      </w:r>
      <w:r w:rsidRPr="004B267A">
        <w:rPr>
          <w:rFonts w:asciiTheme="minorHAnsi" w:hAnsiTheme="minorHAnsi" w:cstheme="minorHAnsi"/>
        </w:rPr>
        <w:t xml:space="preserve"> due to its</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extensive libraries, flexibility, and ability to handle large-scale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epidemiological data. Researchers in both</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mathematics and computational</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sciences</w:t>
      </w:r>
      <w:r w:rsidRPr="004B267A">
        <w:rPr>
          <w:rFonts w:asciiTheme="minorHAnsi" w:hAnsiTheme="minorHAnsi" w:cstheme="minorHAnsi"/>
        </w:rPr>
        <w:t xml:space="preserve"> follow distinct</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yet complementary formats for</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model </w:t>
      </w:r>
      <w:proofErr w:type="gramStart"/>
      <w:r w:rsidRPr="004B267A">
        <w:rPr>
          <w:rFonts w:asciiTheme="minorHAnsi" w:hAnsiTheme="minorHAnsi" w:cstheme="minorHAnsi"/>
        </w:rPr>
        <w:t>development, and</w:t>
      </w:r>
      <w:proofErr w:type="gramEnd"/>
      <w:r w:rsidRPr="004B267A">
        <w:rPr>
          <w:rFonts w:asciiTheme="minorHAnsi" w:hAnsiTheme="minorHAnsi" w:cstheme="minorHAnsi"/>
        </w:rPr>
        <w:t xml:space="preserve"> integrating</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these approaches </w:t>
      </w:r>
      <w:proofErr w:type="gramStart"/>
      <w:r w:rsidRPr="004B267A">
        <w:rPr>
          <w:rFonts w:asciiTheme="minorHAnsi" w:hAnsiTheme="minorHAnsi" w:cstheme="minorHAnsi"/>
        </w:rPr>
        <w:t>enhances</w:t>
      </w:r>
      <w:proofErr w:type="gramEnd"/>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the robustness of </w:t>
      </w:r>
      <w:r w:rsidRPr="004B267A">
        <w:rPr>
          <w:rStyle w:val="Strong"/>
          <w:rFonts w:asciiTheme="minorHAnsi" w:eastAsiaTheme="majorEastAsia" w:hAnsiTheme="minorHAnsi" w:cstheme="minorHAnsi"/>
          <w:b w:val="0"/>
        </w:rPr>
        <w:t>dengue</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forecasting models</w:t>
      </w:r>
      <w:r w:rsidR="002841F9">
        <w:rPr>
          <w:rStyle w:val="Strong"/>
          <w:rFonts w:asciiTheme="minorHAnsi" w:eastAsiaTheme="majorEastAsia" w:hAnsiTheme="minorHAnsi" w:cstheme="minorHAnsi"/>
          <w:b w:val="0"/>
        </w:rPr>
        <w:fldChar w:fldCharType="begin"/>
      </w:r>
      <w:r w:rsidR="002841F9">
        <w:rPr>
          <w:rStyle w:val="Strong"/>
          <w:rFonts w:asciiTheme="minorHAnsi" w:eastAsiaTheme="majorEastAsia" w:hAnsiTheme="minorHAnsi" w:cstheme="minorHAnsi"/>
          <w:b w:val="0"/>
        </w:rPr>
        <w:instrText xml:space="preserve"> ADDIN ZOTERO_ITEM CSL_CITATION {"citationID":"u7YhHkap","properties":{"formattedCitation":"(Chanprasopchai et al., 2018)","plainCitation":"(Chanprasopchai et al., 2018)","noteIndex":0},"citationItems":[{"id":629,"uris":["http://zotero.org/users/13874622/items/5WWRVQSW"],"itemData":{"id":629,"type":"article-journal","abstract":"The dengue disease is caused by dengue virus, and there is no specific treatment. The medical care by experienced physicians and nurses will save life and will lower the mortality rate. A dengue vaccine to control the disease is available in Thailand since late 2016. A mathematical model would be an important way to analyze the effects of the vaccination on the transmission of the disease. We have formulated an SIR (susceptible-infected-recovered) model of the transmission of the disease which includes the effect of vaccination and used standard dynamical modelling methods to analyze the effects. The equilibrium states and their stabilities are investigated. The trajectories of the numerical solutions plotted into the 2D planes and 3D spaces are presented. The main contribution is determining the role of dengue vaccination in the model. From the analysis, we find that there is a significant reduction in the total hospitalization time needed to treat the illness.","container-title":"Computational and Mathematical Methods in Medicine","DOI":"10.1155/2018/9861572","ISSN":"1748-670X","journalAbbreviation":"Comput Math Methods Med","note":"PMID: 30228830\nPMCID: PMC6136472","page":"9861572","source":"PubMed Central","title":"SIR Model for Dengue Disease with Effect of Dengue Vaccination","volume":"2018","author":[{"family":"Chanprasopchai","given":"Pratchaya"},{"family":"Tang","given":"I. Ming"},{"family":"Pongsumpun","given":"Puntani"}],"issued":{"date-parts":[["2018",8,28]]}}}],"schema":"https://github.com/citation-style-language/schema/raw/master/csl-citation.json"} </w:instrText>
      </w:r>
      <w:r w:rsidR="002841F9">
        <w:rPr>
          <w:rStyle w:val="Strong"/>
          <w:rFonts w:asciiTheme="minorHAnsi" w:eastAsiaTheme="majorEastAsia" w:hAnsiTheme="minorHAnsi" w:cstheme="minorHAnsi"/>
          <w:b w:val="0"/>
        </w:rPr>
        <w:fldChar w:fldCharType="separate"/>
      </w:r>
      <w:r w:rsidR="002841F9" w:rsidRPr="002841F9">
        <w:rPr>
          <w:rFonts w:ascii="Calibri" w:eastAsiaTheme="majorEastAsia" w:hAnsi="Calibri" w:cs="Calibri"/>
        </w:rPr>
        <w:t>(Chanprasopchai et al., 2018)</w:t>
      </w:r>
      <w:r w:rsidR="002841F9">
        <w:rPr>
          <w:rStyle w:val="Strong"/>
          <w:rFonts w:asciiTheme="minorHAnsi" w:eastAsiaTheme="majorEastAsia" w:hAnsiTheme="minorHAnsi" w:cstheme="minorHAnsi"/>
          <w:b w:val="0"/>
        </w:rPr>
        <w:fldChar w:fldCharType="end"/>
      </w:r>
      <w:r w:rsidRPr="004B267A">
        <w:rPr>
          <w:rFonts w:asciiTheme="minorHAnsi" w:hAnsiTheme="minorHAnsi" w:cstheme="minorHAnsi"/>
        </w:rPr>
        <w:t>.</w:t>
      </w:r>
    </w:p>
    <w:p w14:paraId="6E3C61D1" w14:textId="6B5FDA3E" w:rsidR="004B267A" w:rsidRPr="004B267A" w:rsidRDefault="004B267A" w:rsidP="004B267A">
      <w:pPr>
        <w:pStyle w:val="NormalWeb"/>
        <w:spacing w:line="360" w:lineRule="auto"/>
        <w:jc w:val="both"/>
        <w:rPr>
          <w:rFonts w:asciiTheme="minorHAnsi" w:hAnsiTheme="minorHAnsi" w:cstheme="minorHAnsi"/>
        </w:rPr>
      </w:pPr>
      <w:r w:rsidRPr="004B267A">
        <w:rPr>
          <w:rFonts w:asciiTheme="minorHAnsi" w:hAnsiTheme="minorHAnsi" w:cstheme="minorHAnsi"/>
        </w:rPr>
        <w:t xml:space="preserve">In </w:t>
      </w:r>
      <w:r w:rsidRPr="004B267A">
        <w:rPr>
          <w:rStyle w:val="Strong"/>
          <w:rFonts w:asciiTheme="minorHAnsi" w:eastAsiaTheme="majorEastAsia" w:hAnsiTheme="minorHAnsi" w:cstheme="minorHAnsi"/>
          <w:b w:val="0"/>
        </w:rPr>
        <w:t>traditional mathematical</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modeling</w:t>
      </w:r>
      <w:r w:rsidRPr="004B267A">
        <w:rPr>
          <w:rFonts w:asciiTheme="minorHAnsi" w:hAnsiTheme="minorHAnsi" w:cstheme="minorHAnsi"/>
        </w:rPr>
        <w:t>, equations are often</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represented using </w:t>
      </w:r>
      <w:r w:rsidRPr="004B267A">
        <w:rPr>
          <w:rStyle w:val="Strong"/>
          <w:rFonts w:asciiTheme="minorHAnsi" w:eastAsiaTheme="majorEastAsia" w:hAnsiTheme="minorHAnsi" w:cstheme="minorHAnsi"/>
          <w:b w:val="0"/>
        </w:rPr>
        <w:t>LaTeX</w:t>
      </w:r>
      <w:r w:rsidRPr="004B267A">
        <w:rPr>
          <w:rFonts w:asciiTheme="minorHAnsi" w:hAnsiTheme="minorHAnsi" w:cstheme="minorHAnsi"/>
        </w:rPr>
        <w:t xml:space="preserve"> for documentation, while symbolic</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computation tools like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MATLAB, Mathematica, and Maple</w:t>
      </w:r>
      <w:r w:rsidRPr="004B267A">
        <w:rPr>
          <w:rFonts w:asciiTheme="minorHAnsi" w:hAnsiTheme="minorHAnsi" w:cstheme="minorHAnsi"/>
        </w:rPr>
        <w:t xml:space="preserve"> are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used for solving differential</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equations and running simulations. Mathematical users</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typically work with</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formats such</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as </w:t>
      </w:r>
      <w:r w:rsidRPr="004B267A">
        <w:rPr>
          <w:rStyle w:val="Strong"/>
          <w:rFonts w:asciiTheme="minorHAnsi" w:eastAsiaTheme="majorEastAsia" w:hAnsiTheme="minorHAnsi" w:cstheme="minorHAnsi"/>
          <w:b w:val="0"/>
        </w:rPr>
        <w:t>CSV (Comma-Separated Values) or Excel files</w:t>
      </w:r>
      <w:r w:rsidRPr="004B267A">
        <w:rPr>
          <w:rFonts w:asciiTheme="minorHAnsi" w:hAnsiTheme="minorHAnsi" w:cstheme="minorHAnsi"/>
        </w:rPr>
        <w:t xml:space="preserve"> for data</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storage and input</w:t>
      </w:r>
      <w:r w:rsidR="002841F9">
        <w:rPr>
          <w:rFonts w:asciiTheme="minorHAnsi" w:hAnsiTheme="minorHAnsi" w:cstheme="minorHAnsi"/>
        </w:rPr>
        <w:fldChar w:fldCharType="begin"/>
      </w:r>
      <w:r w:rsidR="002841F9">
        <w:rPr>
          <w:rFonts w:asciiTheme="minorHAnsi" w:hAnsiTheme="minorHAnsi" w:cstheme="minorHAnsi"/>
        </w:rPr>
        <w:instrText xml:space="preserve"> ADDIN ZOTERO_ITEM CSL_CITATION {"citationID":"rPDdx7Ji","properties":{"formattedCitation":"(Din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2841F9">
        <w:rPr>
          <w:rFonts w:asciiTheme="minorHAnsi" w:hAnsiTheme="minorHAnsi" w:cstheme="minorHAnsi"/>
        </w:rPr>
        <w:fldChar w:fldCharType="separate"/>
      </w:r>
      <w:r w:rsidR="002841F9" w:rsidRPr="002841F9">
        <w:rPr>
          <w:rFonts w:ascii="Calibri" w:hAnsi="Calibri" w:cs="Calibri"/>
        </w:rPr>
        <w:t>(Din et al., 2021)</w:t>
      </w:r>
      <w:r w:rsidR="002841F9">
        <w:rPr>
          <w:rFonts w:asciiTheme="minorHAnsi" w:hAnsiTheme="minorHAnsi" w:cstheme="minorHAnsi"/>
        </w:rPr>
        <w:fldChar w:fldCharType="end"/>
      </w:r>
      <w:r w:rsidRPr="004B267A">
        <w:rPr>
          <w:rFonts w:asciiTheme="minorHAnsi" w:hAnsiTheme="minorHAnsi" w:cstheme="minorHAnsi"/>
        </w:rPr>
        <w:t>. These formats, while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widely used, may lack interoperability</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with modern </w:t>
      </w:r>
      <w:r w:rsidRPr="004B267A">
        <w:rPr>
          <w:rStyle w:val="Strong"/>
          <w:rFonts w:asciiTheme="minorHAnsi" w:eastAsiaTheme="majorEastAsia" w:hAnsiTheme="minorHAnsi" w:cstheme="minorHAnsi"/>
          <w:b w:val="0"/>
        </w:rPr>
        <w:t>data-driven and</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AI-based models</w:t>
      </w:r>
      <w:r w:rsidRPr="004B267A">
        <w:rPr>
          <w:rFonts w:asciiTheme="minorHAnsi" w:hAnsiTheme="minorHAnsi" w:cstheme="minorHAnsi"/>
        </w:rPr>
        <w:t xml:space="preserve">, limiting </w:t>
      </w:r>
      <w:proofErr w:type="gramStart"/>
      <w:r w:rsidRPr="004B267A">
        <w:rPr>
          <w:rFonts w:asciiTheme="minorHAnsi" w:hAnsiTheme="minorHAnsi" w:cstheme="minorHAnsi"/>
        </w:rPr>
        <w:t>their</w:t>
      </w:r>
      <w:proofErr w:type="gramEnd"/>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applicability in large-scale computational</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forecasting.</w:t>
      </w:r>
    </w:p>
    <w:p w14:paraId="1D818457" w14:textId="35E70571" w:rsidR="004B267A" w:rsidRPr="004B267A" w:rsidRDefault="004B267A" w:rsidP="004B267A">
      <w:pPr>
        <w:pStyle w:val="NormalWeb"/>
        <w:spacing w:line="360" w:lineRule="auto"/>
        <w:jc w:val="both"/>
        <w:rPr>
          <w:rFonts w:asciiTheme="minorHAnsi" w:hAnsiTheme="minorHAnsi" w:cstheme="minorHAnsi"/>
        </w:rPr>
      </w:pPr>
      <w:r w:rsidRPr="004B267A">
        <w:rPr>
          <w:rFonts w:asciiTheme="minorHAnsi" w:hAnsiTheme="minorHAnsi" w:cstheme="minorHAnsi"/>
        </w:rPr>
        <w:t>Python users, on the other</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hand, adopt </w:t>
      </w:r>
      <w:r w:rsidRPr="004B267A">
        <w:rPr>
          <w:rStyle w:val="Strong"/>
          <w:rFonts w:asciiTheme="minorHAnsi" w:eastAsiaTheme="majorEastAsia" w:hAnsiTheme="minorHAnsi" w:cstheme="minorHAnsi"/>
          <w:b w:val="0"/>
        </w:rPr>
        <w:t>structured formats</w:t>
      </w:r>
      <w:r w:rsidR="00F04860" w:rsidRPr="00F04860">
        <w:rPr>
          <w:rStyle w:val="Strong"/>
          <w:rFonts w:asciiTheme="minorHAnsi" w:eastAsiaTheme="majorEastAsia" w:hAnsiTheme="minorHAnsi" w:cstheme="minorHAnsi"/>
          <w:b w:val="0"/>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such as </w:t>
      </w:r>
      <w:r w:rsidRPr="004B267A">
        <w:rPr>
          <w:rStyle w:val="Strong"/>
          <w:rFonts w:asciiTheme="minorHAnsi" w:eastAsiaTheme="majorEastAsia" w:hAnsiTheme="minorHAnsi" w:cstheme="minorHAnsi"/>
          <w:b w:val="0"/>
        </w:rPr>
        <w:t>JSON (JavaScript Object Notation), NumPy arrays, and</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 xml:space="preserve">Pandas </w:t>
      </w:r>
      <w:proofErr w:type="spellStart"/>
      <w:r w:rsidRPr="004B267A">
        <w:rPr>
          <w:rStyle w:val="Strong"/>
          <w:rFonts w:asciiTheme="minorHAnsi" w:eastAsiaTheme="majorEastAsia" w:hAnsiTheme="minorHAnsi" w:cstheme="minorHAnsi"/>
          <w:b w:val="0"/>
        </w:rPr>
        <w:t>DataFrames</w:t>
      </w:r>
      <w:proofErr w:type="spellEnd"/>
      <w:r w:rsidRPr="004B267A">
        <w:rPr>
          <w:rFonts w:asciiTheme="minorHAnsi" w:hAnsiTheme="minorHAnsi" w:cstheme="minorHAnsi"/>
          <w:b/>
        </w:rPr>
        <w:t xml:space="preserve"> </w:t>
      </w:r>
      <w:r w:rsidRPr="004B267A">
        <w:rPr>
          <w:rFonts w:asciiTheme="minorHAnsi" w:hAnsiTheme="minorHAnsi" w:cstheme="minorHAnsi"/>
        </w:rPr>
        <w:t>for storing, processing, and sharing</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model data</w:t>
      </w:r>
      <w:r w:rsidR="002841F9">
        <w:rPr>
          <w:rFonts w:asciiTheme="minorHAnsi" w:hAnsiTheme="minorHAnsi" w:cstheme="minorHAnsi"/>
        </w:rPr>
        <w:fldChar w:fldCharType="begin"/>
      </w:r>
      <w:r w:rsidR="00467167">
        <w:rPr>
          <w:rFonts w:asciiTheme="minorHAnsi" w:hAnsiTheme="minorHAnsi" w:cstheme="minorHAnsi"/>
        </w:rPr>
        <w:instrText xml:space="preserve"> ADDIN ZOTERO_ITEM CSL_CITATION {"citationID":"W7nMhhJZ","properties":{"formattedCitation":"(Ogunlade et al., 2023a, pp. 2010\\uc0\\u8211{}2020)","plainCitation":"(Ogunlade et al., 2023a, pp. 2010–2020)","noteIndex":0},"citationItems":[{"id":621,"uris":["http://zotero.org/users/13874622/items/29JR2XKM"],"itemData":{"id":621,"type":"article-journal","abstract":"Vector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models.","container-title":"Viruses","DOI":"10.3390/v15010254","ISSN":"1999-4915","issue":"1","journalAbbreviation":"Viruses","note":"PMID: 36680294\nPMCID: PMC9862433","page":"254","source":"PubMed Central","title":"A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S."}],"issued":{"date-parts":[["2023",1,16]]}},"locator":"2010–2020"}],"schema":"https://github.com/citation-style-language/schema/raw/master/csl-citation.json"} </w:instrText>
      </w:r>
      <w:r w:rsidR="002841F9">
        <w:rPr>
          <w:rFonts w:asciiTheme="minorHAnsi" w:hAnsiTheme="minorHAnsi" w:cstheme="minorHAnsi"/>
        </w:rPr>
        <w:fldChar w:fldCharType="separate"/>
      </w:r>
      <w:r w:rsidR="00467167" w:rsidRPr="00467167">
        <w:rPr>
          <w:rFonts w:ascii="Calibri" w:hAnsi="Calibri" w:cs="Calibri"/>
        </w:rPr>
        <w:t>(Ogunlade et al., 2023a, pp. 2010–2020)</w:t>
      </w:r>
      <w:r w:rsidR="002841F9">
        <w:rPr>
          <w:rFonts w:asciiTheme="minorHAnsi" w:hAnsiTheme="minorHAnsi" w:cstheme="minorHAnsi"/>
        </w:rPr>
        <w:fldChar w:fldCharType="end"/>
      </w:r>
      <w:r w:rsidRPr="004B267A">
        <w:rPr>
          <w:rFonts w:asciiTheme="minorHAnsi" w:hAnsiTheme="minorHAnsi" w:cstheme="minorHAnsi"/>
        </w:rPr>
        <w:t>. JSON has become a preferred</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format due to its lightweight</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structure, ease of readability, and compatibility with </w:t>
      </w:r>
      <w:r w:rsidRPr="004B267A">
        <w:rPr>
          <w:rStyle w:val="Strong"/>
          <w:rFonts w:asciiTheme="minorHAnsi" w:eastAsiaTheme="majorEastAsia" w:hAnsiTheme="minorHAnsi" w:cstheme="minorHAnsi"/>
          <w:b w:val="0"/>
        </w:rPr>
        <w:t>REST APIs</w:t>
      </w:r>
      <w:r w:rsidRPr="004B267A">
        <w:rPr>
          <w:rFonts w:asciiTheme="minorHAnsi" w:hAnsiTheme="minorHAnsi" w:cstheme="minorHAnsi"/>
        </w:rPr>
        <w:t xml:space="preserve"> for</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integrating additional services. In the context</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of a </w:t>
      </w:r>
      <w:r w:rsidRPr="004B267A">
        <w:rPr>
          <w:rStyle w:val="Strong"/>
          <w:rFonts w:asciiTheme="minorHAnsi" w:eastAsiaTheme="majorEastAsia" w:hAnsiTheme="minorHAnsi" w:cstheme="minorHAnsi"/>
          <w:b w:val="0"/>
        </w:rPr>
        <w:t>Dengue Information System (DIS)</w:t>
      </w:r>
      <w:r w:rsidRPr="004B267A">
        <w:rPr>
          <w:rFonts w:asciiTheme="minorHAnsi" w:hAnsiTheme="minorHAnsi" w:cstheme="minorHAnsi"/>
        </w:rPr>
        <w:t>, Python-based models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using JSON allow seamless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integration with real-time data sources, such as </w:t>
      </w:r>
      <w:r w:rsidRPr="004B267A">
        <w:rPr>
          <w:rStyle w:val="Strong"/>
          <w:rFonts w:asciiTheme="minorHAnsi" w:eastAsiaTheme="majorEastAsia" w:hAnsiTheme="minorHAnsi" w:cstheme="minorHAnsi"/>
          <w:b w:val="0"/>
        </w:rPr>
        <w:t>government</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health databases, satellite weather</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data, and epidemiological</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surveillance systems</w:t>
      </w:r>
      <w:r w:rsidR="002841F9">
        <w:rPr>
          <w:rStyle w:val="Strong"/>
          <w:rFonts w:asciiTheme="minorHAnsi" w:eastAsiaTheme="majorEastAsia" w:hAnsiTheme="minorHAnsi" w:cstheme="minorHAnsi"/>
          <w:b w:val="0"/>
        </w:rPr>
        <w:fldChar w:fldCharType="begin"/>
      </w:r>
      <w:r w:rsidR="002841F9">
        <w:rPr>
          <w:rStyle w:val="Strong"/>
          <w:rFonts w:asciiTheme="minorHAnsi" w:eastAsiaTheme="majorEastAsia" w:hAnsiTheme="minorHAnsi" w:cstheme="minorHAnsi"/>
          <w:b w:val="0"/>
        </w:rPr>
        <w:instrText xml:space="preserve"> ADDIN ZOTERO_ITEM CSL_CITATION {"citationID":"9kDwQbXp","properties":{"formattedCitation":"(Din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2841F9">
        <w:rPr>
          <w:rStyle w:val="Strong"/>
          <w:rFonts w:asciiTheme="minorHAnsi" w:eastAsiaTheme="majorEastAsia" w:hAnsiTheme="minorHAnsi" w:cstheme="minorHAnsi"/>
          <w:b w:val="0"/>
        </w:rPr>
        <w:fldChar w:fldCharType="separate"/>
      </w:r>
      <w:r w:rsidR="002841F9" w:rsidRPr="002841F9">
        <w:rPr>
          <w:rFonts w:ascii="Calibri" w:eastAsiaTheme="majorEastAsia" w:hAnsi="Calibri" w:cs="Calibri"/>
        </w:rPr>
        <w:t>(Din et al., 2021)</w:t>
      </w:r>
      <w:r w:rsidR="002841F9">
        <w:rPr>
          <w:rStyle w:val="Strong"/>
          <w:rFonts w:asciiTheme="minorHAnsi" w:eastAsiaTheme="majorEastAsia" w:hAnsiTheme="minorHAnsi" w:cstheme="minorHAnsi"/>
          <w:b w:val="0"/>
        </w:rPr>
        <w:fldChar w:fldCharType="end"/>
      </w:r>
      <w:r w:rsidRPr="004B267A">
        <w:rPr>
          <w:rFonts w:asciiTheme="minorHAnsi" w:hAnsiTheme="minorHAnsi" w:cstheme="minorHAnsi"/>
        </w:rPr>
        <w:t>. This ensures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that dengue forecasting models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remain dynamic and adaptable to changing</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outbreak patterns.</w:t>
      </w:r>
    </w:p>
    <w:p w14:paraId="0CBEC95D" w14:textId="06189704" w:rsidR="004B267A" w:rsidRPr="004B267A" w:rsidRDefault="004B267A" w:rsidP="004B267A">
      <w:pPr>
        <w:pStyle w:val="NormalWeb"/>
        <w:spacing w:line="360" w:lineRule="auto"/>
        <w:jc w:val="both"/>
        <w:rPr>
          <w:rFonts w:asciiTheme="minorHAnsi" w:hAnsiTheme="minorHAnsi" w:cstheme="minorHAnsi"/>
        </w:rPr>
      </w:pPr>
      <w:r w:rsidRPr="004B267A">
        <w:rPr>
          <w:rFonts w:asciiTheme="minorHAnsi" w:hAnsiTheme="minorHAnsi" w:cstheme="minorHAnsi"/>
        </w:rPr>
        <w:t>Python-based mathematical</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models are considered the </w:t>
      </w:r>
      <w:r w:rsidRPr="004B267A">
        <w:rPr>
          <w:rStyle w:val="Strong"/>
          <w:rFonts w:asciiTheme="minorHAnsi" w:eastAsiaTheme="majorEastAsia" w:hAnsiTheme="minorHAnsi" w:cstheme="minorHAnsi"/>
          <w:b w:val="0"/>
        </w:rPr>
        <w:t>gold standard</w:t>
      </w:r>
      <w:r w:rsidR="0091280F" w:rsidRPr="0091280F">
        <w:rPr>
          <w:rStyle w:val="Strong"/>
          <w:rFonts w:asciiTheme="minorHAnsi" w:eastAsiaTheme="majorEastAsia" w:hAnsiTheme="minorHAnsi" w:cstheme="minorHAnsi"/>
          <w:b w:val="0"/>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in computational epidemiology due to </w:t>
      </w:r>
      <w:proofErr w:type="gramStart"/>
      <w:r w:rsidRPr="004B267A">
        <w:rPr>
          <w:rFonts w:asciiTheme="minorHAnsi" w:hAnsiTheme="minorHAnsi" w:cstheme="minorHAnsi"/>
        </w:rPr>
        <w:t>their</w:t>
      </w:r>
      <w:proofErr w:type="gramEnd"/>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scalability, ability to handle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big data, and integration with machine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learning techniques</w:t>
      </w:r>
      <w:r w:rsidR="002841F9">
        <w:rPr>
          <w:rFonts w:asciiTheme="minorHAnsi" w:hAnsiTheme="minorHAnsi" w:cstheme="minorHAnsi"/>
        </w:rPr>
        <w:fldChar w:fldCharType="begin"/>
      </w:r>
      <w:r w:rsidR="002841F9">
        <w:rPr>
          <w:rFonts w:asciiTheme="minorHAnsi" w:hAnsiTheme="minorHAnsi" w:cstheme="minorHAnsi"/>
        </w:rPr>
        <w:instrText xml:space="preserve"> ADDIN ZOTERO_ITEM CSL_CITATION {"citationID":"cTetKvjZ","properties":{"formattedCitation":"(Karasinghe et al., 2024)","plainCitation":"(Karasinghe et al., 2024)","noteIndex":0},"citationItems":[{"id":625,"uris":["http://zotero.org/users/13874622/items/IMALNKKK"],"itemData":{"id":625,"type":"article-journal","abstract":"Dengue poses a significant and multifaceted public health challenge in Sri Lanka, encompassing both preventive and curative aspects. Accurate dengue incidence forecasting is pivotal for effective surveillance and disease control. To address this, we developed an Autoregressive Integrated Moving Average (ARIMA) model tailored for predicting weekly dengue cases in the Colombo district. The modeling process drew on comprehensive weekly dengue fever data from the Weekly Epidemiological Reports (WER), spanning January 2015 to August 2020. Following rigorous model selection, the ARIMA (2,1,0) model, augmented with an autoregressive component (AR) of order 16, emerged as the best-fitted model. It underwent initial calibration and fine-tuning using data from January 2015 to August 2020, and was validated against independent 2000 data. Selection criteria included parameter significance, the Akaike Information Criterion (AIC), and Schwarz Bayesian Information Criterion (SBIC). Importantly, the residuals of the ARIMA model conformed to the assumptions of randomness, constant variance, and normality affirming its suitability. The forecasts closely matched observed dengue incidence, offering a valuable tool for public health decision-makers. However, an increased percentage error was noted in late 2020, likely attributed to factors including potential underreporting due to COVID-19-related disruptions amid rising dengue cases. This research contributes to the critical task of managing dengue outbreaks and underscores the dynamic challenges posed by external influences on disease surveillance.","container-title":"PLOS ONE","DOI":"10.1371/journal.pone.0299953","ISSN":"1932-6203","issue":"3","journalAbbreviation":"PLOS ONE","language":"en","note":"publisher: Public Library of Science","page":"e0299953","source":"PLoS Journals","title":"Forecasting weekly dengue incidence in Sri Lanka: Modified Autoregressive Integrated Moving Average modeling approach","title-short":"Forecasting weekly dengue incidence in Sri Lanka","volume":"19","author":[{"family":"Karasinghe","given":"Nilantha"},{"family":"Peiris","given":"Sarath"},{"family":"Jayathilaka","given":"Ruwan"},{"family":"Dharmasena","given":"Thanuja"}],"issued":{"date-parts":[["2024",3,8]]}}}],"schema":"https://github.com/citation-style-language/schema/raw/master/csl-citation.json"} </w:instrText>
      </w:r>
      <w:r w:rsidR="002841F9">
        <w:rPr>
          <w:rFonts w:asciiTheme="minorHAnsi" w:hAnsiTheme="minorHAnsi" w:cstheme="minorHAnsi"/>
        </w:rPr>
        <w:fldChar w:fldCharType="separate"/>
      </w:r>
      <w:r w:rsidR="002841F9" w:rsidRPr="002841F9">
        <w:rPr>
          <w:rFonts w:ascii="Calibri" w:hAnsi="Calibri" w:cs="Calibri"/>
        </w:rPr>
        <w:t>(Karasinghe et al., 2024)</w:t>
      </w:r>
      <w:r w:rsidR="002841F9">
        <w:rPr>
          <w:rFonts w:asciiTheme="minorHAnsi" w:hAnsiTheme="minorHAnsi" w:cstheme="minorHAnsi"/>
        </w:rPr>
        <w:fldChar w:fldCharType="end"/>
      </w:r>
      <w:r w:rsidRPr="004B267A">
        <w:rPr>
          <w:rFonts w:asciiTheme="minorHAnsi" w:hAnsiTheme="minorHAnsi" w:cstheme="minorHAnsi"/>
        </w:rPr>
        <w:t>. Popular frameworks such</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as </w:t>
      </w:r>
      <w:r w:rsidRPr="004B267A">
        <w:rPr>
          <w:rStyle w:val="Strong"/>
          <w:rFonts w:asciiTheme="minorHAnsi" w:eastAsiaTheme="majorEastAsia" w:hAnsiTheme="minorHAnsi" w:cstheme="minorHAnsi"/>
          <w:b w:val="0"/>
        </w:rPr>
        <w:t xml:space="preserve">Scikit-learn, TensorFlow, and </w:t>
      </w:r>
      <w:proofErr w:type="spellStart"/>
      <w:r w:rsidRPr="004B267A">
        <w:rPr>
          <w:rStyle w:val="Strong"/>
          <w:rFonts w:asciiTheme="minorHAnsi" w:eastAsiaTheme="majorEastAsia" w:hAnsiTheme="minorHAnsi" w:cstheme="minorHAnsi"/>
          <w:b w:val="0"/>
        </w:rPr>
        <w:t>PyTorch</w:t>
      </w:r>
      <w:proofErr w:type="spellEnd"/>
      <w:r w:rsidRPr="004B267A">
        <w:rPr>
          <w:rFonts w:asciiTheme="minorHAnsi" w:hAnsiTheme="minorHAnsi" w:cstheme="minorHAnsi"/>
        </w:rPr>
        <w:t xml:space="preserve"> facilitate advanced predictive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modeling, while </w:t>
      </w:r>
      <w:proofErr w:type="spellStart"/>
      <w:r w:rsidRPr="004B267A">
        <w:rPr>
          <w:rStyle w:val="Strong"/>
          <w:rFonts w:asciiTheme="minorHAnsi" w:eastAsiaTheme="majorEastAsia" w:hAnsiTheme="minorHAnsi" w:cstheme="minorHAnsi"/>
          <w:b w:val="0"/>
        </w:rPr>
        <w:t>SymPy</w:t>
      </w:r>
      <w:proofErr w:type="spellEnd"/>
      <w:r w:rsidRPr="004B267A">
        <w:rPr>
          <w:rFonts w:asciiTheme="minorHAnsi" w:hAnsiTheme="minorHAnsi" w:cstheme="minorHAnsi"/>
        </w:rPr>
        <w:t xml:space="preserve"> enables symbolic computation</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and differential equation solving. Additionally, Python supports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spatial epidemiological analysis</w:t>
      </w:r>
      <w:r w:rsidR="0091280F" w:rsidRPr="0091280F">
        <w:rPr>
          <w:rStyle w:val="Strong"/>
          <w:rFonts w:asciiTheme="minorHAnsi" w:eastAsiaTheme="majorEastAsia" w:hAnsiTheme="minorHAnsi" w:cstheme="minorHAnsi"/>
          <w:b w:val="0"/>
          <w:color w:val="FFFFFF" w:themeColor="background1"/>
        </w:rPr>
        <w:t>.</w:t>
      </w:r>
      <w:r w:rsidRPr="0091280F">
        <w:rPr>
          <w:rFonts w:asciiTheme="minorHAnsi" w:hAnsiTheme="minorHAnsi" w:cstheme="minorHAnsi"/>
          <w:b/>
          <w:color w:val="FFFFFF" w:themeColor="background1"/>
        </w:rPr>
        <w:t xml:space="preserve"> </w:t>
      </w:r>
      <w:r w:rsidRPr="004B267A">
        <w:rPr>
          <w:rFonts w:asciiTheme="minorHAnsi" w:hAnsiTheme="minorHAnsi" w:cstheme="minorHAnsi"/>
        </w:rPr>
        <w:t xml:space="preserve">through libraries like </w:t>
      </w:r>
      <w:r w:rsidRPr="004B267A">
        <w:rPr>
          <w:rStyle w:val="Strong"/>
          <w:rFonts w:asciiTheme="minorHAnsi" w:eastAsiaTheme="majorEastAsia" w:hAnsiTheme="minorHAnsi" w:cstheme="minorHAnsi"/>
          <w:b w:val="0"/>
        </w:rPr>
        <w:t>GeoPandas and</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Folium</w:t>
      </w:r>
      <w:r w:rsidRPr="004B267A">
        <w:rPr>
          <w:rFonts w:asciiTheme="minorHAnsi" w:hAnsiTheme="minorHAnsi" w:cstheme="minorHAnsi"/>
        </w:rPr>
        <w:t xml:space="preserve">, allowing researchers to </w:t>
      </w:r>
      <w:r w:rsidRPr="004B267A">
        <w:rPr>
          <w:rStyle w:val="Strong"/>
          <w:rFonts w:asciiTheme="minorHAnsi" w:eastAsiaTheme="majorEastAsia" w:hAnsiTheme="minorHAnsi" w:cstheme="minorHAnsi"/>
          <w:b w:val="0"/>
        </w:rPr>
        <w:t>visualize</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and predict dengue outbreaks</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at a granular level</w:t>
      </w:r>
      <w:r w:rsidR="002841F9">
        <w:rPr>
          <w:rStyle w:val="Strong"/>
          <w:rFonts w:asciiTheme="minorHAnsi" w:eastAsiaTheme="majorEastAsia" w:hAnsiTheme="minorHAnsi" w:cstheme="minorHAnsi"/>
          <w:b w:val="0"/>
        </w:rPr>
        <w:fldChar w:fldCharType="begin"/>
      </w:r>
      <w:r w:rsidR="002841F9">
        <w:rPr>
          <w:rStyle w:val="Strong"/>
          <w:rFonts w:asciiTheme="minorHAnsi" w:eastAsiaTheme="majorEastAsia" w:hAnsiTheme="minorHAnsi" w:cstheme="minorHAnsi"/>
          <w:b w:val="0"/>
        </w:rPr>
        <w:instrText xml:space="preserve"> ADDIN ZOTERO_ITEM CSL_CITATION {"citationID":"jC501FlI","properties":{"formattedCitation":"(Side et al., 2018)","plainCitation":"(Side et al., 2018)","noteIndex":0},"citationItems":[{"id":632,"uris":["http://zotero.org/users/13874622/items/ZSPXIIIK"],"itemData":{"id":632,"type":"article-journal","abstract":"Dengue fever is endemic disease which spread through vector, Aedes Aegypty. This disease is found more than 100 countries, such as, United State, Africa as well Asia, especially in country that have tropic climate. Mathematical modeling in this paper, discusses the speed of the spread of dengue fever. The model adopting divided over four classes, such as Susceptible (S), Exposed (E), Infected (I) and Recovered (R). SEIR model further analyzed to detect the re-breeding value based on the number reported case by dengue in Medan city. Analysis of the stability of the system in this study is asymptotically stable indicating a case of endemic and unstable that show cases the endemic cases. Simulation on the mathematical model of SEIR showed that require a very long time to produce infected humans will be free of dengue virus infection. This happens because of dengue virus infection that occurs continuously between human and vector populations.","container-title":"Journal of Physics: Conference Series","DOI":"10.1088/1742-6596/954/1/012018","ISSN":"1742-6596","issue":"1","journalAbbreviation":"J. Phys.: Conf. Ser.","language":"en","note":"publisher: IOP Publishing","page":"012018","source":"Institute of Physics","title":"Stability Analysis Susceptible, Exposed, Infected, Recovered (SEIR) Model for Spread Model for Spread of Dengue Fever in Medan","volume":"954","author":[{"family":"Side","given":"Syafruddin"},{"family":"Rangkuti","given":"Yulita Molliq"},{"family":"Pane","given":"Dian Gerhana"},{"family":"Sinaga","given":"Marlina Setia"}],"issued":{"date-parts":[["2018",1]]}}}],"schema":"https://github.com/citation-style-language/schema/raw/master/csl-citation.json"} </w:instrText>
      </w:r>
      <w:r w:rsidR="002841F9">
        <w:rPr>
          <w:rStyle w:val="Strong"/>
          <w:rFonts w:asciiTheme="minorHAnsi" w:eastAsiaTheme="majorEastAsia" w:hAnsiTheme="minorHAnsi" w:cstheme="minorHAnsi"/>
          <w:b w:val="0"/>
        </w:rPr>
        <w:fldChar w:fldCharType="separate"/>
      </w:r>
      <w:r w:rsidR="002841F9" w:rsidRPr="002841F9">
        <w:rPr>
          <w:rFonts w:ascii="Calibri" w:eastAsiaTheme="majorEastAsia" w:hAnsi="Calibri" w:cs="Calibri"/>
        </w:rPr>
        <w:t>(Side et al., 2018)</w:t>
      </w:r>
      <w:r w:rsidR="002841F9">
        <w:rPr>
          <w:rStyle w:val="Strong"/>
          <w:rFonts w:asciiTheme="minorHAnsi" w:eastAsiaTheme="majorEastAsia" w:hAnsiTheme="minorHAnsi" w:cstheme="minorHAnsi"/>
          <w:b w:val="0"/>
        </w:rPr>
        <w:fldChar w:fldCharType="end"/>
      </w:r>
      <w:r w:rsidRPr="004B267A">
        <w:rPr>
          <w:rFonts w:asciiTheme="minorHAnsi" w:hAnsiTheme="minorHAnsi" w:cstheme="minorHAnsi"/>
        </w:rPr>
        <w:t>.</w:t>
      </w:r>
    </w:p>
    <w:p w14:paraId="31D56D98" w14:textId="0A208861" w:rsidR="004B267A" w:rsidRPr="004B267A" w:rsidRDefault="004B267A" w:rsidP="004B267A">
      <w:pPr>
        <w:pStyle w:val="NormalWeb"/>
        <w:spacing w:line="360" w:lineRule="auto"/>
        <w:jc w:val="both"/>
        <w:rPr>
          <w:rFonts w:asciiTheme="minorHAnsi" w:hAnsiTheme="minorHAnsi" w:cstheme="minorHAnsi"/>
        </w:rPr>
      </w:pPr>
      <w:r w:rsidRPr="004B267A">
        <w:rPr>
          <w:rFonts w:asciiTheme="minorHAnsi" w:hAnsiTheme="minorHAnsi" w:cstheme="minorHAnsi"/>
        </w:rPr>
        <w:lastRenderedPageBreak/>
        <w:t>By adopting Python-based models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with </w:t>
      </w:r>
      <w:r w:rsidRPr="004B267A">
        <w:rPr>
          <w:rStyle w:val="Strong"/>
          <w:rFonts w:asciiTheme="minorHAnsi" w:eastAsiaTheme="majorEastAsia" w:hAnsiTheme="minorHAnsi" w:cstheme="minorHAnsi"/>
          <w:b w:val="0"/>
        </w:rPr>
        <w:t>JSON formatting</w:t>
      </w:r>
      <w:r w:rsidRPr="004B267A">
        <w:rPr>
          <w:rFonts w:asciiTheme="minorHAnsi" w:hAnsiTheme="minorHAnsi" w:cstheme="minorHAnsi"/>
        </w:rPr>
        <w:t>, dengue forecasting</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systems can achieve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interoperability, real-time data</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processing, and efficient</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integration with healthcare</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infrastructures</w:t>
      </w:r>
      <w:r w:rsidR="002841F9">
        <w:rPr>
          <w:rStyle w:val="Strong"/>
          <w:rFonts w:asciiTheme="minorHAnsi" w:eastAsiaTheme="majorEastAsia" w:hAnsiTheme="minorHAnsi" w:cstheme="minorHAnsi"/>
          <w:b w:val="0"/>
        </w:rPr>
        <w:fldChar w:fldCharType="begin"/>
      </w:r>
      <w:r w:rsidR="002841F9">
        <w:rPr>
          <w:rStyle w:val="Strong"/>
          <w:rFonts w:asciiTheme="minorHAnsi" w:eastAsiaTheme="majorEastAsia" w:hAnsiTheme="minorHAnsi" w:cstheme="minorHAnsi"/>
          <w:b w:val="0"/>
        </w:rPr>
        <w:instrText xml:space="preserve"> ADDIN ZOTERO_ITEM CSL_CITATION {"citationID":"sWOoRgG3","properties":{"formattedCitation":"(Ah et al., 2011)","plainCitation":"(Ah et al., 2011)","noteIndex":0},"citationItems":[{"id":509,"uris":["http://zotero.org/users/13874622/items/55SG33YE"],"itemData":{"id":509,"type":"article-journal","abstract":"Vector surveillance is a cornerstone of dengue management yet there is a diversity of surveillance programs evident internationally. Such diversity is described in this review to enable a broader assessment of dengue vector surveillance methods. This review describes the diversity of surveillance pr …","container-title":"Asia-Pacific journal of public health","DOI":"10.1177/1010539511426595","ISSN":"1941-2479","issue":"6","language":"en","note":"publisher: Asia Pac J Public Health\nPMID: 22144710","source":"pubmed.ncbi.nlm.nih.gov","title":"Dengue vector surveillance programs: a review of methodological diversity in some endemic and epidemic countries","title-short":"Dengue vector surveillance programs","URL":"https://pubmed.ncbi.nlm.nih.gov/22144710/","volume":"23","author":[{"family":"Ah","given":"Azil"},{"family":"M","given":"Li"},{"family":"Cr","given":"Williams"}],"accessed":{"date-parts":[["2024",12,26]]},"issued":{"date-parts":[["2011",11]]}}}],"schema":"https://github.com/citation-style-language/schema/raw/master/csl-citation.json"} </w:instrText>
      </w:r>
      <w:r w:rsidR="002841F9">
        <w:rPr>
          <w:rStyle w:val="Strong"/>
          <w:rFonts w:asciiTheme="minorHAnsi" w:eastAsiaTheme="majorEastAsia" w:hAnsiTheme="minorHAnsi" w:cstheme="minorHAnsi"/>
          <w:b w:val="0"/>
        </w:rPr>
        <w:fldChar w:fldCharType="separate"/>
      </w:r>
      <w:r w:rsidR="002841F9" w:rsidRPr="002841F9">
        <w:rPr>
          <w:rFonts w:ascii="Calibri" w:eastAsiaTheme="majorEastAsia" w:hAnsi="Calibri" w:cs="Calibri"/>
        </w:rPr>
        <w:t>(Ah et al., 2011)</w:t>
      </w:r>
      <w:r w:rsidR="002841F9">
        <w:rPr>
          <w:rStyle w:val="Strong"/>
          <w:rFonts w:asciiTheme="minorHAnsi" w:eastAsiaTheme="majorEastAsia" w:hAnsiTheme="minorHAnsi" w:cstheme="minorHAnsi"/>
          <w:b w:val="0"/>
        </w:rPr>
        <w:fldChar w:fldCharType="end"/>
      </w:r>
      <w:r w:rsidRPr="004B267A">
        <w:rPr>
          <w:rFonts w:asciiTheme="minorHAnsi" w:hAnsiTheme="minorHAnsi" w:cstheme="minorHAnsi"/>
        </w:rPr>
        <w:t>. The ability to structure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epidemiological data in a universally</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accepted format enhances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0091280F" w:rsidRPr="004B267A">
        <w:rPr>
          <w:rFonts w:asciiTheme="minorHAnsi" w:hAnsiTheme="minorHAnsi" w:cstheme="minorHAnsi"/>
        </w:rPr>
        <w:t>C</w:t>
      </w:r>
      <w:r w:rsidRPr="004B267A">
        <w:rPr>
          <w:rFonts w:asciiTheme="minorHAnsi" w:hAnsiTheme="minorHAnsi" w:cstheme="minorHAnsi"/>
        </w:rPr>
        <w:t>ollaboration</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between mathematicians, epidemiologists, and software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engineers, leading to more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effective and actionable</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disease prediction models</w:t>
      </w:r>
      <w:r w:rsidR="002841F9">
        <w:rPr>
          <w:rStyle w:val="Strong"/>
          <w:rFonts w:asciiTheme="minorHAnsi" w:eastAsiaTheme="majorEastAsia" w:hAnsiTheme="minorHAnsi" w:cstheme="minorHAnsi"/>
          <w:b w:val="0"/>
        </w:rPr>
        <w:fldChar w:fldCharType="begin"/>
      </w:r>
      <w:r w:rsidR="002841F9">
        <w:rPr>
          <w:rStyle w:val="Strong"/>
          <w:rFonts w:asciiTheme="minorHAnsi" w:eastAsiaTheme="majorEastAsia" w:hAnsiTheme="minorHAnsi" w:cstheme="minorHAnsi"/>
          <w:b w:val="0"/>
        </w:rPr>
        <w:instrText xml:space="preserve"> ADDIN ZOTERO_ITEM CSL_CITATION {"citationID":"CUrX8XBI","properties":{"formattedCitation":"(Hoyos et al., 2021)","plainCitation":"(Hoyos et al., 2021)","noteIndex":0},"citationItems":[{"id":638,"uris":["http://zotero.org/users/13874622/items/9Q49E3U6"],"itemData":{"id":638,"type":"article-journal","abstract":"Background\nDengue modeling is a research topic that has increased in recent years. Early prediction and decision-making are key factors to control dengue. This Systematic Literature Review (SLR) analyzes three modeling approaches of dengue: diagnostic, epidemic, intervention. These approaches require models of prediction, prescription and optimization. This SLR establishes the state-of-the-art in dengue modeling, using machine learning, in the last years.\nMethods\nSeveral databases were selected to search the articles. The selection was made based on Preferred Reporting Items for Systematic Reviews and Meta-Analyses (PRISMA) methodology. Sixty-four articles were obtained and analyzed to describe their strengths and limitations. Finally, challenges and opportunities for research on machine-learning for dengue modeling were identified.\nResults\nLogistic regression was the most used modeling approach for the diagnosis of dengue (59.1%). The analysis of the epidemic approach showed that linear regression (17.4%) is the most used technique within the spatial analysis. Finally, the most used intervention modeling is General Linear Model with 70%.\nConclusions\nWe conclude that cause-effect models may improve diagnosis and understanding of dengue. Models that manage uncertainty can also be helpful, because of low data-quality in healthcare. Finally, decentralization of data, using federated learning, may decrease computational costs and allow model building without compromising data security.","container-title":"Artificial Intelligence in Medicine","DOI":"10.1016/j.artmed.2021.102157","ISSN":"0933-3657","journalAbbreviation":"Artificial Intelligence in Medicine","page":"102157","source":"ScienceDirect","title":"Dengue models based on machine learning techniques: A systematic literature review","title-short":"Dengue models based on machine learning techniques","volume":"119","author":[{"family":"Hoyos","given":"William"},{"family":"Aguilar","given":"Jose"},{"family":"Toro","given":"Mauricio"}],"issued":{"date-parts":[["2021",9,1]]}}}],"schema":"https://github.com/citation-style-language/schema/raw/master/csl-citation.json"} </w:instrText>
      </w:r>
      <w:r w:rsidR="002841F9">
        <w:rPr>
          <w:rStyle w:val="Strong"/>
          <w:rFonts w:asciiTheme="minorHAnsi" w:eastAsiaTheme="majorEastAsia" w:hAnsiTheme="minorHAnsi" w:cstheme="minorHAnsi"/>
          <w:b w:val="0"/>
        </w:rPr>
        <w:fldChar w:fldCharType="separate"/>
      </w:r>
      <w:r w:rsidR="002841F9" w:rsidRPr="002841F9">
        <w:rPr>
          <w:rFonts w:ascii="Calibri" w:eastAsiaTheme="majorEastAsia" w:hAnsi="Calibri" w:cs="Calibri"/>
        </w:rPr>
        <w:t>(Hoyos et al., 2021)</w:t>
      </w:r>
      <w:r w:rsidR="002841F9">
        <w:rPr>
          <w:rStyle w:val="Strong"/>
          <w:rFonts w:asciiTheme="minorHAnsi" w:eastAsiaTheme="majorEastAsia" w:hAnsiTheme="minorHAnsi" w:cstheme="minorHAnsi"/>
          <w:b w:val="0"/>
        </w:rPr>
        <w:fldChar w:fldCharType="end"/>
      </w:r>
      <w:r w:rsidRPr="004B267A">
        <w:rPr>
          <w:rFonts w:asciiTheme="minorHAnsi" w:hAnsiTheme="minorHAnsi" w:cstheme="minorHAnsi"/>
        </w:rPr>
        <w:t>. As the field</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advances, embracing these best practices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ensures that </w:t>
      </w:r>
      <w:r w:rsidRPr="004B267A">
        <w:rPr>
          <w:rStyle w:val="Strong"/>
          <w:rFonts w:asciiTheme="minorHAnsi" w:eastAsiaTheme="majorEastAsia" w:hAnsiTheme="minorHAnsi" w:cstheme="minorHAnsi"/>
          <w:b w:val="0"/>
        </w:rPr>
        <w:t>dengue surveillance</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and prevention strategies remain</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data-driven, accurate, and scalable</w:t>
      </w:r>
      <w:r w:rsidRPr="004B267A">
        <w:rPr>
          <w:rFonts w:asciiTheme="minorHAnsi" w:hAnsiTheme="minorHAnsi" w:cstheme="minorHAnsi"/>
        </w:rPr>
        <w:t>.</w:t>
      </w:r>
    </w:p>
    <w:p w14:paraId="5BE2B014" w14:textId="65108D75" w:rsidR="00B26C92" w:rsidRPr="00B54CC8" w:rsidRDefault="00B54CC8" w:rsidP="00B26C92">
      <w:pPr>
        <w:pStyle w:val="Heading2"/>
        <w:numPr>
          <w:ilvl w:val="0"/>
          <w:numId w:val="0"/>
        </w:numPr>
        <w:ind w:left="578" w:hanging="578"/>
        <w:rPr>
          <w:rFonts w:cs="Calibri"/>
          <w:color w:val="000000"/>
          <w:sz w:val="24"/>
          <w:lang w:val="en-US"/>
        </w:rPr>
      </w:pPr>
      <w:bookmarkStart w:id="21" w:name="_Toc191026217"/>
      <w:r w:rsidRPr="00BA14FE">
        <w:rPr>
          <w:sz w:val="24"/>
          <w:lang w:val="en-US"/>
        </w:rPr>
        <w:t xml:space="preserve">2.4. </w:t>
      </w:r>
      <w:r w:rsidR="00B26C92" w:rsidRPr="00BA14FE">
        <w:rPr>
          <w:sz w:val="24"/>
          <w:lang w:val="en-US"/>
        </w:rPr>
        <w:t>Compatibility of MERN Stack for the web development</w:t>
      </w:r>
      <w:bookmarkEnd w:id="21"/>
    </w:p>
    <w:p w14:paraId="2289D578" w14:textId="2AD450D3" w:rsidR="00B26C92" w:rsidRPr="00963063" w:rsidRDefault="00B26C92" w:rsidP="00B26C92">
      <w:pPr>
        <w:pStyle w:val="NormalWeb"/>
        <w:spacing w:line="360" w:lineRule="auto"/>
        <w:jc w:val="both"/>
        <w:rPr>
          <w:rFonts w:asciiTheme="minorHAnsi" w:hAnsiTheme="minorHAnsi" w:cstheme="minorHAnsi"/>
        </w:rPr>
      </w:pPr>
      <w:r w:rsidRPr="00963063">
        <w:rPr>
          <w:rFonts w:asciiTheme="minorHAnsi" w:hAnsiTheme="minorHAnsi" w:cstheme="minorHAnsi"/>
        </w:rPr>
        <w:t>In recent years, the use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of the MERN stack has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become increasingly popular</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in web development. This technology</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stack consists of MongoDB, Express.js, React, and</w:t>
      </w:r>
      <w:r w:rsidR="000C4F2F">
        <w:rPr>
          <w:rFonts w:asciiTheme="minorHAnsi" w:hAnsiTheme="minorHAnsi" w:cstheme="minorHAnsi"/>
        </w:rPr>
        <w:t>.</w:t>
      </w:r>
      <w:r w:rsidRPr="00963063">
        <w:rPr>
          <w:rFonts w:asciiTheme="minorHAnsi" w:hAnsiTheme="minorHAnsi" w:cstheme="minorHAnsi"/>
        </w:rPr>
        <w:t xml:space="preserve"> Node.js. Each component</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of the MERN stack</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has a specific function, and together</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they provide a full-stack development</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environment that</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allows developers to create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web applications efficiently</w:t>
      </w:r>
      <w:r w:rsidR="00491330">
        <w:rPr>
          <w:rFonts w:asciiTheme="minorHAnsi" w:hAnsiTheme="minorHAnsi" w:cstheme="minorHAnsi"/>
        </w:rPr>
        <w:fldChar w:fldCharType="begin"/>
      </w:r>
      <w:r w:rsidR="00491330">
        <w:rPr>
          <w:rFonts w:asciiTheme="minorHAnsi" w:hAnsiTheme="minorHAnsi" w:cstheme="minorHAnsi"/>
        </w:rPr>
        <w:instrText xml:space="preserve"> ADDIN ZOTERO_ITEM CSL_CITATION {"citationID":"3FVkU7Tq","properties":{"formattedCitation":"(Prajapati, 2023)","plainCitation":"(Prajapati, 2023)","noteIndex":0},"citationItems":[{"id":645,"uris":["http://zotero.org/users/13874622/items/JMQWIJ8Q"],"itemData":{"id":645,"type":"webpage","abstract":"Did you know why the MERN stack is preferred Tech stack for web development? know from Satva Solutions article about scalable, high-performance web apps with MongoDB, Express.js, React.js, and Node.js.","container-title":"Satva Solutions","language":"en","title":"Why Preferred Tech MERN Stack for Modern Web Development","URL":"https://satvasolutions.com/blog/mern-why-preferred-tech-stack-for-web-development","author":[{"family":"Prajapati","given":"Chintan"}],"accessed":{"date-parts":[["2025",2,10]]},"issued":{"date-parts":[["2023",10,4]]}}}],"schema":"https://github.com/citation-style-language/schema/raw/master/csl-citation.json"} </w:instrText>
      </w:r>
      <w:r w:rsidR="00491330">
        <w:rPr>
          <w:rFonts w:asciiTheme="minorHAnsi" w:hAnsiTheme="minorHAnsi" w:cstheme="minorHAnsi"/>
        </w:rPr>
        <w:fldChar w:fldCharType="separate"/>
      </w:r>
      <w:r w:rsidR="00491330" w:rsidRPr="00491330">
        <w:rPr>
          <w:rFonts w:ascii="Calibri" w:hAnsi="Calibri" w:cs="Calibri"/>
        </w:rPr>
        <w:t>(Prajapati, 2023)</w:t>
      </w:r>
      <w:r w:rsidR="00491330">
        <w:rPr>
          <w:rFonts w:asciiTheme="minorHAnsi" w:hAnsiTheme="minorHAnsi" w:cstheme="minorHAnsi"/>
        </w:rPr>
        <w:fldChar w:fldCharType="end"/>
      </w:r>
      <w:r w:rsidRPr="00963063">
        <w:rPr>
          <w:rFonts w:asciiTheme="minorHAnsi" w:hAnsiTheme="minorHAnsi" w:cstheme="minorHAnsi"/>
        </w:rPr>
        <w:t>. In this paper, we will discuss why the MERN stack</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is widely used and its advantages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over previous technologies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 xml:space="preserve">such as HTML, CSS, SQL, and NoSQL. MongoDB is </w:t>
      </w:r>
      <w:proofErr w:type="gramStart"/>
      <w:r w:rsidRPr="00963063">
        <w:rPr>
          <w:rFonts w:asciiTheme="minorHAnsi" w:hAnsiTheme="minorHAnsi" w:cstheme="minorHAnsi"/>
        </w:rPr>
        <w:t>a popular</w:t>
      </w:r>
      <w:proofErr w:type="gramEnd"/>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NoSQL document-oriented database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that stores data in flexible JSON-like documents, making it easy</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to scale and maintain</w:t>
      </w:r>
      <w:r w:rsidR="00491330">
        <w:rPr>
          <w:rFonts w:asciiTheme="minorHAnsi" w:hAnsiTheme="minorHAnsi" w:cstheme="minorHAnsi"/>
        </w:rPr>
        <w:fldChar w:fldCharType="begin"/>
      </w:r>
      <w:r w:rsidR="00491330">
        <w:rPr>
          <w:rFonts w:asciiTheme="minorHAnsi" w:hAnsiTheme="minorHAnsi" w:cstheme="minorHAnsi"/>
        </w:rPr>
        <w:instrText xml:space="preserve"> ADDIN ZOTERO_ITEM CSL_CITATION {"citationID":"0ckbbjhF","properties":{"formattedCitation":"(Bafna,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491330">
        <w:rPr>
          <w:rFonts w:asciiTheme="minorHAnsi" w:hAnsiTheme="minorHAnsi" w:cstheme="minorHAnsi"/>
        </w:rPr>
        <w:fldChar w:fldCharType="separate"/>
      </w:r>
      <w:r w:rsidR="00491330" w:rsidRPr="00491330">
        <w:rPr>
          <w:rFonts w:ascii="Calibri" w:hAnsi="Calibri" w:cs="Calibri"/>
        </w:rPr>
        <w:t>(Bafna, 2022)</w:t>
      </w:r>
      <w:r w:rsidR="00491330">
        <w:rPr>
          <w:rFonts w:asciiTheme="minorHAnsi" w:hAnsiTheme="minorHAnsi" w:cstheme="minorHAnsi"/>
        </w:rPr>
        <w:fldChar w:fldCharType="end"/>
      </w:r>
      <w:r w:rsidRPr="00963063">
        <w:rPr>
          <w:rFonts w:asciiTheme="minorHAnsi" w:hAnsiTheme="minorHAnsi" w:cstheme="minorHAnsi"/>
        </w:rPr>
        <w:t>.</w:t>
      </w:r>
    </w:p>
    <w:p w14:paraId="5EC6E1E8" w14:textId="0ED564CA" w:rsidR="004E1CF7" w:rsidRDefault="00B26C92" w:rsidP="00B26C92">
      <w:pPr>
        <w:pStyle w:val="NormalWeb"/>
        <w:spacing w:line="360" w:lineRule="auto"/>
        <w:jc w:val="both"/>
        <w:rPr>
          <w:rFonts w:asciiTheme="minorHAnsi" w:hAnsiTheme="minorHAnsi" w:cstheme="minorHAnsi"/>
        </w:rPr>
      </w:pPr>
      <w:r w:rsidRPr="00963063">
        <w:rPr>
          <w:rFonts w:asciiTheme="minorHAnsi" w:hAnsiTheme="minorHAnsi" w:cstheme="minorHAnsi"/>
        </w:rPr>
        <w:t>Express.js is a lightweight</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and flexible Node.js web application</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framework that provides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an easy-to-use API for building</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web applications. React is a JavaScript library</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for building user interfaces that allows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developers to create reusable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components and manage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complex application states</w:t>
      </w:r>
      <w:r w:rsidR="00664D4F">
        <w:rPr>
          <w:rFonts w:asciiTheme="minorHAnsi" w:hAnsiTheme="minorHAnsi" w:cstheme="minorHAnsi"/>
        </w:rPr>
        <w:fldChar w:fldCharType="begin"/>
      </w:r>
      <w:r w:rsidR="00664D4F">
        <w:rPr>
          <w:rFonts w:asciiTheme="minorHAnsi" w:hAnsiTheme="minorHAnsi" w:cstheme="minorHAnsi"/>
        </w:rPr>
        <w:instrText xml:space="preserve"> ADDIN ZOTERO_ITEM CSL_CITATION {"citationID":"tVWaxO0p","properties":{"formattedCitation":"(Liu et al., 2024)","plainCitation":"(Liu et al., 2024)","noteIndex":0},"citationItems":[{"id":656,"uris":["http://zotero.org/users/13874622/items/ICBHUWBH"],"itemData":{"id":656,"type":"article-journal","abstract":"Background\nDengue virus (DENV) is the most widespread arbovirus. The World Health Organization (WHO) declared dengue one of the top 10 global health threats in 2019. However, it has been underrepresented in bibliometric analyses. This study employs bibliometric analysis to identify research hotspots and trends, offering a comprehensive overview of the current research dynamics in this field.\n\nResults\nWe present a report spanning from 1995 to 2023 that provides a unique longitudinal analysis of Dengue virus (DENV) research, revealing significant trends and shifts not extensively covered in previous literature. A total of 10,767 DENV-related documents were considered, with a notable increase in publications, peaking at 747 articles in 2021. Plos Neglected Tropical Diseases has become the leading journal in Dengue virus research, publishing 791 articles in this field—the highest number recorded. Our bibliometric analysis provides a comprehensive mapping of DENV research across multiple dimensions, including vector ecology, virology, and emerging therapies. The study delineates a complex network of immune response genes, including IFNA1, DDX58, IFNB1, STAT1, IRF3, and NFKB1, highlighting significant trends and emerging themes, particularly the impacts of climate change and new outbreaks on disease transmission. Our findings detail the progress and current status of key vaccine candidates, including the licensed Dengvaxia, newer vaccines such as Qdenga and TV003, and updated clinical trials. The study underscores significant advancements in antiviral therapies and vector control strategies for dengue, highlighting innovative drug candidates such as AT-752 and JNJ-1802, and the potential of drug repurposing with agents like Ribavirin, Remdesivir, and Lopinavir. Additionally, it discusses biological control methods, including the introduction of Wolbachia-infected mosquitoes and gene-editing technologies.\n\nConclusion\nThis bibliometric study underscores the critical role of interdisciplinary collaboration in advancing DENV research, identifying key trends and areas needing further exploration, including host-virus dynamics, the development and application of antiviral drugs and vaccines, and the use of artificial intelligence. It advocates for strengthened partnerships across various disciplines to effectively tackle the challenges posed by DENV.\n\nSupplementary Information\nThe online version contains supplementary material available at 10.1186/s12967-024-05561-5.","container-title":"Journal of Translational Medicine","DOI":"10.1186/s12967-024-05561-5","ISSN":"1479-5876","journalAbbreviation":"J Transl Med","note":"PMID: 39227968\nPMCID: PMC11370300","page":"818","source":"PubMed Central","title":"Trends and insights in dengue virus research globally: a bibliometric analysis (1995–2023)","title-short":"Trends and insights in dengue virus research globally","volume":"22","author":[{"family":"Liu","given":"Yumeng"},{"family":"Wang","given":"MengMeng"},{"family":"Yu","given":"Ning"},{"family":"Zhao","given":"Wenxin"},{"family":"Wang","given":"Peng"},{"family":"Zhang","given":"He"},{"family":"Sun","given":"Wenchao"},{"family":"Jin","given":"Ningyi"},{"family":"Lu","given":"Huijun"}],"issued":{"date-parts":[["2024",9,3]]}}}],"schema":"https://github.com/citation-style-language/schema/raw/master/csl-citation.json"} </w:instrText>
      </w:r>
      <w:r w:rsidR="00664D4F">
        <w:rPr>
          <w:rFonts w:asciiTheme="minorHAnsi" w:hAnsiTheme="minorHAnsi" w:cstheme="minorHAnsi"/>
        </w:rPr>
        <w:fldChar w:fldCharType="separate"/>
      </w:r>
      <w:r w:rsidR="00664D4F" w:rsidRPr="00664D4F">
        <w:rPr>
          <w:rFonts w:ascii="Calibri" w:hAnsi="Calibri" w:cs="Calibri"/>
        </w:rPr>
        <w:t>(Liu et al., 2024)</w:t>
      </w:r>
      <w:r w:rsidR="00664D4F">
        <w:rPr>
          <w:rFonts w:asciiTheme="minorHAnsi" w:hAnsiTheme="minorHAnsi" w:cstheme="minorHAnsi"/>
        </w:rPr>
        <w:fldChar w:fldCharType="end"/>
      </w:r>
      <w:r w:rsidRPr="00963063">
        <w:rPr>
          <w:rFonts w:asciiTheme="minorHAnsi" w:hAnsiTheme="minorHAnsi" w:cstheme="minorHAnsi"/>
        </w:rPr>
        <w:t xml:space="preserve">. Node.js is </w:t>
      </w:r>
      <w:proofErr w:type="gramStart"/>
      <w:r w:rsidRPr="00963063">
        <w:rPr>
          <w:rFonts w:asciiTheme="minorHAnsi" w:hAnsiTheme="minorHAnsi" w:cstheme="minorHAnsi"/>
        </w:rPr>
        <w:t>a powerful</w:t>
      </w:r>
      <w:proofErr w:type="gramEnd"/>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and efficient JavaScript runtime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environment that allows developers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to build scalable and</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high-performance server-side applications. Together, these technologies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provide a full-stack JavaScript solution</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for building modern web</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applications</w:t>
      </w:r>
      <w:r w:rsidR="00664D4F">
        <w:rPr>
          <w:rFonts w:asciiTheme="minorHAnsi" w:hAnsiTheme="minorHAnsi" w:cstheme="minorHAnsi"/>
        </w:rPr>
        <w:fldChar w:fldCharType="begin"/>
      </w:r>
      <w:r w:rsidR="00664D4F">
        <w:rPr>
          <w:rFonts w:asciiTheme="minorHAnsi" w:hAnsiTheme="minorHAnsi" w:cstheme="minorHAnsi"/>
        </w:rPr>
        <w:instrText xml:space="preserve"> ADDIN ZOTERO_ITEM CSL_CITATION {"citationID":"NGpG5lAx","properties":{"formattedCitation":"(Nanaware et al., 2021)","plainCitation":"(Nanaware et al., 2021)","noteIndex":0},"citationItems":[{"id":659,"uris":["http://zotero.org/users/13874622/items/WTS79U57"],"itemData":{"id":659,"type":"article-journal","abstract":"Dengue is a mosquito-borne viral disease (arboviral) caused by the Dengue virus. It is one of the prominent public health problems in tropical and subtropical regions with no effective vaccines. Every year around 400 million people get infected by the Dengue virus, with a mortality rate of about 20% among the patients with severe dengue. The Dengue virus belongs to the Flaviviridae family, and it is an enveloped virus with positive-sense single-stranded RNA as the genetic material. Studies of the infection cycle of this virus revealed potential host targets important for the virus replication cycle. Here in this review article, we will be discussing different stages of the Dengue virus infection cycle inside mammalian host cells and how host proteins are exploited by the virus in the course of infection as well as how the host counteracts the virus by eliciting different antiviral responses.","container-title":"Viruses","DOI":"10.3390/v13101967","ISSN":"1999-4915","issue":"10","journalAbbreviation":"Viruses","language":"eng","note":"PMID: 34696397\nPMCID: PMC8541669","page":"1967","source":"PubMed","title":"Dengue Virus Infection: A Tale of Viral Exploitations and Host Responses","title-short":"Dengue Virus Infection","volume":"13","author":[{"family":"Nanaware","given":"Nikita"},{"family":"Banerjee","given":"Anwesha"},{"family":"Mullick Bagchi","given":"Satarupa"},{"family":"Bagchi","given":"Parikshit"},{"family":"Mukherjee","given":"Anupam"}],"issued":{"date-parts":[["2021",9,30]]}}}],"schema":"https://github.com/citation-style-language/schema/raw/master/csl-citation.json"} </w:instrText>
      </w:r>
      <w:r w:rsidR="00664D4F">
        <w:rPr>
          <w:rFonts w:asciiTheme="minorHAnsi" w:hAnsiTheme="minorHAnsi" w:cstheme="minorHAnsi"/>
        </w:rPr>
        <w:fldChar w:fldCharType="separate"/>
      </w:r>
      <w:r w:rsidR="00664D4F" w:rsidRPr="00664D4F">
        <w:rPr>
          <w:rFonts w:ascii="Calibri" w:hAnsi="Calibri" w:cs="Calibri"/>
        </w:rPr>
        <w:t>(Nanaware et al., 2021)</w:t>
      </w:r>
      <w:r w:rsidR="00664D4F">
        <w:rPr>
          <w:rFonts w:asciiTheme="minorHAnsi" w:hAnsiTheme="minorHAnsi" w:cstheme="minorHAnsi"/>
        </w:rPr>
        <w:fldChar w:fldCharType="end"/>
      </w:r>
      <w:r w:rsidRPr="00963063">
        <w:rPr>
          <w:rFonts w:asciiTheme="minorHAnsi" w:hAnsiTheme="minorHAnsi" w:cstheme="minorHAnsi"/>
        </w:rPr>
        <w:t>. The MERN stack allows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developers to leverage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the power of JavaScript on both</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the client-side and server-side, providing</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 seamless and unified</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development experience. It is highly flexible and</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customizable, making it suitable for a wide range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of applications, from small-scale prototypes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to large-scale enterprise-level systems</w:t>
      </w:r>
      <w:r w:rsidR="00664D4F">
        <w:rPr>
          <w:rFonts w:asciiTheme="minorHAnsi" w:hAnsiTheme="minorHAnsi" w:cstheme="minorHAnsi"/>
        </w:rPr>
        <w:fldChar w:fldCharType="begin"/>
      </w:r>
      <w:r w:rsidR="00664D4F">
        <w:rPr>
          <w:rFonts w:asciiTheme="minorHAnsi" w:hAnsiTheme="minorHAnsi" w:cstheme="minorHAnsi"/>
        </w:rPr>
        <w:instrText xml:space="preserve"> ADDIN ZOTERO_ITEM CSL_CITATION {"citationID":"COtI7TfP","properties":{"formattedCitation":"(Aguiar et al., 2022)","plainCitation":"(Aguiar et al., 2022)","noteIndex":0},"citationItems":[{"id":640,"uris":["http://zotero.org/users/13874622/items/MCEGLIE7"],"itemData":{"id":640,"type":"article-journal","abstract":"Mathematical models have a long history in epidemiological research, and as the COVID-19 pandemic progressed, research on mathematical modeling became imperative and very influential to understand the epidemiological dynamics of disease spreading., Mathematical models describing dengue fever epidemiological dynamics are found back from 1970. Dengue fever is a viral mosquito-borne infection caused by four antigenically related but distinct serotypes (DENV-1 to DENV-4). With 2.5 billion people at risk of acquiring the infection, it is a major international public health concern. Although most of the cases are asymptomatic or mild, the disease immunological response is complex, with severe disease linked to the antibody-dependent enhancement (ADE) - a disease augmentation phenomenon where pre-existing antibodies to previous dengue infection do not neutralize but rather enhance the new infection. Here, we present a 10-year systematic review on mathematical models for dengue fever epidemiology. Specifically, we review multi-strain frameworks describing host-to-host and vector-host transmission models and within-host models describing viral replication and the respective immune response., Following a detailed literature search in standard scientific databases, different mathematical models in terms of their scope, analytical approach and structural form, including model validation and parameter estimation using empirical data, are described and analyzed., Aiming to identify a consensus on infectious diseases modeling aspects that can contribute to public health authorities for disease control, we revise the current understanding of epidemiological and immunological factors influencing the transmission dynamics of dengue. This review provide insights on general features to be considered to model aspects of real-world public health problems, such as the current epidemiological scenario we are living in.","container-title":"Physics of Life Reviews","DOI":"10.1016/j.plrev.2022.02.001","ISSN":"1571-0645","journalAbbreviation":"Phys Life Rev","note":"PMID: 35219611\nPMCID: PMC8845267","page":"65-92","source":"PubMed Central","title":"Mathematical models for dengue fever epidemiology: A 10-year systematic review","title-short":"Mathematical models for dengue fever epidemiology","volume":"40","author":[{"family":"Aguiar","given":"Maíra"},{"family":"Anam","given":"Vizda"},{"family":"Blyuss","given":"Konstantin B."},{"family":"Estadilla","given":"Carlo Delfin S."},{"family":"Guerrero","given":"Bruno V."},{"family":"Knopoff","given":"Damián"},{"family":"Kooi","given":"Bob W."},{"family":"Srivastav","given":"Akhil Kumar"},{"family":"Steindorf","given":"Vanessa"},{"family":"Stollenwerk","given":"Nico"}],"issued":{"date-parts":[["2022",3]]}}}],"schema":"https://github.com/citation-style-language/schema/raw/master/csl-citation.json"} </w:instrText>
      </w:r>
      <w:r w:rsidR="00664D4F">
        <w:rPr>
          <w:rFonts w:asciiTheme="minorHAnsi" w:hAnsiTheme="minorHAnsi" w:cstheme="minorHAnsi"/>
        </w:rPr>
        <w:fldChar w:fldCharType="separate"/>
      </w:r>
      <w:r w:rsidR="00664D4F" w:rsidRPr="00664D4F">
        <w:rPr>
          <w:rFonts w:ascii="Calibri" w:hAnsi="Calibri" w:cs="Calibri"/>
        </w:rPr>
        <w:t>(Aguiar et al., 2022)</w:t>
      </w:r>
      <w:r w:rsidR="00664D4F">
        <w:rPr>
          <w:rFonts w:asciiTheme="minorHAnsi" w:hAnsiTheme="minorHAnsi" w:cstheme="minorHAnsi"/>
        </w:rPr>
        <w:fldChar w:fldCharType="end"/>
      </w:r>
      <w:r w:rsidR="00664D4F">
        <w:rPr>
          <w:rFonts w:asciiTheme="minorHAnsi" w:hAnsiTheme="minorHAnsi" w:cstheme="minorHAnsi"/>
        </w:rPr>
        <w:t>.</w:t>
      </w:r>
    </w:p>
    <w:p w14:paraId="2B885541" w14:textId="77777777" w:rsidR="004E1CF7" w:rsidRDefault="004E1CF7" w:rsidP="00B26C92">
      <w:pPr>
        <w:pStyle w:val="NormalWeb"/>
        <w:spacing w:line="360" w:lineRule="auto"/>
        <w:jc w:val="both"/>
        <w:rPr>
          <w:rFonts w:asciiTheme="minorHAnsi" w:hAnsiTheme="minorHAnsi" w:cstheme="minorHAnsi"/>
        </w:rPr>
      </w:pPr>
    </w:p>
    <w:p w14:paraId="283B571C" w14:textId="77777777" w:rsidR="004E1CF7" w:rsidRDefault="004E1CF7" w:rsidP="00B26C92">
      <w:pPr>
        <w:pStyle w:val="NormalWeb"/>
        <w:spacing w:line="360" w:lineRule="auto"/>
        <w:jc w:val="both"/>
        <w:rPr>
          <w:rFonts w:asciiTheme="minorHAnsi" w:hAnsiTheme="minorHAnsi" w:cstheme="minorHAnsi"/>
        </w:rPr>
      </w:pPr>
    </w:p>
    <w:p w14:paraId="0789A55E" w14:textId="77777777" w:rsidR="004E1CF7" w:rsidRPr="00963063" w:rsidRDefault="004E1CF7" w:rsidP="00B26C92">
      <w:pPr>
        <w:pStyle w:val="NormalWeb"/>
        <w:spacing w:line="360" w:lineRule="auto"/>
        <w:jc w:val="both"/>
        <w:rPr>
          <w:rFonts w:asciiTheme="minorHAnsi" w:hAnsiTheme="minorHAnsi" w:cstheme="minorHAnsi"/>
        </w:rPr>
      </w:pPr>
    </w:p>
    <w:p w14:paraId="5303A208" w14:textId="52681ED5" w:rsidR="00B26C92" w:rsidRDefault="00B26C92" w:rsidP="004E1CF7">
      <w:pPr>
        <w:pStyle w:val="Caption"/>
      </w:pPr>
      <w:bookmarkStart w:id="22" w:name="_Toc190163559"/>
      <w:bookmarkStart w:id="23" w:name="_Toc191026343"/>
      <w:r>
        <w:lastRenderedPageBreak/>
        <w:t xml:space="preserve">Figure </w:t>
      </w:r>
      <w:r w:rsidR="004E1CF7">
        <w:fldChar w:fldCharType="begin"/>
      </w:r>
      <w:r w:rsidR="004E1CF7">
        <w:instrText xml:space="preserve"> STYLEREF 1 \s </w:instrText>
      </w:r>
      <w:r w:rsidR="004E1CF7">
        <w:fldChar w:fldCharType="separate"/>
      </w:r>
      <w:r w:rsidR="004E1CF7">
        <w:t>2</w:t>
      </w:r>
      <w:r w:rsidR="004E1CF7">
        <w:fldChar w:fldCharType="end"/>
      </w:r>
      <w:r w:rsidR="004E1CF7">
        <w:noBreakHyphen/>
      </w:r>
      <w:r w:rsidR="004E1CF7">
        <w:fldChar w:fldCharType="begin"/>
      </w:r>
      <w:r w:rsidR="004E1CF7">
        <w:instrText xml:space="preserve"> SEQ Figure \* ARABIC \s 1 </w:instrText>
      </w:r>
      <w:r w:rsidR="004E1CF7">
        <w:fldChar w:fldCharType="separate"/>
      </w:r>
      <w:r w:rsidR="004E1CF7">
        <w:t>1</w:t>
      </w:r>
      <w:r w:rsidR="004E1CF7">
        <w:fldChar w:fldCharType="end"/>
      </w:r>
      <w:r>
        <w:t xml:space="preserve"> MERN Stack Architecture</w:t>
      </w:r>
      <w:bookmarkEnd w:id="22"/>
      <w:bookmarkEnd w:id="23"/>
      <w:r>
        <w:t xml:space="preserve"> </w:t>
      </w:r>
    </w:p>
    <w:p w14:paraId="4D6BF295" w14:textId="77777777" w:rsidR="00B26C92" w:rsidRDefault="00B26C92" w:rsidP="00B26C92">
      <w:pPr>
        <w:pStyle w:val="NormalWeb"/>
        <w:jc w:val="center"/>
      </w:pPr>
      <w:r>
        <w:rPr>
          <w:noProof/>
          <w:lang w:bidi="ar-SA"/>
        </w:rPr>
        <w:drawing>
          <wp:inline distT="0" distB="0" distL="0" distR="0" wp14:anchorId="0172DA68" wp14:editId="2E318B11">
            <wp:extent cx="4373880" cy="2872656"/>
            <wp:effectExtent l="0" t="0" r="7620" b="4445"/>
            <wp:docPr id="1130287493" name="Picture 38" descr="Illustration about MERN stack.. Let's talk about Full-stack… | by  YESHWANTHINI S | Techie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about MERN stack.. Let's talk about Full-stack… | by  YESHWANTHINI S | Techiepedia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4733" cy="2873216"/>
                    </a:xfrm>
                    <a:prstGeom prst="rect">
                      <a:avLst/>
                    </a:prstGeom>
                    <a:noFill/>
                    <a:ln>
                      <a:noFill/>
                    </a:ln>
                  </pic:spPr>
                </pic:pic>
              </a:graphicData>
            </a:graphic>
          </wp:inline>
        </w:drawing>
      </w:r>
    </w:p>
    <w:p w14:paraId="41462AA0" w14:textId="27B79E26" w:rsidR="00B26C92" w:rsidRPr="00963063" w:rsidRDefault="00B26C92" w:rsidP="00B26C92">
      <w:pPr>
        <w:spacing w:after="0"/>
        <w:jc w:val="both"/>
        <w:rPr>
          <w:rFonts w:asciiTheme="minorHAnsi" w:hAnsiTheme="minorHAnsi"/>
        </w:rPr>
      </w:pPr>
      <w:r w:rsidRPr="00BA14FE">
        <w:rPr>
          <w:rFonts w:asciiTheme="minorHAnsi" w:hAnsiTheme="minorHAnsi"/>
          <w:lang w:val="en-US"/>
        </w:rPr>
        <w:t xml:space="preserve">The MERN stack is </w:t>
      </w:r>
      <w:proofErr w:type="gramStart"/>
      <w:r w:rsidRPr="00BA14FE">
        <w:rPr>
          <w:rFonts w:asciiTheme="minorHAnsi" w:hAnsiTheme="minorHAnsi"/>
          <w:lang w:val="en-US"/>
        </w:rPr>
        <w:t>a powerful</w:t>
      </w:r>
      <w:proofErr w:type="gramEnd"/>
      <w:r w:rsidR="000C4F2F"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and popular technology</w:t>
      </w:r>
      <w:r w:rsidR="000C4F2F"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stack for building web applications. The word MERN form</w:t>
      </w:r>
      <w:r w:rsidR="000C4F2F"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is M for MongoDB E for Express R fo</w:t>
      </w:r>
      <w:r w:rsidR="000C4F2F" w:rsidRPr="00BA14FE">
        <w:rPr>
          <w:rFonts w:asciiTheme="minorHAnsi" w:hAnsiTheme="minorHAnsi"/>
          <w:lang w:val="en-US"/>
        </w:rPr>
        <w:t>r</w:t>
      </w:r>
      <w:r w:rsidR="000C4F2F"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963063">
        <w:rPr>
          <w:rFonts w:asciiTheme="minorHAnsi" w:hAnsiTheme="minorHAnsi"/>
        </w:rPr>
        <w:t xml:space="preserve">ReactJS and N for NodeJS. </w:t>
      </w:r>
    </w:p>
    <w:p w14:paraId="3BDE1690" w14:textId="4B9859C9" w:rsidR="00B26C92" w:rsidRPr="00963063" w:rsidRDefault="00B26C92" w:rsidP="00E429EF">
      <w:pPr>
        <w:pStyle w:val="ListParagraph"/>
        <w:numPr>
          <w:ilvl w:val="0"/>
          <w:numId w:val="6"/>
        </w:numPr>
        <w:spacing w:line="360" w:lineRule="auto"/>
        <w:jc w:val="both"/>
        <w:rPr>
          <w:rFonts w:asciiTheme="minorHAnsi" w:hAnsiTheme="minorHAnsi"/>
          <w:sz w:val="24"/>
          <w:szCs w:val="28"/>
        </w:rPr>
      </w:pPr>
      <w:r w:rsidRPr="00BA14FE">
        <w:rPr>
          <w:rFonts w:asciiTheme="minorHAnsi" w:hAnsiTheme="minorHAnsi"/>
          <w:b/>
          <w:bCs/>
          <w:sz w:val="24"/>
          <w:szCs w:val="28"/>
          <w:lang w:val="en-US"/>
        </w:rPr>
        <w:t>MongoDB:</w:t>
      </w:r>
      <w:r w:rsidRPr="00BA14FE">
        <w:rPr>
          <w:rFonts w:asciiTheme="minorHAnsi" w:hAnsiTheme="minorHAnsi"/>
          <w:sz w:val="24"/>
          <w:szCs w:val="28"/>
          <w:lang w:val="en-US"/>
        </w:rPr>
        <w:t xml:space="preserve"> MongoDB is a NoSQL database</w:t>
      </w:r>
      <w:r w:rsidR="000C4F2F"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that stores data in a flexible</w:t>
      </w:r>
      <w:r w:rsidR="000C4F2F"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way, JSON-like format called BSON. Used for handling</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unstructured or semi-structured</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data and for storing the data</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of web applications</w:t>
      </w:r>
      <w:r w:rsidR="00664D4F">
        <w:rPr>
          <w:rFonts w:asciiTheme="minorHAnsi" w:hAnsiTheme="minorHAnsi"/>
          <w:sz w:val="24"/>
          <w:szCs w:val="28"/>
        </w:rPr>
        <w:fldChar w:fldCharType="begin"/>
      </w:r>
      <w:r w:rsidR="00664D4F" w:rsidRPr="00BA14FE">
        <w:rPr>
          <w:rFonts w:asciiTheme="minorHAnsi" w:hAnsiTheme="minorHAnsi"/>
          <w:sz w:val="24"/>
          <w:szCs w:val="28"/>
          <w:lang w:val="en-US"/>
        </w:rPr>
        <w:instrText xml:space="preserve"> ADDIN ZOTERO_ITEM CSL_CITATION {"citationID":"AtUVzV2q","properties":{"formattedCitation":"(Malewade &amp; Ekbote, n.d.)","plainCitation":"(Malewade &amp; Ekbote, n.d.)","noteIndex":0},"citationItems":[{"id":664,"uris":["http://zotero.org/users/13874622/items/GPXWH8IT"],"itemData":{"id":664,"type":"article-journal","abstract":"In todays expeditiously moving business world, its extremely crucial to be able to understand client demand in the most ef</w:instrText>
      </w:r>
      <w:r w:rsidR="00664D4F">
        <w:rPr>
          <w:rFonts w:asciiTheme="minorHAnsi" w:hAnsiTheme="minorHAnsi"/>
          <w:sz w:val="24"/>
          <w:szCs w:val="28"/>
        </w:rPr>
        <w:instrText>ﬁ</w:instrText>
      </w:r>
      <w:r w:rsidR="00664D4F" w:rsidRPr="00BA14FE">
        <w:rPr>
          <w:rFonts w:asciiTheme="minorHAnsi" w:hAnsiTheme="minorHAnsi"/>
          <w:sz w:val="24"/>
          <w:szCs w:val="28"/>
          <w:lang w:val="en-US"/>
        </w:rPr>
        <w:instrText xml:space="preserve">cacious and ahead of time. If our customers could have our business online and have that at their </w:instrText>
      </w:r>
      <w:r w:rsidR="00664D4F">
        <w:rPr>
          <w:rFonts w:asciiTheme="minorHAnsi" w:hAnsiTheme="minorHAnsi"/>
          <w:sz w:val="24"/>
          <w:szCs w:val="28"/>
        </w:rPr>
        <w:instrText>ﬁ</w:instrText>
      </w:r>
      <w:r w:rsidR="00664D4F" w:rsidRPr="00BA14FE">
        <w:rPr>
          <w:rFonts w:asciiTheme="minorHAnsi" w:hAnsiTheme="minorHAnsi"/>
          <w:sz w:val="24"/>
          <w:szCs w:val="28"/>
          <w:lang w:val="en-US"/>
        </w:rPr>
        <w:instrText xml:space="preserve">ngertips to our products or services, it would have a greater impact on their day-to-day life, which would also create an ecosystem of doing business online and serving customers on a large scale. Shopping online or doing business online has become a lifestyle for the younger generation per se. e-commerce web application, which retails n number of products has given people access to the basic necessity to luxury products. This project allows viewing various products on a web user interface and enables registered users to get hold of desired products instantly using desired payment options. This project dispenses an approachable way for business owners to view orders placed. In contemplation to establish an e-commerce web application, several technologies have been studied and acknowledged. Technologies that have been included are, React.js, MongoDB, Node.js, Express.js. This is a project to ease the accessing of various products and establish a web application where a customer is delivered with an exhaustive web application and also to understand the technologies used to demonstrate such an application. This paper will discuss each of the fundamental technologies to create and implement an ecommerce web application.","container-title":"International Journal of Engineering Research","issue":"06","language":"en","source":"Zotero","title":"Performance Optimization using MERN stack on Web Application","volume":"10","author":[{"family":"Malewade","given":"Sourabh Mahadev"},{"family":"Ekbote","given":"Archana"}]}}],"schema":"https://github.com/citation-style-language/schema/raw/master/csl-citation.json"} </w:instrText>
      </w:r>
      <w:r w:rsidR="00664D4F">
        <w:rPr>
          <w:rFonts w:asciiTheme="minorHAnsi" w:hAnsiTheme="minorHAnsi"/>
          <w:sz w:val="24"/>
          <w:szCs w:val="28"/>
        </w:rPr>
        <w:fldChar w:fldCharType="separate"/>
      </w:r>
      <w:r w:rsidR="00664D4F" w:rsidRPr="00BA14FE">
        <w:rPr>
          <w:rFonts w:cs="Calibri"/>
          <w:sz w:val="24"/>
          <w:lang w:val="en-US"/>
        </w:rPr>
        <w:t>(Malewade &amp; Ekbote, n.d.)</w:t>
      </w:r>
      <w:r w:rsidR="00664D4F">
        <w:rPr>
          <w:rFonts w:asciiTheme="minorHAnsi" w:hAnsiTheme="minorHAnsi"/>
          <w:sz w:val="24"/>
          <w:szCs w:val="28"/>
        </w:rPr>
        <w:fldChar w:fldCharType="end"/>
      </w:r>
      <w:r w:rsidRPr="00963063">
        <w:rPr>
          <w:rFonts w:asciiTheme="minorHAnsi" w:hAnsiTheme="minorHAnsi"/>
          <w:sz w:val="24"/>
          <w:szCs w:val="28"/>
        </w:rPr>
        <w:t xml:space="preserve">. </w:t>
      </w:r>
    </w:p>
    <w:p w14:paraId="5214755E" w14:textId="10CB99FA" w:rsidR="00B26C92" w:rsidRPr="00BA14FE" w:rsidRDefault="00B26C92" w:rsidP="00E429EF">
      <w:pPr>
        <w:pStyle w:val="ListParagraph"/>
        <w:numPr>
          <w:ilvl w:val="0"/>
          <w:numId w:val="6"/>
        </w:numPr>
        <w:spacing w:line="360" w:lineRule="auto"/>
        <w:jc w:val="both"/>
        <w:rPr>
          <w:rFonts w:asciiTheme="minorHAnsi" w:hAnsiTheme="minorHAnsi"/>
          <w:sz w:val="24"/>
          <w:szCs w:val="28"/>
          <w:lang w:val="en-US"/>
        </w:rPr>
      </w:pPr>
      <w:r w:rsidRPr="00BA14FE">
        <w:rPr>
          <w:rFonts w:asciiTheme="minorHAnsi" w:hAnsiTheme="minorHAnsi"/>
          <w:b/>
          <w:bCs/>
          <w:sz w:val="24"/>
          <w:szCs w:val="28"/>
          <w:lang w:val="en-US"/>
        </w:rPr>
        <w:t>Express.js:</w:t>
      </w:r>
      <w:r w:rsidRPr="00BA14FE">
        <w:rPr>
          <w:rFonts w:asciiTheme="minorHAnsi" w:hAnsiTheme="minorHAnsi"/>
          <w:sz w:val="24"/>
          <w:szCs w:val="28"/>
          <w:lang w:val="en-US"/>
        </w:rPr>
        <w:t xml:space="preserve"> Express.js is the backend</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server framework in the MERN stack</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that provides a robust set</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of features for building</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web and mobile applications. It simplifies</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server-side development</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and routing, making it easier to</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create APIs and handle</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requests and responses</w:t>
      </w:r>
      <w:r w:rsidR="00174355">
        <w:rPr>
          <w:rFonts w:asciiTheme="minorHAnsi" w:hAnsiTheme="minorHAnsi"/>
          <w:sz w:val="24"/>
          <w:szCs w:val="28"/>
        </w:rPr>
        <w:fldChar w:fldCharType="begin"/>
      </w:r>
      <w:r w:rsidR="00174355" w:rsidRPr="00BA14FE">
        <w:rPr>
          <w:rFonts w:asciiTheme="minorHAnsi" w:hAnsiTheme="minorHAnsi"/>
          <w:sz w:val="24"/>
          <w:szCs w:val="28"/>
          <w:lang w:val="en-US"/>
        </w:rPr>
        <w:instrText xml:space="preserve"> ADDIN ZOTERO_ITEM CSL_CITATION {"citationID":"LNefnxj5","properties":{"formattedCitation":"(Bafna,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174355">
        <w:rPr>
          <w:rFonts w:asciiTheme="minorHAnsi" w:hAnsiTheme="minorHAnsi"/>
          <w:sz w:val="24"/>
          <w:szCs w:val="28"/>
        </w:rPr>
        <w:fldChar w:fldCharType="separate"/>
      </w:r>
      <w:r w:rsidR="00174355" w:rsidRPr="00BA14FE">
        <w:rPr>
          <w:rFonts w:cs="Calibri"/>
          <w:sz w:val="24"/>
          <w:lang w:val="en-US"/>
        </w:rPr>
        <w:t>(Bafna, 2022)</w:t>
      </w:r>
      <w:r w:rsidR="00174355">
        <w:rPr>
          <w:rFonts w:asciiTheme="minorHAnsi" w:hAnsiTheme="minorHAnsi"/>
          <w:sz w:val="24"/>
          <w:szCs w:val="28"/>
        </w:rPr>
        <w:fldChar w:fldCharType="end"/>
      </w:r>
      <w:r w:rsidRPr="00BA14FE">
        <w:rPr>
          <w:rFonts w:asciiTheme="minorHAnsi" w:hAnsiTheme="minorHAnsi"/>
          <w:sz w:val="24"/>
          <w:szCs w:val="28"/>
          <w:lang w:val="en-US"/>
        </w:rPr>
        <w:t xml:space="preserve">. </w:t>
      </w:r>
    </w:p>
    <w:p w14:paraId="75E775EE" w14:textId="14259620" w:rsidR="00B26C92" w:rsidRPr="00BA14FE" w:rsidRDefault="00B26C92" w:rsidP="00E429EF">
      <w:pPr>
        <w:pStyle w:val="ListParagraph"/>
        <w:numPr>
          <w:ilvl w:val="0"/>
          <w:numId w:val="6"/>
        </w:numPr>
        <w:spacing w:line="360" w:lineRule="auto"/>
        <w:jc w:val="both"/>
        <w:rPr>
          <w:rFonts w:asciiTheme="minorHAnsi" w:hAnsiTheme="minorHAnsi"/>
          <w:sz w:val="24"/>
          <w:szCs w:val="28"/>
          <w:lang w:val="en-US"/>
        </w:rPr>
      </w:pPr>
      <w:r w:rsidRPr="00BA14FE">
        <w:rPr>
          <w:rFonts w:asciiTheme="minorHAnsi" w:hAnsiTheme="minorHAnsi"/>
          <w:b/>
          <w:bCs/>
          <w:sz w:val="24"/>
          <w:szCs w:val="28"/>
          <w:lang w:val="en-US"/>
        </w:rPr>
        <w:t>React:</w:t>
      </w:r>
      <w:r w:rsidRPr="00BA14FE">
        <w:rPr>
          <w:rFonts w:asciiTheme="minorHAnsi" w:hAnsiTheme="minorHAnsi"/>
          <w:sz w:val="24"/>
          <w:szCs w:val="28"/>
          <w:lang w:val="en-US"/>
        </w:rPr>
        <w:t xml:space="preserve"> React is a popular frontend</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of JS library for building</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user interfaces. It allows developers to</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create reusable</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UI components, making it</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easy to build interactive</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and dynamic web</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applications. Providing a fast</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and efficient way to</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develop user interfaces</w:t>
      </w:r>
      <w:r w:rsidR="00174355">
        <w:rPr>
          <w:rFonts w:asciiTheme="minorHAnsi" w:hAnsiTheme="minorHAnsi"/>
          <w:sz w:val="24"/>
          <w:szCs w:val="28"/>
        </w:rPr>
        <w:fldChar w:fldCharType="begin"/>
      </w:r>
      <w:r w:rsidR="00174355" w:rsidRPr="00BA14FE">
        <w:rPr>
          <w:rFonts w:asciiTheme="minorHAnsi" w:hAnsiTheme="minorHAnsi"/>
          <w:sz w:val="24"/>
          <w:szCs w:val="28"/>
          <w:lang w:val="en-US"/>
        </w:rPr>
        <w:instrText xml:space="preserve"> ADDIN ZOTERO_ITEM CSL_CITATION {"citationID":"EyVjYLP3","properties":{"formattedCitation":"(Prajapati, 2023)","plainCitation":"(Prajapati, 2023)","noteIndex":0},"citationItems":[{"id":645,"uris":["http://zotero.org/users/13874622/items/JMQWIJ8Q"],"itemData":{"id":645,"type":"webpage","abstract":"Did you know why the MERN stack is preferred Tech stack for web development? know from Satva Solutions article about scalable, high-performance web apps with MongoDB, Express.js, React.js, and Node.js.","container-title":"Satva Solutions","language":"en","title":"Why Preferred Tech MERN Stack for Modern Web Development","URL":"https://satvasolutions.com/blog/mern-why-preferred-tech-stack-for-web-development","author":[{"family":"Prajapati","given":"Chintan"}],"accessed":{"date-parts":[["2025",2,10]]},"issued":{"date-parts":[["2023",10,4]]}}}],"schema":"https://github.com/citation-style-language/schema/raw/master/csl-citation.json"} </w:instrText>
      </w:r>
      <w:r w:rsidR="00174355">
        <w:rPr>
          <w:rFonts w:asciiTheme="minorHAnsi" w:hAnsiTheme="minorHAnsi"/>
          <w:sz w:val="24"/>
          <w:szCs w:val="28"/>
        </w:rPr>
        <w:fldChar w:fldCharType="separate"/>
      </w:r>
      <w:r w:rsidR="00174355" w:rsidRPr="00BA14FE">
        <w:rPr>
          <w:rFonts w:cs="Calibri"/>
          <w:sz w:val="24"/>
          <w:lang w:val="en-US"/>
        </w:rPr>
        <w:t>(Prajapati, 2023)</w:t>
      </w:r>
      <w:r w:rsidR="00174355">
        <w:rPr>
          <w:rFonts w:asciiTheme="minorHAnsi" w:hAnsiTheme="minorHAnsi"/>
          <w:sz w:val="24"/>
          <w:szCs w:val="28"/>
        </w:rPr>
        <w:fldChar w:fldCharType="end"/>
      </w:r>
      <w:r w:rsidRPr="00BA14FE">
        <w:rPr>
          <w:rFonts w:asciiTheme="minorHAnsi" w:hAnsiTheme="minorHAnsi"/>
          <w:sz w:val="24"/>
          <w:szCs w:val="28"/>
          <w:lang w:val="en-US"/>
        </w:rPr>
        <w:t xml:space="preserve">. </w:t>
      </w:r>
    </w:p>
    <w:p w14:paraId="4BA4230C" w14:textId="3EE83494" w:rsidR="00B26C92" w:rsidRPr="00963063" w:rsidRDefault="00B26C92" w:rsidP="00E429EF">
      <w:pPr>
        <w:pStyle w:val="ListParagraph"/>
        <w:numPr>
          <w:ilvl w:val="0"/>
          <w:numId w:val="6"/>
        </w:numPr>
        <w:spacing w:line="360" w:lineRule="auto"/>
        <w:jc w:val="both"/>
        <w:rPr>
          <w:rFonts w:asciiTheme="minorHAnsi" w:hAnsiTheme="minorHAnsi"/>
        </w:rPr>
      </w:pPr>
      <w:r w:rsidRPr="00BA14FE">
        <w:rPr>
          <w:rFonts w:asciiTheme="minorHAnsi" w:hAnsiTheme="minorHAnsi"/>
          <w:b/>
          <w:bCs/>
          <w:sz w:val="24"/>
          <w:szCs w:val="28"/>
          <w:lang w:val="en-US"/>
        </w:rPr>
        <w:t>Node.js:</w:t>
      </w:r>
      <w:r w:rsidRPr="00BA14FE">
        <w:rPr>
          <w:rFonts w:asciiTheme="minorHAnsi" w:hAnsiTheme="minorHAnsi"/>
          <w:sz w:val="24"/>
          <w:szCs w:val="28"/>
          <w:lang w:val="en-US"/>
        </w:rPr>
        <w:t xml:space="preserve"> Node.js is a JS runtime environment</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that allows developers</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to run JavaScript on server-side. It works with</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Express.js to build the backend</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MERN applications. Node.js is known for its speed</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and scalability</w:t>
      </w:r>
      <w:r w:rsidRPr="00BA14FE">
        <w:rPr>
          <w:rFonts w:asciiTheme="minorHAnsi" w:hAnsiTheme="minorHAnsi"/>
          <w:lang w:val="en-US"/>
        </w:rPr>
        <w:t xml:space="preserve">, </w:t>
      </w:r>
      <w:r w:rsidRPr="00BA14FE">
        <w:rPr>
          <w:rFonts w:asciiTheme="minorHAnsi" w:hAnsiTheme="minorHAnsi"/>
          <w:sz w:val="24"/>
          <w:szCs w:val="28"/>
          <w:lang w:val="en-US"/>
        </w:rPr>
        <w:t>for handling</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server-side logics and data retrieval</w:t>
      </w:r>
      <w:r w:rsidR="00174355">
        <w:rPr>
          <w:rFonts w:asciiTheme="minorHAnsi" w:hAnsiTheme="minorHAnsi"/>
          <w:sz w:val="24"/>
          <w:szCs w:val="28"/>
        </w:rPr>
        <w:fldChar w:fldCharType="begin"/>
      </w:r>
      <w:r w:rsidR="00174355" w:rsidRPr="00BA14FE">
        <w:rPr>
          <w:rFonts w:asciiTheme="minorHAnsi" w:hAnsiTheme="minorHAnsi"/>
          <w:sz w:val="24"/>
          <w:szCs w:val="28"/>
          <w:lang w:val="en-US"/>
        </w:rPr>
        <w:instrText xml:space="preserve"> ADDIN ZOTERO_ITEM CSL_CITATION {"citationID":"9l7uGH6R","properties":{"formattedCitation":"(Malewade &amp; Ekbote, n.d.)","plainCitation":"(Malewade &amp; Ekbote, n.d.)","noteIndex":0},"citationItems":[{"id":664,"uris":["http://zotero.org/users/13874622/items/GPXWH8IT"],"itemData":{"id":664,"type":"article-journal","abstract":"In todays expeditiously moving business world, its extremely crucial to be able to understand client demand in the most ef</w:instrText>
      </w:r>
      <w:r w:rsidR="00174355">
        <w:rPr>
          <w:rFonts w:asciiTheme="minorHAnsi" w:hAnsiTheme="minorHAnsi"/>
          <w:sz w:val="24"/>
          <w:szCs w:val="28"/>
        </w:rPr>
        <w:instrText>ﬁ</w:instrText>
      </w:r>
      <w:r w:rsidR="00174355" w:rsidRPr="00BA14FE">
        <w:rPr>
          <w:rFonts w:asciiTheme="minorHAnsi" w:hAnsiTheme="minorHAnsi"/>
          <w:sz w:val="24"/>
          <w:szCs w:val="28"/>
          <w:lang w:val="en-US"/>
        </w:rPr>
        <w:instrText xml:space="preserve">cacious and ahead of time. If our customers could have our business online and have that at their </w:instrText>
      </w:r>
      <w:r w:rsidR="00174355">
        <w:rPr>
          <w:rFonts w:asciiTheme="minorHAnsi" w:hAnsiTheme="minorHAnsi"/>
          <w:sz w:val="24"/>
          <w:szCs w:val="28"/>
        </w:rPr>
        <w:instrText>ﬁ</w:instrText>
      </w:r>
      <w:r w:rsidR="00174355" w:rsidRPr="00BA14FE">
        <w:rPr>
          <w:rFonts w:asciiTheme="minorHAnsi" w:hAnsiTheme="minorHAnsi"/>
          <w:sz w:val="24"/>
          <w:szCs w:val="28"/>
          <w:lang w:val="en-US"/>
        </w:rPr>
        <w:instrText xml:space="preserve">ngertips to our products or services, it would have a greater impact on their day-to-day life, which would also create an ecosystem of doing business online and serving customers on a large scale. Shopping online or doing business online has become a lifestyle for the younger generation per se. e-commerce web application, which retails n number of products has given people access to the basic necessity to luxury products. This project allows viewing various products on a web user interface and enables registered users to get hold of desired products instantly using desired payment options. This project dispenses an approachable way for business owners to view orders placed. In contemplation to establish an e-commerce web application, several technologies have been studied and acknowledged. Technologies that have been included are, React.js, MongoDB, Node.js, Express.js. This is a project to ease the accessing of various products and establish a web application where a customer is delivered with an exhaustive web application and also to understand the technologies used to demonstrate such an application. This paper will discuss each of the fundamental technologies to create and implement an ecommerce web application.","container-title":"International Journal of Engineering Research","issue":"06","language":"en","source":"Zotero","title":"Performance Optimization using MERN stack on Web Application","volume":"10","author":[{"family":"Malewade","given":"Sourabh Mahadev"},{"family":"Ekbote","given":"Archana"}]}}],"schema":"https://github.com/citation-style-language/schema/raw/master/csl-citation.json"} </w:instrText>
      </w:r>
      <w:r w:rsidR="00174355">
        <w:rPr>
          <w:rFonts w:asciiTheme="minorHAnsi" w:hAnsiTheme="minorHAnsi"/>
          <w:sz w:val="24"/>
          <w:szCs w:val="28"/>
        </w:rPr>
        <w:fldChar w:fldCharType="separate"/>
      </w:r>
      <w:r w:rsidR="00174355" w:rsidRPr="00BA14FE">
        <w:rPr>
          <w:rFonts w:cs="Calibri"/>
          <w:sz w:val="24"/>
          <w:lang w:val="en-US"/>
        </w:rPr>
        <w:t>(Malewade &amp; Ekbote, n.d.)</w:t>
      </w:r>
      <w:r w:rsidR="00174355">
        <w:rPr>
          <w:rFonts w:asciiTheme="minorHAnsi" w:hAnsiTheme="minorHAnsi"/>
          <w:sz w:val="24"/>
          <w:szCs w:val="28"/>
        </w:rPr>
        <w:fldChar w:fldCharType="end"/>
      </w:r>
      <w:r w:rsidRPr="00963063">
        <w:rPr>
          <w:rFonts w:asciiTheme="minorHAnsi" w:hAnsiTheme="minorHAnsi"/>
          <w:sz w:val="24"/>
          <w:szCs w:val="28"/>
        </w:rPr>
        <w:t xml:space="preserve">. </w:t>
      </w:r>
    </w:p>
    <w:p w14:paraId="72E1594D" w14:textId="77777777" w:rsidR="00B26C92" w:rsidRPr="00963063" w:rsidRDefault="00B26C92" w:rsidP="00B26C92">
      <w:pPr>
        <w:pStyle w:val="ListParagraph"/>
        <w:spacing w:line="360" w:lineRule="auto"/>
        <w:jc w:val="both"/>
        <w:rPr>
          <w:rFonts w:asciiTheme="minorHAnsi" w:hAnsiTheme="minorHAnsi"/>
        </w:rPr>
      </w:pPr>
    </w:p>
    <w:p w14:paraId="4A2BC5ED" w14:textId="77777777" w:rsidR="00B26C92" w:rsidRPr="00BA14FE" w:rsidRDefault="00B26C92" w:rsidP="00E429EF">
      <w:pPr>
        <w:pStyle w:val="ListParagraph"/>
        <w:numPr>
          <w:ilvl w:val="0"/>
          <w:numId w:val="7"/>
        </w:numPr>
        <w:spacing w:line="360" w:lineRule="auto"/>
        <w:ind w:left="360"/>
        <w:rPr>
          <w:rStyle w:val="Strong"/>
          <w:b w:val="0"/>
          <w:bCs w:val="0"/>
          <w:sz w:val="24"/>
          <w:szCs w:val="28"/>
          <w:lang w:val="en-US"/>
        </w:rPr>
      </w:pPr>
      <w:r w:rsidRPr="00BA14FE">
        <w:rPr>
          <w:rStyle w:val="Strong"/>
          <w:b w:val="0"/>
          <w:bCs w:val="0"/>
          <w:sz w:val="24"/>
          <w:szCs w:val="28"/>
          <w:lang w:val="en-US"/>
        </w:rPr>
        <w:t>Scalability and Data Management with MongoDB</w:t>
      </w:r>
    </w:p>
    <w:p w14:paraId="0C54DEC1" w14:textId="1D6E253E" w:rsidR="00B26C92" w:rsidRPr="00BA14FE" w:rsidRDefault="00B26C92" w:rsidP="00B26C92">
      <w:pPr>
        <w:jc w:val="both"/>
        <w:rPr>
          <w:color w:val="auto"/>
          <w:lang w:val="en-US"/>
        </w:rPr>
      </w:pPr>
      <w:r w:rsidRPr="00BA14FE">
        <w:rPr>
          <w:lang w:val="en-US"/>
        </w:rPr>
        <w:lastRenderedPageBreak/>
        <w:t xml:space="preserve">MongoDB, a </w:t>
      </w:r>
      <w:r w:rsidRPr="00BA14FE">
        <w:rPr>
          <w:rStyle w:val="Strong"/>
          <w:b w:val="0"/>
          <w:bCs w:val="0"/>
          <w:lang w:val="en-US"/>
        </w:rPr>
        <w:t>NoSQL</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database</w:t>
      </w:r>
      <w:r w:rsidRPr="00BA14FE">
        <w:rPr>
          <w:lang w:val="en-US"/>
        </w:rPr>
        <w:t>, is well-suited for storing</w:t>
      </w:r>
      <w:r w:rsidR="00C94EDE" w:rsidRPr="00BA14FE">
        <w:rPr>
          <w:color w:val="FFFFFF" w:themeColor="background1"/>
          <w:lang w:val="en-US"/>
        </w:rPr>
        <w:t>.</w:t>
      </w:r>
      <w:r w:rsidRPr="00BA14FE">
        <w:rPr>
          <w:color w:val="FFFFFF" w:themeColor="background1"/>
          <w:lang w:val="en-US"/>
        </w:rPr>
        <w:t xml:space="preserve"> </w:t>
      </w:r>
      <w:r w:rsidRPr="00BA14FE">
        <w:rPr>
          <w:lang w:val="en-US"/>
        </w:rPr>
        <w:t>complex, unstructured, and heterogeneous datasets, such as dengue</w:t>
      </w:r>
      <w:r w:rsidR="00C94EDE" w:rsidRPr="00BA14FE">
        <w:rPr>
          <w:color w:val="FFFFFF" w:themeColor="background1"/>
          <w:lang w:val="en-US"/>
        </w:rPr>
        <w:t>.</w:t>
      </w:r>
      <w:r w:rsidRPr="00BA14FE">
        <w:rPr>
          <w:color w:val="FFFFFF" w:themeColor="background1"/>
          <w:lang w:val="en-US"/>
        </w:rPr>
        <w:t xml:space="preserve"> </w:t>
      </w:r>
      <w:r w:rsidRPr="00BA14FE">
        <w:rPr>
          <w:lang w:val="en-US"/>
        </w:rPr>
        <w:t>case records, climate data, and</w:t>
      </w:r>
      <w:r w:rsidR="00C94EDE" w:rsidRPr="00BA14FE">
        <w:rPr>
          <w:color w:val="FFFFFF" w:themeColor="background1"/>
          <w:lang w:val="en-US"/>
        </w:rPr>
        <w:t>.</w:t>
      </w:r>
      <w:r w:rsidRPr="00BA14FE">
        <w:rPr>
          <w:color w:val="FFFFFF" w:themeColor="background1"/>
          <w:lang w:val="en-US"/>
        </w:rPr>
        <w:t xml:space="preserve"> </w:t>
      </w:r>
      <w:r w:rsidRPr="00BA14FE">
        <w:rPr>
          <w:lang w:val="en-US"/>
        </w:rPr>
        <w:t>GIS-based spatial</w:t>
      </w:r>
      <w:r w:rsidR="00C94EDE" w:rsidRPr="00BA14FE">
        <w:rPr>
          <w:color w:val="FFFFFF" w:themeColor="background1"/>
          <w:lang w:val="en-US"/>
        </w:rPr>
        <w:t>.</w:t>
      </w:r>
      <w:r w:rsidRPr="00BA14FE">
        <w:rPr>
          <w:color w:val="FFFFFF" w:themeColor="background1"/>
          <w:lang w:val="en-US"/>
        </w:rPr>
        <w:t xml:space="preserve"> </w:t>
      </w:r>
      <w:r w:rsidRPr="00BA14FE">
        <w:rPr>
          <w:lang w:val="en-US"/>
        </w:rPr>
        <w:t>information</w:t>
      </w:r>
      <w:r w:rsidR="00174355">
        <w:fldChar w:fldCharType="begin"/>
      </w:r>
      <w:r w:rsidR="00174355" w:rsidRPr="00BA14FE">
        <w:rPr>
          <w:lang w:val="en-US"/>
        </w:rPr>
        <w:instrText xml:space="preserve"> ADDIN ZOTERO_ITEM CSL_CITATION {"citationID":"BmMnbEt6","properties":{"formattedCitation":"(Bafna,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174355">
        <w:fldChar w:fldCharType="separate"/>
      </w:r>
      <w:r w:rsidR="00174355" w:rsidRPr="00BA14FE">
        <w:rPr>
          <w:rFonts w:cs="Calibri"/>
          <w:lang w:val="en-US"/>
        </w:rPr>
        <w:t>(Bafna, 2022)</w:t>
      </w:r>
      <w:r w:rsidR="00174355">
        <w:fldChar w:fldCharType="end"/>
      </w:r>
      <w:r w:rsidRPr="00BA14FE">
        <w:rPr>
          <w:lang w:val="en-US"/>
        </w:rPr>
        <w:t>. Unlike relational</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databases, MongoDB’s </w:t>
      </w:r>
      <w:r w:rsidRPr="00BA14FE">
        <w:rPr>
          <w:rStyle w:val="Strong"/>
          <w:b w:val="0"/>
          <w:bCs w:val="0"/>
          <w:lang w:val="en-US"/>
        </w:rPr>
        <w:t>JSON-like document</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storage format</w:t>
      </w:r>
      <w:r w:rsidRPr="00BA14FE">
        <w:rPr>
          <w:lang w:val="en-US"/>
        </w:rPr>
        <w:t xml:space="preserve"> enables flexible</w:t>
      </w:r>
      <w:r w:rsidR="00C94EDE" w:rsidRPr="00BA14FE">
        <w:rPr>
          <w:color w:val="FFFFFF" w:themeColor="background1"/>
          <w:lang w:val="en-US"/>
        </w:rPr>
        <w:t>.</w:t>
      </w:r>
      <w:r w:rsidRPr="00BA14FE">
        <w:rPr>
          <w:color w:val="FFFFFF" w:themeColor="background1"/>
          <w:lang w:val="en-US"/>
        </w:rPr>
        <w:t xml:space="preserve"> </w:t>
      </w:r>
      <w:r w:rsidRPr="00BA14FE">
        <w:rPr>
          <w:lang w:val="en-US"/>
        </w:rPr>
        <w:t>schema design, making it highly</w:t>
      </w:r>
      <w:r w:rsidR="00C94EDE" w:rsidRPr="00BA14FE">
        <w:rPr>
          <w:color w:val="FFFFFF" w:themeColor="background1"/>
          <w:lang w:val="en-US"/>
        </w:rPr>
        <w:t>.</w:t>
      </w:r>
      <w:r w:rsidRPr="00BA14FE">
        <w:rPr>
          <w:color w:val="FFFFFF" w:themeColor="background1"/>
          <w:lang w:val="en-US"/>
        </w:rPr>
        <w:t xml:space="preserve"> </w:t>
      </w:r>
      <w:r w:rsidRPr="00BA14FE">
        <w:rPr>
          <w:lang w:val="en-US"/>
        </w:rPr>
        <w:t>adaptable for integrating</w:t>
      </w:r>
      <w:r w:rsidR="00C94EDE" w:rsidRPr="00BA14FE">
        <w:rPr>
          <w:color w:val="FFFFFF" w:themeColor="background1"/>
          <w:lang w:val="en-US"/>
        </w:rPr>
        <w:t>.</w:t>
      </w:r>
      <w:r w:rsidRPr="00BA14FE">
        <w:rPr>
          <w:color w:val="FFFFFF" w:themeColor="background1"/>
          <w:lang w:val="en-US"/>
        </w:rPr>
        <w:t xml:space="preserve"> </w:t>
      </w:r>
      <w:r w:rsidRPr="00BA14FE">
        <w:rPr>
          <w:lang w:val="en-US"/>
        </w:rPr>
        <w:t>diverse data sources</w:t>
      </w:r>
      <w:r w:rsidR="00174355">
        <w:fldChar w:fldCharType="begin"/>
      </w:r>
      <w:r w:rsidR="00174355" w:rsidRPr="00BA14FE">
        <w:rPr>
          <w:lang w:val="en-US"/>
        </w:rPr>
        <w:instrText xml:space="preserve"> ADDIN ZOTERO_ITEM CSL_CITATION {"citationID":"xN5Ro5Ub","properties":{"formattedCitation":"(Malewade &amp; Ekbote, n.d.)","plainCitation":"(Malewade &amp; Ekbote, n.d.)","noteIndex":0},"citationItems":[{"id":664,"uris":["http://zotero.org/users/13874622/items/GPXWH8IT"],"itemData":{"id":664,"type":"article-journal","abstract":"In todays expeditiously moving business world, its extremely crucial to be able to understand client demand in the most ef</w:instrText>
      </w:r>
      <w:r w:rsidR="00174355">
        <w:instrText>ﬁ</w:instrText>
      </w:r>
      <w:r w:rsidR="00174355" w:rsidRPr="00BA14FE">
        <w:rPr>
          <w:lang w:val="en-US"/>
        </w:rPr>
        <w:instrText xml:space="preserve">cacious and ahead of time. If our customers could have our business online and have that at their </w:instrText>
      </w:r>
      <w:r w:rsidR="00174355">
        <w:instrText>ﬁ</w:instrText>
      </w:r>
      <w:r w:rsidR="00174355" w:rsidRPr="00BA14FE">
        <w:rPr>
          <w:lang w:val="en-US"/>
        </w:rPr>
        <w:instrText>ngertips to our products or services, it would have a greater impact on their day-to-day life, which would also create an ecosystem of doing business online and serving customers on a large scale. Shopping online or doing business online has become a lifestyle for the younger generation per se. e-commerce web application, which retails n number of products has given people access to the basic necessity to luxury products. This project allows viewing various products on a web user interface and enables registered users to get hold of desired products instantly using desired payment options. This project dispenses an approachable way for business owners to view orders placed. In contemplation to establish an e-commerce web application, several technologies have been studied</w:instrText>
      </w:r>
      <w:r w:rsidR="00174355">
        <w:instrText xml:space="preserve"> and acknowledged. Technologies that have been included are, React.js, MongoDB, Node.js, Express.js. This is a project to ease the accessing of various products and establish a web application where a customer is delivered with an exhaustive web application and also to understand the technologies used to demonstrate such an application. This paper will discuss each of the fundamental technologies to create and implement an ecommerce web application.","container-title":"International Journal of Engineering Research","issue":"06","language":"en","source":"Zotero","title":"Performance Optimization using MERN stack on Web Application","volume":"10","author":[{"family":"Malewade","given":"Sourabh Mahadev"},{"family":"Ekbote","given":"Archana"}]}}],"schema":"https://github.com/citation-style-language/schema/raw/master/csl-citation.json"} </w:instrText>
      </w:r>
      <w:r w:rsidR="00174355">
        <w:fldChar w:fldCharType="separate"/>
      </w:r>
      <w:r w:rsidR="00174355" w:rsidRPr="00174355">
        <w:rPr>
          <w:rFonts w:cs="Calibri"/>
        </w:rPr>
        <w:t>(Malewade &amp; Ekbote, n.d.)</w:t>
      </w:r>
      <w:r w:rsidR="00174355">
        <w:fldChar w:fldCharType="end"/>
      </w:r>
      <w:r>
        <w:t xml:space="preserve">. </w:t>
      </w:r>
      <w:r w:rsidRPr="00BA14FE">
        <w:rPr>
          <w:lang w:val="en-US"/>
        </w:rPr>
        <w:t xml:space="preserve">Furthermore, its </w:t>
      </w:r>
      <w:r w:rsidRPr="00BA14FE">
        <w:rPr>
          <w:rStyle w:val="Strong"/>
          <w:b w:val="0"/>
          <w:bCs w:val="0"/>
          <w:lang w:val="en-US"/>
        </w:rPr>
        <w:t>scalability and distributed</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architecture</w:t>
      </w:r>
      <w:r w:rsidRPr="00BA14FE">
        <w:rPr>
          <w:b/>
          <w:bCs/>
          <w:lang w:val="en-US"/>
        </w:rPr>
        <w:t xml:space="preserve"> </w:t>
      </w:r>
      <w:proofErr w:type="gramStart"/>
      <w:r w:rsidRPr="00BA14FE">
        <w:rPr>
          <w:lang w:val="en-US"/>
        </w:rPr>
        <w:t>ensure</w:t>
      </w:r>
      <w:proofErr w:type="gramEnd"/>
      <w:r w:rsidRPr="00BA14FE">
        <w:rPr>
          <w:lang w:val="en-US"/>
        </w:rPr>
        <w:t xml:space="preserve"> efficient</w:t>
      </w:r>
      <w:r w:rsidR="00C94EDE" w:rsidRPr="00BA14FE">
        <w:rPr>
          <w:color w:val="FFFFFF" w:themeColor="background1"/>
          <w:lang w:val="en-US"/>
        </w:rPr>
        <w:t>.</w:t>
      </w:r>
      <w:r w:rsidRPr="00BA14FE">
        <w:rPr>
          <w:color w:val="FFFFFF" w:themeColor="background1"/>
          <w:lang w:val="en-US"/>
        </w:rPr>
        <w:t xml:space="preserve"> </w:t>
      </w:r>
      <w:r w:rsidRPr="00BA14FE">
        <w:rPr>
          <w:lang w:val="en-US"/>
        </w:rPr>
        <w:t>handling of large-scale real-time datasets, which is crucial for dengue</w:t>
      </w:r>
      <w:r w:rsidR="00C94EDE" w:rsidRPr="00BA14FE">
        <w:rPr>
          <w:color w:val="FFFFFF" w:themeColor="background1"/>
          <w:lang w:val="en-US"/>
        </w:rPr>
        <w:t>.</w:t>
      </w:r>
      <w:r w:rsidRPr="00BA14FE">
        <w:rPr>
          <w:color w:val="FFFFFF" w:themeColor="background1"/>
          <w:lang w:val="en-US"/>
        </w:rPr>
        <w:t xml:space="preserve"> </w:t>
      </w:r>
      <w:r w:rsidRPr="00BA14FE">
        <w:rPr>
          <w:lang w:val="en-US"/>
        </w:rPr>
        <w:t>forecasting models.</w:t>
      </w:r>
    </w:p>
    <w:p w14:paraId="2EF25ACC" w14:textId="77777777" w:rsidR="00B26C92" w:rsidRPr="00BA14FE" w:rsidRDefault="00B26C92" w:rsidP="00E429EF">
      <w:pPr>
        <w:pStyle w:val="ListParagraph"/>
        <w:numPr>
          <w:ilvl w:val="0"/>
          <w:numId w:val="7"/>
        </w:numPr>
        <w:spacing w:line="360" w:lineRule="auto"/>
        <w:ind w:left="360"/>
        <w:jc w:val="both"/>
        <w:rPr>
          <w:rStyle w:val="Strong"/>
          <w:b w:val="0"/>
          <w:bCs w:val="0"/>
          <w:sz w:val="24"/>
          <w:szCs w:val="28"/>
          <w:lang w:val="en-US"/>
        </w:rPr>
      </w:pPr>
      <w:r w:rsidRPr="00BA14FE">
        <w:rPr>
          <w:rStyle w:val="Strong"/>
          <w:b w:val="0"/>
          <w:bCs w:val="0"/>
          <w:sz w:val="24"/>
          <w:szCs w:val="28"/>
          <w:lang w:val="en-US"/>
        </w:rPr>
        <w:t>API-Based Data Integration with Express.js and Node.js</w:t>
      </w:r>
    </w:p>
    <w:p w14:paraId="2291FEEE" w14:textId="65E07003" w:rsidR="00B26C92" w:rsidRPr="00BA14FE" w:rsidRDefault="00B26C92" w:rsidP="00B26C92">
      <w:pPr>
        <w:jc w:val="both"/>
        <w:rPr>
          <w:lang w:val="en-US"/>
        </w:rPr>
      </w:pPr>
      <w:r w:rsidRPr="00BA14FE">
        <w:rPr>
          <w:lang w:val="en-US"/>
        </w:rPr>
        <w:t>A robust dengue surveillance</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system requires </w:t>
      </w:r>
      <w:r w:rsidRPr="00BA14FE">
        <w:rPr>
          <w:rStyle w:val="Strong"/>
          <w:b w:val="0"/>
          <w:bCs w:val="0"/>
          <w:lang w:val="en-US"/>
        </w:rPr>
        <w:t>real-time data</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collection and dissemination</w:t>
      </w:r>
      <w:r w:rsidRPr="00BA14FE">
        <w:rPr>
          <w:lang w:val="en-US"/>
        </w:rPr>
        <w:t>. Express.js and</w:t>
      </w:r>
      <w:r w:rsidR="00C94EDE" w:rsidRPr="00BA14FE">
        <w:rPr>
          <w:color w:val="FFFFFF" w:themeColor="background1"/>
          <w:lang w:val="en-US"/>
        </w:rPr>
        <w:t>.</w:t>
      </w:r>
      <w:r w:rsidRPr="00BA14FE">
        <w:rPr>
          <w:color w:val="FFFFFF" w:themeColor="background1"/>
          <w:lang w:val="en-US"/>
        </w:rPr>
        <w:t xml:space="preserve"> </w:t>
      </w:r>
      <w:r w:rsidRPr="00BA14FE">
        <w:rPr>
          <w:lang w:val="en-US"/>
        </w:rPr>
        <w:t>Node.js facilitate the development</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of </w:t>
      </w:r>
      <w:r w:rsidRPr="00BA14FE">
        <w:rPr>
          <w:rStyle w:val="Strong"/>
          <w:b w:val="0"/>
          <w:bCs w:val="0"/>
          <w:lang w:val="en-US"/>
        </w:rPr>
        <w:t>RESTful APIs</w:t>
      </w:r>
      <w:r w:rsidRPr="00BA14FE">
        <w:rPr>
          <w:lang w:val="en-US"/>
        </w:rPr>
        <w:t xml:space="preserve"> that enable</w:t>
      </w:r>
      <w:r w:rsidR="00C94EDE" w:rsidRPr="00BA14FE">
        <w:rPr>
          <w:color w:val="FFFFFF" w:themeColor="background1"/>
          <w:lang w:val="en-US"/>
        </w:rPr>
        <w:t>.</w:t>
      </w:r>
      <w:r w:rsidRPr="00BA14FE">
        <w:rPr>
          <w:color w:val="FFFFFF" w:themeColor="background1"/>
          <w:lang w:val="en-US"/>
        </w:rPr>
        <w:t xml:space="preserve"> </w:t>
      </w:r>
      <w:r w:rsidRPr="00BA14FE">
        <w:rPr>
          <w:lang w:val="en-US"/>
        </w:rPr>
        <w:t>seamless communication</w:t>
      </w:r>
      <w:r w:rsidR="00C94EDE" w:rsidRPr="00BA14FE">
        <w:rPr>
          <w:color w:val="FFFFFF" w:themeColor="background1"/>
          <w:lang w:val="en-US"/>
        </w:rPr>
        <w:t>.</w:t>
      </w:r>
      <w:r w:rsidRPr="00BA14FE">
        <w:rPr>
          <w:color w:val="FFFFFF" w:themeColor="background1"/>
          <w:lang w:val="en-US"/>
        </w:rPr>
        <w:t xml:space="preserve"> </w:t>
      </w:r>
      <w:r w:rsidRPr="00BA14FE">
        <w:rPr>
          <w:lang w:val="en-US"/>
        </w:rPr>
        <w:t>between the front-end (React) and</w:t>
      </w:r>
      <w:r w:rsidR="00C94EDE" w:rsidRPr="00BA14FE">
        <w:rPr>
          <w:color w:val="FFFFFF" w:themeColor="background1"/>
          <w:lang w:val="en-US"/>
        </w:rPr>
        <w:t>.</w:t>
      </w:r>
      <w:r w:rsidRPr="00BA14FE">
        <w:rPr>
          <w:color w:val="FFFFFF" w:themeColor="background1"/>
          <w:lang w:val="en-US"/>
        </w:rPr>
        <w:t xml:space="preserve"> </w:t>
      </w:r>
      <w:r w:rsidRPr="00BA14FE">
        <w:rPr>
          <w:lang w:val="en-US"/>
        </w:rPr>
        <w:t>back-end (MongoDB)</w:t>
      </w:r>
      <w:r w:rsidR="00174355">
        <w:fldChar w:fldCharType="begin"/>
      </w:r>
      <w:r w:rsidR="00174355" w:rsidRPr="00BA14FE">
        <w:rPr>
          <w:lang w:val="en-US"/>
        </w:rPr>
        <w:instrText xml:space="preserve"> ADDIN ZOTERO_ITEM CSL_CITATION {"citationID":"Yf64dDjh","properties":{"formattedCitation":"(Yadav et al., 2024)","plainCitation":"(Yadav et al., 2024)","noteIndex":0},"citationItems":[{"id":669,"uris":["http://zotero.org/users/13874622/items/TJYKMIZJ"],"itemData":{"id":669,"type":"article-journal","abstract":"A full Stack web developer can write both front-end and back-end code of any website. In front-end of any website uses the technology HTML, CSS and JavaScript. Using HTML and CSS we make the static web pages. To make it interactive and dynamic web pages JavaScript is used. We can also use Front-end framework like ReactJS or AngularJS. In backend of any website uses a database and a programming language like Python, PHP, Java or NodeJS which helps to connect the database for real time CRUD operations. Stack is a term, we use to talk about all the technologies a company is using. So, MERN is one of the common “STACK”. It consist of four technologies: MongoDB, ExpressJS, ReactJS and NodeJS. This research paper aims to provide an in-depth exploration of the MERN stack, covering its individual components, their integration, advantages, challenges, and practical applications. Bachelor of Technology in Computer Science students can benefit from this comprehensive study by gaining a thorough understanding of modern web development practices and technologies. In this research paper highlights the importance of the MERN development group in changing the user experience on travel websites. By leveraging the power of MongoDB, Express.js, React.js, and Node.js, developers can create innovative and user-focused platforms that meet the fulfil the demand of the clients.","container-title":"Science and Technology","issue":"01","language":"en","source":"Zotero","title":"The MERN Stack Revolution: A Review of its Impact on Modern Web Development","volume":"13","author":[{"family":"Yadav","given":"Dr Rajeev"},{"family":"Sharma","given":"Abha"},{"family":"Sk","given":"Amir Khan"},{"family":"Gonsalvez","given":"J Jerone"}],"issued":{"date-parts":[["2024"]]}}}],"schema":"https://github.com/citation-style-language/schema/raw/master/csl-citation.json"} </w:instrText>
      </w:r>
      <w:r w:rsidR="00174355">
        <w:fldChar w:fldCharType="separate"/>
      </w:r>
      <w:r w:rsidR="00174355" w:rsidRPr="00BA14FE">
        <w:rPr>
          <w:rFonts w:cs="Calibri"/>
          <w:lang w:val="en-US"/>
        </w:rPr>
        <w:t>(Yadav et al., 2024)</w:t>
      </w:r>
      <w:r w:rsidR="00174355">
        <w:fldChar w:fldCharType="end"/>
      </w:r>
      <w:r w:rsidRPr="00BA14FE">
        <w:rPr>
          <w:lang w:val="en-US"/>
        </w:rPr>
        <w:t xml:space="preserve">. This </w:t>
      </w:r>
      <w:r w:rsidRPr="00BA14FE">
        <w:rPr>
          <w:rStyle w:val="Strong"/>
          <w:b w:val="0"/>
          <w:bCs w:val="0"/>
          <w:lang w:val="en-US"/>
        </w:rPr>
        <w:t>API-driven architecture</w:t>
      </w:r>
      <w:r w:rsidRPr="00BA14FE">
        <w:rPr>
          <w:b/>
          <w:bCs/>
          <w:lang w:val="en-US"/>
        </w:rPr>
        <w:t xml:space="preserve"> </w:t>
      </w:r>
      <w:r w:rsidRPr="00BA14FE">
        <w:rPr>
          <w:lang w:val="en-US"/>
        </w:rPr>
        <w:t>allows</w:t>
      </w:r>
      <w:r w:rsidR="00C94EDE" w:rsidRPr="00BA14FE">
        <w:rPr>
          <w:color w:val="FFFFFF" w:themeColor="background1"/>
          <w:lang w:val="en-US"/>
        </w:rPr>
        <w:t>.</w:t>
      </w:r>
      <w:r w:rsidRPr="00BA14FE">
        <w:rPr>
          <w:color w:val="FFFFFF" w:themeColor="background1"/>
          <w:lang w:val="en-US"/>
        </w:rPr>
        <w:t xml:space="preserve"> </w:t>
      </w:r>
      <w:r w:rsidRPr="00BA14FE">
        <w:rPr>
          <w:lang w:val="en-US"/>
        </w:rPr>
        <w:t>integration with external</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data sources, such as </w:t>
      </w:r>
      <w:r w:rsidRPr="00BA14FE">
        <w:rPr>
          <w:rStyle w:val="Strong"/>
          <w:b w:val="0"/>
          <w:bCs w:val="0"/>
          <w:lang w:val="en-US"/>
        </w:rPr>
        <w:t>weather APIs, hospital databases, and</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machine learning models</w:t>
      </w:r>
      <w:r w:rsidR="00C94EDE" w:rsidRPr="00BA14FE">
        <w:rPr>
          <w:rStyle w:val="Strong"/>
          <w:b w:val="0"/>
          <w:bCs w:val="0"/>
          <w:color w:val="FFFFFF" w:themeColor="background1"/>
          <w:lang w:val="en-US"/>
        </w:rPr>
        <w:t>.</w:t>
      </w:r>
      <w:r w:rsidRPr="00BA14FE">
        <w:rPr>
          <w:color w:val="FFFFFF" w:themeColor="background1"/>
          <w:lang w:val="en-US"/>
        </w:rPr>
        <w:t xml:space="preserve"> </w:t>
      </w:r>
      <w:r w:rsidRPr="00BA14FE">
        <w:rPr>
          <w:lang w:val="en-US"/>
        </w:rPr>
        <w:t xml:space="preserve">for dengue prediction. Node.js’s </w:t>
      </w:r>
      <w:r w:rsidRPr="00BA14FE">
        <w:rPr>
          <w:rStyle w:val="Strong"/>
          <w:b w:val="0"/>
          <w:bCs w:val="0"/>
          <w:lang w:val="en-US"/>
        </w:rPr>
        <w:t>event-driven, non-blocking architecture</w:t>
      </w:r>
      <w:r w:rsidR="00C94EDE" w:rsidRPr="00BA14FE">
        <w:rPr>
          <w:rStyle w:val="Strong"/>
          <w:b w:val="0"/>
          <w:bCs w:val="0"/>
          <w:color w:val="FFFFFF" w:themeColor="background1"/>
          <w:lang w:val="en-US"/>
        </w:rPr>
        <w:t>.</w:t>
      </w:r>
      <w:r w:rsidRPr="00BA14FE">
        <w:rPr>
          <w:color w:val="FFFFFF" w:themeColor="background1"/>
          <w:lang w:val="en-US"/>
        </w:rPr>
        <w:t xml:space="preserve"> </w:t>
      </w:r>
      <w:r w:rsidRPr="00BA14FE">
        <w:rPr>
          <w:lang w:val="en-US"/>
        </w:rPr>
        <w:t>ensures fast data processing, which is essential</w:t>
      </w:r>
      <w:r w:rsidR="00C94EDE" w:rsidRPr="00BA14FE">
        <w:rPr>
          <w:color w:val="FFFFFF" w:themeColor="background1"/>
          <w:lang w:val="en-US"/>
        </w:rPr>
        <w:t>.</w:t>
      </w:r>
      <w:r w:rsidRPr="00BA14FE">
        <w:rPr>
          <w:color w:val="FFFFFF" w:themeColor="background1"/>
          <w:lang w:val="en-US"/>
        </w:rPr>
        <w:t xml:space="preserve"> </w:t>
      </w:r>
      <w:r w:rsidRPr="00BA14FE">
        <w:rPr>
          <w:lang w:val="en-US"/>
        </w:rPr>
        <w:t>for real-time updates and early</w:t>
      </w:r>
      <w:r w:rsidR="00C94EDE" w:rsidRPr="00BA14FE">
        <w:rPr>
          <w:color w:val="FFFFFF" w:themeColor="background1"/>
          <w:lang w:val="en-US"/>
        </w:rPr>
        <w:t>.</w:t>
      </w:r>
      <w:r w:rsidRPr="00BA14FE">
        <w:rPr>
          <w:color w:val="FFFFFF" w:themeColor="background1"/>
          <w:lang w:val="en-US"/>
        </w:rPr>
        <w:t xml:space="preserve"> </w:t>
      </w:r>
      <w:r w:rsidRPr="00BA14FE">
        <w:rPr>
          <w:lang w:val="en-US"/>
        </w:rPr>
        <w:t>warning alerts</w:t>
      </w:r>
      <w:r w:rsidR="00174355">
        <w:fldChar w:fldCharType="begin"/>
      </w:r>
      <w:r w:rsidR="00174355" w:rsidRPr="00BA14FE">
        <w:rPr>
          <w:lang w:val="en-US"/>
        </w:rPr>
        <w:instrText xml:space="preserve"> ADDIN ZOTERO_ITEM CSL_CITATION {"citationID":"faF6O5Cf","properties":{"formattedCitation":"(Bafna,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174355">
        <w:fldChar w:fldCharType="separate"/>
      </w:r>
      <w:r w:rsidR="00174355" w:rsidRPr="00BA14FE">
        <w:rPr>
          <w:rFonts w:cs="Calibri"/>
          <w:lang w:val="en-US"/>
        </w:rPr>
        <w:t>(Bafna, 2022)</w:t>
      </w:r>
      <w:r w:rsidR="00174355">
        <w:fldChar w:fldCharType="end"/>
      </w:r>
      <w:r w:rsidRPr="00BA14FE">
        <w:rPr>
          <w:lang w:val="en-US"/>
        </w:rPr>
        <w:t>.</w:t>
      </w:r>
    </w:p>
    <w:p w14:paraId="55EDBA7D" w14:textId="77777777" w:rsidR="00B26C92" w:rsidRPr="00BA14FE" w:rsidRDefault="00B26C92" w:rsidP="00E429EF">
      <w:pPr>
        <w:pStyle w:val="ListParagraph"/>
        <w:numPr>
          <w:ilvl w:val="0"/>
          <w:numId w:val="7"/>
        </w:numPr>
        <w:spacing w:line="360" w:lineRule="auto"/>
        <w:ind w:left="360"/>
        <w:jc w:val="both"/>
        <w:rPr>
          <w:rStyle w:val="Strong"/>
          <w:b w:val="0"/>
          <w:bCs w:val="0"/>
          <w:sz w:val="24"/>
          <w:szCs w:val="28"/>
          <w:lang w:val="en-US"/>
        </w:rPr>
      </w:pPr>
      <w:r w:rsidRPr="00BA14FE">
        <w:rPr>
          <w:rStyle w:val="Strong"/>
          <w:b w:val="0"/>
          <w:bCs w:val="0"/>
          <w:sz w:val="24"/>
          <w:szCs w:val="28"/>
          <w:lang w:val="en-US"/>
        </w:rPr>
        <w:t>Interactive Data Visualization with React.js</w:t>
      </w:r>
    </w:p>
    <w:p w14:paraId="1C1838EF" w14:textId="0250B20F" w:rsidR="00B26C92" w:rsidRPr="00BA14FE" w:rsidRDefault="00B26C92" w:rsidP="00B26C92">
      <w:pPr>
        <w:jc w:val="both"/>
        <w:rPr>
          <w:lang w:val="en-US"/>
        </w:rPr>
      </w:pPr>
      <w:r w:rsidRPr="00BA14FE">
        <w:rPr>
          <w:lang w:val="en-US"/>
        </w:rPr>
        <w:t>Effective public health</w:t>
      </w:r>
      <w:r w:rsidR="00C94EDE" w:rsidRPr="00BA14FE">
        <w:rPr>
          <w:color w:val="FFFFFF" w:themeColor="background1"/>
          <w:lang w:val="en-US"/>
        </w:rPr>
        <w:t>.</w:t>
      </w:r>
      <w:r w:rsidRPr="00BA14FE">
        <w:rPr>
          <w:color w:val="FFFFFF" w:themeColor="background1"/>
          <w:lang w:val="en-US"/>
        </w:rPr>
        <w:t xml:space="preserve"> </w:t>
      </w:r>
      <w:r w:rsidRPr="00BA14FE">
        <w:rPr>
          <w:lang w:val="en-US"/>
        </w:rPr>
        <w:t>interventions depend on</w:t>
      </w:r>
      <w:r w:rsidR="00C94EDE" w:rsidRPr="00BA14FE">
        <w:rPr>
          <w:color w:val="FFFFFF" w:themeColor="background1"/>
          <w:lang w:val="en-US"/>
        </w:rPr>
        <w:t>.</w:t>
      </w:r>
      <w:r w:rsidRPr="00BA14FE">
        <w:rPr>
          <w:color w:val="FFFFFF" w:themeColor="background1"/>
          <w:lang w:val="en-US"/>
        </w:rPr>
        <w:t xml:space="preserve"> </w:t>
      </w:r>
      <w:r w:rsidRPr="00BA14FE">
        <w:rPr>
          <w:lang w:val="en-US"/>
        </w:rPr>
        <w:t>clear and intuitive data</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visualization. React.js, a </w:t>
      </w:r>
      <w:proofErr w:type="gramStart"/>
      <w:r w:rsidRPr="00BA14FE">
        <w:rPr>
          <w:lang w:val="en-US"/>
        </w:rPr>
        <w:t>component-based</w:t>
      </w:r>
      <w:proofErr w:type="gramEnd"/>
      <w:r w:rsidR="00C94EDE" w:rsidRPr="00BA14FE">
        <w:rPr>
          <w:color w:val="FFFFFF" w:themeColor="background1"/>
          <w:lang w:val="en-US"/>
        </w:rPr>
        <w:t>.</w:t>
      </w:r>
      <w:r w:rsidRPr="00BA14FE">
        <w:rPr>
          <w:color w:val="FFFFFF" w:themeColor="background1"/>
          <w:lang w:val="en-US"/>
        </w:rPr>
        <w:t xml:space="preserve"> </w:t>
      </w:r>
      <w:r w:rsidRPr="00BA14FE">
        <w:rPr>
          <w:lang w:val="en-US"/>
        </w:rPr>
        <w:t>front-end framework, provides dynamic</w:t>
      </w:r>
      <w:r w:rsidR="00C94EDE" w:rsidRPr="00BA14FE">
        <w:rPr>
          <w:color w:val="FFFFFF" w:themeColor="background1"/>
          <w:lang w:val="en-US"/>
        </w:rPr>
        <w:t>.</w:t>
      </w:r>
      <w:r w:rsidRPr="00BA14FE">
        <w:rPr>
          <w:color w:val="FFFFFF" w:themeColor="background1"/>
          <w:lang w:val="en-US"/>
        </w:rPr>
        <w:t xml:space="preserve"> </w:t>
      </w:r>
      <w:r w:rsidRPr="00BA14FE">
        <w:rPr>
          <w:lang w:val="en-US"/>
        </w:rPr>
        <w:t>and interactive dashboards</w:t>
      </w:r>
      <w:r w:rsidR="00C94EDE" w:rsidRPr="00BA14FE">
        <w:rPr>
          <w:color w:val="FFFFFF" w:themeColor="background1"/>
          <w:lang w:val="en-US"/>
        </w:rPr>
        <w:t>.</w:t>
      </w:r>
      <w:r w:rsidRPr="00BA14FE">
        <w:rPr>
          <w:color w:val="FFFFFF" w:themeColor="background1"/>
          <w:lang w:val="en-US"/>
        </w:rPr>
        <w:t xml:space="preserve"> </w:t>
      </w:r>
      <w:r w:rsidRPr="00BA14FE">
        <w:rPr>
          <w:lang w:val="en-US"/>
        </w:rPr>
        <w:t>for dengue data</w:t>
      </w:r>
      <w:r w:rsidR="00C94EDE" w:rsidRPr="00BA14FE">
        <w:rPr>
          <w:color w:val="FFFFFF" w:themeColor="background1"/>
          <w:lang w:val="en-US"/>
        </w:rPr>
        <w:t>.</w:t>
      </w:r>
      <w:r w:rsidRPr="00BA14FE">
        <w:rPr>
          <w:color w:val="FFFFFF" w:themeColor="background1"/>
          <w:lang w:val="en-US"/>
        </w:rPr>
        <w:t xml:space="preserve"> </w:t>
      </w:r>
      <w:r w:rsidRPr="00BA14FE">
        <w:rPr>
          <w:lang w:val="en-US"/>
        </w:rPr>
        <w:t>representation. By integrating</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libraries like </w:t>
      </w:r>
      <w:r w:rsidRPr="00BA14FE">
        <w:rPr>
          <w:rStyle w:val="Strong"/>
          <w:b w:val="0"/>
          <w:bCs w:val="0"/>
          <w:lang w:val="en-US"/>
        </w:rPr>
        <w:t>Chart.js, D3.js, and Leaflet.js</w:t>
      </w:r>
      <w:r w:rsidRPr="00BA14FE">
        <w:rPr>
          <w:lang w:val="en-US"/>
        </w:rPr>
        <w:t xml:space="preserve">, React can display </w:t>
      </w:r>
      <w:r w:rsidRPr="00BA14FE">
        <w:rPr>
          <w:rStyle w:val="Strong"/>
          <w:b w:val="0"/>
          <w:bCs w:val="0"/>
          <w:lang w:val="en-US"/>
        </w:rPr>
        <w:t>geospatial</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maps, real-time graphs, and heatmaps</w:t>
      </w:r>
      <w:r w:rsidR="00C94EDE" w:rsidRPr="00BA14FE">
        <w:rPr>
          <w:rStyle w:val="Strong"/>
          <w:b w:val="0"/>
          <w:bCs w:val="0"/>
          <w:color w:val="FFFFFF" w:themeColor="background1"/>
          <w:lang w:val="en-US"/>
        </w:rPr>
        <w:t>.</w:t>
      </w:r>
      <w:r w:rsidRPr="00BA14FE">
        <w:rPr>
          <w:color w:val="FFFFFF" w:themeColor="background1"/>
          <w:lang w:val="en-US"/>
        </w:rPr>
        <w:t xml:space="preserve"> </w:t>
      </w:r>
      <w:r w:rsidRPr="00BA14FE">
        <w:rPr>
          <w:lang w:val="en-US"/>
        </w:rPr>
        <w:t>of dengue outbreaks</w:t>
      </w:r>
      <w:r w:rsidR="00174355">
        <w:fldChar w:fldCharType="begin"/>
      </w:r>
      <w:r w:rsidR="00174355" w:rsidRPr="00BA14FE">
        <w:rPr>
          <w:lang w:val="en-US"/>
        </w:rPr>
        <w:instrText xml:space="preserve"> ADDIN ZOTERO_ITEM CSL_CITATION {"citationID":"Kh9vTugq","properties":{"formattedCitation":"(Yadav et al., 2024)","plainCitation":"(Yadav et al., 2024)","noteIndex":0},"citationItems":[{"id":669,"uris":["http://zotero.org/users/13874622/items/TJYKMIZJ"],"itemData":{"id":669,"type":"article-journal","abstract":"A full Stack web developer can write both front-end and back-end code of any website. In front-end of any website uses the technology HTML, CSS and JavaScript. Using HTML and CSS we make the static web pages. To make it interactive and dynamic web pages JavaScript is used. We can also use Front-end framework like ReactJS or AngularJS. In backend of any website uses a database and a programming language like Python, PHP, Java or NodeJS which helps to connect the database for real time CRUD operations. Stack is a term, we use to talk about all the technologies a company is using. So, MERN is one of the common “STACK”. It consist of four technologies: MongoDB, ExpressJS, ReactJS and NodeJS. This research paper aims to provide an in-depth exploration of the MERN stack, covering its individual components, their integration, advantages, challenges, and practical applications. Bachelor of Technology in Computer Science students can benefit from this comprehensive study by gaining a thorough understanding of modern web development practices and technologies. In this research paper highlights the importance of the MERN development group in changing the user experience on travel websites. By leveraging the power of MongoDB, Express.js, React.js, and Node.js, developers can create innovative and user-focused platforms that meet the fulfil the demand of the clients.","container-title":"Science and Technology","issue":"01","language":"en","source":"Zotero","title":"The MERN Stack Revolution: A Review of its Impact on Modern Web Development","volume":"13","author":[{"family":"Yadav","given":"Dr Rajeev"},{"family":"Sharma","given":"Abha"},{"family":"Sk","given":"Amir Khan"},{"family":"Gonsalvez","given":"J Jerone"}],"issued":{"date-parts":[["2024"]]}}}],"schema":"https://github.com/citation-style-language/schema/raw/master/csl-citation.json"} </w:instrText>
      </w:r>
      <w:r w:rsidR="00174355">
        <w:fldChar w:fldCharType="separate"/>
      </w:r>
      <w:r w:rsidR="00174355" w:rsidRPr="00BA14FE">
        <w:rPr>
          <w:rFonts w:cs="Calibri"/>
          <w:lang w:val="en-US"/>
        </w:rPr>
        <w:t>(Yadav et al., 2024)</w:t>
      </w:r>
      <w:r w:rsidR="00174355">
        <w:fldChar w:fldCharType="end"/>
      </w:r>
      <w:r w:rsidRPr="00BA14FE">
        <w:rPr>
          <w:lang w:val="en-US"/>
        </w:rPr>
        <w:t>. This enhances</w:t>
      </w:r>
      <w:r w:rsidR="00C94EDE" w:rsidRPr="00BA14FE">
        <w:rPr>
          <w:color w:val="FFFFFF" w:themeColor="background1"/>
          <w:lang w:val="en-US"/>
        </w:rPr>
        <w:t>.</w:t>
      </w:r>
      <w:r w:rsidRPr="00BA14FE">
        <w:rPr>
          <w:color w:val="FFFFFF" w:themeColor="background1"/>
          <w:lang w:val="en-US"/>
        </w:rPr>
        <w:t xml:space="preserve"> </w:t>
      </w:r>
      <w:r w:rsidRPr="00BA14FE">
        <w:rPr>
          <w:lang w:val="en-US"/>
        </w:rPr>
        <w:t>decision-making for</w:t>
      </w:r>
      <w:r w:rsidR="00C94EDE" w:rsidRPr="00BA14FE">
        <w:rPr>
          <w:color w:val="FFFFFF" w:themeColor="background1"/>
          <w:lang w:val="en-US"/>
        </w:rPr>
        <w:t>.</w:t>
      </w:r>
      <w:r w:rsidRPr="00BA14FE">
        <w:rPr>
          <w:color w:val="FFFFFF" w:themeColor="background1"/>
          <w:lang w:val="en-US"/>
        </w:rPr>
        <w:t xml:space="preserve"> </w:t>
      </w:r>
      <w:r w:rsidRPr="00BA14FE">
        <w:rPr>
          <w:lang w:val="en-US"/>
        </w:rPr>
        <w:t>health authorities by offering</w:t>
      </w:r>
      <w:r w:rsidR="00C94EDE" w:rsidRPr="00BA14FE">
        <w:rPr>
          <w:color w:val="FFFFFF" w:themeColor="background1"/>
          <w:lang w:val="en-US"/>
        </w:rPr>
        <w:t>.</w:t>
      </w:r>
      <w:r w:rsidRPr="00BA14FE">
        <w:rPr>
          <w:color w:val="FFFFFF" w:themeColor="background1"/>
          <w:lang w:val="en-US"/>
        </w:rPr>
        <w:t xml:space="preserve"> </w:t>
      </w:r>
      <w:r w:rsidRPr="00BA14FE">
        <w:rPr>
          <w:lang w:val="en-US"/>
        </w:rPr>
        <w:t>an accessible and user-friendly interface.</w:t>
      </w:r>
    </w:p>
    <w:p w14:paraId="2569EFB4" w14:textId="66AE8A6B" w:rsidR="00B26C92" w:rsidRDefault="00B26C92" w:rsidP="00B26C92">
      <w:pPr>
        <w:pStyle w:val="NormalWeb"/>
        <w:spacing w:line="360" w:lineRule="auto"/>
        <w:jc w:val="both"/>
        <w:rPr>
          <w:rFonts w:ascii="Calibri" w:hAnsi="Calibri" w:cs="Calibri"/>
        </w:rPr>
      </w:pPr>
      <w:r w:rsidRPr="0072285F">
        <w:rPr>
          <w:rFonts w:ascii="Calibri" w:hAnsi="Calibri" w:cs="Calibri"/>
        </w:rPr>
        <w:t>By leveraging the MERN</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 xml:space="preserve">stack, the </w:t>
      </w:r>
      <w:r w:rsidRPr="0072285F">
        <w:rPr>
          <w:rStyle w:val="Strong"/>
          <w:rFonts w:ascii="Calibri" w:eastAsiaTheme="majorEastAsia" w:hAnsi="Calibri" w:cs="Calibri"/>
          <w:b w:val="0"/>
          <w:bCs w:val="0"/>
        </w:rPr>
        <w:t>Dengue Information System (DIS)</w:t>
      </w:r>
      <w:r w:rsidRPr="0072285F">
        <w:rPr>
          <w:rFonts w:ascii="Calibri" w:hAnsi="Calibri" w:cs="Calibri"/>
        </w:rPr>
        <w:t xml:space="preserve"> can</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efficiently process, visualize, and communicate</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dengue outbreak data, ultimately supporting</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evidence-based decision-making</w:t>
      </w:r>
      <w:r w:rsidR="00174355">
        <w:rPr>
          <w:rFonts w:ascii="Calibri" w:hAnsi="Calibri" w:cs="Calibri"/>
        </w:rPr>
        <w:fldChar w:fldCharType="begin"/>
      </w:r>
      <w:r w:rsidR="00174355">
        <w:rPr>
          <w:rFonts w:ascii="Calibri" w:hAnsi="Calibri" w:cs="Calibri"/>
        </w:rPr>
        <w:instrText xml:space="preserve"> ADDIN ZOTERO_ITEM CSL_CITATION {"citationID":"kRGOl09G","properties":{"formattedCitation":"(Heesterbeek et al., 2015)","plainCitation":"(Heesterbeek et al., 2015)","noteIndex":0},"citationItems":[{"id":490,"uris":["http://zotero.org/users/13874622/items/R3VX226W"],"itemData":{"id":490,"type":"article-journal","abstract":"Despite some notable successes in the control of infectious diseases, transmissible pathogens still pose an enormous threat to human and animal health. The ecological and evolutionary dynamics of infections play out on a wide range of interconnected temporal, organizational, and spatial scales, which span hours to months, cells to ecosystems, and local to global spread. Moreover, some pathogens are directly transmitted between individuals of a single species, whereas others circulate among multiple hosts, need arthropod vectors, or can survive in environmental reservoirs. Many factors, including increasing antimicrobial resistance, increased human connectivity and changeable human behavior, elevate prevention and control from matters of national policy to international challenge. In the face of this complexity, mathematical models offer valuable tools for synthesizing information to understand epidemiological patterns, and for developing quantitative evidence for decision-making in global health.","container-title":"Science (New York, N.Y.)","DOI":"10.1126/science.aaa4339","ISSN":"1095-9203","issue":"6227","journalAbbreviation":"Science","language":"eng","note":"PMID: 25766240\nPMCID: PMC4445966","page":"aaa4339","source":"PubMed","title":"Modeling infectious disease dynamics in the complex landscape of global health","volume":"347","author":[{"family":"Heesterbeek","given":"Hans"},{"family":"Anderson","given":"Roy M."},{"family":"Andreasen","given":"Viggo"},{"family":"Bansal","given":"Shweta"},{"family":"De Angelis","given":"Daniela"},{"family":"Dye","given":"Chris"},{"family":"Eames","given":"Ken T. D."},{"family":"Edmunds","given":"W. John"},{"family":"Frost","given":"Simon D. W."},{"family":"Funk","given":"Sebastian"},{"family":"Hollingsworth","given":"T. Deirdre"},{"family":"House","given":"Thomas"},{"family":"Isham","given":"Valerie"},{"family":"Klepac","given":"Petra"},{"family":"Lessler","given":"Justin"},{"family":"Lloyd-Smith","given":"James O."},{"family":"Metcalf","given":"C. Jessica E."},{"family":"Mollison","given":"Denis"},{"family":"Pellis","given":"Lorenzo"},{"family":"Pulliam","given":"Juliet R. C."},{"family":"Roberts","given":"Mick G."},{"family":"Viboud","given":"Cecile"},{"literal":"Isaac Newton Institute IDD Collaboration"}],"issued":{"date-parts":[["2015",3,13]]}}}],"schema":"https://github.com/citation-style-language/schema/raw/master/csl-citation.json"} </w:instrText>
      </w:r>
      <w:r w:rsidR="00174355">
        <w:rPr>
          <w:rFonts w:ascii="Calibri" w:hAnsi="Calibri" w:cs="Calibri"/>
        </w:rPr>
        <w:fldChar w:fldCharType="separate"/>
      </w:r>
      <w:r w:rsidR="00174355" w:rsidRPr="00174355">
        <w:rPr>
          <w:rFonts w:ascii="Calibri" w:hAnsi="Calibri" w:cs="Calibri"/>
        </w:rPr>
        <w:t>(Heesterbeek et al., 2015)</w:t>
      </w:r>
      <w:r w:rsidR="00174355">
        <w:rPr>
          <w:rFonts w:ascii="Calibri" w:hAnsi="Calibri" w:cs="Calibri"/>
        </w:rPr>
        <w:fldChar w:fldCharType="end"/>
      </w:r>
      <w:r w:rsidRPr="0072285F">
        <w:rPr>
          <w:rFonts w:ascii="Calibri" w:hAnsi="Calibri" w:cs="Calibri"/>
        </w:rPr>
        <w:t>. The stack’s ability to integrate</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 xml:space="preserve">with </w:t>
      </w:r>
      <w:r w:rsidRPr="0072285F">
        <w:rPr>
          <w:rStyle w:val="Strong"/>
          <w:rFonts w:ascii="Calibri" w:eastAsiaTheme="majorEastAsia" w:hAnsi="Calibri" w:cs="Calibri"/>
          <w:b w:val="0"/>
          <w:bCs w:val="0"/>
        </w:rPr>
        <w:t>machine learning models, real-time data</w:t>
      </w:r>
      <w:r w:rsidR="00C94EDE" w:rsidRPr="00C94EDE">
        <w:rPr>
          <w:rStyle w:val="Strong"/>
          <w:rFonts w:ascii="Calibri" w:eastAsiaTheme="majorEastAsia" w:hAnsi="Calibri" w:cs="Calibri"/>
          <w:b w:val="0"/>
          <w:bCs w:val="0"/>
          <w:color w:val="FFFFFF" w:themeColor="background1"/>
        </w:rPr>
        <w:t>.</w:t>
      </w:r>
      <w:r w:rsidRPr="00C94EDE">
        <w:rPr>
          <w:rStyle w:val="Strong"/>
          <w:rFonts w:ascii="Calibri" w:eastAsiaTheme="majorEastAsia" w:hAnsi="Calibri" w:cs="Calibri"/>
          <w:b w:val="0"/>
          <w:bCs w:val="0"/>
          <w:color w:val="FFFFFF" w:themeColor="background1"/>
        </w:rPr>
        <w:t xml:space="preserve"> </w:t>
      </w:r>
      <w:r w:rsidRPr="0072285F">
        <w:rPr>
          <w:rStyle w:val="Strong"/>
          <w:rFonts w:ascii="Calibri" w:eastAsiaTheme="majorEastAsia" w:hAnsi="Calibri" w:cs="Calibri"/>
          <w:b w:val="0"/>
          <w:bCs w:val="0"/>
        </w:rPr>
        <w:t>streams, and geospatial tools</w:t>
      </w:r>
      <w:r w:rsidR="00C94EDE" w:rsidRPr="00C94EDE">
        <w:rPr>
          <w:rStyle w:val="Strong"/>
          <w:rFonts w:ascii="Calibri" w:eastAsiaTheme="majorEastAsia" w:hAnsi="Calibri" w:cs="Calibri"/>
          <w:b w:val="0"/>
          <w:bCs w:val="0"/>
          <w:color w:val="FFFFFF" w:themeColor="background1"/>
        </w:rPr>
        <w:t>.</w:t>
      </w:r>
      <w:r w:rsidRPr="00C94EDE">
        <w:rPr>
          <w:rFonts w:ascii="Calibri" w:hAnsi="Calibri" w:cs="Calibri"/>
          <w:b/>
          <w:bCs/>
          <w:color w:val="FFFFFF" w:themeColor="background1"/>
        </w:rPr>
        <w:t xml:space="preserve"> </w:t>
      </w:r>
      <w:r w:rsidRPr="0072285F">
        <w:rPr>
          <w:rFonts w:ascii="Calibri" w:hAnsi="Calibri" w:cs="Calibri"/>
        </w:rPr>
        <w:t>makes it a suitable choice for</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Style w:val="Strong"/>
          <w:rFonts w:ascii="Calibri" w:eastAsiaTheme="majorEastAsia" w:hAnsi="Calibri" w:cs="Calibri"/>
          <w:b w:val="0"/>
          <w:bCs w:val="0"/>
        </w:rPr>
        <w:t>enhancing public health preparedness</w:t>
      </w:r>
      <w:r w:rsidR="00C94EDE" w:rsidRPr="00C94EDE">
        <w:rPr>
          <w:rStyle w:val="Strong"/>
          <w:rFonts w:ascii="Calibri" w:eastAsiaTheme="majorEastAsia" w:hAnsi="Calibri" w:cs="Calibri"/>
          <w:b w:val="0"/>
          <w:bCs w:val="0"/>
          <w:color w:val="FFFFFF" w:themeColor="background1"/>
        </w:rPr>
        <w:t>.</w:t>
      </w:r>
      <w:r w:rsidRPr="00C94EDE">
        <w:rPr>
          <w:rStyle w:val="Strong"/>
          <w:rFonts w:ascii="Calibri" w:eastAsiaTheme="majorEastAsia" w:hAnsi="Calibri" w:cs="Calibri"/>
          <w:b w:val="0"/>
          <w:bCs w:val="0"/>
          <w:color w:val="FFFFFF" w:themeColor="background1"/>
        </w:rPr>
        <w:t xml:space="preserve"> </w:t>
      </w:r>
      <w:r w:rsidRPr="0072285F">
        <w:rPr>
          <w:rStyle w:val="Strong"/>
          <w:rFonts w:ascii="Calibri" w:eastAsiaTheme="majorEastAsia" w:hAnsi="Calibri" w:cs="Calibri"/>
          <w:b w:val="0"/>
          <w:bCs w:val="0"/>
        </w:rPr>
        <w:t>and response strategies</w:t>
      </w:r>
      <w:r w:rsidR="00174355">
        <w:rPr>
          <w:rStyle w:val="Strong"/>
          <w:rFonts w:ascii="Calibri" w:eastAsiaTheme="majorEastAsia" w:hAnsi="Calibri" w:cs="Calibri"/>
          <w:b w:val="0"/>
          <w:bCs w:val="0"/>
        </w:rPr>
        <w:fldChar w:fldCharType="begin"/>
      </w:r>
      <w:r w:rsidR="00174355">
        <w:rPr>
          <w:rStyle w:val="Strong"/>
          <w:rFonts w:ascii="Calibri" w:eastAsiaTheme="majorEastAsia" w:hAnsi="Calibri" w:cs="Calibri"/>
          <w:b w:val="0"/>
          <w:bCs w:val="0"/>
        </w:rPr>
        <w:instrText xml:space="preserve"> ADDIN ZOTERO_ITEM CSL_CITATION {"citationID":"ByBo4R9D","properties":{"formattedCitation":"(Prajapati, 2023)","plainCitation":"(Prajapati, 2023)","noteIndex":0},"citationItems":[{"id":645,"uris":["http://zotero.org/users/13874622/items/JMQWIJ8Q"],"itemData":{"id":645,"type":"webpage","abstract":"Did you know why the MERN stack is preferred Tech stack for web development? know from Satva Solutions article about scalable, high-performance web apps with MongoDB, Express.js, React.js, and Node.js.","container-title":"Satva Solutions","language":"en","title":"Why Preferred Tech MERN Stack for Modern Web Development","URL":"https://satvasolutions.com/blog/mern-why-preferred-tech-stack-for-web-development","author":[{"family":"Prajapati","given":"Chintan"}],"accessed":{"date-parts":[["2025",2,10]]},"issued":{"date-parts":[["2023",10,4]]}}}],"schema":"https://github.com/citation-style-language/schema/raw/master/csl-citation.json"} </w:instrText>
      </w:r>
      <w:r w:rsidR="00174355">
        <w:rPr>
          <w:rStyle w:val="Strong"/>
          <w:rFonts w:ascii="Calibri" w:eastAsiaTheme="majorEastAsia" w:hAnsi="Calibri" w:cs="Calibri"/>
          <w:b w:val="0"/>
          <w:bCs w:val="0"/>
        </w:rPr>
        <w:fldChar w:fldCharType="separate"/>
      </w:r>
      <w:r w:rsidR="00174355" w:rsidRPr="00174355">
        <w:rPr>
          <w:rFonts w:ascii="Calibri" w:eastAsiaTheme="majorEastAsia" w:hAnsi="Calibri" w:cs="Calibri"/>
        </w:rPr>
        <w:t>(Prajapati, 2023)</w:t>
      </w:r>
      <w:r w:rsidR="00174355">
        <w:rPr>
          <w:rStyle w:val="Strong"/>
          <w:rFonts w:ascii="Calibri" w:eastAsiaTheme="majorEastAsia" w:hAnsi="Calibri" w:cs="Calibri"/>
          <w:b w:val="0"/>
          <w:bCs w:val="0"/>
        </w:rPr>
        <w:fldChar w:fldCharType="end"/>
      </w:r>
      <w:r w:rsidRPr="0072285F">
        <w:rPr>
          <w:rFonts w:ascii="Calibri" w:hAnsi="Calibri" w:cs="Calibri"/>
        </w:rPr>
        <w:t>. Its scalability ensures</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that as dengue surveillance expands, additional functionalities such</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as AI-driven risk prediction and automated</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reporting can be incorporated</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seamlessly. Therefore, the MERN stack is a highly</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compatible and effective</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 xml:space="preserve">solution for building a </w:t>
      </w:r>
      <w:r w:rsidRPr="0072285F">
        <w:rPr>
          <w:rStyle w:val="Strong"/>
          <w:rFonts w:ascii="Calibri" w:eastAsiaTheme="majorEastAsia" w:hAnsi="Calibri" w:cs="Calibri"/>
          <w:b w:val="0"/>
          <w:bCs w:val="0"/>
        </w:rPr>
        <w:t>modern, web-based dengue</w:t>
      </w:r>
      <w:r w:rsidR="00C94EDE" w:rsidRPr="00C94EDE">
        <w:rPr>
          <w:rStyle w:val="Strong"/>
          <w:rFonts w:ascii="Calibri" w:eastAsiaTheme="majorEastAsia" w:hAnsi="Calibri" w:cs="Calibri"/>
          <w:b w:val="0"/>
          <w:bCs w:val="0"/>
          <w:color w:val="FFFFFF" w:themeColor="background1"/>
        </w:rPr>
        <w:t>.</w:t>
      </w:r>
      <w:r w:rsidRPr="00C94EDE">
        <w:rPr>
          <w:rStyle w:val="Strong"/>
          <w:rFonts w:ascii="Calibri" w:eastAsiaTheme="majorEastAsia" w:hAnsi="Calibri" w:cs="Calibri"/>
          <w:b w:val="0"/>
          <w:bCs w:val="0"/>
          <w:color w:val="FFFFFF" w:themeColor="background1"/>
        </w:rPr>
        <w:t xml:space="preserve"> </w:t>
      </w:r>
      <w:r w:rsidRPr="0072285F">
        <w:rPr>
          <w:rStyle w:val="Strong"/>
          <w:rFonts w:ascii="Calibri" w:eastAsiaTheme="majorEastAsia" w:hAnsi="Calibri" w:cs="Calibri"/>
          <w:b w:val="0"/>
          <w:bCs w:val="0"/>
        </w:rPr>
        <w:t>forecasting and monitoring system</w:t>
      </w:r>
      <w:r w:rsidRPr="0072285F">
        <w:rPr>
          <w:rFonts w:ascii="Calibri" w:hAnsi="Calibri" w:cs="Calibri"/>
        </w:rPr>
        <w:t>.</w:t>
      </w:r>
    </w:p>
    <w:p w14:paraId="6C1DA507" w14:textId="4036E911" w:rsidR="00B26C92" w:rsidRPr="00BA14FE" w:rsidRDefault="00B54CC8" w:rsidP="00B26C92">
      <w:pPr>
        <w:pStyle w:val="Heading3"/>
        <w:numPr>
          <w:ilvl w:val="0"/>
          <w:numId w:val="0"/>
        </w:numPr>
        <w:ind w:left="720" w:hanging="720"/>
        <w:rPr>
          <w:lang w:val="en-US"/>
        </w:rPr>
      </w:pPr>
      <w:bookmarkStart w:id="24" w:name="_Toc191026218"/>
      <w:r w:rsidRPr="00BA14FE">
        <w:rPr>
          <w:lang w:val="en-US"/>
        </w:rPr>
        <w:lastRenderedPageBreak/>
        <w:t xml:space="preserve">2.5. </w:t>
      </w:r>
      <w:r w:rsidR="00B26C92" w:rsidRPr="00BA14FE">
        <w:rPr>
          <w:lang w:val="en-US"/>
        </w:rPr>
        <w:t>UI/UX Concepts</w:t>
      </w:r>
      <w:bookmarkEnd w:id="24"/>
    </w:p>
    <w:p w14:paraId="4850F92D" w14:textId="39DAA976" w:rsidR="00B26C92" w:rsidRPr="00494A39" w:rsidRDefault="00B26C92" w:rsidP="00B26C92">
      <w:pPr>
        <w:pStyle w:val="NormalWeb"/>
        <w:spacing w:line="360" w:lineRule="auto"/>
        <w:jc w:val="both"/>
        <w:rPr>
          <w:rFonts w:asciiTheme="minorHAnsi" w:hAnsiTheme="minorHAnsi" w:cstheme="minorHAnsi"/>
        </w:rPr>
      </w:pPr>
      <w:r w:rsidRPr="00494A39">
        <w:rPr>
          <w:rFonts w:asciiTheme="minorHAnsi" w:hAnsiTheme="minorHAnsi" w:cstheme="minorHAnsi"/>
        </w:rPr>
        <w:t>Advances in personal</w:t>
      </w:r>
      <w:r w:rsidR="00695753">
        <w:rPr>
          <w:rFonts w:asciiTheme="minorHAnsi" w:hAnsiTheme="minorHAnsi" w:cstheme="minorHAnsi"/>
        </w:rPr>
        <w:t xml:space="preserve"> </w:t>
      </w:r>
      <w:r w:rsidRPr="00494A39">
        <w:rPr>
          <w:rFonts w:asciiTheme="minorHAnsi" w:hAnsiTheme="minorHAnsi" w:cstheme="minorHAnsi"/>
        </w:rPr>
        <w:t>computing and information technologies have fundamentally transformed how maps are produced and consumed, as many maps today are highly interactive and delivered online or through mobile devices. UI (user interface) / UX (user experience) describes a set of concepts, guidelines, and workflows for critically thinking about the design and use of an interactive product</w:t>
      </w:r>
      <w:r w:rsidR="00174355">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{"citationID":"dzykvY1m","properties":{"formattedCitation":"(CHFP, 2015)","plainCitation":"(CHFP, 2015)","noteIndex":0},"citationItems":[{"id":670,"uris":["http://zotero.org/users/13874622/items/Y5G9GYC3"],"itemData":{"id":670,"type":"webpage","abstract":"For the benefit of clients and colleagues we have culled a list of approximately 70 curated recent research publications dealing with user interface design, UX design and e-commerce optimization.","container-title":"Mauro Usability Science","language":"en","title":"User Interface Design and UX Design: 80+ Important Research Papers Covering Peer-Reviewed and Informal Studies","title-short":"User Interface Design and UX Design","URL":"https://www.maurousabilityscience.com/blog/important-peer-reviewed-and-informally-published-recent-research-on-user-interface-design-and-user-experience-ux-design/","author":[{"family":"CHFP","given":"Charles Mauro"}],"accessed":{"date-parts":[["2025",2,11]]},"issued":{"date-parts":[["2015",12,15]]}}}],"schema":"https://github.com/citation-style-language/schema/raw/master/csl-citation.json"} </w:instrText>
      </w:r>
      <w:r w:rsidR="00174355">
        <w:rPr>
          <w:rFonts w:asciiTheme="minorHAnsi" w:hAnsiTheme="minorHAnsi" w:cstheme="minorHAnsi"/>
        </w:rPr>
        <w:fldChar w:fldCharType="separate"/>
      </w:r>
      <w:r w:rsidR="00E63D9B" w:rsidRPr="00E63D9B">
        <w:rPr>
          <w:rFonts w:ascii="Calibri" w:hAnsi="Calibri" w:cs="Calibri"/>
        </w:rPr>
        <w:t>(CHFP, 2015)</w:t>
      </w:r>
      <w:r w:rsidR="00174355">
        <w:rPr>
          <w:rFonts w:asciiTheme="minorHAnsi" w:hAnsiTheme="minorHAnsi" w:cstheme="minorHAnsi"/>
        </w:rPr>
        <w:fldChar w:fldCharType="end"/>
      </w:r>
      <w:r w:rsidRPr="00494A39">
        <w:rPr>
          <w:rFonts w:asciiTheme="minorHAnsi" w:hAnsiTheme="minorHAnsi" w:cstheme="minorHAnsi"/>
        </w:rPr>
        <w:t>, map or otherwise. UI/UX is a growing profession in the geospatial industry and broader technology sector</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{"citationID":"b33OolwJ","properties":{"formattedCitation":"(Hevner et al., 2004)","plainCitation":"(Hevner et al., 2004)","noteIndex":0},"citationItems":[{"id":586,"uris":["http://zotero.org/users/13874622/items/H648RGQM"],"itemData":{"id":586,"type":"article-journal","abstract":"Two paradigms characterize much of the research in the Information Systems discipline: behavioral science and design science. The behavioral-science paradigm seeks to develop and verify theories that explain or predict human or organizational behavior. The design-science paradigm seeks to extend the boundaries of human and organizational capabilities by creating new and innovative artifacts. Both paradigms are foundational to the IS discipline, positioned as it is at the confluence of people, organizations, and technology. Our objective is to describe the performance of design-science research in Information Systems via a concise conceptual framework and clear guidelines for understanding, executing, and evaluating the research. In the design-science paradigm, knowledge and understanding of a problem domain and its solution are achieved in the building and application of the designed artifact. Three recent exemplars in the research literature are used to demonstrate the application of these guidelines. We conclude with an analysis of the challenges of performing high-quality design-science research in the context of the broader IS community.","container-title":"MIS Quarterly","DOI":"10.2307/25148625","ISSN":"02767783","issue":"1","journalAbbreviation":"MIS Quarterly","page":"75","source":"Semantic Scholar","title":"Design Science in Information Systems Research","volume":"28","author":[{"literal":"Hevner"},{"literal":"March"},{"literal":"Park"},{"literal":"Ram"}],"issued":{"date-parts":[["2004"]]}}}],"schema":"https://github.com/citation-style-language/schema/raw/master/csl-citation.json"}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(Hevner et al., 2004)</w:t>
      </w:r>
      <w:r w:rsidR="00E63D9B">
        <w:rPr>
          <w:rFonts w:asciiTheme="minorHAnsi" w:hAnsiTheme="minorHAnsi" w:cstheme="minorHAnsi"/>
        </w:rPr>
        <w:fldChar w:fldCharType="end"/>
      </w:r>
      <w:r w:rsidRPr="00494A39">
        <w:rPr>
          <w:rFonts w:asciiTheme="minorHAnsi" w:hAnsiTheme="minorHAnsi" w:cstheme="minorHAnsi"/>
        </w:rPr>
        <w:t>, with UI/UX designers needed to engage with stakeholders and target users throughout large software engineering and web design projects</w:t>
      </w:r>
      <w:r w:rsidR="00E63D9B">
        <w:rPr>
          <w:rFonts w:asciiTheme="minorHAnsi" w:hAnsiTheme="minorHAnsi" w:cstheme="minorHAnsi"/>
        </w:rPr>
        <w:t xml:space="preserve">. </w:t>
      </w:r>
      <w:r w:rsidRPr="00494A39">
        <w:rPr>
          <w:rFonts w:asciiTheme="minorHAnsi" w:hAnsiTheme="minorHAnsi" w:cstheme="minorHAnsi"/>
        </w:rPr>
        <w:t xml:space="preserve">This entry reviews the conceptual principles behind UI/UX, emphasizing visual design following other entries in the Cartography &amp; Visualization section and complementing the technologically-oriented User Interfaces entry spanning </w:t>
      </w:r>
      <w:proofErr w:type="spellStart"/>
      <w:r w:rsidRPr="00494A39">
        <w:rPr>
          <w:rFonts w:asciiTheme="minorHAnsi" w:hAnsiTheme="minorHAnsi" w:cstheme="minorHAnsi"/>
        </w:rPr>
        <w:t>GIScience</w:t>
      </w:r>
      <w:proofErr w:type="spellEnd"/>
      <w:r w:rsidRPr="00494A39">
        <w:rPr>
          <w:rFonts w:asciiTheme="minorHAnsi" w:hAnsiTheme="minorHAnsi" w:cstheme="minorHAnsi"/>
        </w:rPr>
        <w:t xml:space="preserve"> in the Programming &amp; Development section</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{"citationID":"ghVSEZmR","properties":{"formattedCitation":"(Roth,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(Roth, 2017)</w:t>
      </w:r>
      <w:r w:rsidR="00E63D9B">
        <w:rPr>
          <w:rFonts w:asciiTheme="minorHAnsi" w:hAnsiTheme="minorHAnsi" w:cstheme="minorHAnsi"/>
        </w:rPr>
        <w:fldChar w:fldCharType="end"/>
      </w:r>
      <w:r w:rsidRPr="00494A39">
        <w:rPr>
          <w:rFonts w:asciiTheme="minorHAnsi" w:hAnsiTheme="minorHAnsi" w:cstheme="minorHAnsi"/>
        </w:rPr>
        <w:t xml:space="preserve">. </w:t>
      </w:r>
    </w:p>
    <w:p w14:paraId="65740218" w14:textId="24CC1E9E" w:rsidR="00B26C92" w:rsidRPr="00494A39" w:rsidRDefault="00B26C92" w:rsidP="00B26C92">
      <w:pPr>
        <w:pStyle w:val="NormalWeb"/>
        <w:spacing w:line="360" w:lineRule="auto"/>
        <w:jc w:val="both"/>
        <w:rPr>
          <w:rFonts w:asciiTheme="minorHAnsi" w:hAnsiTheme="minorHAnsi" w:cstheme="minorHAnsi"/>
        </w:rPr>
      </w:pPr>
      <w:r w:rsidRPr="00494A39">
        <w:rPr>
          <w:rFonts w:asciiTheme="minorHAnsi" w:hAnsiTheme="minorHAnsi" w:cstheme="minorHAnsi"/>
        </w:rPr>
        <w:t>UI and UX are not</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the same, separated in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their focus on interfaces versus interactions. An interface is a tool, and for digital mapping this tool enables the user to manipulate maps and their underlying geographic information</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{"citationID":"HdlEIitz","properties":{"formattedCitation":"(de Lima et al., 2016)","plainCitation":"(de Lima et al., 2016)","noteIndex":0},"citationItems":[{"id":673,"uris":["http://zotero.org/users/13874622/items/5ZJLD586"],"itemData":{"id":673,"type":"article-journal","abstract":"The prevention and control of dengue are great public health challenges for many countries, particularly since 2015, as other arboviruses have been observed to interact significantly with dengue virus. Different approaches and methodologies have been proposed and discussed by the research community. An important tool widely used is modeling and simulation, which help us to understand epidemic dynamics and create scenarios to support planning and decision making processes. With this aim, we proposed and developed DengueME, a collaborative open source platform to simulate dengue disease and its vector’s dynamics. It supports compartmental and individual-based models, implemented over a GIS database, that represent Aedes aegypti population dynamics, human demography, human mobility, urban landscape and dengue transmission mediated by human and mosquito encounters. A user-friendly graphical interface was developed to facilitate model configuration and data input, and a library of models was developed to support teaching-learning activities. DengueME was applied in study cases and evaluated by specialists. Other improvements will be made in future work, to enhance its extensibility and usability.","container-title":"International Journal of Environmental Research and Public Health","DOI":"10.3390/ijerph13090920","ISSN":"1661-7827","issue":"9","journalAbbreviation":"Int J Environ Res Public Health","note":"PMID: 27649226\nPMCID: PMC5036753","page":"920","source":"PubMed Central","title":"DengueME: A Tool for the Modeling and Simulation of Dengue Spatiotemporal Dynamics","title-short":"DengueME","volume":"13","author":[{"family":"Lima","given":"Tiago França Melo","non-dropping-particle":"de"},{"family":"Lana","given":"Raquel Martins"},{"family":"Senna Carneiro","given":"Tiago Garcia","non-dropping-particle":"de"},{"family":"Codeço","given":"Cláudia Torres"},{"family":"Machado","given":"Gabriel Souza"},{"family":"Ferreira","given":"Lucas Saraiva"},{"family":"Castro Medeiros","given":"Líliam César","non-dropping-particle":"de"},{"family":"Davis Junior","given":"Clodoveu Augusto"}],"issued":{"date-parts":[["2016",9]]}}}],"schema":"https://github.com/citation-style-language/schema/raw/master/csl-citation.json"}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(de Lima et al., 2016)</w:t>
      </w:r>
      <w:r w:rsidR="00E63D9B">
        <w:rPr>
          <w:rFonts w:asciiTheme="minorHAnsi" w:hAnsiTheme="minorHAnsi" w:cstheme="minorHAnsi"/>
        </w:rPr>
        <w:fldChar w:fldCharType="end"/>
      </w:r>
      <w:r w:rsidRPr="00494A39">
        <w:rPr>
          <w:rFonts w:asciiTheme="minorHAnsi" w:hAnsiTheme="minorHAnsi" w:cstheme="minorHAnsi"/>
        </w:rPr>
        <w:t xml:space="preserve">. An interaction is broader than the interface, describing the two-way </w:t>
      </w:r>
      <w:proofErr w:type="spellStart"/>
      <w:r w:rsidRPr="00494A39">
        <w:rPr>
          <w:rFonts w:asciiTheme="minorHAnsi" w:hAnsiTheme="minorHAnsi" w:cstheme="minorHAnsi"/>
        </w:rPr>
        <w:t>questionanswer</w:t>
      </w:r>
      <w:proofErr w:type="spellEnd"/>
      <w:r w:rsidRPr="00494A39">
        <w:rPr>
          <w:rFonts w:asciiTheme="minorHAnsi" w:hAnsiTheme="minorHAnsi" w:cstheme="minorHAnsi"/>
        </w:rPr>
        <w:t xml:space="preserve"> or request-result dialogue between a human user and a digital object mediated through a computing device</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{"citationID":"i3oKGvx6","properties":{"formattedCitation":"(Roth,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(Roth, 2017)</w:t>
      </w:r>
      <w:r w:rsidR="00E63D9B">
        <w:rPr>
          <w:rFonts w:asciiTheme="minorHAnsi" w:hAnsiTheme="minorHAnsi" w:cstheme="minorHAnsi"/>
        </w:rPr>
        <w:fldChar w:fldCharType="end"/>
      </w:r>
      <w:r w:rsidRPr="00494A39">
        <w:rPr>
          <w:rFonts w:asciiTheme="minorHAnsi" w:hAnsiTheme="minorHAnsi" w:cstheme="minorHAnsi"/>
        </w:rPr>
        <w:t>. Therefore, an interaction is both contingent—as the response is based on the request, creating loops of interactivity—and empowering—giving the user agency in the mapping process with changes contingent on his or her interests and needs</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{"citationID":"Yi6IIcM5","properties":{"formattedCitation":"(de Lima et al., 2016)","plainCitation":"(de Lima et al., 2016)","noteIndex":0},"citationItems":[{"id":673,"uris":["http://zotero.org/users/13874622/items/5ZJLD586"],"itemData":{"id":673,"type":"article-journal","abstract":"The prevention and control of dengue are great public health challenges for many countries, particularly since 2015, as other arboviruses have been observed to interact significantly with dengue virus. Different approaches and methodologies have been proposed and discussed by the research community. An important tool widely used is modeling and simulation, which help us to understand epidemic dynamics and create scenarios to support planning and decision making processes. With this aim, we proposed and developed DengueME, a collaborative open source platform to simulate dengue disease and its vector’s dynamics. It supports compartmental and individual-based models, implemented over a GIS database, that represent Aedes aegypti population dynamics, human demography, human mobility, urban landscape and dengue transmission mediated by human and mosquito encounters. A user-friendly graphical interface was developed to facilitate model configuration and data input, and a library of models was developed to support teaching-learning activities. DengueME was applied in study cases and evaluated by specialists. Other improvements will be made in future work, to enhance its extensibility and usability.","container-title":"International Journal of Environmental Research and Public Health","DOI":"10.3390/ijerph13090920","ISSN":"1661-7827","issue":"9","journalAbbreviation":"Int J Environ Res Public Health","note":"PMID: 27649226\nPMCID: PMC5036753","page":"920","source":"PubMed Central","title":"DengueME: A Tool for the Modeling and Simulation of Dengue Spatiotemporal Dynamics","title-short":"DengueME","volume":"13","author":[{"family":"Lima","given":"Tiago França Melo","non-dropping-particle":"de"},{"family":"Lana","given":"Raquel Martins"},{"family":"Senna Carneiro","given":"Tiago Garcia","non-dropping-particle":"de"},{"family":"Codeço","given":"Cláudia Torres"},{"family":"Machado","given":"Gabriel Souza"},{"family":"Ferreira","given":"Lucas Saraiva"},{"family":"Castro Medeiros","given":"Líliam César","non-dropping-particle":"de"},{"family":"Davis Junior","given":"Clodoveu Augusto"}],"issued":{"date-parts":[["2016",9]]}}}],"schema":"https://github.com/citation-style-language/schema/raw/master/csl-citation.json"}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(de Lima et al., 2016)</w:t>
      </w:r>
      <w:r w:rsidR="00E63D9B">
        <w:rPr>
          <w:rFonts w:asciiTheme="minorHAnsi" w:hAnsiTheme="minorHAnsi" w:cstheme="minorHAnsi"/>
        </w:rPr>
        <w:fldChar w:fldCharType="end"/>
      </w:r>
      <w:r w:rsidRPr="00494A39">
        <w:rPr>
          <w:rFonts w:asciiTheme="minorHAnsi" w:hAnsiTheme="minorHAnsi" w:cstheme="minorHAnsi"/>
        </w:rPr>
        <w:t>.</w:t>
      </w:r>
    </w:p>
    <w:p w14:paraId="2E814F40" w14:textId="675321FD" w:rsidR="00B26C92" w:rsidRPr="00494A39" w:rsidRDefault="00B26C92" w:rsidP="00B26C92">
      <w:pPr>
        <w:pStyle w:val="NormalWeb"/>
        <w:spacing w:line="360" w:lineRule="auto"/>
        <w:jc w:val="both"/>
        <w:rPr>
          <w:rFonts w:asciiTheme="minorHAnsi" w:hAnsiTheme="minorHAnsi" w:cstheme="minorHAnsi"/>
        </w:rPr>
      </w:pPr>
      <w:r w:rsidRPr="00494A39">
        <w:rPr>
          <w:rFonts w:asciiTheme="minorHAnsi" w:hAnsiTheme="minorHAnsi" w:cstheme="minorHAnsi"/>
        </w:rPr>
        <w:t>Today, UI/UX design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requires consideration of use</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cases beyond exploratory</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proofErr w:type="spellStart"/>
      <w:r w:rsidRPr="00494A39">
        <w:rPr>
          <w:rFonts w:asciiTheme="minorHAnsi" w:hAnsiTheme="minorHAnsi" w:cstheme="minorHAnsi"/>
        </w:rPr>
        <w:t>geovisualization</w:t>
      </w:r>
      <w:proofErr w:type="spellEnd"/>
      <w:r w:rsidRPr="00494A39">
        <w:rPr>
          <w:rFonts w:asciiTheme="minorHAnsi" w:hAnsiTheme="minorHAnsi" w:cstheme="minorHAnsi"/>
        </w:rPr>
        <w:t xml:space="preserve"> and users beyond</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expert researchers. Interaction allows users to</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view multiple (sometimes all) locations and map</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scales as well as customize the</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representation to their interests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and needs</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{"citationID":"suQ9SzL7","properties":{"formattedCitation":"(Lwin et al., 2019)","plainCitation":"(Lwin et al., 2019)","noteIndex":0},"citationItems":[{"id":680,"uris":["http://zotero.org/users/13874622/items/WDA7FACX"],"itemData":{"id":680,"type":"article-journal","abstract":"Dengue is a serious problem around the globe, with 3.9 billion people at risk of the disease. Sri Lanka has recently seen unprecedented rates of dengue with 4.3 times more cases than during the same period over the previous six years. The paper discusses the development of an integrated health systems framework, aided by mobile technology, to combat and contain dengue via a health hackathon in Sri Lanka.","container-title":"BMC Medical Informatics and Decision Making","DOI":"10.1186/s12911-019-0829-5","ISSN":"1472-6947","issue":"1","journalAbbreviation":"BMC Medical Informatics and Decision Making","page":"111","source":"BioMed Central","title":"Epihack Sri Lanka: development of a mobile surveillance tool for dengue fever","title-short":"Epihack Sri Lanka","volume":"19","author":[{"family":"Lwin","given":"May O."},{"family":"Sheldenkar","given":"Anita"},{"family":"Panchapakesan","given":"Chitra"},{"family":"Ng","given":"Janelle Shaina"},{"family":"Lau","given":"Jerrald"},{"family":"Jayasundar","given":"Karthikayen"},{"family":"Horathalge","given":"Kasun"},{"family":"Rathnayake","given":"Vajira Sampath"},{"family":"Crawley","given":"Adam W."},{"family":"Wimalaratne","given":"Prasad"}],"issued":{"date-parts":[["2019",6,13]]}}}],"schema":"https://github.com/citation-style-language/schema/raw/master/csl-citation.json"}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(Lwin et al., 2019)</w:t>
      </w:r>
      <w:r w:rsidR="00E63D9B">
        <w:rPr>
          <w:rFonts w:asciiTheme="minorHAnsi" w:hAnsiTheme="minorHAnsi" w:cstheme="minorHAnsi"/>
        </w:rPr>
        <w:fldChar w:fldCharType="end"/>
      </w:r>
      <w:r w:rsidRPr="00494A39">
        <w:rPr>
          <w:rFonts w:asciiTheme="minorHAnsi" w:hAnsiTheme="minorHAnsi" w:cstheme="minorHAnsi"/>
        </w:rPr>
        <w:t>. Interaction also empowers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users in the cartographic</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design process, improving accessibility to geographic information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and dissolving traditional boundaries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between mapmaker and</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map user (see Cartography &amp; Power)</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{"citationID":"xYlvTXZJ","properties":{"formattedCitation":"(CHFP, 2015)","plainCitation":"(CHFP, 2015)","noteIndex":0},"citationItems":[{"id":670,"uris":["http://zotero.org/users/13874622/items/Y5G9GYC3"],"itemData":{"id":670,"type":"webpage","abstract":"For the benefit of clients and colleagues we have culled a list of approximately 70 curated recent research publications dealing with user interface design, UX design and e-commerce optimization.","container-title":"Mauro Usability Science","language":"en","title":"User Interface Design and UX Design: 80+ Important Research Papers Covering Peer-Reviewed and Informal Studies","title-short":"User Interface Design and UX Design","URL":"https://www.maurousabilityscience.com/blog/important-peer-reviewed-and-informally-published-recent-research-on-user-interface-design-and-user-experience-ux-design/","author":[{"family":"CHFP","given":"Charles Mauro"}],"accessed":{"date-parts":[["2025",2,11]]},"issued":{"date-parts":[["2015",12,15]]}}}],"schema":"https://github.com/citation-style-language/schema/raw/master/csl-citation.json"}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(CHFP, 2015)</w:t>
      </w:r>
      <w:r w:rsidR="000449BA">
        <w:rPr>
          <w:rFonts w:asciiTheme="minorHAnsi" w:hAnsiTheme="minorHAnsi" w:cstheme="minorHAnsi"/>
        </w:rPr>
        <w:fldChar w:fldCharType="end"/>
      </w:r>
      <w:r w:rsidRPr="00494A39">
        <w:rPr>
          <w:rFonts w:asciiTheme="minorHAnsi" w:hAnsiTheme="minorHAnsi" w:cstheme="minorHAnsi"/>
        </w:rPr>
        <w:t>. Increasingly, interaction enables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geographic analysis, linking computing to cognition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proofErr w:type="gramStart"/>
      <w:r w:rsidRPr="00494A39">
        <w:rPr>
          <w:rFonts w:asciiTheme="minorHAnsi" w:hAnsiTheme="minorHAnsi" w:cstheme="minorHAnsi"/>
        </w:rPr>
        <w:t>in order to</w:t>
      </w:r>
      <w:proofErr w:type="gramEnd"/>
      <w:r w:rsidRPr="00494A39">
        <w:rPr>
          <w:rFonts w:asciiTheme="minorHAnsi" w:hAnsiTheme="minorHAnsi" w:cstheme="minorHAnsi"/>
        </w:rPr>
        <w:t xml:space="preserve"> scale the human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mind to the complexity of the</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 xml:space="preserve">mapped phenomenon or process (see </w:t>
      </w:r>
      <w:proofErr w:type="spellStart"/>
      <w:r w:rsidRPr="00494A39">
        <w:rPr>
          <w:rFonts w:asciiTheme="minorHAnsi" w:hAnsiTheme="minorHAnsi" w:cstheme="minorHAnsi"/>
        </w:rPr>
        <w:t>Geovisual</w:t>
      </w:r>
      <w:proofErr w:type="spellEnd"/>
      <w:r w:rsidRPr="00494A39">
        <w:rPr>
          <w:rFonts w:asciiTheme="minorHAnsi" w:hAnsiTheme="minorHAnsi" w:cstheme="minorHAnsi"/>
        </w:rPr>
        <w:t xml:space="preserve"> Analytics). Accordingly, interaction has been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suggested as a fundamental complement</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to representation in cartography, together organizing</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contemporary cartographic scholarship</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and practice</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{"citationID":"FM50nlTJ","properties":{"formattedCitation":"(Roth,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(Roth, 2017)</w:t>
      </w:r>
      <w:r w:rsidR="00E63D9B">
        <w:rPr>
          <w:rFonts w:asciiTheme="minorHAnsi" w:hAnsiTheme="minorHAnsi" w:cstheme="minorHAnsi"/>
        </w:rPr>
        <w:fldChar w:fldCharType="end"/>
      </w:r>
      <w:r w:rsidRPr="00494A39">
        <w:rPr>
          <w:rFonts w:asciiTheme="minorHAnsi" w:hAnsiTheme="minorHAnsi" w:cstheme="minorHAnsi"/>
        </w:rPr>
        <w:t>. For discussion of additional</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influences on UI/UX design in cartography</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 xml:space="preserve">and visualization, see </w:t>
      </w:r>
      <w:proofErr w:type="spellStart"/>
      <w:r w:rsidRPr="00494A39">
        <w:rPr>
          <w:rFonts w:asciiTheme="minorHAnsi" w:hAnsiTheme="minorHAnsi" w:cstheme="minorHAnsi"/>
        </w:rPr>
        <w:t>Geocollaboration</w:t>
      </w:r>
      <w:proofErr w:type="spellEnd"/>
      <w:r w:rsidRPr="00494A39">
        <w:rPr>
          <w:rFonts w:asciiTheme="minorHAnsi" w:hAnsiTheme="minorHAnsi" w:cstheme="minorHAnsi"/>
        </w:rPr>
        <w:t>, Usability Engineering, and Web Mapping.</w:t>
      </w:r>
    </w:p>
    <w:p w14:paraId="31CA1FBF" w14:textId="235672B2" w:rsidR="00B26C92" w:rsidRPr="008F53CB" w:rsidRDefault="00B26C92" w:rsidP="00B26C92">
      <w:pPr>
        <w:pStyle w:val="NormalWeb"/>
        <w:spacing w:line="360" w:lineRule="auto"/>
        <w:jc w:val="both"/>
        <w:rPr>
          <w:rFonts w:asciiTheme="minorHAnsi" w:eastAsiaTheme="majorEastAsia" w:hAnsiTheme="minorHAnsi" w:cstheme="minorHAnsi"/>
        </w:rPr>
      </w:pPr>
      <w:proofErr w:type="gramStart"/>
      <w:r w:rsidRPr="008F53CB">
        <w:rPr>
          <w:rFonts w:asciiTheme="minorHAnsi" w:hAnsiTheme="minorHAnsi" w:cstheme="minorHAnsi"/>
        </w:rPr>
        <w:lastRenderedPageBreak/>
        <w:t>A well-designed</w:t>
      </w:r>
      <w:proofErr w:type="gramEnd"/>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Style w:val="Strong"/>
          <w:rFonts w:asciiTheme="minorHAnsi" w:eastAsiaTheme="majorEastAsia" w:hAnsiTheme="minorHAnsi" w:cstheme="minorHAnsi"/>
          <w:b w:val="0"/>
          <w:bCs w:val="0"/>
        </w:rPr>
        <w:t>User Interface (UI) and User Experience (UX)</w:t>
      </w:r>
      <w:r w:rsidRPr="008F53CB">
        <w:rPr>
          <w:rFonts w:asciiTheme="minorHAnsi" w:hAnsiTheme="minorHAnsi" w:cstheme="minorHAnsi"/>
        </w:rPr>
        <w:t xml:space="preserve"> is critical for the</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Fonts w:asciiTheme="minorHAnsi" w:hAnsiTheme="minorHAnsi" w:cstheme="minorHAnsi"/>
        </w:rPr>
        <w:t xml:space="preserve">effective functioning of a </w:t>
      </w:r>
      <w:r w:rsidRPr="008F53CB">
        <w:rPr>
          <w:rStyle w:val="Strong"/>
          <w:rFonts w:asciiTheme="minorHAnsi" w:eastAsiaTheme="majorEastAsia" w:hAnsiTheme="minorHAnsi" w:cstheme="minorHAnsi"/>
          <w:b w:val="0"/>
          <w:bCs w:val="0"/>
        </w:rPr>
        <w:t>Dengue Information System (DIS)</w:t>
      </w:r>
      <w:r w:rsidR="000449BA">
        <w:rPr>
          <w:rStyle w:val="Strong"/>
          <w:rFonts w:asciiTheme="minorHAnsi" w:eastAsiaTheme="majorEastAsia" w:hAnsiTheme="minorHAnsi" w:cstheme="minorHAnsi"/>
          <w:b w:val="0"/>
          <w:bCs w:val="0"/>
        </w:rPr>
        <w:fldChar w:fldCharType="begin"/>
      </w:r>
      <w:r w:rsidR="000449BA">
        <w:rPr>
          <w:rStyle w:val="Strong"/>
          <w:rFonts w:asciiTheme="minorHAnsi" w:eastAsiaTheme="majorEastAsia" w:hAnsiTheme="minorHAnsi" w:cstheme="minorHAnsi"/>
          <w:b w:val="0"/>
          <w:bCs w:val="0"/>
        </w:rPr>
        <w:instrText xml:space="preserve"> ADDIN ZOTERO_ITEM CSL_CITATION {"citationID":"Uhq98cLj","properties":{"formattedCitation":"(Nicanor et al., 2024)","plainCitation":"(Nicanor et al., 2024)","noteIndex":0},"citationItems":[{"id":526,"uris":["http://zotero.org/users/13874622/items/7DNYBI8W"],"itemData":{"id":526,"type":"article-journal","abstract":"After the experience of the COVID-19 pandemic, it has become evident that efficient and secure interoperability of medical information is crucial for effective diagnoses and medical treatments. However, a significant challenge arises concerning the heterogeneity of the systems storing patient information in medical centers or hospitals. Memory management becomes a pivotal element for the effective operation of the proposed API, as it must seamlessly execute across various devices, ranging from healthcare units, such as mobile phones, to servers in cloud computing. This proposal addresses these issues through techniques designed to enhance the performance of the software architecture in creating a medical interoperability API. This API has the capacity to be cloned and distributed to facilitate the exchange of data related to a patient’s medical history. To tackle heterogeneity, efficient memory management was implemented by utilizing an object-oriented approach and leveraging design patterns like abstract factory and wrapper. Regarding the evaluation of the proposal, this study showed an estimated performance of 94.5 percent, which was indirectly demonstrated through the assessment of operation sequences. This result suggests a satisfactory level based on complexity and coupling.","container-title":"Applied Sciences","DOI":"10.3390/app14093944","ISSN":"2076-3417","issue":"9","language":"en","license":"http://creativecommons.org/licenses/by/3.0/","note":"number: 9\npublisher: Multidisciplinary Digital Publishing Institute","page":"3944","source":"www.mdpi.com","title":"Performance of API Design for Interoperability of Medical Information Systems","volume":"14","author":[{"family":"Nicanor","given":"Leticia Dávila"},{"family":"Madrid","given":"Abraham Banda"},{"family":"Hernández","given":"Jesús E. Martínez"},{"family":"Juárez","given":"Irene Aguilar"}],"issued":{"date-parts":[["2024",1]]}}}],"schema":"https://github.com/citation-style-language/schema/raw/master/csl-citation.json"} </w:instrText>
      </w:r>
      <w:r w:rsidR="000449BA">
        <w:rPr>
          <w:rStyle w:val="Strong"/>
          <w:rFonts w:asciiTheme="minorHAnsi" w:eastAsiaTheme="majorEastAsia" w:hAnsiTheme="minorHAnsi" w:cstheme="minorHAnsi"/>
          <w:b w:val="0"/>
          <w:bCs w:val="0"/>
        </w:rPr>
        <w:fldChar w:fldCharType="separate"/>
      </w:r>
      <w:r w:rsidR="000449BA" w:rsidRPr="000449BA">
        <w:rPr>
          <w:rFonts w:ascii="Calibri" w:eastAsiaTheme="majorEastAsia" w:hAnsi="Calibri" w:cs="Calibri"/>
        </w:rPr>
        <w:t>(Nicanor et al., 2024)</w:t>
      </w:r>
      <w:r w:rsidR="000449BA">
        <w:rPr>
          <w:rStyle w:val="Strong"/>
          <w:rFonts w:asciiTheme="minorHAnsi" w:eastAsiaTheme="majorEastAsia" w:hAnsiTheme="minorHAnsi" w:cstheme="minorHAnsi"/>
          <w:b w:val="0"/>
          <w:bCs w:val="0"/>
        </w:rPr>
        <w:fldChar w:fldCharType="end"/>
      </w:r>
      <w:r w:rsidRPr="008F53CB">
        <w:rPr>
          <w:rFonts w:asciiTheme="minorHAnsi" w:hAnsiTheme="minorHAnsi" w:cstheme="minorHAnsi"/>
        </w:rPr>
        <w:t>. Public health</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Fonts w:asciiTheme="minorHAnsi" w:hAnsiTheme="minorHAnsi" w:cstheme="minorHAnsi"/>
        </w:rPr>
        <w:t>officials, researchers, and policymakers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Fonts w:asciiTheme="minorHAnsi" w:hAnsiTheme="minorHAnsi" w:cstheme="minorHAnsi"/>
        </w:rPr>
        <w:t>rely on such systems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Fonts w:asciiTheme="minorHAnsi" w:hAnsiTheme="minorHAnsi" w:cstheme="minorHAnsi"/>
        </w:rPr>
        <w:t>for real-time dengue surveillance, forecasting, and</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Fonts w:asciiTheme="minorHAnsi" w:hAnsiTheme="minorHAnsi" w:cstheme="minorHAnsi"/>
        </w:rPr>
        <w:t xml:space="preserve">decision-making. </w:t>
      </w:r>
      <w:r w:rsidRPr="008F53CB">
        <w:rPr>
          <w:rStyle w:val="Strong"/>
          <w:rFonts w:asciiTheme="minorHAnsi" w:eastAsiaTheme="majorEastAsia" w:hAnsiTheme="minorHAnsi" w:cstheme="minorHAnsi"/>
          <w:b w:val="0"/>
          <w:bCs w:val="0"/>
        </w:rPr>
        <w:t>An intuitive and user-friendly</w:t>
      </w:r>
      <w:r w:rsidR="00695753" w:rsidRPr="00695753">
        <w:rPr>
          <w:rStyle w:val="Strong"/>
          <w:rFonts w:asciiTheme="minorHAnsi" w:eastAsiaTheme="majorEastAsia" w:hAnsiTheme="minorHAnsi" w:cstheme="minorHAnsi"/>
          <w:b w:val="0"/>
          <w:bCs w:val="0"/>
          <w:color w:val="FFFFFF" w:themeColor="background1"/>
        </w:rPr>
        <w:t>.</w:t>
      </w:r>
      <w:r w:rsidRPr="00695753">
        <w:rPr>
          <w:rStyle w:val="Strong"/>
          <w:rFonts w:asciiTheme="minorHAnsi" w:eastAsiaTheme="majorEastAsia" w:hAnsiTheme="minorHAnsi" w:cstheme="minorHAnsi"/>
          <w:b w:val="0"/>
          <w:bCs w:val="0"/>
          <w:color w:val="FFFFFF" w:themeColor="background1"/>
        </w:rPr>
        <w:t xml:space="preserve"> </w:t>
      </w:r>
      <w:r w:rsidRPr="008F53CB">
        <w:rPr>
          <w:rStyle w:val="Strong"/>
          <w:rFonts w:asciiTheme="minorHAnsi" w:eastAsiaTheme="majorEastAsia" w:hAnsiTheme="minorHAnsi" w:cstheme="minorHAnsi"/>
          <w:b w:val="0"/>
          <w:bCs w:val="0"/>
        </w:rPr>
        <w:t>interface ensures that complex</w:t>
      </w:r>
      <w:r w:rsidR="00695753" w:rsidRPr="00695753">
        <w:rPr>
          <w:rStyle w:val="Strong"/>
          <w:rFonts w:asciiTheme="minorHAnsi" w:eastAsiaTheme="majorEastAsia" w:hAnsiTheme="minorHAnsi" w:cstheme="minorHAnsi"/>
          <w:b w:val="0"/>
          <w:bCs w:val="0"/>
          <w:color w:val="FFFFFF" w:themeColor="background1"/>
        </w:rPr>
        <w:t>.</w:t>
      </w:r>
      <w:r w:rsidRPr="00695753">
        <w:rPr>
          <w:rStyle w:val="Strong"/>
          <w:rFonts w:asciiTheme="minorHAnsi" w:eastAsiaTheme="majorEastAsia" w:hAnsiTheme="minorHAnsi" w:cstheme="minorHAnsi"/>
          <w:b w:val="0"/>
          <w:bCs w:val="0"/>
          <w:color w:val="FFFFFF" w:themeColor="background1"/>
        </w:rPr>
        <w:t xml:space="preserve"> </w:t>
      </w:r>
      <w:r w:rsidRPr="008F53CB">
        <w:rPr>
          <w:rStyle w:val="Strong"/>
          <w:rFonts w:asciiTheme="minorHAnsi" w:eastAsiaTheme="majorEastAsia" w:hAnsiTheme="minorHAnsi" w:cstheme="minorHAnsi"/>
          <w:b w:val="0"/>
          <w:bCs w:val="0"/>
        </w:rPr>
        <w:t>epidemiological data is accessible, understandable, and</w:t>
      </w:r>
      <w:r w:rsidR="00695753" w:rsidRPr="00695753">
        <w:rPr>
          <w:rStyle w:val="Strong"/>
          <w:rFonts w:asciiTheme="minorHAnsi" w:eastAsiaTheme="majorEastAsia" w:hAnsiTheme="minorHAnsi" w:cstheme="minorHAnsi"/>
          <w:b w:val="0"/>
          <w:bCs w:val="0"/>
          <w:color w:val="FFFFFF" w:themeColor="background1"/>
        </w:rPr>
        <w:t>.</w:t>
      </w:r>
      <w:r w:rsidRPr="00695753">
        <w:rPr>
          <w:rStyle w:val="Strong"/>
          <w:rFonts w:asciiTheme="minorHAnsi" w:eastAsiaTheme="majorEastAsia" w:hAnsiTheme="minorHAnsi" w:cstheme="minorHAnsi"/>
          <w:b w:val="0"/>
          <w:bCs w:val="0"/>
          <w:color w:val="FFFFFF" w:themeColor="background1"/>
        </w:rPr>
        <w:t xml:space="preserve"> </w:t>
      </w:r>
      <w:r w:rsidRPr="008F53CB">
        <w:rPr>
          <w:rStyle w:val="Strong"/>
          <w:rFonts w:asciiTheme="minorHAnsi" w:eastAsiaTheme="majorEastAsia" w:hAnsiTheme="minorHAnsi" w:cstheme="minorHAnsi"/>
          <w:b w:val="0"/>
          <w:bCs w:val="0"/>
        </w:rPr>
        <w:t>actionable</w:t>
      </w:r>
      <w:r w:rsidR="000449BA">
        <w:rPr>
          <w:rStyle w:val="Strong"/>
          <w:rFonts w:asciiTheme="minorHAnsi" w:eastAsiaTheme="majorEastAsia" w:hAnsiTheme="minorHAnsi" w:cstheme="minorHAnsi"/>
          <w:b w:val="0"/>
          <w:bCs w:val="0"/>
        </w:rPr>
        <w:fldChar w:fldCharType="begin"/>
      </w:r>
      <w:r w:rsidR="000449BA">
        <w:rPr>
          <w:rStyle w:val="Strong"/>
          <w:rFonts w:asciiTheme="minorHAnsi" w:eastAsiaTheme="majorEastAsia" w:hAnsiTheme="minorHAnsi" w:cstheme="minorHAnsi"/>
          <w:b w:val="0"/>
          <w:bCs w:val="0"/>
        </w:rPr>
        <w:instrText xml:space="preserve"> ADDIN ZOTERO_ITEM CSL_CITATION {"citationID":"NBBrBTud","properties":{"formattedCitation":"(Mahotra et al., 2024)","plainCitation":"(Mahotra et al., 2024)","noteIndex":0},"citationItems":[{"id":686,"uris":["http://zotero.org/users/13874622/items/TPRK224W"],"itemData":{"id":686,"type":"article-journal","abstract":"Background Dengue has emerged as a significant public health issue in Nepal since 2006, necessitating innovative approaches to disseminating timely information and promoting preventive behaviour. Our study focuses on developing and pretesting a mobile health app called NepaDengue, assessing its acceptance and factors influencing its implementation.Methods A concurrent triangulation mixed-method design was used, and an intervention was conducted among 228 university students using the mobile application. Acceptability was assessed using the technology acceptance model (TAM) based on user experiences over 1 week. Focus group discussions among students and female community health volunteers and key informant interviews among key dengue stakeholders were conducted to explore facilitators and barriers. Descriptive statistics were calculated, and a thematic analysis was conducted.Results The high acceptability mean rating scores reported based on the TAM construct indicate that the application is perceived as useful and easy to use and exhibits good functioning and gestural design. The use of the NepaDengue application for dengue prevention and control activities has been perceived as acceptable by users and stakeholders. However, specific barriers were identified, including concerns about sustained usability, illiteracy and limited access to the internet and smartphones. We suggested promoting the application, fostering government ownership and encouraging collaboration to enhance its reach and effective implementation.Conclusions The NepaDengue application has been perceived as a promising tool for dengue prevention and control in Nepal. Further piloting and implementation of the app in the community setting is recommended.","container-title":"BMJ Public Health","DOI":"10.1136/bmjph-2023-000599","ISSN":"2753-4294","issue":"1","journalAbbreviation":"bmjph","language":"en","license":"This is an open access article distributed in accordance with the Creative Commons Attribution Non Commercial (CC BY-NC 4.0) license","note":"publisher: BMJ Publishing Group Ltd\nPMID: 10.1136/bmjph-2023-000599","source":"bmjpublichealth.bmj.com","title":"Feasibility of NepaDengue mobile application for dengue prevention and control: user and stakeholder perspectives in Nepal","title-short":"Feasibility of NepaDengue mobile application for dengue prevention and control","URL":"https://bmjpublichealth.bmj.com/content/2/1/e000599","volume":"2","author":[{"family":"Mahotra","given":"Anita"},{"family":"Pokhrel","given":"Yuvraj"},{"family":"Thapa","given":"Tulsi Ram"},{"family":"Arguni","given":"Eggi"},{"family":"Andono","given":"Riris Ahmad"}],"accessed":{"date-parts":[["2025",2,11]]},"issued":{"date-parts":[["2024",3,9]]}}}],"schema":"https://github.com/citation-style-language/schema/raw/master/csl-citation.json"} </w:instrText>
      </w:r>
      <w:r w:rsidR="000449BA">
        <w:rPr>
          <w:rStyle w:val="Strong"/>
          <w:rFonts w:asciiTheme="minorHAnsi" w:eastAsiaTheme="majorEastAsia" w:hAnsiTheme="minorHAnsi" w:cstheme="minorHAnsi"/>
          <w:b w:val="0"/>
          <w:bCs w:val="0"/>
        </w:rPr>
        <w:fldChar w:fldCharType="separate"/>
      </w:r>
      <w:r w:rsidR="000449BA" w:rsidRPr="000449BA">
        <w:rPr>
          <w:rFonts w:ascii="Calibri" w:eastAsiaTheme="majorEastAsia" w:hAnsi="Calibri" w:cs="Calibri"/>
        </w:rPr>
        <w:t>(Mahotra et al., 2024)</w:t>
      </w:r>
      <w:r w:rsidR="000449BA">
        <w:rPr>
          <w:rStyle w:val="Strong"/>
          <w:rFonts w:asciiTheme="minorHAnsi" w:eastAsiaTheme="majorEastAsia" w:hAnsiTheme="minorHAnsi" w:cstheme="minorHAnsi"/>
          <w:b w:val="0"/>
          <w:bCs w:val="0"/>
        </w:rPr>
        <w:fldChar w:fldCharType="end"/>
      </w:r>
      <w:r w:rsidRPr="008F53CB">
        <w:rPr>
          <w:rStyle w:val="Strong"/>
          <w:rFonts w:asciiTheme="minorHAnsi" w:eastAsiaTheme="majorEastAsia" w:hAnsiTheme="minorHAnsi" w:cstheme="minorHAnsi"/>
          <w:b w:val="0"/>
          <w:bCs w:val="0"/>
        </w:rPr>
        <w:t>.</w:t>
      </w:r>
    </w:p>
    <w:p w14:paraId="32309F88" w14:textId="77777777" w:rsidR="00B26C92" w:rsidRPr="00BA14FE" w:rsidRDefault="00B26C92" w:rsidP="00E429EF">
      <w:pPr>
        <w:pStyle w:val="ListParagraph"/>
        <w:numPr>
          <w:ilvl w:val="0"/>
          <w:numId w:val="9"/>
        </w:numPr>
        <w:spacing w:line="360" w:lineRule="auto"/>
        <w:rPr>
          <w:rStyle w:val="Strong"/>
          <w:rFonts w:asciiTheme="minorHAnsi" w:hAnsiTheme="minorHAnsi"/>
          <w:b w:val="0"/>
          <w:bCs w:val="0"/>
          <w:sz w:val="24"/>
          <w:szCs w:val="28"/>
          <w:lang w:val="en-US"/>
        </w:rPr>
      </w:pPr>
      <w:r w:rsidRPr="00BA14FE">
        <w:rPr>
          <w:rStyle w:val="Strong"/>
          <w:rFonts w:asciiTheme="minorHAnsi" w:hAnsiTheme="minorHAnsi" w:cstheme="minorHAnsi"/>
          <w:b w:val="0"/>
          <w:bCs w:val="0"/>
          <w:sz w:val="24"/>
          <w:szCs w:val="28"/>
          <w:lang w:val="en-US"/>
        </w:rPr>
        <w:t>Importance of UI/UX in Public Health Systems</w:t>
      </w:r>
    </w:p>
    <w:p w14:paraId="0E64E047" w14:textId="2F927359" w:rsidR="00B26C92" w:rsidRPr="00BA14FE" w:rsidRDefault="00B26C92" w:rsidP="00B26C92">
      <w:pPr>
        <w:ind w:left="360"/>
        <w:jc w:val="both"/>
        <w:rPr>
          <w:lang w:val="en-US"/>
        </w:rPr>
      </w:pPr>
      <w:r w:rsidRPr="00BA14FE">
        <w:rPr>
          <w:rFonts w:asciiTheme="minorHAnsi" w:hAnsiTheme="minorHAnsi"/>
          <w:lang w:val="en-US"/>
        </w:rPr>
        <w:t>UI/UX design in health</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information systems directly</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impacts </w:t>
      </w:r>
      <w:r w:rsidRPr="00BA14FE">
        <w:rPr>
          <w:rStyle w:val="Strong"/>
          <w:rFonts w:asciiTheme="minorHAnsi" w:hAnsiTheme="minorHAnsi"/>
          <w:b w:val="0"/>
          <w:bCs w:val="0"/>
          <w:lang w:val="en-US"/>
        </w:rPr>
        <w:t>user engagement, data comprehension, and response</w:t>
      </w:r>
      <w:r w:rsidR="00695753"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efficiency</w:t>
      </w:r>
      <w:r w:rsidR="000449BA">
        <w:rPr>
          <w:rStyle w:val="Strong"/>
          <w:rFonts w:asciiTheme="minorHAnsi" w:hAnsiTheme="minorHAnsi"/>
          <w:b w:val="0"/>
          <w:bCs w:val="0"/>
        </w:rPr>
        <w:fldChar w:fldCharType="begin"/>
      </w:r>
      <w:r w:rsidR="000449BA" w:rsidRPr="00BA14FE">
        <w:rPr>
          <w:rStyle w:val="Strong"/>
          <w:rFonts w:asciiTheme="minorHAnsi" w:hAnsiTheme="minorHAnsi"/>
          <w:b w:val="0"/>
          <w:bCs w:val="0"/>
          <w:lang w:val="en-US"/>
        </w:rPr>
        <w:instrText xml:space="preserve"> ADDIN ZOTERO_ITEM CSL_CITATION {"citationID":"fZy4dHaF","properties":{"formattedCitation":"(Roth,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0449BA">
        <w:rPr>
          <w:rStyle w:val="Strong"/>
          <w:rFonts w:asciiTheme="minorHAnsi" w:hAnsiTheme="minorHAnsi"/>
          <w:b w:val="0"/>
          <w:bCs w:val="0"/>
        </w:rPr>
        <w:fldChar w:fldCharType="separate"/>
      </w:r>
      <w:r w:rsidR="000449BA" w:rsidRPr="00BA14FE">
        <w:rPr>
          <w:rFonts w:cs="Calibri"/>
          <w:lang w:val="en-US"/>
        </w:rPr>
        <w:t>(Roth, 2017)</w:t>
      </w:r>
      <w:r w:rsidR="000449BA">
        <w:rPr>
          <w:rStyle w:val="Strong"/>
          <w:rFonts w:asciiTheme="minorHAnsi" w:hAnsiTheme="minorHAnsi"/>
          <w:b w:val="0"/>
          <w:bCs w:val="0"/>
        </w:rPr>
        <w:fldChar w:fldCharType="end"/>
      </w:r>
      <w:r w:rsidRPr="00BA14FE">
        <w:rPr>
          <w:rFonts w:asciiTheme="minorHAnsi" w:hAnsiTheme="minorHAnsi"/>
          <w:lang w:val="en-US"/>
        </w:rPr>
        <w:t>. Poorly designed systems</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with cluttered interfaces and difficult navigation</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can hinder decision-making, delaying critical</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interventions. </w:t>
      </w:r>
      <w:proofErr w:type="gramStart"/>
      <w:r w:rsidRPr="00BA14FE">
        <w:rPr>
          <w:rFonts w:asciiTheme="minorHAnsi" w:hAnsiTheme="minorHAnsi"/>
          <w:lang w:val="en-US"/>
        </w:rPr>
        <w:t xml:space="preserve">A </w:t>
      </w:r>
      <w:r w:rsidRPr="00BA14FE">
        <w:rPr>
          <w:rStyle w:val="Strong"/>
          <w:rFonts w:asciiTheme="minorHAnsi" w:hAnsiTheme="minorHAnsi"/>
          <w:b w:val="0"/>
          <w:bCs w:val="0"/>
          <w:lang w:val="en-US"/>
        </w:rPr>
        <w:t>well-structured</w:t>
      </w:r>
      <w:proofErr w:type="gramEnd"/>
      <w:r w:rsidR="00695753"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UI</w:t>
      </w:r>
      <w:r w:rsidRPr="00BA14FE">
        <w:rPr>
          <w:rFonts w:asciiTheme="minorHAnsi" w:hAnsiTheme="minorHAnsi"/>
          <w:lang w:val="en-US"/>
        </w:rPr>
        <w:t xml:space="preserve"> enhances usability by</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providing clear</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data visualizations, intuitive workflows, and seamless</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navigation, while a </w:t>
      </w:r>
      <w:r w:rsidRPr="00BA14FE">
        <w:rPr>
          <w:rStyle w:val="Strong"/>
          <w:rFonts w:asciiTheme="minorHAnsi" w:hAnsiTheme="minorHAnsi"/>
          <w:b w:val="0"/>
          <w:bCs w:val="0"/>
          <w:lang w:val="en-US"/>
        </w:rPr>
        <w:t>thoughtfully</w:t>
      </w:r>
      <w:r w:rsidR="00695753"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designed UX</w:t>
      </w:r>
      <w:r w:rsidRPr="00BA14FE">
        <w:rPr>
          <w:rFonts w:asciiTheme="minorHAnsi" w:hAnsiTheme="minorHAnsi"/>
          <w:lang w:val="en-US"/>
        </w:rPr>
        <w:t xml:space="preserve"> ensures that</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users can interact with</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the system</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efficiently, reducing cognitive load</w:t>
      </w:r>
      <w:r w:rsidR="000449BA">
        <w:rPr>
          <w:rFonts w:asciiTheme="minorHAnsi" w:hAnsiTheme="minorHAnsi"/>
        </w:rPr>
        <w:fldChar w:fldCharType="begin"/>
      </w:r>
      <w:r w:rsidR="000449BA" w:rsidRPr="00BA14FE">
        <w:rPr>
          <w:rFonts w:asciiTheme="minorHAnsi" w:hAnsiTheme="minorHAnsi"/>
          <w:lang w:val="en-US"/>
        </w:rPr>
        <w:instrText xml:space="preserve"> ADDIN ZOTERO_ITEM CSL_CITATION {"citationID":"3NPGCDK9","properties":{"formattedCitation":"(Lwin et al., 2019)","plainCitation":"(Lwin et al., 2019)","noteIndex":0},"citationItems":[{"id":680,"uris":["http://zotero.org/users/13874622/items/WDA7FACX"],"itemData":{"id":680,"type":"article-journal","abstract":"Dengue is a serious problem around the globe, with 3.9 billion people at risk of the disease. Sri Lanka has recently seen unprecedented rates of dengue with 4.3 times more cases than during the same period over the previous six years. The paper discusses the development of an integrated health systems framework, aided by mobile technology, to combat and contain dengue via a health hackathon in Sri Lanka.","container-title":"BMC Medical Informatics and Decision Making","DOI":"10.1186/s12911-019-0829-5","ISSN":"1472-6947","issue":"1","journalAbbreviation":"BMC Medical Informatics and Decision Making","page":"111","source":"BioMed Central","title":"Epihack Sri Lanka: development of a mobile surveillance tool for dengue fever","title-short":"Epihack Sri Lanka","volume":"19","author":[{"family":"Lwin","given":"May O."},{"family":"Sheldenkar","given":"Anita"},{"family":"Panchapakesan","given":"Chitra"},{"family":"Ng","given":"Janelle Shaina"},{"family":"Lau","given":"Jerrald"},{"family":"Jayasundar","given":"Karthikayen"},{"family":"Horathalge","given":"Kasun"},{"family":"Rathnayake","given":"Vajira Sampath"},{"family":"Crawley","given":"Adam W."},{"family":"Wimalaratne","given":"Prasad"}],"issued":{"date-parts":[["2019",6,13]]}}}],"schema":"https://github.com/citation-style-language/schema/raw/master/csl-citation.json"} </w:instrText>
      </w:r>
      <w:r w:rsidR="000449BA">
        <w:rPr>
          <w:rFonts w:asciiTheme="minorHAnsi" w:hAnsiTheme="minorHAnsi"/>
        </w:rPr>
        <w:fldChar w:fldCharType="separate"/>
      </w:r>
      <w:r w:rsidR="000449BA" w:rsidRPr="00BA14FE">
        <w:rPr>
          <w:rFonts w:cs="Calibri"/>
          <w:lang w:val="en-US"/>
        </w:rPr>
        <w:t>(Lwin et al., 2019)</w:t>
      </w:r>
      <w:r w:rsidR="000449BA">
        <w:rPr>
          <w:rFonts w:asciiTheme="minorHAnsi" w:hAnsiTheme="minorHAnsi"/>
        </w:rPr>
        <w:fldChar w:fldCharType="end"/>
      </w:r>
      <w:r w:rsidRPr="00BA14FE">
        <w:rPr>
          <w:rFonts w:asciiTheme="minorHAnsi" w:hAnsiTheme="minorHAnsi"/>
          <w:lang w:val="en-US"/>
        </w:rPr>
        <w:t>.</w:t>
      </w:r>
    </w:p>
    <w:p w14:paraId="4EFCBC4A" w14:textId="77777777" w:rsidR="00B26C92" w:rsidRPr="00BA14FE" w:rsidRDefault="00B26C92" w:rsidP="00E429EF">
      <w:pPr>
        <w:pStyle w:val="ListParagraph"/>
        <w:numPr>
          <w:ilvl w:val="0"/>
          <w:numId w:val="9"/>
        </w:numPr>
        <w:spacing w:line="360" w:lineRule="auto"/>
        <w:rPr>
          <w:rStyle w:val="Strong"/>
          <w:rFonts w:asciiTheme="minorHAnsi" w:hAnsiTheme="minorHAnsi"/>
          <w:b w:val="0"/>
          <w:bCs w:val="0"/>
          <w:sz w:val="24"/>
          <w:szCs w:val="28"/>
          <w:lang w:val="en-US"/>
        </w:rPr>
      </w:pPr>
      <w:r w:rsidRPr="00BA14FE">
        <w:rPr>
          <w:rStyle w:val="Strong"/>
          <w:rFonts w:asciiTheme="minorHAnsi" w:hAnsiTheme="minorHAnsi" w:cstheme="minorHAnsi"/>
          <w:b w:val="0"/>
          <w:bCs w:val="0"/>
          <w:sz w:val="24"/>
          <w:szCs w:val="28"/>
          <w:lang w:val="en-US"/>
        </w:rPr>
        <w:t>UI Design Principles for a Dengue Information System</w:t>
      </w:r>
    </w:p>
    <w:p w14:paraId="50D03B13" w14:textId="1F5E2CD4" w:rsidR="00B26C92" w:rsidRPr="00BA14FE" w:rsidRDefault="00B26C92" w:rsidP="00B26C92">
      <w:pPr>
        <w:ind w:left="360"/>
        <w:rPr>
          <w:lang w:val="en-US"/>
        </w:rPr>
      </w:pPr>
      <w:r w:rsidRPr="00BA14FE">
        <w:rPr>
          <w:rFonts w:asciiTheme="minorHAnsi" w:hAnsiTheme="minorHAnsi"/>
          <w:lang w:val="en-US"/>
        </w:rPr>
        <w:t>A visually effective</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Style w:val="Strong"/>
          <w:rFonts w:asciiTheme="minorHAnsi" w:hAnsiTheme="minorHAnsi"/>
          <w:b w:val="0"/>
          <w:bCs w:val="0"/>
          <w:lang w:val="en-US"/>
        </w:rPr>
        <w:t>UI for a dengue forecasting</w:t>
      </w:r>
      <w:r w:rsidR="00695753"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system</w:t>
      </w:r>
      <w:r w:rsidRPr="00BA14FE">
        <w:rPr>
          <w:rFonts w:asciiTheme="minorHAnsi" w:hAnsiTheme="minorHAnsi"/>
          <w:lang w:val="en-US"/>
        </w:rPr>
        <w:t xml:space="preserve"> should adhere</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to the following principles:</w:t>
      </w:r>
    </w:p>
    <w:p w14:paraId="5F7719B9" w14:textId="50C44795" w:rsidR="00B26C92" w:rsidRDefault="00B26C92" w:rsidP="00E429EF">
      <w:pPr>
        <w:pStyle w:val="NormalWeb"/>
        <w:numPr>
          <w:ilvl w:val="0"/>
          <w:numId w:val="10"/>
        </w:numPr>
        <w:spacing w:line="360" w:lineRule="auto"/>
        <w:jc w:val="both"/>
        <w:rPr>
          <w:rFonts w:asciiTheme="minorHAnsi" w:hAnsiTheme="minorHAnsi" w:cstheme="minorHAnsi"/>
        </w:rPr>
      </w:pPr>
      <w:r w:rsidRPr="008F53CB">
        <w:rPr>
          <w:rStyle w:val="Strong"/>
          <w:rFonts w:asciiTheme="minorHAnsi" w:eastAsiaTheme="majorEastAsia" w:hAnsiTheme="minorHAnsi" w:cstheme="minorHAnsi"/>
        </w:rPr>
        <w:t>Consistency</w:t>
      </w:r>
      <w:r w:rsidRPr="008F53CB">
        <w:rPr>
          <w:rFonts w:asciiTheme="minorHAnsi" w:hAnsiTheme="minorHAnsi" w:cstheme="minorHAnsi"/>
        </w:rPr>
        <w:t xml:space="preserve"> – Uniform design</w:t>
      </w:r>
      <w:r w:rsidR="00C63E3C" w:rsidRPr="00C63E3C">
        <w:rPr>
          <w:rFonts w:asciiTheme="minorHAnsi" w:hAnsiTheme="minorHAnsi" w:cstheme="minorHAnsi"/>
          <w:color w:val="FFFFFF" w:themeColor="background1"/>
        </w:rPr>
        <w:t>.</w:t>
      </w:r>
      <w:r w:rsidRPr="00C63E3C">
        <w:rPr>
          <w:rFonts w:asciiTheme="minorHAnsi" w:hAnsiTheme="minorHAnsi" w:cstheme="minorHAnsi"/>
          <w:color w:val="FFFFFF" w:themeColor="background1"/>
        </w:rPr>
        <w:t xml:space="preserve"> </w:t>
      </w:r>
      <w:r w:rsidRPr="008F53CB">
        <w:rPr>
          <w:rFonts w:asciiTheme="minorHAnsi" w:hAnsiTheme="minorHAnsi" w:cstheme="minorHAnsi"/>
        </w:rPr>
        <w:t>elements (color schemes, fonts, icons) improve</w:t>
      </w:r>
      <w:r w:rsidR="00C63E3C" w:rsidRPr="00C63E3C">
        <w:rPr>
          <w:rFonts w:asciiTheme="minorHAnsi" w:hAnsiTheme="minorHAnsi" w:cstheme="minorHAnsi"/>
          <w:color w:val="FFFFFF" w:themeColor="background1"/>
        </w:rPr>
        <w:t>.</w:t>
      </w:r>
      <w:r w:rsidRPr="00C63E3C">
        <w:rPr>
          <w:rFonts w:asciiTheme="minorHAnsi" w:hAnsiTheme="minorHAnsi" w:cstheme="minorHAnsi"/>
          <w:color w:val="FFFFFF" w:themeColor="background1"/>
        </w:rPr>
        <w:t xml:space="preserve"> </w:t>
      </w:r>
      <w:r w:rsidRPr="008F53CB">
        <w:rPr>
          <w:rFonts w:asciiTheme="minorHAnsi" w:hAnsiTheme="minorHAnsi" w:cstheme="minorHAnsi"/>
        </w:rPr>
        <w:t>recognition and</w:t>
      </w:r>
      <w:r w:rsidR="00F1152E" w:rsidRPr="00F1152E">
        <w:rPr>
          <w:rFonts w:asciiTheme="minorHAnsi" w:hAnsiTheme="minorHAnsi" w:cstheme="minorHAnsi"/>
          <w:color w:val="FFFFFF" w:themeColor="background1"/>
        </w:rPr>
        <w:t>.</w:t>
      </w:r>
      <w:r w:rsidRPr="00F1152E">
        <w:rPr>
          <w:rFonts w:asciiTheme="minorHAnsi" w:hAnsiTheme="minorHAnsi" w:cstheme="minorHAnsi"/>
          <w:color w:val="FFFFFF" w:themeColor="background1"/>
        </w:rPr>
        <w:t xml:space="preserve"> </w:t>
      </w:r>
      <w:r w:rsidRPr="008F53CB">
        <w:rPr>
          <w:rFonts w:asciiTheme="minorHAnsi" w:hAnsiTheme="minorHAnsi" w:cstheme="minorHAnsi"/>
        </w:rPr>
        <w:t>ease of use</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{"citationID":"MOjDV4sa","properties":{"formattedCitation":"(Roth,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(Roth, 2017)</w:t>
      </w:r>
      <w:r w:rsidR="000449BA">
        <w:rPr>
          <w:rFonts w:asciiTheme="minorHAnsi" w:hAnsiTheme="minorHAnsi" w:cstheme="minorHAnsi"/>
        </w:rPr>
        <w:fldChar w:fldCharType="end"/>
      </w:r>
      <w:r w:rsidRPr="008F53CB">
        <w:rPr>
          <w:rFonts w:asciiTheme="minorHAnsi" w:hAnsiTheme="minorHAnsi" w:cstheme="minorHAnsi"/>
        </w:rPr>
        <w:t>.</w:t>
      </w:r>
    </w:p>
    <w:p w14:paraId="7722B588" w14:textId="2978ACE8" w:rsidR="00B26C92" w:rsidRDefault="00B26C92" w:rsidP="00E429EF">
      <w:pPr>
        <w:pStyle w:val="NormalWeb"/>
        <w:numPr>
          <w:ilvl w:val="0"/>
          <w:numId w:val="10"/>
        </w:numPr>
        <w:spacing w:line="360" w:lineRule="auto"/>
        <w:jc w:val="both"/>
        <w:rPr>
          <w:rFonts w:asciiTheme="minorHAnsi" w:hAnsiTheme="minorHAnsi" w:cstheme="minorHAnsi"/>
        </w:rPr>
      </w:pPr>
      <w:r w:rsidRPr="008F53CB">
        <w:rPr>
          <w:rStyle w:val="Strong"/>
          <w:rFonts w:asciiTheme="minorHAnsi" w:eastAsiaTheme="majorEastAsia" w:hAnsiTheme="minorHAnsi" w:cstheme="minorHAnsi"/>
        </w:rPr>
        <w:t>Hierarchy &amp; Clarity</w:t>
      </w:r>
      <w:r w:rsidRPr="008F53CB">
        <w:rPr>
          <w:rFonts w:asciiTheme="minorHAnsi" w:hAnsiTheme="minorHAnsi" w:cstheme="minorHAnsi"/>
        </w:rPr>
        <w:t xml:space="preserve"> – Important information, such as </w:t>
      </w:r>
      <w:r w:rsidR="00F1152E" w:rsidRPr="00F1152E">
        <w:rPr>
          <w:rFonts w:asciiTheme="minorHAnsi" w:hAnsiTheme="minorHAnsi" w:cstheme="minorHAnsi"/>
          <w:color w:val="FFFFFF" w:themeColor="background1"/>
        </w:rPr>
        <w:t>.</w:t>
      </w:r>
      <w:r w:rsidRPr="008F53CB">
        <w:rPr>
          <w:rFonts w:asciiTheme="minorHAnsi" w:hAnsiTheme="minorHAnsi" w:cstheme="minorHAnsi"/>
        </w:rPr>
        <w:t xml:space="preserve">dengue outbreak alerts </w:t>
      </w:r>
      <w:r w:rsidR="00F1152E" w:rsidRPr="00F1152E">
        <w:rPr>
          <w:rFonts w:asciiTheme="minorHAnsi" w:hAnsiTheme="minorHAnsi" w:cstheme="minorHAnsi"/>
          <w:color w:val="FFFFFF" w:themeColor="background1"/>
        </w:rPr>
        <w:t>.</w:t>
      </w:r>
      <w:r w:rsidRPr="008F53CB">
        <w:rPr>
          <w:rFonts w:asciiTheme="minorHAnsi" w:hAnsiTheme="minorHAnsi" w:cstheme="minorHAnsi"/>
        </w:rPr>
        <w:t xml:space="preserve">and hotspot locations, should be </w:t>
      </w:r>
      <w:r w:rsidR="00F1152E" w:rsidRPr="00F1152E">
        <w:rPr>
          <w:rFonts w:asciiTheme="minorHAnsi" w:hAnsiTheme="minorHAnsi" w:cstheme="minorHAnsi"/>
          <w:color w:val="FFFFFF" w:themeColor="background1"/>
        </w:rPr>
        <w:t>.</w:t>
      </w:r>
      <w:r w:rsidRPr="008F53CB">
        <w:rPr>
          <w:rFonts w:asciiTheme="minorHAnsi" w:hAnsiTheme="minorHAnsi" w:cstheme="minorHAnsi"/>
        </w:rPr>
        <w:t>displayed prominently</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{"citationID":"nzrvkbHy","properties":{"formattedCitation":"(Lwin et al., 2019)","plainCitation":"(Lwin et al., 2019)","noteIndex":0},"citationItems":[{"id":680,"uris":["http://zotero.org/users/13874622/items/WDA7FACX"],"itemData":{"id":680,"type":"article-journal","abstract":"Dengue is a serious problem around the globe, with 3.9 billion people at risk of the disease. Sri Lanka has recently seen unprecedented rates of dengue with 4.3 times more cases than during the same period over the previous six years. The paper discusses the development of an integrated health systems framework, aided by mobile technology, to combat and contain dengue via a health hackathon in Sri Lanka.","container-title":"BMC Medical Informatics and Decision Making","DOI":"10.1186/s12911-019-0829-5","ISSN":"1472-6947","issue":"1","journalAbbreviation":"BMC Medical Informatics and Decision Making","page":"111","source":"BioMed Central","title":"Epihack Sri Lanka: development of a mobile surveillance tool for dengue fever","title-short":"Epihack Sri Lanka","volume":"19","author":[{"family":"Lwin","given":"May O."},{"family":"Sheldenkar","given":"Anita"},{"family":"Panchapakesan","given":"Chitra"},{"family":"Ng","given":"Janelle Shaina"},{"family":"Lau","given":"Jerrald"},{"family":"Jayasundar","given":"Karthikayen"},{"family":"Horathalge","given":"Kasun"},{"family":"Rathnayake","given":"Vajira Sampath"},{"family":"Crawley","given":"Adam W."},{"family":"Wimalaratne","given":"Prasad"}],"issued":{"date-parts":[["2019",6,13]]}}}],"schema":"https://github.com/citation-style-language/schema/raw/master/csl-citation.json"}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(Lwin et al., 2019)</w:t>
      </w:r>
      <w:r w:rsidR="000449BA">
        <w:rPr>
          <w:rFonts w:asciiTheme="minorHAnsi" w:hAnsiTheme="minorHAnsi" w:cstheme="minorHAnsi"/>
        </w:rPr>
        <w:fldChar w:fldCharType="end"/>
      </w:r>
      <w:r w:rsidRPr="008F53CB">
        <w:rPr>
          <w:rFonts w:asciiTheme="minorHAnsi" w:hAnsiTheme="minorHAnsi" w:cstheme="minorHAnsi"/>
        </w:rPr>
        <w:t>.</w:t>
      </w:r>
    </w:p>
    <w:p w14:paraId="099B0EC2" w14:textId="2C7585EC" w:rsidR="00B26C92" w:rsidRDefault="00B26C92" w:rsidP="00E429EF">
      <w:pPr>
        <w:pStyle w:val="NormalWeb"/>
        <w:numPr>
          <w:ilvl w:val="0"/>
          <w:numId w:val="10"/>
        </w:numPr>
        <w:spacing w:line="360" w:lineRule="auto"/>
        <w:jc w:val="both"/>
        <w:rPr>
          <w:rFonts w:asciiTheme="minorHAnsi" w:hAnsiTheme="minorHAnsi" w:cstheme="minorHAnsi"/>
        </w:rPr>
      </w:pPr>
      <w:r w:rsidRPr="008F53CB">
        <w:rPr>
          <w:rStyle w:val="Strong"/>
          <w:rFonts w:asciiTheme="minorHAnsi" w:eastAsiaTheme="majorEastAsia" w:hAnsiTheme="minorHAnsi" w:cstheme="minorHAnsi"/>
        </w:rPr>
        <w:t>Data Visualization</w:t>
      </w:r>
      <w:r w:rsidRPr="008F53CB">
        <w:rPr>
          <w:rFonts w:asciiTheme="minorHAnsi" w:hAnsiTheme="minorHAnsi" w:cstheme="minorHAnsi"/>
        </w:rPr>
        <w:t xml:space="preserve"> – Interactive </w:t>
      </w:r>
      <w:r w:rsidRPr="008F53CB">
        <w:rPr>
          <w:rStyle w:val="Strong"/>
          <w:rFonts w:asciiTheme="minorHAnsi" w:eastAsiaTheme="majorEastAsia" w:hAnsiTheme="minorHAnsi" w:cstheme="minorHAnsi"/>
          <w:b w:val="0"/>
          <w:bCs w:val="0"/>
        </w:rPr>
        <w:t xml:space="preserve">charts, heatmaps, and </w:t>
      </w:r>
      <w:r w:rsidR="00F1152E" w:rsidRPr="00F1152E">
        <w:rPr>
          <w:rStyle w:val="Strong"/>
          <w:rFonts w:asciiTheme="minorHAnsi" w:eastAsiaTheme="majorEastAsia" w:hAnsiTheme="minorHAnsi" w:cstheme="minorHAnsi"/>
          <w:b w:val="0"/>
          <w:bCs w:val="0"/>
          <w:color w:val="FFFFFF" w:themeColor="background1"/>
        </w:rPr>
        <w:t>.</w:t>
      </w:r>
      <w:r w:rsidRPr="008F53CB">
        <w:rPr>
          <w:rStyle w:val="Strong"/>
          <w:rFonts w:asciiTheme="minorHAnsi" w:eastAsiaTheme="majorEastAsia" w:hAnsiTheme="minorHAnsi" w:cstheme="minorHAnsi"/>
          <w:b w:val="0"/>
          <w:bCs w:val="0"/>
        </w:rPr>
        <w:t>GIS-based maps</w:t>
      </w:r>
      <w:r w:rsidRPr="008F53CB">
        <w:rPr>
          <w:rFonts w:asciiTheme="minorHAnsi" w:hAnsiTheme="minorHAnsi" w:cstheme="minorHAnsi"/>
        </w:rPr>
        <w:t xml:space="preserve"> should </w:t>
      </w:r>
      <w:r w:rsidR="00F1152E" w:rsidRPr="00F1152E">
        <w:rPr>
          <w:rFonts w:asciiTheme="minorHAnsi" w:hAnsiTheme="minorHAnsi" w:cstheme="minorHAnsi"/>
          <w:color w:val="FFFFFF" w:themeColor="background1"/>
        </w:rPr>
        <w:t>.</w:t>
      </w:r>
      <w:r w:rsidRPr="008F53CB">
        <w:rPr>
          <w:rFonts w:asciiTheme="minorHAnsi" w:hAnsiTheme="minorHAnsi" w:cstheme="minorHAnsi"/>
        </w:rPr>
        <w:t xml:space="preserve">be used to present </w:t>
      </w:r>
      <w:r w:rsidR="00F1152E" w:rsidRPr="00F1152E">
        <w:rPr>
          <w:rFonts w:asciiTheme="minorHAnsi" w:hAnsiTheme="minorHAnsi" w:cstheme="minorHAnsi"/>
          <w:color w:val="FFFFFF" w:themeColor="background1"/>
        </w:rPr>
        <w:t>.</w:t>
      </w:r>
      <w:r w:rsidRPr="008F53CB">
        <w:rPr>
          <w:rFonts w:asciiTheme="minorHAnsi" w:hAnsiTheme="minorHAnsi" w:cstheme="minorHAnsi"/>
        </w:rPr>
        <w:t xml:space="preserve">epidemiological data in </w:t>
      </w:r>
      <w:r w:rsidR="00F1152E" w:rsidRPr="00F1152E">
        <w:rPr>
          <w:rFonts w:asciiTheme="minorHAnsi" w:hAnsiTheme="minorHAnsi" w:cstheme="minorHAnsi"/>
          <w:color w:val="FFFFFF" w:themeColor="background1"/>
        </w:rPr>
        <w:t>.</w:t>
      </w:r>
      <w:r w:rsidRPr="008F53CB">
        <w:rPr>
          <w:rFonts w:asciiTheme="minorHAnsi" w:hAnsiTheme="minorHAnsi" w:cstheme="minorHAnsi"/>
        </w:rPr>
        <w:t>an understandable format</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{"citationID":"iHTnIzuS","properties":{"formattedCitation":"(Din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(Din et al., 2021)</w:t>
      </w:r>
      <w:r w:rsidR="000449BA">
        <w:rPr>
          <w:rFonts w:asciiTheme="minorHAnsi" w:hAnsiTheme="minorHAnsi" w:cstheme="minorHAnsi"/>
        </w:rPr>
        <w:fldChar w:fldCharType="end"/>
      </w:r>
      <w:r w:rsidRPr="008F53CB">
        <w:rPr>
          <w:rFonts w:asciiTheme="minorHAnsi" w:hAnsiTheme="minorHAnsi" w:cstheme="minorHAnsi"/>
        </w:rPr>
        <w:t>.</w:t>
      </w:r>
    </w:p>
    <w:p w14:paraId="1C91CEC4" w14:textId="707B26F8" w:rsidR="00B26C92" w:rsidRDefault="00B26C92" w:rsidP="00E429EF">
      <w:pPr>
        <w:pStyle w:val="NormalWeb"/>
        <w:numPr>
          <w:ilvl w:val="0"/>
          <w:numId w:val="10"/>
        </w:numPr>
        <w:spacing w:line="360" w:lineRule="auto"/>
        <w:jc w:val="both"/>
        <w:rPr>
          <w:rFonts w:asciiTheme="minorHAnsi" w:hAnsiTheme="minorHAnsi" w:cstheme="minorHAnsi"/>
        </w:rPr>
      </w:pPr>
      <w:r w:rsidRPr="008F53CB">
        <w:rPr>
          <w:rStyle w:val="Strong"/>
          <w:rFonts w:asciiTheme="minorHAnsi" w:eastAsiaTheme="majorEastAsia" w:hAnsiTheme="minorHAnsi" w:cstheme="minorHAnsi"/>
        </w:rPr>
        <w:t>Responsiveness</w:t>
      </w:r>
      <w:r w:rsidRPr="008F53CB">
        <w:rPr>
          <w:rFonts w:asciiTheme="minorHAnsi" w:hAnsiTheme="minorHAnsi" w:cstheme="minorHAnsi"/>
        </w:rPr>
        <w:t xml:space="preserve"> – The system should </w:t>
      </w:r>
      <w:r w:rsidR="00F1152E" w:rsidRPr="00F1152E">
        <w:rPr>
          <w:rFonts w:asciiTheme="minorHAnsi" w:hAnsiTheme="minorHAnsi" w:cstheme="minorHAnsi"/>
          <w:color w:val="FFFFFF" w:themeColor="background1"/>
        </w:rPr>
        <w:t>.</w:t>
      </w:r>
      <w:r w:rsidRPr="008F53CB">
        <w:rPr>
          <w:rFonts w:asciiTheme="minorHAnsi" w:hAnsiTheme="minorHAnsi" w:cstheme="minorHAnsi"/>
        </w:rPr>
        <w:t xml:space="preserve">be accessible on </w:t>
      </w:r>
      <w:proofErr w:type="gramStart"/>
      <w:r w:rsidRPr="008F53CB">
        <w:rPr>
          <w:rFonts w:asciiTheme="minorHAnsi" w:hAnsiTheme="minorHAnsi" w:cstheme="minorHAnsi"/>
        </w:rPr>
        <w:t xml:space="preserve">various </w:t>
      </w:r>
      <w:r w:rsidR="00F1152E" w:rsidRPr="00F1152E">
        <w:rPr>
          <w:rFonts w:asciiTheme="minorHAnsi" w:hAnsiTheme="minorHAnsi" w:cstheme="minorHAnsi"/>
          <w:color w:val="FFFFFF" w:themeColor="background1"/>
        </w:rPr>
        <w:t>.</w:t>
      </w:r>
      <w:r w:rsidRPr="008F53CB">
        <w:rPr>
          <w:rFonts w:asciiTheme="minorHAnsi" w:hAnsiTheme="minorHAnsi" w:cstheme="minorHAnsi"/>
        </w:rPr>
        <w:t>devices</w:t>
      </w:r>
      <w:proofErr w:type="gramEnd"/>
      <w:r w:rsidRPr="008F53CB">
        <w:rPr>
          <w:rFonts w:asciiTheme="minorHAnsi" w:hAnsiTheme="minorHAnsi" w:cstheme="minorHAnsi"/>
        </w:rPr>
        <w:t xml:space="preserve"> (desktop, tablet, mobile) to support</w:t>
      </w:r>
      <w:r w:rsidR="00F1152E" w:rsidRPr="00F1152E">
        <w:rPr>
          <w:rFonts w:asciiTheme="minorHAnsi" w:hAnsiTheme="minorHAnsi" w:cstheme="minorHAnsi"/>
          <w:color w:val="FFFFFF" w:themeColor="background1"/>
        </w:rPr>
        <w:t>.</w:t>
      </w:r>
      <w:r w:rsidRPr="00F1152E">
        <w:rPr>
          <w:rFonts w:asciiTheme="minorHAnsi" w:hAnsiTheme="minorHAnsi" w:cstheme="minorHAnsi"/>
          <w:color w:val="FFFFFF" w:themeColor="background1"/>
        </w:rPr>
        <w:t xml:space="preserve"> </w:t>
      </w:r>
      <w:r w:rsidRPr="008F53CB">
        <w:rPr>
          <w:rFonts w:asciiTheme="minorHAnsi" w:hAnsiTheme="minorHAnsi" w:cstheme="minorHAnsi"/>
        </w:rPr>
        <w:t>field use</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{"citationID":"5SkbkaPD","properties":{"formattedCitation":"(Mahotra et al., 2024)","plainCitation":"(Mahotra et al., 2024)","noteIndex":0},"citationItems":[{"id":686,"uris":["http://zotero.org/users/13874622/items/TPRK224W"],"itemData":{"id":686,"type":"article-journal","abstract":"Background Dengue has emerged as a significant public health issue in Nepal since 2006, necessitating innovative approaches to disseminating timely information and promoting preventive behaviour. Our study focuses on developing and pretesting a mobile health app called NepaDengue, assessing its acceptance and factors influencing its implementation.Methods A concurrent triangulation mixed-method design was used, and an intervention was conducted among 228 university students using the mobile application. Acceptability was assessed using the technology acceptance model (TAM) based on user experiences over 1 week. Focus group discussions among students and female community health volunteers and key informant interviews among key dengue stakeholders were conducted to explore facilitators and barriers. Descriptive statistics were calculated, and a thematic analysis was conducted.Results The high acceptability mean rating scores reported based on the TAM construct indicate that the application is perceived as useful and easy to use and exhibits good functioning and gestural design. The use of the NepaDengue application for dengue prevention and control activities has been perceived as acceptable by users and stakeholders. However, specific barriers were identified, including concerns about sustained usability, illiteracy and limited access to the internet and smartphones. We suggested promoting the application, fostering government ownership and encouraging collaboration to enhance its reach and effective implementation.Conclusions The NepaDengue application has been perceived as a promising tool for dengue prevention and control in Nepal. Further piloting and implementation of the app in the community setting is recommended.","container-title":"BMJ Public Health","DOI":"10.1136/bmjph-2023-000599","ISSN":"2753-4294","issue":"1","journalAbbreviation":"bmjph","language":"en","license":"This is an open access article distributed in accordance with the Creative Commons Attribution Non Commercial (CC BY-NC 4.0) license","note":"publisher: BMJ Publishing Group Ltd\nPMID: 10.1136/bmjph-2023-000599","source":"bmjpublichealth.bmj.com","title":"Feasibility of NepaDengue mobile application for dengue prevention and control: user and stakeholder perspectives in Nepal","title-short":"Feasibility of NepaDengue mobile application for dengue prevention and control","URL":"https://bmjpublichealth.bmj.com/content/2/1/e000599","volume":"2","author":[{"family":"Mahotra","given":"Anita"},{"family":"Pokhrel","given":"Yuvraj"},{"family":"Thapa","given":"Tulsi Ram"},{"family":"Arguni","given":"Eggi"},{"family":"Andono","given":"Riris Ahmad"}],"accessed":{"date-parts":[["2025",2,11]]},"issued":{"date-parts":[["2024",3,9]]}}}],"schema":"https://github.com/citation-style-language/schema/raw/master/csl-citation.json"}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(Mahotra et al., 2024)</w:t>
      </w:r>
      <w:r w:rsidR="000449BA">
        <w:rPr>
          <w:rFonts w:asciiTheme="minorHAnsi" w:hAnsiTheme="minorHAnsi" w:cstheme="minorHAnsi"/>
        </w:rPr>
        <w:fldChar w:fldCharType="end"/>
      </w:r>
      <w:r w:rsidRPr="008F53CB">
        <w:rPr>
          <w:rFonts w:asciiTheme="minorHAnsi" w:hAnsiTheme="minorHAnsi" w:cstheme="minorHAnsi"/>
        </w:rPr>
        <w:t>.</w:t>
      </w:r>
    </w:p>
    <w:p w14:paraId="20B60813" w14:textId="7466BCC5" w:rsidR="00B26C92" w:rsidRPr="008F53CB" w:rsidRDefault="00B26C92" w:rsidP="00E429EF">
      <w:pPr>
        <w:pStyle w:val="NormalWeb"/>
        <w:numPr>
          <w:ilvl w:val="0"/>
          <w:numId w:val="10"/>
        </w:numPr>
        <w:spacing w:line="360" w:lineRule="auto"/>
        <w:jc w:val="both"/>
        <w:rPr>
          <w:rFonts w:asciiTheme="minorHAnsi" w:hAnsiTheme="minorHAnsi" w:cstheme="minorHAnsi"/>
        </w:rPr>
      </w:pPr>
      <w:r w:rsidRPr="008F53CB">
        <w:rPr>
          <w:rStyle w:val="Strong"/>
          <w:rFonts w:asciiTheme="minorHAnsi" w:eastAsiaTheme="majorEastAsia" w:hAnsiTheme="minorHAnsi" w:cstheme="minorHAnsi"/>
        </w:rPr>
        <w:t>Minimalism</w:t>
      </w:r>
      <w:r w:rsidRPr="008F53CB">
        <w:rPr>
          <w:rFonts w:asciiTheme="minorHAnsi" w:hAnsiTheme="minorHAnsi" w:cstheme="minorHAnsi"/>
        </w:rPr>
        <w:t xml:space="preserve"> – Avoiding unnecessary</w:t>
      </w:r>
      <w:r w:rsidR="00F1152E" w:rsidRPr="00F1152E">
        <w:rPr>
          <w:rFonts w:asciiTheme="minorHAnsi" w:hAnsiTheme="minorHAnsi" w:cstheme="minorHAnsi"/>
          <w:color w:val="FFFFFF" w:themeColor="background1"/>
        </w:rPr>
        <w:t>.</w:t>
      </w:r>
      <w:r w:rsidRPr="00F1152E">
        <w:rPr>
          <w:rFonts w:asciiTheme="minorHAnsi" w:hAnsiTheme="minorHAnsi" w:cstheme="minorHAnsi"/>
          <w:color w:val="FFFFFF" w:themeColor="background1"/>
        </w:rPr>
        <w:t xml:space="preserve"> </w:t>
      </w:r>
      <w:r w:rsidRPr="008F53CB">
        <w:rPr>
          <w:rFonts w:asciiTheme="minorHAnsi" w:hAnsiTheme="minorHAnsi" w:cstheme="minorHAnsi"/>
        </w:rPr>
        <w:t xml:space="preserve">elements </w:t>
      </w:r>
      <w:proofErr w:type="gramStart"/>
      <w:r w:rsidRPr="008F53CB">
        <w:rPr>
          <w:rFonts w:asciiTheme="minorHAnsi" w:hAnsiTheme="minorHAnsi" w:cstheme="minorHAnsi"/>
        </w:rPr>
        <w:t>ensures</w:t>
      </w:r>
      <w:proofErr w:type="gramEnd"/>
      <w:r w:rsidRPr="008F53CB">
        <w:rPr>
          <w:rFonts w:asciiTheme="minorHAnsi" w:hAnsiTheme="minorHAnsi" w:cstheme="minorHAnsi"/>
        </w:rPr>
        <w:t xml:space="preserve"> a clean</w:t>
      </w:r>
      <w:r w:rsidR="00F1152E" w:rsidRPr="00F1152E">
        <w:rPr>
          <w:rFonts w:asciiTheme="minorHAnsi" w:hAnsiTheme="minorHAnsi" w:cstheme="minorHAnsi"/>
          <w:color w:val="FFFFFF" w:themeColor="background1"/>
        </w:rPr>
        <w:t>.</w:t>
      </w:r>
      <w:r w:rsidRPr="00F1152E">
        <w:rPr>
          <w:rFonts w:asciiTheme="minorHAnsi" w:hAnsiTheme="minorHAnsi" w:cstheme="minorHAnsi"/>
          <w:color w:val="FFFFFF" w:themeColor="background1"/>
        </w:rPr>
        <w:t xml:space="preserve"> </w:t>
      </w:r>
      <w:r w:rsidRPr="008F53CB">
        <w:rPr>
          <w:rFonts w:asciiTheme="minorHAnsi" w:hAnsiTheme="minorHAnsi" w:cstheme="minorHAnsi"/>
        </w:rPr>
        <w:t>and professional interface that facilitates</w:t>
      </w:r>
      <w:r w:rsidR="00F1152E" w:rsidRPr="00F1152E">
        <w:rPr>
          <w:rFonts w:asciiTheme="minorHAnsi" w:hAnsiTheme="minorHAnsi" w:cstheme="minorHAnsi"/>
          <w:color w:val="FFFFFF" w:themeColor="background1"/>
        </w:rPr>
        <w:t>.</w:t>
      </w:r>
      <w:r w:rsidRPr="00F1152E">
        <w:rPr>
          <w:rFonts w:asciiTheme="minorHAnsi" w:hAnsiTheme="minorHAnsi" w:cstheme="minorHAnsi"/>
          <w:color w:val="FFFFFF" w:themeColor="background1"/>
        </w:rPr>
        <w:t xml:space="preserve"> </w:t>
      </w:r>
      <w:r w:rsidRPr="008F53CB">
        <w:rPr>
          <w:rFonts w:asciiTheme="minorHAnsi" w:hAnsiTheme="minorHAnsi" w:cstheme="minorHAnsi"/>
        </w:rPr>
        <w:t>quick decision-making</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{"citationID":"OC4XwOzD","properties":{"formattedCitation":"(CHFP, 2015)","plainCitation":"(CHFP, 2015)","noteIndex":0},"citationItems":[{"id":670,"uris":["http://zotero.org/users/13874622/items/Y5G9GYC3"],"itemData":{"id":670,"type":"webpage","abstract":"For the benefit of clients and colleagues we have culled a list of approximately 70 curated recent research publications dealing with user interface design, UX design and e-commerce optimization.","container-title":"Mauro Usability Science","language":"en","title":"User Interface Design and UX Design: 80+ Important Research Papers Covering Peer-Reviewed and Informal Studies","title-short":"User Interface Design and UX Design","URL":"https://www.maurousabilityscience.com/blog/important-peer-reviewed-and-informally-published-recent-research-on-user-interface-design-and-user-experience-ux-design/","author":[{"family":"CHFP","given":"Charles Mauro"}],"accessed":{"date-parts":[["2025",2,11]]},"issued":{"date-parts":[["2015",12,15]]}}}],"schema":"https://github.com/citation-style-language/schema/raw/master/csl-citation.json"}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(CHFP, 2015)</w:t>
      </w:r>
      <w:r w:rsidR="000449BA">
        <w:rPr>
          <w:rFonts w:asciiTheme="minorHAnsi" w:hAnsiTheme="minorHAnsi" w:cstheme="minorHAnsi"/>
        </w:rPr>
        <w:fldChar w:fldCharType="end"/>
      </w:r>
      <w:r w:rsidRPr="008F53CB">
        <w:rPr>
          <w:rFonts w:asciiTheme="minorHAnsi" w:hAnsiTheme="minorHAnsi" w:cstheme="minorHAnsi"/>
        </w:rPr>
        <w:t>.</w:t>
      </w:r>
    </w:p>
    <w:p w14:paraId="026096B3" w14:textId="77777777" w:rsidR="00B26C92" w:rsidRPr="00BA14FE" w:rsidRDefault="00B26C92" w:rsidP="00E429EF">
      <w:pPr>
        <w:pStyle w:val="ListParagraph"/>
        <w:numPr>
          <w:ilvl w:val="0"/>
          <w:numId w:val="9"/>
        </w:numPr>
        <w:spacing w:line="360" w:lineRule="auto"/>
        <w:rPr>
          <w:rStyle w:val="Strong"/>
          <w:rFonts w:asciiTheme="minorHAnsi" w:hAnsiTheme="minorHAnsi"/>
          <w:b w:val="0"/>
          <w:bCs w:val="0"/>
          <w:sz w:val="24"/>
          <w:szCs w:val="28"/>
          <w:lang w:val="en-US"/>
        </w:rPr>
      </w:pPr>
      <w:r w:rsidRPr="00BA14FE">
        <w:rPr>
          <w:rStyle w:val="Strong"/>
          <w:rFonts w:asciiTheme="minorHAnsi" w:hAnsiTheme="minorHAnsi" w:cstheme="minorHAnsi"/>
          <w:b w:val="0"/>
          <w:bCs w:val="0"/>
          <w:sz w:val="24"/>
          <w:szCs w:val="28"/>
          <w:lang w:val="en-US"/>
        </w:rPr>
        <w:t>UX Design Strategies for Effective Disease Surveillance</w:t>
      </w:r>
    </w:p>
    <w:p w14:paraId="4E8203AE" w14:textId="1047D2F4" w:rsidR="00B26C92" w:rsidRPr="00BA14FE" w:rsidRDefault="00B26C92" w:rsidP="007603EE">
      <w:pPr>
        <w:spacing w:after="0"/>
        <w:ind w:left="360"/>
        <w:rPr>
          <w:b/>
          <w:bCs/>
          <w:lang w:val="en-US"/>
        </w:rPr>
      </w:pPr>
      <w:r w:rsidRPr="00BA14FE">
        <w:rPr>
          <w:rFonts w:asciiTheme="minorHAnsi" w:hAnsiTheme="minorHAnsi"/>
          <w:lang w:val="en-US"/>
        </w:rPr>
        <w:t xml:space="preserve">A </w:t>
      </w:r>
      <w:r w:rsidRPr="00BA14FE">
        <w:rPr>
          <w:rStyle w:val="Strong"/>
          <w:rFonts w:asciiTheme="minorHAnsi" w:hAnsiTheme="minorHAnsi"/>
          <w:b w:val="0"/>
          <w:bCs w:val="0"/>
          <w:lang w:val="en-US"/>
        </w:rPr>
        <w:t>Dengue Information</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System (DIS)</w:t>
      </w:r>
      <w:r w:rsidRPr="00BA14FE">
        <w:rPr>
          <w:rFonts w:asciiTheme="minorHAnsi" w:hAnsiTheme="minorHAnsi"/>
          <w:lang w:val="en-US"/>
        </w:rPr>
        <w:t xml:space="preserve"> must focus on user</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experience to </w:t>
      </w:r>
      <w:r w:rsidRPr="00BA14FE">
        <w:rPr>
          <w:rStyle w:val="Strong"/>
          <w:rFonts w:asciiTheme="minorHAnsi" w:hAnsiTheme="minorHAnsi"/>
          <w:b w:val="0"/>
          <w:bCs w:val="0"/>
          <w:lang w:val="en-US"/>
        </w:rPr>
        <w:t>enhance</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efficiency and usability</w:t>
      </w:r>
      <w:r w:rsidRPr="00BA14FE">
        <w:rPr>
          <w:rFonts w:asciiTheme="minorHAnsi" w:hAnsiTheme="minorHAnsi"/>
          <w:lang w:val="en-US"/>
        </w:rPr>
        <w:t>:</w:t>
      </w:r>
    </w:p>
    <w:p w14:paraId="6CD3FBF5" w14:textId="79B89C86" w:rsidR="00B26C92" w:rsidRPr="00BA14FE" w:rsidRDefault="00B26C92" w:rsidP="00E429EF">
      <w:pPr>
        <w:numPr>
          <w:ilvl w:val="0"/>
          <w:numId w:val="8"/>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lastRenderedPageBreak/>
        <w:t>User-Centered Design (UCD):</w:t>
      </w:r>
      <w:r w:rsidRPr="00BA14FE">
        <w:rPr>
          <w:rFonts w:asciiTheme="minorHAnsi" w:hAnsiTheme="minorHAnsi"/>
          <w:lang w:val="en-US"/>
        </w:rPr>
        <w:t xml:space="preserve"> The system should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be designed based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on </w:t>
      </w:r>
      <w:r w:rsidRPr="00BA14FE">
        <w:rPr>
          <w:rStyle w:val="Strong"/>
          <w:rFonts w:asciiTheme="minorHAnsi" w:hAnsiTheme="minorHAnsi"/>
          <w:b w:val="0"/>
          <w:bCs w:val="0"/>
          <w:lang w:val="en-US"/>
        </w:rPr>
        <w:t>user needs</w:t>
      </w:r>
      <w:r w:rsidRPr="00BA14FE">
        <w:rPr>
          <w:rFonts w:asciiTheme="minorHAnsi" w:hAnsiTheme="minorHAnsi"/>
          <w:lang w:val="en-US"/>
        </w:rPr>
        <w:t>, ensuring that public</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health officials can quickly</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interpret and act on</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dengue forecasts.</w:t>
      </w:r>
    </w:p>
    <w:p w14:paraId="1B75DD5E" w14:textId="6D7F76B2" w:rsidR="00B26C92" w:rsidRPr="00BA14FE" w:rsidRDefault="00B26C92" w:rsidP="00E429EF">
      <w:pPr>
        <w:numPr>
          <w:ilvl w:val="0"/>
          <w:numId w:val="8"/>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t>Interactive Dashboards:</w:t>
      </w:r>
      <w:r w:rsidRPr="00BA14FE">
        <w:rPr>
          <w:rFonts w:asciiTheme="minorHAnsi" w:hAnsiTheme="minorHAnsi"/>
          <w:lang w:val="en-US"/>
        </w:rPr>
        <w:t xml:space="preserve"> Real-time updates and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custom filters should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allow users to explore </w:t>
      </w:r>
      <w:r w:rsidRPr="00BA14FE">
        <w:rPr>
          <w:rStyle w:val="Strong"/>
          <w:rFonts w:asciiTheme="minorHAnsi" w:hAnsiTheme="minorHAnsi"/>
          <w:b w:val="0"/>
          <w:bCs w:val="0"/>
          <w:lang w:val="en-US"/>
        </w:rPr>
        <w:t>dengue</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trends, risk factors, and intervention</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strategies</w:t>
      </w:r>
      <w:r w:rsidRPr="00BA14FE">
        <w:rPr>
          <w:rFonts w:asciiTheme="minorHAnsi" w:hAnsiTheme="minorHAnsi"/>
          <w:b/>
          <w:bCs/>
          <w:lang w:val="en-US"/>
        </w:rPr>
        <w:t xml:space="preserve"> </w:t>
      </w:r>
      <w:r w:rsidRPr="00BA14FE">
        <w:rPr>
          <w:rFonts w:asciiTheme="minorHAnsi" w:hAnsiTheme="minorHAnsi"/>
          <w:lang w:val="en-US"/>
        </w:rPr>
        <w:t>dynamically.</w:t>
      </w:r>
    </w:p>
    <w:p w14:paraId="13BA2044" w14:textId="73263D1C" w:rsidR="00B26C92" w:rsidRPr="00BA14FE" w:rsidRDefault="00B26C92" w:rsidP="00E429EF">
      <w:pPr>
        <w:numPr>
          <w:ilvl w:val="0"/>
          <w:numId w:val="8"/>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t>Seamless Navigation:</w:t>
      </w:r>
      <w:r w:rsidRPr="00BA14FE">
        <w:rPr>
          <w:rFonts w:asciiTheme="minorHAnsi" w:hAnsiTheme="minorHAnsi"/>
          <w:lang w:val="en-US"/>
        </w:rPr>
        <w:t xml:space="preserve"> </w:t>
      </w:r>
      <w:proofErr w:type="gramStart"/>
      <w:r w:rsidRPr="00BA14FE">
        <w:rPr>
          <w:rFonts w:asciiTheme="minorHAnsi" w:hAnsiTheme="minorHAnsi"/>
          <w:lang w:val="en-US"/>
        </w:rPr>
        <w:t xml:space="preserve">A </w:t>
      </w:r>
      <w:r w:rsidRPr="00BA14FE">
        <w:rPr>
          <w:rStyle w:val="Strong"/>
          <w:rFonts w:asciiTheme="minorHAnsi" w:hAnsiTheme="minorHAnsi"/>
          <w:b w:val="0"/>
          <w:bCs w:val="0"/>
          <w:lang w:val="en-US"/>
        </w:rPr>
        <w:t>well-structured</w:t>
      </w:r>
      <w:proofErr w:type="gramEnd"/>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menu and search functions</w:t>
      </w:r>
      <w:r w:rsidR="00F1152E" w:rsidRPr="00BA14FE">
        <w:rPr>
          <w:rStyle w:val="Strong"/>
          <w:rFonts w:asciiTheme="minorHAnsi" w:hAnsiTheme="minorHAnsi"/>
          <w:b w:val="0"/>
          <w:bCs w:val="0"/>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improve accessibility, allowing users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to retrieve reports and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forecasts effortlessly.</w:t>
      </w:r>
    </w:p>
    <w:p w14:paraId="66747E42" w14:textId="0B7BFED8" w:rsidR="00B26C92" w:rsidRPr="00BA14FE" w:rsidRDefault="00B26C92" w:rsidP="00E429EF">
      <w:pPr>
        <w:numPr>
          <w:ilvl w:val="0"/>
          <w:numId w:val="8"/>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t>Feedback Mechanisms:</w:t>
      </w:r>
      <w:r w:rsidRPr="00BA14FE">
        <w:rPr>
          <w:rFonts w:asciiTheme="minorHAnsi" w:hAnsiTheme="minorHAnsi"/>
          <w:lang w:val="en-US"/>
        </w:rPr>
        <w:t xml:space="preserve"> Including alerts and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notifications for emerging</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outbreaks </w:t>
      </w:r>
      <w:proofErr w:type="gramStart"/>
      <w:r w:rsidRPr="00BA14FE">
        <w:rPr>
          <w:rFonts w:asciiTheme="minorHAnsi" w:hAnsiTheme="minorHAnsi"/>
          <w:lang w:val="en-US"/>
        </w:rPr>
        <w:t>ensures</w:t>
      </w:r>
      <w:proofErr w:type="gramEnd"/>
      <w:r w:rsidRPr="00BA14FE">
        <w:rPr>
          <w:rFonts w:asciiTheme="minorHAnsi" w:hAnsiTheme="minorHAnsi"/>
          <w:lang w:val="en-US"/>
        </w:rPr>
        <w:t xml:space="preserve"> timely responses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and enhances situational awareness.</w:t>
      </w:r>
    </w:p>
    <w:p w14:paraId="1E1C949A" w14:textId="77777777" w:rsidR="00B26C92" w:rsidRPr="00BA14FE" w:rsidRDefault="00B26C92" w:rsidP="00E429EF">
      <w:pPr>
        <w:pStyle w:val="ListParagraph"/>
        <w:numPr>
          <w:ilvl w:val="0"/>
          <w:numId w:val="9"/>
        </w:numPr>
        <w:spacing w:line="360" w:lineRule="auto"/>
        <w:rPr>
          <w:rStyle w:val="Strong"/>
          <w:rFonts w:asciiTheme="minorHAnsi" w:hAnsiTheme="minorHAnsi"/>
          <w:b w:val="0"/>
          <w:bCs w:val="0"/>
          <w:sz w:val="24"/>
          <w:szCs w:val="28"/>
          <w:lang w:val="en-US"/>
        </w:rPr>
      </w:pPr>
      <w:r w:rsidRPr="00BA14FE">
        <w:rPr>
          <w:rStyle w:val="Strong"/>
          <w:rFonts w:asciiTheme="minorHAnsi" w:hAnsiTheme="minorHAnsi" w:cstheme="minorHAnsi"/>
          <w:b w:val="0"/>
          <w:bCs w:val="0"/>
          <w:sz w:val="24"/>
          <w:szCs w:val="28"/>
          <w:lang w:val="en-US"/>
        </w:rPr>
        <w:t>UI/UX in the MERN Stack Implementation for DIS</w:t>
      </w:r>
    </w:p>
    <w:p w14:paraId="497D9DA1" w14:textId="6F74C9F2" w:rsidR="00B26C92" w:rsidRPr="00BA14FE" w:rsidRDefault="00B26C92" w:rsidP="007603EE">
      <w:pPr>
        <w:spacing w:after="0"/>
        <w:ind w:left="360"/>
        <w:rPr>
          <w:lang w:val="en-US"/>
        </w:rPr>
      </w:pPr>
      <w:r w:rsidRPr="00BA14FE">
        <w:rPr>
          <w:rFonts w:asciiTheme="minorHAnsi" w:hAnsiTheme="minorHAnsi"/>
          <w:lang w:val="en-US"/>
        </w:rPr>
        <w:t xml:space="preserve">For a web-based </w:t>
      </w:r>
      <w:r w:rsidRPr="00BA14FE">
        <w:rPr>
          <w:rStyle w:val="Strong"/>
          <w:rFonts w:asciiTheme="minorHAnsi" w:hAnsiTheme="minorHAnsi"/>
          <w:b w:val="0"/>
          <w:bCs w:val="0"/>
          <w:lang w:val="en-US"/>
        </w:rPr>
        <w:t>Dengue</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Information System</w:t>
      </w:r>
      <w:r w:rsidRPr="00BA14FE">
        <w:rPr>
          <w:rFonts w:asciiTheme="minorHAnsi" w:hAnsiTheme="minorHAnsi"/>
          <w:lang w:val="en-US"/>
        </w:rPr>
        <w:t>, the</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MERN stack (MongoDB, Express.js, React, Node.js) can effectively</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support UI/UX improvements</w:t>
      </w:r>
      <w:r w:rsidR="000449BA">
        <w:rPr>
          <w:rFonts w:asciiTheme="minorHAnsi" w:hAnsiTheme="minorHAnsi"/>
        </w:rPr>
        <w:fldChar w:fldCharType="begin"/>
      </w:r>
      <w:r w:rsidR="000449BA" w:rsidRPr="00BA14FE">
        <w:rPr>
          <w:rFonts w:asciiTheme="minorHAnsi" w:hAnsiTheme="minorHAnsi"/>
          <w:lang w:val="en-US"/>
        </w:rPr>
        <w:instrText xml:space="preserve"> ADDIN ZOTERO_ITEM CSL_CITATION {"citationID":"UuJ7avTz","properties":{"formattedCitation":"(Lwin et al., 2019)","plainCitation":"(Lwin et al., 2019)","noteIndex":0},"citationItems":[{"id":680,"uris":["http://zotero.org/users/13874622/items/WDA7FACX"],"itemData":{"id":680,"type":"article-journal","abstract":"Dengue is a serious problem around the globe, with 3.9 billion people at risk of the disease. Sri Lanka has recently seen unprecedented rates of dengue with 4.3 times more cases than during the same period over the previous six years. The paper discusses the development of an integrated health systems framework, aided by mobile technology, to combat and contain dengue via a health hackathon in Sri Lanka.","container-title":"BMC Medical Informatics and Decision Making","DOI":"10.1186/s12911-019-0829-5","ISSN":"1472-6947","issue":"1","journalAbbreviation":"BMC Medical Informatics and Decision Making","page":"111","source":"BioMed Central","title":"Epihack Sri Lanka: development of a mobile surveillance tool for dengue fever","title-short":"Epihack Sri Lanka","volume":"19","author":[{"family":"Lwin","given":"May O."},{"family":"Sheldenkar","given":"Anita"},{"family":"Panchapakesan","given":"Chitra"},{"family":"Ng","given":"Janelle Shaina"},{"family":"Lau","given":"Jerrald"},{"family":"Jayasundar","given":"Karthikayen"},{"family":"Horathalge","given":"Kasun"},{"family":"Rathnayake","given":"Vajira Sampath"},{"family":"Crawley","given":"Adam W."},{"family":"Wimalaratne","given":"Prasad"}],"issued":{"date-parts":[["2019",6,13]]}}}],"schema":"https://github.com/citation-style-language/schema/raw/master/csl-citation.json"} </w:instrText>
      </w:r>
      <w:r w:rsidR="000449BA">
        <w:rPr>
          <w:rFonts w:asciiTheme="minorHAnsi" w:hAnsiTheme="minorHAnsi"/>
        </w:rPr>
        <w:fldChar w:fldCharType="separate"/>
      </w:r>
      <w:r w:rsidR="000449BA" w:rsidRPr="00BA14FE">
        <w:rPr>
          <w:rFonts w:cs="Calibri"/>
          <w:lang w:val="en-US"/>
        </w:rPr>
        <w:t>(Lwin et al., 2019)</w:t>
      </w:r>
      <w:r w:rsidR="000449BA">
        <w:rPr>
          <w:rFonts w:asciiTheme="minorHAnsi" w:hAnsiTheme="minorHAnsi"/>
        </w:rPr>
        <w:fldChar w:fldCharType="end"/>
      </w:r>
      <w:r w:rsidRPr="00BA14FE">
        <w:rPr>
          <w:rFonts w:asciiTheme="minorHAnsi" w:hAnsiTheme="minorHAnsi"/>
          <w:lang w:val="en-US"/>
        </w:rPr>
        <w:t>:</w:t>
      </w:r>
    </w:p>
    <w:p w14:paraId="7315007A" w14:textId="01AE86D8" w:rsidR="00B26C92" w:rsidRPr="00BA14FE" w:rsidRDefault="00B26C92" w:rsidP="00E429EF">
      <w:pPr>
        <w:numPr>
          <w:ilvl w:val="0"/>
          <w:numId w:val="11"/>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t>React.js for UI Components:</w:t>
      </w:r>
      <w:r w:rsidRPr="00BA14FE">
        <w:rPr>
          <w:rFonts w:asciiTheme="minorHAnsi" w:hAnsiTheme="minorHAnsi"/>
          <w:lang w:val="en-US"/>
        </w:rPr>
        <w:t xml:space="preserve"> Enables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modular, reusable components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for a consistent and interactive</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interface.</w:t>
      </w:r>
    </w:p>
    <w:p w14:paraId="07C0441B" w14:textId="4DB5937D" w:rsidR="00B26C92" w:rsidRPr="00BA14FE" w:rsidRDefault="00B26C92" w:rsidP="00E429EF">
      <w:pPr>
        <w:numPr>
          <w:ilvl w:val="0"/>
          <w:numId w:val="11"/>
        </w:numPr>
        <w:spacing w:before="100" w:beforeAutospacing="1" w:after="100" w:afterAutospacing="1"/>
        <w:jc w:val="both"/>
        <w:rPr>
          <w:rFonts w:asciiTheme="minorHAnsi" w:hAnsiTheme="minorHAnsi"/>
          <w:b/>
          <w:bCs/>
          <w:lang w:val="en-US"/>
        </w:rPr>
      </w:pPr>
      <w:r w:rsidRPr="00BA14FE">
        <w:rPr>
          <w:rStyle w:val="Strong"/>
          <w:rFonts w:asciiTheme="minorHAnsi" w:hAnsiTheme="minorHAnsi"/>
          <w:b w:val="0"/>
          <w:bCs w:val="0"/>
          <w:lang w:val="en-US"/>
        </w:rPr>
        <w:t>Data Visualization Tools:</w:t>
      </w:r>
      <w:r w:rsidRPr="00BA14FE">
        <w:rPr>
          <w:rFonts w:asciiTheme="minorHAnsi" w:hAnsiTheme="minorHAnsi"/>
          <w:b/>
          <w:bCs/>
          <w:lang w:val="en-US"/>
        </w:rPr>
        <w:t xml:space="preserve"> </w:t>
      </w:r>
      <w:r w:rsidRPr="00BA14FE">
        <w:rPr>
          <w:rStyle w:val="Strong"/>
          <w:rFonts w:asciiTheme="minorHAnsi" w:hAnsiTheme="minorHAnsi"/>
          <w:b w:val="0"/>
          <w:bCs w:val="0"/>
          <w:lang w:val="en-US"/>
        </w:rPr>
        <w:t>D3.js, Chart.js, and Leaflet.j</w:t>
      </w:r>
      <w:r w:rsidRPr="00BA14FE">
        <w:rPr>
          <w:rStyle w:val="Strong"/>
          <w:rFonts w:asciiTheme="minorHAnsi" w:hAnsiTheme="minorHAnsi"/>
          <w:lang w:val="en-US"/>
        </w:rPr>
        <w:t>s</w:t>
      </w:r>
      <w:r w:rsidRPr="00BA14FE">
        <w:rPr>
          <w:rFonts w:asciiTheme="minorHAnsi" w:hAnsiTheme="minorHAnsi"/>
          <w:lang w:val="en-US"/>
        </w:rPr>
        <w:t xml:space="preserve"> help create</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Style w:val="Strong"/>
          <w:rFonts w:asciiTheme="minorHAnsi" w:hAnsiTheme="minorHAnsi"/>
          <w:b w:val="0"/>
          <w:bCs w:val="0"/>
          <w:lang w:val="en-US"/>
        </w:rPr>
        <w:t>real-time epidemic maps, trend graphs, and</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statistical reports</w:t>
      </w:r>
      <w:r w:rsidRPr="00BA14FE">
        <w:rPr>
          <w:rFonts w:asciiTheme="minorHAnsi" w:hAnsiTheme="minorHAnsi"/>
          <w:b/>
          <w:bCs/>
          <w:lang w:val="en-US"/>
        </w:rPr>
        <w:t>.</w:t>
      </w:r>
    </w:p>
    <w:p w14:paraId="760175FB" w14:textId="49E7F9A0" w:rsidR="00B26C92" w:rsidRPr="00BA14FE" w:rsidRDefault="00B26C92" w:rsidP="00E429EF">
      <w:pPr>
        <w:numPr>
          <w:ilvl w:val="0"/>
          <w:numId w:val="11"/>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t>Responsive Design with Tailwind CSS or Material-UI:</w:t>
      </w:r>
      <w:r w:rsidRPr="00BA14FE">
        <w:rPr>
          <w:rFonts w:asciiTheme="minorHAnsi" w:hAnsiTheme="minorHAnsi"/>
          <w:lang w:val="en-US"/>
        </w:rPr>
        <w:t xml:space="preserve"> Ensures adaptability</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across different devices.</w:t>
      </w:r>
    </w:p>
    <w:p w14:paraId="5C199129" w14:textId="2CD67576" w:rsidR="00B26C92" w:rsidRPr="00BA14FE" w:rsidRDefault="00B26C92" w:rsidP="00C03225">
      <w:pPr>
        <w:spacing w:before="100" w:beforeAutospacing="1" w:after="100" w:afterAutospacing="1"/>
        <w:jc w:val="both"/>
        <w:rPr>
          <w:rFonts w:asciiTheme="minorHAnsi" w:hAnsiTheme="minorHAnsi"/>
          <w:lang w:val="en-US"/>
        </w:rPr>
      </w:pPr>
      <w:r w:rsidRPr="00BA14FE">
        <w:rPr>
          <w:rFonts w:asciiTheme="minorHAnsi" w:hAnsiTheme="minorHAnsi"/>
          <w:lang w:val="en-US"/>
        </w:rPr>
        <w:t>An effective UI/UX design</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enhances the usability and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impact of a </w:t>
      </w:r>
      <w:r w:rsidRPr="00BA14FE">
        <w:rPr>
          <w:rStyle w:val="Strong"/>
          <w:rFonts w:asciiTheme="minorHAnsi" w:eastAsiaTheme="majorEastAsia" w:hAnsiTheme="minorHAnsi"/>
          <w:b w:val="0"/>
          <w:bCs w:val="0"/>
          <w:lang w:val="en-US"/>
        </w:rPr>
        <w:t>Dengue Information System</w:t>
      </w:r>
      <w:r w:rsidRPr="00BA14FE">
        <w:rPr>
          <w:rFonts w:asciiTheme="minorHAnsi" w:hAnsiTheme="minorHAnsi"/>
          <w:lang w:val="en-US"/>
        </w:rPr>
        <w:t>, ensuring</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that public health officials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can </w:t>
      </w:r>
      <w:r w:rsidRPr="00BA14FE">
        <w:rPr>
          <w:rStyle w:val="Strong"/>
          <w:rFonts w:asciiTheme="minorHAnsi" w:eastAsiaTheme="majorEastAsia" w:hAnsiTheme="minorHAnsi"/>
          <w:b w:val="0"/>
          <w:bCs w:val="0"/>
          <w:lang w:val="en-US"/>
        </w:rPr>
        <w:t>access, interpret, and act on dengue</w:t>
      </w:r>
      <w:r w:rsidR="00F1152E" w:rsidRPr="00BA14FE">
        <w:rPr>
          <w:rStyle w:val="Strong"/>
          <w:rFonts w:asciiTheme="minorHAnsi" w:eastAsiaTheme="majorEastAsia" w:hAnsiTheme="minorHAnsi"/>
          <w:b w:val="0"/>
          <w:bCs w:val="0"/>
          <w:color w:val="FFFFFF" w:themeColor="background1"/>
          <w:lang w:val="en-US"/>
        </w:rPr>
        <w:t>.</w:t>
      </w:r>
      <w:r w:rsidRPr="00BA14FE">
        <w:rPr>
          <w:rStyle w:val="Strong"/>
          <w:rFonts w:asciiTheme="minorHAnsi" w:eastAsiaTheme="majorEastAsia" w:hAnsiTheme="minorHAnsi"/>
          <w:b w:val="0"/>
          <w:bCs w:val="0"/>
          <w:color w:val="FFFFFF" w:themeColor="background1"/>
          <w:lang w:val="en-US"/>
        </w:rPr>
        <w:t xml:space="preserve"> </w:t>
      </w:r>
      <w:r w:rsidRPr="00BA14FE">
        <w:rPr>
          <w:rStyle w:val="Strong"/>
          <w:rFonts w:asciiTheme="minorHAnsi" w:eastAsiaTheme="majorEastAsia" w:hAnsiTheme="minorHAnsi"/>
          <w:b w:val="0"/>
          <w:bCs w:val="0"/>
          <w:lang w:val="en-US"/>
        </w:rPr>
        <w:t>forecasts efficiently</w:t>
      </w:r>
      <w:r w:rsidRPr="00BA14FE">
        <w:rPr>
          <w:rFonts w:asciiTheme="minorHAnsi" w:hAnsiTheme="minorHAnsi"/>
          <w:lang w:val="en-US"/>
        </w:rPr>
        <w:t>. By integrating UI/UX best practices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with </w:t>
      </w:r>
      <w:r w:rsidRPr="00BA14FE">
        <w:rPr>
          <w:rStyle w:val="Strong"/>
          <w:rFonts w:asciiTheme="minorHAnsi" w:eastAsiaTheme="majorEastAsia" w:hAnsiTheme="minorHAnsi"/>
          <w:b w:val="0"/>
          <w:bCs w:val="0"/>
          <w:lang w:val="en-US"/>
        </w:rPr>
        <w:t>modern web technologies</w:t>
      </w:r>
      <w:r w:rsidRPr="00BA14FE">
        <w:rPr>
          <w:rFonts w:asciiTheme="minorHAnsi" w:hAnsiTheme="minorHAnsi"/>
          <w:lang w:val="en-US"/>
        </w:rPr>
        <w:t>, the system can</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provide a </w:t>
      </w:r>
      <w:r w:rsidRPr="00BA14FE">
        <w:rPr>
          <w:rStyle w:val="Strong"/>
          <w:rFonts w:asciiTheme="minorHAnsi" w:eastAsiaTheme="majorEastAsia" w:hAnsiTheme="minorHAnsi"/>
          <w:b w:val="0"/>
          <w:bCs w:val="0"/>
          <w:lang w:val="en-US"/>
        </w:rPr>
        <w:t>seamless, interactive, and</w:t>
      </w:r>
      <w:r w:rsidR="00F1152E" w:rsidRPr="00BA14FE">
        <w:rPr>
          <w:rStyle w:val="Strong"/>
          <w:rFonts w:asciiTheme="minorHAnsi" w:eastAsiaTheme="majorEastAsia" w:hAnsiTheme="minorHAnsi"/>
          <w:b w:val="0"/>
          <w:bCs w:val="0"/>
          <w:color w:val="FFFFFF" w:themeColor="background1"/>
          <w:lang w:val="en-US"/>
        </w:rPr>
        <w:t>.</w:t>
      </w:r>
      <w:r w:rsidRPr="00BA14FE">
        <w:rPr>
          <w:rStyle w:val="Strong"/>
          <w:rFonts w:asciiTheme="minorHAnsi" w:eastAsiaTheme="majorEastAsia" w:hAnsiTheme="minorHAnsi"/>
          <w:b w:val="0"/>
          <w:bCs w:val="0"/>
          <w:color w:val="FFFFFF" w:themeColor="background1"/>
          <w:lang w:val="en-US"/>
        </w:rPr>
        <w:t xml:space="preserve"> </w:t>
      </w:r>
      <w:r w:rsidRPr="00BA14FE">
        <w:rPr>
          <w:rStyle w:val="Strong"/>
          <w:rFonts w:asciiTheme="minorHAnsi" w:eastAsiaTheme="majorEastAsia" w:hAnsiTheme="minorHAnsi"/>
          <w:b w:val="0"/>
          <w:bCs w:val="0"/>
          <w:lang w:val="en-US"/>
        </w:rPr>
        <w:t>data-driven experience</w:t>
      </w:r>
      <w:r w:rsidRPr="00BA14FE">
        <w:rPr>
          <w:rFonts w:asciiTheme="minorHAnsi" w:hAnsiTheme="minorHAnsi"/>
          <w:lang w:val="en-US"/>
        </w:rPr>
        <w:t>, ultimately improving</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dengue surveillance and outbreak</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prevention efforts.</w:t>
      </w:r>
    </w:p>
    <w:p w14:paraId="6D77FCDA" w14:textId="0BA4963E" w:rsidR="00BF3AC2" w:rsidRPr="00BA14FE" w:rsidRDefault="00BF3AC2" w:rsidP="00BF3AC2">
      <w:pPr>
        <w:pStyle w:val="Heading2"/>
        <w:numPr>
          <w:ilvl w:val="0"/>
          <w:numId w:val="0"/>
        </w:numPr>
        <w:ind w:left="578" w:hanging="578"/>
        <w:rPr>
          <w:sz w:val="24"/>
          <w:lang w:val="en-US"/>
        </w:rPr>
      </w:pPr>
      <w:bookmarkStart w:id="25" w:name="_Toc191026219"/>
      <w:r w:rsidRPr="00BA14FE">
        <w:rPr>
          <w:sz w:val="24"/>
          <w:lang w:val="en-US"/>
        </w:rPr>
        <w:t>2.</w:t>
      </w:r>
      <w:proofErr w:type="gramStart"/>
      <w:r w:rsidRPr="00BA14FE">
        <w:rPr>
          <w:sz w:val="24"/>
          <w:lang w:val="en-US"/>
        </w:rPr>
        <w:t>6.Summary</w:t>
      </w:r>
      <w:bookmarkEnd w:id="25"/>
      <w:proofErr w:type="gramEnd"/>
    </w:p>
    <w:p w14:paraId="4A5BD2C2" w14:textId="24B3FECA" w:rsidR="00153A89" w:rsidRPr="00153A89" w:rsidRDefault="00153A89" w:rsidP="00426C8D">
      <w:pPr>
        <w:pStyle w:val="NormalWeb"/>
        <w:spacing w:line="360" w:lineRule="auto"/>
        <w:jc w:val="both"/>
        <w:rPr>
          <w:rFonts w:asciiTheme="minorHAnsi" w:hAnsiTheme="minorHAnsi" w:cstheme="minorHAnsi"/>
        </w:rPr>
      </w:pPr>
      <w:r w:rsidRPr="00153A89">
        <w:rPr>
          <w:rFonts w:asciiTheme="minorHAnsi" w:hAnsiTheme="minorHAnsi" w:cstheme="minorHAnsi"/>
        </w:rPr>
        <w:t>The literature review</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explores various </w:t>
      </w:r>
      <w:r w:rsidRPr="00153A89">
        <w:rPr>
          <w:rStyle w:val="Strong"/>
          <w:rFonts w:asciiTheme="minorHAnsi" w:eastAsiaTheme="majorEastAsia" w:hAnsiTheme="minorHAnsi" w:cstheme="minorHAnsi"/>
          <w:b w:val="0"/>
        </w:rPr>
        <w:t>key components</w:t>
      </w:r>
      <w:r w:rsidR="00EB662C" w:rsidRPr="00EB662C">
        <w:rPr>
          <w:rStyle w:val="Strong"/>
          <w:rFonts w:asciiTheme="minorHAnsi" w:eastAsiaTheme="majorEastAsia" w:hAnsiTheme="minorHAnsi" w:cstheme="minorHAnsi"/>
          <w:b w:val="0"/>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essential for developing an effective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Style w:val="Strong"/>
          <w:rFonts w:asciiTheme="minorHAnsi" w:eastAsiaTheme="majorEastAsia" w:hAnsiTheme="minorHAnsi" w:cstheme="minorHAnsi"/>
          <w:b w:val="0"/>
        </w:rPr>
        <w:t>Dengue Information</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System (DIS)</w:t>
      </w:r>
      <w:r w:rsidRPr="00153A89">
        <w:rPr>
          <w:rFonts w:asciiTheme="minorHAnsi" w:hAnsiTheme="minorHAnsi" w:cstheme="minorHAnsi"/>
        </w:rPr>
        <w:t xml:space="preserve"> tailored</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for Sri Lanka. It integrates research</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on </w:t>
      </w:r>
      <w:r w:rsidRPr="00153A89">
        <w:rPr>
          <w:rStyle w:val="Strong"/>
          <w:rFonts w:asciiTheme="minorHAnsi" w:eastAsiaTheme="majorEastAsia" w:hAnsiTheme="minorHAnsi" w:cstheme="minorHAnsi"/>
          <w:b w:val="0"/>
        </w:rPr>
        <w:t>healthcare information systems, mathematical</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models, MERN-based web</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development, and UI/UX design</w:t>
      </w:r>
      <w:r w:rsidRPr="00153A89">
        <w:rPr>
          <w:rFonts w:asciiTheme="minorHAnsi" w:hAnsiTheme="minorHAnsi" w:cstheme="minorHAnsi"/>
        </w:rPr>
        <w:t xml:space="preserve"> to enhance dengue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forecasting and management.</w:t>
      </w:r>
    </w:p>
    <w:p w14:paraId="11B30B8C" w14:textId="77777777" w:rsidR="00426C8D" w:rsidRDefault="00153A89" w:rsidP="00426C8D">
      <w:pPr>
        <w:pStyle w:val="NormalWeb"/>
        <w:spacing w:line="360" w:lineRule="auto"/>
        <w:jc w:val="both"/>
        <w:rPr>
          <w:rFonts w:asciiTheme="minorHAnsi" w:hAnsiTheme="minorHAnsi" w:cstheme="minorHAnsi"/>
        </w:rPr>
      </w:pPr>
      <w:r w:rsidRPr="00153A89">
        <w:rPr>
          <w:rFonts w:asciiTheme="minorHAnsi" w:hAnsiTheme="minorHAnsi" w:cstheme="minorHAnsi"/>
        </w:rPr>
        <w:t xml:space="preserve">The </w:t>
      </w:r>
      <w:r w:rsidRPr="00153A89">
        <w:rPr>
          <w:rStyle w:val="Strong"/>
          <w:rFonts w:asciiTheme="minorHAnsi" w:eastAsiaTheme="majorEastAsia" w:hAnsiTheme="minorHAnsi" w:cstheme="minorHAnsi"/>
          <w:b w:val="0"/>
        </w:rPr>
        <w:t>first section</w:t>
      </w:r>
      <w:r w:rsidRPr="00153A89">
        <w:rPr>
          <w:rFonts w:asciiTheme="minorHAnsi" w:hAnsiTheme="minorHAnsi" w:cstheme="minorHAnsi"/>
        </w:rPr>
        <w:t xml:space="preserve"> highlights</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the role of </w:t>
      </w:r>
      <w:r w:rsidRPr="00153A89">
        <w:rPr>
          <w:rStyle w:val="Strong"/>
          <w:rFonts w:asciiTheme="minorHAnsi" w:eastAsiaTheme="majorEastAsia" w:hAnsiTheme="minorHAnsi" w:cstheme="minorHAnsi"/>
          <w:b w:val="0"/>
        </w:rPr>
        <w:t>healthcare information</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systems</w:t>
      </w:r>
      <w:r w:rsidRPr="00153A89">
        <w:rPr>
          <w:rFonts w:asciiTheme="minorHAnsi" w:hAnsiTheme="minorHAnsi" w:cstheme="minorHAnsi"/>
        </w:rPr>
        <w:t xml:space="preserve"> in infectious disease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management. Previous outbreaks, such as</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Style w:val="Strong"/>
          <w:rFonts w:asciiTheme="minorHAnsi" w:eastAsiaTheme="majorEastAsia" w:hAnsiTheme="minorHAnsi" w:cstheme="minorHAnsi"/>
          <w:b w:val="0"/>
        </w:rPr>
        <w:t>Ebola and COVID-19</w:t>
      </w:r>
      <w:r w:rsidRPr="00153A89">
        <w:rPr>
          <w:rFonts w:asciiTheme="minorHAnsi" w:hAnsiTheme="minorHAnsi" w:cstheme="minorHAnsi"/>
        </w:rPr>
        <w:t>, have demonstrated</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the importance of </w:t>
      </w:r>
      <w:r w:rsidRPr="00153A89">
        <w:rPr>
          <w:rStyle w:val="Strong"/>
          <w:rFonts w:asciiTheme="minorHAnsi" w:eastAsiaTheme="majorEastAsia" w:hAnsiTheme="minorHAnsi" w:cstheme="minorHAnsi"/>
          <w:b w:val="0"/>
        </w:rPr>
        <w:lastRenderedPageBreak/>
        <w:t>real-time</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disease tracking, predictive</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modeling, and digital health</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solutions</w:t>
      </w:r>
      <w:r w:rsidRPr="00153A89">
        <w:rPr>
          <w:rFonts w:asciiTheme="minorHAnsi" w:hAnsiTheme="minorHAnsi" w:cstheme="minorHAnsi"/>
        </w:rPr>
        <w:t>. Dengue surveillance, particularly</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in </w:t>
      </w:r>
      <w:r w:rsidRPr="00153A89">
        <w:rPr>
          <w:rStyle w:val="Strong"/>
          <w:rFonts w:asciiTheme="minorHAnsi" w:eastAsiaTheme="majorEastAsia" w:hAnsiTheme="minorHAnsi" w:cstheme="minorHAnsi"/>
          <w:b w:val="0"/>
        </w:rPr>
        <w:t>high-density urban</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areas</w:t>
      </w:r>
      <w:r w:rsidRPr="00153A89">
        <w:rPr>
          <w:rFonts w:asciiTheme="minorHAnsi" w:hAnsiTheme="minorHAnsi" w:cstheme="minorHAnsi"/>
        </w:rPr>
        <w:t xml:space="preserve">, requires </w:t>
      </w:r>
      <w:r w:rsidRPr="00153A89">
        <w:rPr>
          <w:rStyle w:val="Strong"/>
          <w:rFonts w:asciiTheme="minorHAnsi" w:eastAsiaTheme="majorEastAsia" w:hAnsiTheme="minorHAnsi" w:cstheme="minorHAnsi"/>
          <w:b w:val="0"/>
        </w:rPr>
        <w:t>GIS-based monitoring</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systems</w:t>
      </w:r>
      <w:r w:rsidRPr="00153A89">
        <w:rPr>
          <w:rFonts w:asciiTheme="minorHAnsi" w:hAnsiTheme="minorHAnsi" w:cstheme="minorHAnsi"/>
        </w:rPr>
        <w:t xml:space="preserve"> for resource allocation and</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intervention planning. </w:t>
      </w:r>
    </w:p>
    <w:p w14:paraId="433AE71E" w14:textId="4DDFE356" w:rsidR="00426C8D" w:rsidRDefault="00426C8D" w:rsidP="00426C8D">
      <w:pPr>
        <w:pStyle w:val="NormalWeb"/>
        <w:spacing w:line="360" w:lineRule="auto"/>
        <w:jc w:val="both"/>
        <w:rPr>
          <w:rFonts w:asciiTheme="minorHAnsi" w:hAnsiTheme="minorHAnsi" w:cstheme="minorHAnsi"/>
        </w:rPr>
      </w:pPr>
      <w:r w:rsidRPr="00426C8D">
        <w:rPr>
          <w:rFonts w:asciiTheme="minorHAnsi" w:hAnsiTheme="minorHAnsi" w:cstheme="minorHAnsi"/>
        </w:rPr>
        <w:t xml:space="preserve">The second section examines Python-based model integration protocols, techniques, and best practices for dengue forecasting. The literature review reveals that while many researchers employ advanced libraries such as Pandas, NumPy, SciPy, TensorFlow, and </w:t>
      </w:r>
      <w:proofErr w:type="spellStart"/>
      <w:r w:rsidRPr="00426C8D">
        <w:rPr>
          <w:rFonts w:asciiTheme="minorHAnsi" w:hAnsiTheme="minorHAnsi" w:cstheme="minorHAnsi"/>
        </w:rPr>
        <w:t>Keras</w:t>
      </w:r>
      <w:proofErr w:type="spellEnd"/>
      <w:r w:rsidRPr="00426C8D">
        <w:rPr>
          <w:rFonts w:asciiTheme="minorHAnsi" w:hAnsiTheme="minorHAnsi" w:cstheme="minorHAnsi"/>
        </w:rPr>
        <w:t xml:space="preserve"> for developing standalone forecasting models, there is a notable gap in addressing computational and software integration aspects. Most studies, particularly those not directly related to computer science fields, focus on model accuracy rather than implementation details or integration strategies.</w:t>
      </w:r>
      <w:r w:rsidRPr="00426C8D">
        <w:t xml:space="preserve"> </w:t>
      </w:r>
      <w:r w:rsidRPr="00426C8D">
        <w:rPr>
          <w:rFonts w:asciiTheme="minorHAnsi" w:hAnsiTheme="minorHAnsi" w:cstheme="minorHAnsi"/>
        </w:rPr>
        <w:t>The review identifies that researchers commonly use Pandas for data handling and NumPy for numerical computations, with libraries like copulas being utilized for implementing Gaussian Copula models. However, discussions on specific data structures and integration techniques are often limited. Many researchers rely on built-in visualization packages like Matplotlib to present results, which may not be optimal for web-based applications.</w:t>
      </w:r>
      <w:r w:rsidRPr="00426C8D">
        <w:t xml:space="preserve"> </w:t>
      </w:r>
      <w:r w:rsidRPr="00426C8D">
        <w:rPr>
          <w:rFonts w:asciiTheme="minorHAnsi" w:hAnsiTheme="minorHAnsi" w:cstheme="minorHAnsi"/>
        </w:rPr>
        <w:t>The literature introduces API-based integration methods as a potential solution for incorporating Python models into web systems, though best practices in this area are not well-established. This study aims to leverage existing techniques with relevant optimizations and address major gaps in integration practices. By focusing on efficient data handling workflows, API-based model deployment, and web-friendly visualization techniques, this research seeks to bridge the divide between standalone mathematical models and practical, scalable web applications for dengue forecasting.</w:t>
      </w:r>
    </w:p>
    <w:p w14:paraId="58FD8842" w14:textId="54E75CCE" w:rsidR="009908EE" w:rsidRDefault="00153A89" w:rsidP="00426C8D">
      <w:pPr>
        <w:pStyle w:val="NormalWeb"/>
        <w:spacing w:line="360" w:lineRule="auto"/>
        <w:jc w:val="both"/>
        <w:rPr>
          <w:rFonts w:asciiTheme="minorHAnsi" w:hAnsiTheme="minorHAnsi" w:cstheme="minorHAnsi"/>
        </w:rPr>
      </w:pPr>
      <w:r w:rsidRPr="00153A89">
        <w:rPr>
          <w:rFonts w:asciiTheme="minorHAnsi" w:hAnsiTheme="minorHAnsi" w:cstheme="minorHAnsi"/>
        </w:rPr>
        <w:t xml:space="preserve">The </w:t>
      </w:r>
      <w:r w:rsidRPr="00153A89">
        <w:rPr>
          <w:rStyle w:val="Strong"/>
          <w:rFonts w:asciiTheme="minorHAnsi" w:eastAsiaTheme="majorEastAsia" w:hAnsiTheme="minorHAnsi" w:cstheme="minorHAnsi"/>
          <w:b w:val="0"/>
        </w:rPr>
        <w:t>third section</w:t>
      </w:r>
      <w:r w:rsidR="00EB662C" w:rsidRPr="00EB662C">
        <w:rPr>
          <w:rStyle w:val="Strong"/>
          <w:rFonts w:asciiTheme="minorHAnsi" w:eastAsiaTheme="majorEastAsia" w:hAnsiTheme="minorHAnsi" w:cstheme="minorHAnsi"/>
          <w:b w:val="0"/>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discusses the </w:t>
      </w:r>
      <w:r w:rsidRPr="00153A89">
        <w:rPr>
          <w:rStyle w:val="Strong"/>
          <w:rFonts w:asciiTheme="minorHAnsi" w:eastAsiaTheme="majorEastAsia" w:hAnsiTheme="minorHAnsi" w:cstheme="minorHAnsi"/>
          <w:b w:val="0"/>
        </w:rPr>
        <w:t xml:space="preserve">MERN stack (MongoDB, Express.js, React, </w:t>
      </w:r>
      <w:r w:rsidR="00EB662C" w:rsidRPr="00153A89">
        <w:rPr>
          <w:rStyle w:val="Strong"/>
          <w:rFonts w:asciiTheme="minorHAnsi" w:eastAsiaTheme="majorEastAsia" w:hAnsiTheme="minorHAnsi" w:cstheme="minorHAnsi"/>
          <w:b w:val="0"/>
        </w:rPr>
        <w:t>and Node.js</w:t>
      </w:r>
      <w:r w:rsidRPr="00153A89">
        <w:rPr>
          <w:rStyle w:val="Strong"/>
          <w:rFonts w:asciiTheme="minorHAnsi" w:eastAsiaTheme="majorEastAsia" w:hAnsiTheme="minorHAnsi" w:cstheme="minorHAnsi"/>
          <w:b w:val="0"/>
        </w:rPr>
        <w:t>)</w:t>
      </w:r>
      <w:r w:rsidRPr="00153A89">
        <w:rPr>
          <w:rFonts w:asciiTheme="minorHAnsi" w:hAnsiTheme="minorHAnsi" w:cstheme="minorHAnsi"/>
        </w:rPr>
        <w:t xml:space="preserve"> as a suitable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platform for developing</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the </w:t>
      </w:r>
      <w:r w:rsidRPr="00153A89">
        <w:rPr>
          <w:rStyle w:val="Strong"/>
          <w:rFonts w:asciiTheme="minorHAnsi" w:eastAsiaTheme="majorEastAsia" w:hAnsiTheme="minorHAnsi" w:cstheme="minorHAnsi"/>
          <w:b w:val="0"/>
        </w:rPr>
        <w:t>web-based DIS</w:t>
      </w:r>
      <w:r w:rsidRPr="00153A89">
        <w:rPr>
          <w:rFonts w:asciiTheme="minorHAnsi" w:hAnsiTheme="minorHAnsi" w:cstheme="minorHAnsi"/>
          <w:b/>
        </w:rPr>
        <w:t xml:space="preserve">. </w:t>
      </w:r>
      <w:r w:rsidRPr="00153A89">
        <w:rPr>
          <w:rStyle w:val="Strong"/>
          <w:rFonts w:asciiTheme="minorHAnsi" w:eastAsiaTheme="majorEastAsia" w:hAnsiTheme="minorHAnsi" w:cstheme="minorHAnsi"/>
          <w:b w:val="0"/>
        </w:rPr>
        <w:t>MongoDB</w:t>
      </w:r>
      <w:r w:rsidRPr="00153A89">
        <w:rPr>
          <w:rFonts w:asciiTheme="minorHAnsi" w:hAnsiTheme="minorHAnsi" w:cstheme="minorHAnsi"/>
        </w:rPr>
        <w:t xml:space="preserve"> handles</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large epidemiological</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datasets, </w:t>
      </w:r>
      <w:r w:rsidRPr="00153A89">
        <w:rPr>
          <w:rStyle w:val="Strong"/>
          <w:rFonts w:asciiTheme="minorHAnsi" w:eastAsiaTheme="majorEastAsia" w:hAnsiTheme="minorHAnsi" w:cstheme="minorHAnsi"/>
          <w:b w:val="0"/>
        </w:rPr>
        <w:t>Express.js and Node.js</w:t>
      </w:r>
      <w:r w:rsidRPr="00153A89">
        <w:rPr>
          <w:rFonts w:asciiTheme="minorHAnsi" w:hAnsiTheme="minorHAnsi" w:cstheme="minorHAnsi"/>
        </w:rPr>
        <w:t xml:space="preserve"> facilitate API-based data</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integration, and </w:t>
      </w:r>
      <w:r w:rsidRPr="00153A89">
        <w:rPr>
          <w:rStyle w:val="Strong"/>
          <w:rFonts w:asciiTheme="minorHAnsi" w:eastAsiaTheme="majorEastAsia" w:hAnsiTheme="minorHAnsi" w:cstheme="minorHAnsi"/>
          <w:b w:val="0"/>
        </w:rPr>
        <w:t>React.js</w:t>
      </w:r>
      <w:r w:rsidRPr="00153A89">
        <w:rPr>
          <w:rFonts w:asciiTheme="minorHAnsi" w:hAnsiTheme="minorHAnsi" w:cstheme="minorHAnsi"/>
        </w:rPr>
        <w:t xml:space="preserve"> supports interactive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data visualization. The </w:t>
      </w:r>
      <w:r w:rsidRPr="00153A89">
        <w:rPr>
          <w:rStyle w:val="Strong"/>
          <w:rFonts w:asciiTheme="minorHAnsi" w:eastAsiaTheme="majorEastAsia" w:hAnsiTheme="minorHAnsi" w:cstheme="minorHAnsi"/>
          <w:b w:val="0"/>
        </w:rPr>
        <w:t>final section</w:t>
      </w:r>
      <w:r w:rsidR="00EB662C" w:rsidRPr="00EB662C">
        <w:rPr>
          <w:rStyle w:val="Strong"/>
          <w:rFonts w:asciiTheme="minorHAnsi" w:eastAsiaTheme="majorEastAsia" w:hAnsiTheme="minorHAnsi" w:cstheme="minorHAnsi"/>
          <w:b w:val="0"/>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explores </w:t>
      </w:r>
      <w:r w:rsidRPr="00153A89">
        <w:rPr>
          <w:rStyle w:val="Strong"/>
          <w:rFonts w:asciiTheme="minorHAnsi" w:eastAsiaTheme="majorEastAsia" w:hAnsiTheme="minorHAnsi" w:cstheme="minorHAnsi"/>
          <w:b w:val="0"/>
        </w:rPr>
        <w:t>UI/UX best practices</w:t>
      </w:r>
      <w:r w:rsidRPr="00153A89">
        <w:rPr>
          <w:rFonts w:asciiTheme="minorHAnsi" w:hAnsiTheme="minorHAnsi" w:cstheme="minorHAnsi"/>
        </w:rPr>
        <w:t xml:space="preserve"> to ensure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the system is </w:t>
      </w:r>
      <w:r w:rsidRPr="00153A89">
        <w:rPr>
          <w:rStyle w:val="Strong"/>
          <w:rFonts w:asciiTheme="minorHAnsi" w:eastAsiaTheme="majorEastAsia" w:hAnsiTheme="minorHAnsi" w:cstheme="minorHAnsi"/>
          <w:b w:val="0"/>
        </w:rPr>
        <w:t>user-friendly and accessible</w:t>
      </w:r>
      <w:r w:rsidR="00EB662C" w:rsidRPr="00EB662C">
        <w:rPr>
          <w:rStyle w:val="Strong"/>
          <w:rFonts w:asciiTheme="minorHAnsi" w:eastAsiaTheme="majorEastAsia" w:hAnsiTheme="minorHAnsi" w:cstheme="minorHAnsi"/>
          <w:b w:val="0"/>
          <w:color w:val="FFFFFF" w:themeColor="background1"/>
        </w:rPr>
        <w:t>.</w:t>
      </w:r>
      <w:r w:rsidRPr="00EB662C">
        <w:rPr>
          <w:rFonts w:asciiTheme="minorHAnsi" w:hAnsiTheme="minorHAnsi" w:cstheme="minorHAnsi"/>
          <w:b/>
          <w:color w:val="FFFFFF" w:themeColor="background1"/>
        </w:rPr>
        <w:t xml:space="preserve"> </w:t>
      </w:r>
      <w:r w:rsidRPr="00153A89">
        <w:rPr>
          <w:rFonts w:asciiTheme="minorHAnsi" w:hAnsiTheme="minorHAnsi" w:cstheme="minorHAnsi"/>
        </w:rPr>
        <w:t>for healthcare professionals and</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the public. A well-designed UI/UX enhances</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Style w:val="Strong"/>
          <w:rFonts w:asciiTheme="minorHAnsi" w:eastAsiaTheme="majorEastAsia" w:hAnsiTheme="minorHAnsi" w:cstheme="minorHAnsi"/>
          <w:b w:val="0"/>
        </w:rPr>
        <w:t>data interpretation, outbreak</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alerts, and decision-making efficiency</w:t>
      </w:r>
      <w:r w:rsidR="007603EE">
        <w:rPr>
          <w:rFonts w:asciiTheme="minorHAnsi" w:hAnsiTheme="minorHAnsi" w:cstheme="minorHAnsi"/>
        </w:rPr>
        <w:t xml:space="preserve">. </w:t>
      </w:r>
      <w:r w:rsidRPr="00153A89">
        <w:rPr>
          <w:rFonts w:asciiTheme="minorHAnsi" w:hAnsiTheme="minorHAnsi" w:cstheme="minorHAnsi"/>
        </w:rPr>
        <w:t xml:space="preserve">By combining these components, the DIS will provide </w:t>
      </w:r>
      <w:r w:rsidRPr="00153A89">
        <w:rPr>
          <w:rStyle w:val="Strong"/>
          <w:rFonts w:asciiTheme="minorHAnsi" w:eastAsiaTheme="majorEastAsia" w:hAnsiTheme="minorHAnsi" w:cstheme="minorHAnsi"/>
          <w:b w:val="0"/>
        </w:rPr>
        <w:t>real-time, data-driven insights</w:t>
      </w:r>
      <w:r w:rsidRPr="00153A89">
        <w:rPr>
          <w:rFonts w:asciiTheme="minorHAnsi" w:hAnsiTheme="minorHAnsi" w:cstheme="minorHAnsi"/>
        </w:rPr>
        <w:t xml:space="preserve"> for dengue prevention and control. </w:t>
      </w:r>
    </w:p>
    <w:p w14:paraId="4699B29B" w14:textId="77777777" w:rsidR="004E1CF7" w:rsidRDefault="004E1CF7" w:rsidP="007603EE">
      <w:pPr>
        <w:pStyle w:val="NormalWeb"/>
        <w:spacing w:before="0" w:beforeAutospacing="0" w:line="360" w:lineRule="auto"/>
        <w:jc w:val="both"/>
        <w:rPr>
          <w:rFonts w:asciiTheme="minorHAnsi" w:hAnsiTheme="minorHAnsi" w:cstheme="minorHAnsi"/>
        </w:rPr>
      </w:pPr>
    </w:p>
    <w:p w14:paraId="67DFDAC9" w14:textId="77777777" w:rsidR="00826D83" w:rsidRPr="00153A89" w:rsidRDefault="00826D83" w:rsidP="007603EE">
      <w:pPr>
        <w:pStyle w:val="NormalWeb"/>
        <w:spacing w:before="0" w:beforeAutospacing="0" w:line="360" w:lineRule="auto"/>
        <w:jc w:val="both"/>
        <w:rPr>
          <w:rFonts w:asciiTheme="minorHAnsi" w:hAnsiTheme="minorHAnsi" w:cstheme="minorHAnsi"/>
        </w:rPr>
      </w:pPr>
    </w:p>
    <w:p w14:paraId="116125AB" w14:textId="6BC00811" w:rsidR="009908EE" w:rsidRDefault="009908EE" w:rsidP="00276FA7">
      <w:pPr>
        <w:pStyle w:val="Heading1"/>
        <w:spacing w:before="0" w:after="0" w:line="360" w:lineRule="auto"/>
      </w:pPr>
      <w:bookmarkStart w:id="26" w:name="_Toc191026220"/>
      <w:r>
        <w:lastRenderedPageBreak/>
        <w:t>METHODOLOGY</w:t>
      </w:r>
      <w:bookmarkEnd w:id="26"/>
    </w:p>
    <w:p w14:paraId="297C1ECB" w14:textId="77777777" w:rsidR="00276FA7" w:rsidRDefault="00276FA7" w:rsidP="00276FA7">
      <w:pPr>
        <w:pStyle w:val="Heading2"/>
        <w:spacing w:after="0" w:line="360" w:lineRule="auto"/>
        <w:rPr>
          <w:sz w:val="24"/>
          <w:lang w:val="en-US"/>
        </w:rPr>
      </w:pPr>
      <w:bookmarkStart w:id="27" w:name="_Toc191026221"/>
      <w:r w:rsidRPr="00276FA7">
        <w:rPr>
          <w:sz w:val="24"/>
          <w:lang w:val="en-US"/>
        </w:rPr>
        <w:t>Introduction</w:t>
      </w:r>
      <w:bookmarkEnd w:id="27"/>
    </w:p>
    <w:p w14:paraId="1512E4A6" w14:textId="7703C77C" w:rsidR="00276FA7" w:rsidRPr="00F13FDA" w:rsidRDefault="00276FA7" w:rsidP="00276FA7">
      <w:pPr>
        <w:pStyle w:val="DescriptionAbstract"/>
        <w:spacing w:line="360" w:lineRule="auto"/>
        <w:jc w:val="both"/>
        <w:rPr>
          <w:sz w:val="28"/>
          <w:lang w:val="en-US"/>
        </w:rPr>
      </w:pPr>
      <w:r w:rsidRPr="00F13FDA">
        <w:rPr>
          <w:sz w:val="24"/>
          <w:lang w:val="en-US"/>
        </w:rPr>
        <w:t>This chapter outlines the</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research methodology adopted</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 xml:space="preserve">for the </w:t>
      </w:r>
      <w:r w:rsidR="00EB662C" w:rsidRPr="00F13FDA">
        <w:rPr>
          <w:sz w:val="24"/>
          <w:lang w:val="en-US"/>
        </w:rPr>
        <w:t>developmen</w:t>
      </w:r>
      <w:r w:rsidRPr="00F13FDA">
        <w:rPr>
          <w:sz w:val="24"/>
          <w:lang w:val="en-US"/>
        </w:rPr>
        <w:t>t</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of a Dengue Information System (DIS). The methodology details the</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research design, software development</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approach, data collection methods, and</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evaluation strategies. The study follows</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a research-based software</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development approach, integrating the MERN stack</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for the main web application and Python for an additional service, which will be</w:t>
      </w:r>
      <w:r w:rsidR="00121CB9"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deployed and connected through a REST API.</w:t>
      </w:r>
      <w:r w:rsidR="00F13FDA">
        <w:rPr>
          <w:sz w:val="24"/>
          <w:lang w:val="en-US"/>
        </w:rPr>
        <w:t xml:space="preserve"> </w:t>
      </w:r>
      <w:r w:rsidR="00F13FDA" w:rsidRPr="00FA33E6">
        <w:rPr>
          <w:sz w:val="24"/>
          <w:lang w:val="en-US"/>
        </w:rPr>
        <w:t>The research adopts</w:t>
      </w:r>
      <w:r w:rsidR="00F13FDA" w:rsidRPr="00FA33E6">
        <w:rPr>
          <w:color w:val="FFFFFF" w:themeColor="background1"/>
          <w:sz w:val="24"/>
          <w:lang w:val="en-US"/>
        </w:rPr>
        <w:t xml:space="preserve">. </w:t>
      </w:r>
      <w:r w:rsidR="00F13FDA" w:rsidRPr="00FA33E6">
        <w:rPr>
          <w:rStyle w:val="Strong"/>
          <w:rFonts w:eastAsiaTheme="majorEastAsia"/>
          <w:b w:val="0"/>
          <w:sz w:val="24"/>
          <w:lang w:val="en-US"/>
        </w:rPr>
        <w:t>Design Science Research (DSR)</w:t>
      </w:r>
      <w:r w:rsidR="00F13FDA" w:rsidRPr="00FA33E6">
        <w:rPr>
          <w:sz w:val="24"/>
          <w:lang w:val="en-US"/>
        </w:rPr>
        <w:t xml:space="preserve"> methods, which</w:t>
      </w:r>
      <w:r w:rsidR="00F13FDA" w:rsidRPr="00FA33E6">
        <w:rPr>
          <w:color w:val="FFFFFF" w:themeColor="background1"/>
          <w:sz w:val="24"/>
          <w:lang w:val="en-US"/>
        </w:rPr>
        <w:t xml:space="preserve">. </w:t>
      </w:r>
      <w:r w:rsidR="00F13FDA" w:rsidRPr="00FA33E6">
        <w:rPr>
          <w:sz w:val="24"/>
          <w:lang w:val="en-US"/>
        </w:rPr>
        <w:t>focus on creating and</w:t>
      </w:r>
      <w:r w:rsidR="00F13FDA" w:rsidRPr="00FA33E6">
        <w:rPr>
          <w:color w:val="FFFFFF" w:themeColor="background1"/>
          <w:sz w:val="24"/>
          <w:lang w:val="en-US"/>
        </w:rPr>
        <w:t xml:space="preserve">. </w:t>
      </w:r>
      <w:r w:rsidR="00F13FDA" w:rsidRPr="00FA33E6">
        <w:rPr>
          <w:sz w:val="24"/>
          <w:lang w:val="en-US"/>
        </w:rPr>
        <w:t>evaluating innovative</w:t>
      </w:r>
      <w:r w:rsidR="00F13FDA" w:rsidRPr="00FA33E6">
        <w:rPr>
          <w:color w:val="FFFFFF" w:themeColor="background1"/>
          <w:sz w:val="24"/>
          <w:lang w:val="en-US"/>
        </w:rPr>
        <w:t xml:space="preserve">. </w:t>
      </w:r>
      <w:r w:rsidR="00F13FDA" w:rsidRPr="00FA33E6">
        <w:rPr>
          <w:sz w:val="24"/>
          <w:lang w:val="en-US"/>
        </w:rPr>
        <w:t>artifacts, such as the</w:t>
      </w:r>
      <w:r w:rsidR="00F13FDA" w:rsidRPr="00FA33E6">
        <w:rPr>
          <w:color w:val="FFFFFF" w:themeColor="background1"/>
          <w:sz w:val="24"/>
          <w:lang w:val="en-US"/>
        </w:rPr>
        <w:t xml:space="preserve">. </w:t>
      </w:r>
      <w:r w:rsidR="00F13FDA" w:rsidRPr="00FA33E6">
        <w:rPr>
          <w:sz w:val="24"/>
          <w:lang w:val="en-US"/>
        </w:rPr>
        <w:t>DIS, to address practical</w:t>
      </w:r>
      <w:r w:rsidR="00F13FDA" w:rsidRPr="00FA33E6">
        <w:rPr>
          <w:color w:val="FFFFFF" w:themeColor="background1"/>
          <w:sz w:val="24"/>
          <w:lang w:val="en-US"/>
        </w:rPr>
        <w:t xml:space="preserve">. </w:t>
      </w:r>
      <w:r w:rsidR="00F13FDA" w:rsidRPr="00FA33E6">
        <w:rPr>
          <w:sz w:val="24"/>
          <w:lang w:val="en-US"/>
        </w:rPr>
        <w:t>problems. DSR emphasizes the</w:t>
      </w:r>
      <w:r w:rsidR="00F13FDA" w:rsidRPr="00FA33E6">
        <w:rPr>
          <w:color w:val="FFFFFF" w:themeColor="background1"/>
          <w:sz w:val="24"/>
          <w:lang w:val="en-US"/>
        </w:rPr>
        <w:t xml:space="preserve">. </w:t>
      </w:r>
      <w:r w:rsidR="00F13FDA" w:rsidRPr="00FA33E6">
        <w:rPr>
          <w:sz w:val="24"/>
          <w:lang w:val="en-US"/>
        </w:rPr>
        <w:t>iterative design process, ensuring that</w:t>
      </w:r>
      <w:r w:rsidR="00F13FDA" w:rsidRPr="00FA33E6">
        <w:rPr>
          <w:color w:val="FFFFFF" w:themeColor="background1"/>
          <w:sz w:val="24"/>
          <w:lang w:val="en-US"/>
        </w:rPr>
        <w:t xml:space="preserve">. </w:t>
      </w:r>
      <w:r w:rsidR="00F13FDA" w:rsidRPr="00FA33E6">
        <w:rPr>
          <w:sz w:val="24"/>
          <w:lang w:val="en-US"/>
        </w:rPr>
        <w:t>the system is continuously refined</w:t>
      </w:r>
      <w:r w:rsidR="00F13FDA" w:rsidRPr="00FA33E6">
        <w:rPr>
          <w:color w:val="FFFFFF" w:themeColor="background1"/>
          <w:sz w:val="24"/>
          <w:lang w:val="en-US"/>
        </w:rPr>
        <w:t xml:space="preserve">. </w:t>
      </w:r>
      <w:r w:rsidR="00F13FDA" w:rsidRPr="00FA33E6">
        <w:rPr>
          <w:sz w:val="24"/>
          <w:lang w:val="en-US"/>
        </w:rPr>
        <w:t>based on user feedback</w:t>
      </w:r>
      <w:r w:rsidR="00F13FDA" w:rsidRPr="00FA33E6">
        <w:rPr>
          <w:color w:val="FFFFFF" w:themeColor="background1"/>
          <w:sz w:val="24"/>
          <w:lang w:val="en-US"/>
        </w:rPr>
        <w:t xml:space="preserve">. </w:t>
      </w:r>
      <w:r w:rsidR="00F13FDA" w:rsidRPr="00FA33E6">
        <w:rPr>
          <w:sz w:val="24"/>
          <w:lang w:val="en-US"/>
        </w:rPr>
        <w:t>and real-world testing. This approach</w:t>
      </w:r>
      <w:r w:rsidR="00F13FDA" w:rsidRPr="00FA33E6">
        <w:rPr>
          <w:color w:val="FFFFFF" w:themeColor="background1"/>
          <w:sz w:val="24"/>
          <w:lang w:val="en-US"/>
        </w:rPr>
        <w:t xml:space="preserve">. </w:t>
      </w:r>
      <w:r w:rsidR="00F13FDA" w:rsidRPr="00FA33E6">
        <w:rPr>
          <w:sz w:val="24"/>
          <w:lang w:val="en-US"/>
        </w:rPr>
        <w:t>combines both the</w:t>
      </w:r>
      <w:r w:rsidR="00F13FDA" w:rsidRPr="00FA33E6">
        <w:rPr>
          <w:color w:val="FFFFFF" w:themeColor="background1"/>
          <w:sz w:val="24"/>
          <w:lang w:val="en-US"/>
        </w:rPr>
        <w:t xml:space="preserve">. </w:t>
      </w:r>
      <w:r w:rsidR="00F13FDA" w:rsidRPr="00FA33E6">
        <w:rPr>
          <w:sz w:val="24"/>
          <w:lang w:val="en-US"/>
        </w:rPr>
        <w:t>development of the system</w:t>
      </w:r>
      <w:r w:rsidR="00F13FDA" w:rsidRPr="00FA33E6">
        <w:rPr>
          <w:color w:val="FFFFFF" w:themeColor="background1"/>
          <w:sz w:val="24"/>
          <w:lang w:val="en-US"/>
        </w:rPr>
        <w:t xml:space="preserve">. </w:t>
      </w:r>
      <w:r w:rsidR="00F13FDA" w:rsidRPr="00FA33E6">
        <w:rPr>
          <w:sz w:val="24"/>
          <w:lang w:val="en-US"/>
        </w:rPr>
        <w:t>and the creation</w:t>
      </w:r>
      <w:r w:rsidR="00F13FDA" w:rsidRPr="00FA33E6">
        <w:rPr>
          <w:color w:val="FFFFFF" w:themeColor="background1"/>
          <w:sz w:val="24"/>
          <w:lang w:val="en-US"/>
        </w:rPr>
        <w:t xml:space="preserve">. </w:t>
      </w:r>
      <w:r w:rsidR="00F13FDA" w:rsidRPr="00FA33E6">
        <w:rPr>
          <w:sz w:val="24"/>
          <w:lang w:val="en-US"/>
        </w:rPr>
        <w:t>of knowledge, contributing to</w:t>
      </w:r>
      <w:r w:rsidR="00F13FDA" w:rsidRPr="00FA33E6">
        <w:rPr>
          <w:color w:val="FFFFFF" w:themeColor="background1"/>
          <w:sz w:val="24"/>
          <w:lang w:val="en-US"/>
        </w:rPr>
        <w:t xml:space="preserve">. </w:t>
      </w:r>
      <w:r w:rsidR="00F13FDA" w:rsidRPr="00FA33E6">
        <w:rPr>
          <w:sz w:val="24"/>
          <w:lang w:val="en-US"/>
        </w:rPr>
        <w:t>the academic field</w:t>
      </w:r>
      <w:r w:rsidR="00F13FDA" w:rsidRPr="00FA33E6">
        <w:rPr>
          <w:color w:val="FFFFFF" w:themeColor="background1"/>
          <w:sz w:val="24"/>
          <w:lang w:val="en-US"/>
        </w:rPr>
        <w:t xml:space="preserve">. </w:t>
      </w:r>
      <w:r w:rsidR="00F13FDA" w:rsidRPr="00FA33E6">
        <w:rPr>
          <w:sz w:val="24"/>
          <w:lang w:val="en-US"/>
        </w:rPr>
        <w:t>of health informatics and</w:t>
      </w:r>
      <w:r w:rsidR="00F13FDA" w:rsidRPr="00FA33E6">
        <w:rPr>
          <w:color w:val="FFFFFF" w:themeColor="background1"/>
          <w:sz w:val="24"/>
          <w:lang w:val="en-US"/>
        </w:rPr>
        <w:t xml:space="preserve">. </w:t>
      </w:r>
      <w:r w:rsidR="00F13FDA" w:rsidRPr="00FA33E6">
        <w:rPr>
          <w:sz w:val="24"/>
          <w:lang w:val="en-US"/>
        </w:rPr>
        <w:t>improving dengue management</w:t>
      </w:r>
      <w:r w:rsidR="00F13FDA" w:rsidRPr="00FA33E6">
        <w:rPr>
          <w:color w:val="FFFFFF" w:themeColor="background1"/>
          <w:sz w:val="24"/>
          <w:lang w:val="en-US"/>
        </w:rPr>
        <w:t xml:space="preserve">. </w:t>
      </w:r>
      <w:r w:rsidR="00F13FDA" w:rsidRPr="00FA33E6">
        <w:rPr>
          <w:sz w:val="24"/>
          <w:lang w:val="en-US"/>
        </w:rPr>
        <w:t>practices.</w:t>
      </w:r>
    </w:p>
    <w:p w14:paraId="35021975" w14:textId="696D85D9" w:rsidR="00276FA7" w:rsidRDefault="005349F6" w:rsidP="005349F6">
      <w:pPr>
        <w:pStyle w:val="Heading2"/>
        <w:numPr>
          <w:ilvl w:val="0"/>
          <w:numId w:val="0"/>
        </w:numPr>
        <w:ind w:left="578" w:hanging="578"/>
        <w:rPr>
          <w:sz w:val="24"/>
          <w:lang w:val="en-US"/>
        </w:rPr>
      </w:pPr>
      <w:bookmarkStart w:id="28" w:name="_Toc191026222"/>
      <w:r w:rsidRPr="005349F6">
        <w:rPr>
          <w:sz w:val="24"/>
          <w:lang w:val="en-US"/>
        </w:rPr>
        <w:t>3.2. Research Design</w:t>
      </w:r>
      <w:bookmarkEnd w:id="28"/>
    </w:p>
    <w:p w14:paraId="27B66093" w14:textId="54E7BE6A" w:rsidR="005349F6" w:rsidRPr="005349F6" w:rsidRDefault="005349F6" w:rsidP="005349F6">
      <w:pPr>
        <w:spacing w:before="100" w:beforeAutospacing="1" w:after="100" w:afterAutospacing="1"/>
        <w:jc w:val="both"/>
        <w:rPr>
          <w:rFonts w:asciiTheme="minorHAnsi" w:eastAsia="Times New Roman" w:hAnsiTheme="minorHAnsi"/>
          <w:color w:val="auto"/>
          <w:lang w:val="en-US"/>
        </w:rPr>
      </w:pPr>
      <w:r w:rsidRPr="005349F6">
        <w:rPr>
          <w:rFonts w:asciiTheme="minorHAnsi" w:eastAsia="Times New Roman" w:hAnsiTheme="minorHAnsi"/>
          <w:color w:val="auto"/>
          <w:lang w:val="en-US"/>
        </w:rPr>
        <w:t>For the research design</w:t>
      </w:r>
      <w:r w:rsidR="00121CB9" w:rsidRPr="00121CB9">
        <w:rPr>
          <w:rFonts w:asciiTheme="minorHAnsi" w:eastAsia="Times New Roman" w:hAnsiTheme="minorHAnsi"/>
          <w:color w:val="FFFFFF" w:themeColor="background1"/>
          <w:lang w:val="en-US"/>
        </w:rPr>
        <w:t>.</w:t>
      </w:r>
      <w:r w:rsidRPr="00121CB9">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 xml:space="preserve">in the methodology chapter, a </w:t>
      </w:r>
      <w:proofErr w:type="gramStart"/>
      <w:r w:rsidRPr="005349F6">
        <w:rPr>
          <w:rFonts w:asciiTheme="minorHAnsi" w:eastAsia="Times New Roman" w:hAnsiTheme="minorHAnsi"/>
          <w:color w:val="auto"/>
          <w:lang w:val="en-US"/>
        </w:rPr>
        <w:t>mixed-methods</w:t>
      </w:r>
      <w:proofErr w:type="gramEnd"/>
      <w:r w:rsidR="00121CB9" w:rsidRPr="00121CB9">
        <w:rPr>
          <w:rFonts w:asciiTheme="minorHAnsi" w:eastAsia="Times New Roman" w:hAnsiTheme="minorHAnsi"/>
          <w:color w:val="FFFFFF" w:themeColor="background1"/>
          <w:lang w:val="en-US"/>
        </w:rPr>
        <w:t>.</w:t>
      </w:r>
      <w:r w:rsidRPr="00121CB9">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approach can be adopted, combining both qualitative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and quantitative techniques to</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comprehensively address the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research questions. The primary methodology</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will involve software development</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following an iterative process, such as Agile, ensuring flexibility</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for improvements throughout</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the project</w:t>
      </w:r>
      <w:r w:rsidR="000449BA">
        <w:rPr>
          <w:rFonts w:asciiTheme="minorHAnsi" w:eastAsia="Times New Roman" w:hAnsiTheme="minorHAnsi"/>
          <w:color w:val="auto"/>
          <w:lang w:val="en-US"/>
        </w:rPr>
        <w:fldChar w:fldCharType="begin"/>
      </w:r>
      <w:r w:rsidR="000449BA">
        <w:rPr>
          <w:rFonts w:asciiTheme="minorHAnsi" w:eastAsia="Times New Roman" w:hAnsiTheme="minorHAnsi"/>
          <w:color w:val="auto"/>
          <w:lang w:val="en-US"/>
        </w:rPr>
        <w:instrText xml:space="preserve"> ADDIN ZOTERO_ITEM CSL_CITATION {"citationID":"yb76CTFY","properties":{"formattedCitation":"(Waja et al., 2021)","plainCitation":"(Waja et al., 2021)","noteIndex":0},"citationItems":[{"id":566,"uris":["http://zotero.org/users/13874622/items/AKYHNKBX"],"itemData":{"id":566,"type":"article-journal","issue":"12","language":"en","source":"Zotero","title":"AGILE SOFTWARE DEVELOPMENT","volume":"5","author":[{"family":"Waja","given":"Gopalkrishna"},{"family":"Shah","given":"Jill"},{"family":"Nanavati","given":"Pankti"}],"issued":{"date-parts":[["2021"]]}}}],"schema":"https://github.com/citation-style-language/schema/raw/master/csl-citation.json"} </w:instrText>
      </w:r>
      <w:r w:rsidR="000449BA">
        <w:rPr>
          <w:rFonts w:asciiTheme="minorHAnsi" w:eastAsia="Times New Roman" w:hAnsiTheme="minorHAnsi"/>
          <w:color w:val="auto"/>
          <w:lang w:val="en-US"/>
        </w:rPr>
        <w:fldChar w:fldCharType="separate"/>
      </w:r>
      <w:r w:rsidR="000449BA" w:rsidRPr="00BA14FE">
        <w:rPr>
          <w:rFonts w:cs="Calibri"/>
          <w:lang w:val="en-US"/>
        </w:rPr>
        <w:t>(Waja et al., 2021)</w:t>
      </w:r>
      <w:r w:rsidR="000449BA">
        <w:rPr>
          <w:rFonts w:asciiTheme="minorHAnsi" w:eastAsia="Times New Roman" w:hAnsiTheme="minorHAnsi"/>
          <w:color w:val="auto"/>
          <w:lang w:val="en-US"/>
        </w:rPr>
        <w:fldChar w:fldCharType="end"/>
      </w:r>
      <w:r w:rsidRPr="005349F6">
        <w:rPr>
          <w:rFonts w:asciiTheme="minorHAnsi" w:eastAsia="Times New Roman" w:hAnsiTheme="minorHAnsi"/>
          <w:color w:val="auto"/>
          <w:lang w:val="en-US"/>
        </w:rPr>
        <w:t>. The MERN stack will serve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as the foundation for the main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web application, allowing for responsive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design and a dynamic user</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experience, while Python will be used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for the development of a separate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service, focusing on data processing</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and analytics for the Dengue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Information System (DIS)</w:t>
      </w:r>
      <w:r w:rsidR="000449BA">
        <w:rPr>
          <w:rFonts w:asciiTheme="minorHAnsi" w:eastAsia="Times New Roman" w:hAnsiTheme="minorHAnsi"/>
          <w:color w:val="auto"/>
          <w:lang w:val="en-US"/>
        </w:rPr>
        <w:fldChar w:fldCharType="begin"/>
      </w:r>
      <w:r w:rsidR="000449BA">
        <w:rPr>
          <w:rFonts w:asciiTheme="minorHAnsi" w:eastAsia="Times New Roman" w:hAnsiTheme="minorHAnsi"/>
          <w:color w:val="auto"/>
          <w:lang w:val="en-US"/>
        </w:rPr>
        <w:instrText xml:space="preserve"> ADDIN ZOTERO_ITEM CSL_CITATION {"citationID":"C1OYp9Fm","properties":{"formattedCitation":"(Yadav et al., 2024)","plainCitation":"(Yadav et al., 2024)","noteIndex":0},"citationItems":[{"id":669,"uris":["http://zotero.org/users/13874622/items/TJYKMIZJ"],"itemData":{"id":669,"type":"article-journal","abstract":"A full Stack web developer can write both front-end and back-end code of any website. In front-end of any website uses the technology HTML, CSS and JavaScript. Using HTML and CSS we make the static web pages. To make it interactive and dynamic web pages JavaScript is used. We can also use Front-end framework like ReactJS or AngularJS. In backend of any website uses a database and a programming language like Python, PHP, Java or NodeJS which helps to connect the database for real time CRUD operations. Stack is a term, we use to talk about all the technologies a company is using. So, MERN is one of the common “STACK”. It consist of four technologies: MongoDB, ExpressJS, ReactJS and NodeJS. This research paper aims to provide an in-depth exploration of the MERN stack, covering its individual components, their integration, advantages, challenges, and practical applications. Bachelor of Technology in Computer Science students can benefit from this comprehensive study by gaining a thorough understanding of modern web development practices and technologies. In this research paper highlights the importance of the MERN development group in changing the user experience on travel websites. By leveraging the power of MongoDB, Express.js, React.js, and Node.js, developers can create innovative and user-focused platforms that meet the fulfil the demand of the clients.","container-title":"Science and Technology","issue":"01","language":"en","source":"Zotero","title":"The MERN Stack Revolution: A Review of its Impact on Modern Web Development","volume":"13","author":[{"family":"Yadav","given":"Dr Rajeev"},{"family":"Sharma","given":"Abha"},{"family":"Sk","given":"Amir Khan"},{"family":"Gonsalvez","given":"J Jerone"}],"issued":{"date-parts":[["2024"]]}}}],"schema":"https://github.com/citation-style-language/schema/raw/master/csl-citation.json"} </w:instrText>
      </w:r>
      <w:r w:rsidR="000449BA">
        <w:rPr>
          <w:rFonts w:asciiTheme="minorHAnsi" w:eastAsia="Times New Roman" w:hAnsiTheme="minorHAnsi"/>
          <w:color w:val="auto"/>
          <w:lang w:val="en-US"/>
        </w:rPr>
        <w:fldChar w:fldCharType="separate"/>
      </w:r>
      <w:r w:rsidR="000449BA" w:rsidRPr="000449BA">
        <w:rPr>
          <w:rFonts w:cs="Calibri"/>
        </w:rPr>
        <w:t>(Yadav et al., 2024)</w:t>
      </w:r>
      <w:r w:rsidR="000449BA">
        <w:rPr>
          <w:rFonts w:asciiTheme="minorHAnsi" w:eastAsia="Times New Roman" w:hAnsiTheme="minorHAnsi"/>
          <w:color w:val="auto"/>
          <w:lang w:val="en-US"/>
        </w:rPr>
        <w:fldChar w:fldCharType="end"/>
      </w:r>
      <w:r w:rsidRPr="005349F6">
        <w:rPr>
          <w:rFonts w:asciiTheme="minorHAnsi" w:eastAsia="Times New Roman" w:hAnsiTheme="minorHAnsi"/>
          <w:color w:val="auto"/>
          <w:lang w:val="en-US"/>
        </w:rPr>
        <w:t>.</w:t>
      </w:r>
    </w:p>
    <w:p w14:paraId="1AA3B422" w14:textId="6232B123" w:rsidR="005349F6" w:rsidRDefault="005349F6" w:rsidP="005349F6">
      <w:pPr>
        <w:spacing w:before="100" w:beforeAutospacing="1" w:after="100" w:afterAutospacing="1"/>
        <w:jc w:val="both"/>
        <w:rPr>
          <w:rFonts w:asciiTheme="minorHAnsi" w:eastAsia="Times New Roman" w:hAnsiTheme="minorHAnsi"/>
          <w:color w:val="auto"/>
          <w:lang w:val="en-US"/>
        </w:rPr>
      </w:pPr>
      <w:r w:rsidRPr="005349F6">
        <w:rPr>
          <w:rFonts w:asciiTheme="minorHAnsi" w:eastAsia="Times New Roman" w:hAnsiTheme="minorHAnsi"/>
          <w:color w:val="auto"/>
          <w:lang w:val="en-US"/>
        </w:rPr>
        <w:t>The first phase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of the research will focus</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on designing and developing</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the web application and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the separate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service, both with integrated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REST API communication to ensure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seamless data exchange</w:t>
      </w:r>
      <w:r w:rsidR="000449BA">
        <w:rPr>
          <w:rFonts w:asciiTheme="minorHAnsi" w:eastAsia="Times New Roman" w:hAnsiTheme="minorHAnsi"/>
          <w:color w:val="auto"/>
          <w:lang w:val="en-US"/>
        </w:rPr>
        <w:fldChar w:fldCharType="begin"/>
      </w:r>
      <w:r w:rsidR="000449BA">
        <w:rPr>
          <w:rFonts w:asciiTheme="minorHAnsi" w:eastAsia="Times New Roman" w:hAnsiTheme="minorHAnsi"/>
          <w:color w:val="auto"/>
          <w:lang w:val="en-US"/>
        </w:rPr>
        <w:instrText xml:space="preserve"> ADDIN ZOTERO_ITEM CSL_CITATION {"citationID":"MpzgveuW","properties":{"formattedCitation":"(Nicanor et al., 2024)","plainCitation":"(Nicanor et al., 2024)","noteIndex":0},"citationItems":[{"id":526,"uris":["http://zotero.org/users/13874622/items/7DNYBI8W"],"itemData":{"id":526,"type":"article-journal","abstract":"After the experience of the COVID-19 pandemic, it has become evident that efficient and secure interoperability of medical information is crucial for effective diagnoses and medical treatments. However, a significant challenge arises concerning the heterogeneity of the systems storing patient information in medical centers or hospitals. Memory management becomes a pivotal element for the effective operation of the proposed API, as it must seamlessly execute across various devices, ranging from healthcare units, such as mobile phones, to servers in cloud computing. This proposal addresses these issues through techniques designed to enhance the performance of the software architecture in creating a medical interoperability API. This API has the capacity to be cloned and distributed to facilitate the exchange of data related to a patient’s medical history. To tackle heterogeneity, efficient memory management was implemented by utilizing an object-oriented approach and leveraging design patterns like abstract factory and wrapper. Regarding the evaluation of the proposal, this study showed an estimated performance of 94.5 percent, which was indirectly demonstrated through the assessment of operation sequences. This result suggests a satisfactory level based on complexity and coupling.","container-title":"Applied Sciences","DOI":"10.3390/app14093944","ISSN":"2076-3417","issue":"9","language":"en","license":"http://creativecommons.org/licenses/by/3.0/","note":"number: 9\npublisher: Multidisciplinary Digital Publishing Institute","page":"3944","source":"www.mdpi.com","title":"Performance of API Design for Interoperability of Medical Information Systems","volume":"14","author":[{"family":"Nicanor","given":"Leticia Dávila"},{"family":"Madrid","given":"Abraham Banda"},{"family":"Hernández","given":"Jesús E. Martínez"},{"family":"Juárez","given":"Irene Aguilar"}],"issued":{"date-parts":[["2024",1]]}}}],"schema":"https://github.com/citation-style-language/schema/raw/master/csl-citation.json"} </w:instrText>
      </w:r>
      <w:r w:rsidR="000449BA">
        <w:rPr>
          <w:rFonts w:asciiTheme="minorHAnsi" w:eastAsia="Times New Roman" w:hAnsiTheme="minorHAnsi"/>
          <w:color w:val="auto"/>
          <w:lang w:val="en-US"/>
        </w:rPr>
        <w:fldChar w:fldCharType="separate"/>
      </w:r>
      <w:r w:rsidR="000449BA" w:rsidRPr="00BA14FE">
        <w:rPr>
          <w:rFonts w:cs="Calibri"/>
          <w:lang w:val="en-US"/>
        </w:rPr>
        <w:t>(Nicanor et al., 2024)</w:t>
      </w:r>
      <w:r w:rsidR="000449BA">
        <w:rPr>
          <w:rFonts w:asciiTheme="minorHAnsi" w:eastAsia="Times New Roman" w:hAnsiTheme="minorHAnsi"/>
          <w:color w:val="auto"/>
          <w:lang w:val="en-US"/>
        </w:rPr>
        <w:fldChar w:fldCharType="end"/>
      </w:r>
      <w:r w:rsidRPr="005349F6">
        <w:rPr>
          <w:rFonts w:asciiTheme="minorHAnsi" w:eastAsia="Times New Roman" w:hAnsiTheme="minorHAnsi"/>
          <w:color w:val="auto"/>
          <w:lang w:val="en-US"/>
        </w:rPr>
        <w:t>. In parallel, relevant data visualization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techniques, such as heatmaps, line charts, and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bar graphs, will be implemented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to present statistical insights</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 xml:space="preserve">on dengue cases, trends, and locations. </w:t>
      </w:r>
      <w:proofErr w:type="gramStart"/>
      <w:r w:rsidRPr="005349F6">
        <w:rPr>
          <w:rFonts w:asciiTheme="minorHAnsi" w:eastAsia="Times New Roman" w:hAnsiTheme="minorHAnsi"/>
          <w:color w:val="auto"/>
          <w:lang w:val="en-US"/>
        </w:rPr>
        <w:t>These visualization</w:t>
      </w:r>
      <w:proofErr w:type="gramEnd"/>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techniques will be evaluated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based on clarity, ease of understanding, and their effectiveness</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in conveying critical information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to healthcare professionals</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and the public.</w:t>
      </w:r>
    </w:p>
    <w:p w14:paraId="259975A2" w14:textId="583A01BA" w:rsidR="004E1CF7" w:rsidRPr="00FA33E6" w:rsidRDefault="004E1CF7" w:rsidP="004E1CF7">
      <w:pPr>
        <w:pStyle w:val="Caption"/>
        <w:rPr>
          <w:lang w:val="en-US"/>
        </w:rPr>
      </w:pPr>
      <w:bookmarkStart w:id="29" w:name="_Toc191026344"/>
      <w:r w:rsidRPr="00FA33E6">
        <w:rPr>
          <w:lang w:val="en-US"/>
        </w:rPr>
        <w:lastRenderedPageBreak/>
        <w:t xml:space="preserve">Figure </w:t>
      </w:r>
      <w:r>
        <w:fldChar w:fldCharType="begin"/>
      </w:r>
      <w:r w:rsidRPr="00FA33E6">
        <w:rPr>
          <w:lang w:val="en-US"/>
        </w:rPr>
        <w:instrText xml:space="preserve"> STYLEREF 1 \s </w:instrText>
      </w:r>
      <w:r>
        <w:fldChar w:fldCharType="separate"/>
      </w:r>
      <w:r w:rsidRPr="00FA33E6">
        <w:rPr>
          <w:lang w:val="en-US"/>
        </w:rPr>
        <w:t>3</w:t>
      </w:r>
      <w:r>
        <w:fldChar w:fldCharType="end"/>
      </w:r>
      <w:r w:rsidRPr="00FA33E6">
        <w:rPr>
          <w:lang w:val="en-US"/>
        </w:rPr>
        <w:noBreakHyphen/>
      </w:r>
      <w:r>
        <w:fldChar w:fldCharType="begin"/>
      </w:r>
      <w:r w:rsidRPr="00FA33E6">
        <w:rPr>
          <w:lang w:val="en-US"/>
        </w:rPr>
        <w:instrText xml:space="preserve"> SEQ Figure \* ARABIC \s 1 </w:instrText>
      </w:r>
      <w:r>
        <w:fldChar w:fldCharType="separate"/>
      </w:r>
      <w:r w:rsidRPr="00FA33E6">
        <w:rPr>
          <w:lang w:val="en-US"/>
        </w:rPr>
        <w:t>1</w:t>
      </w:r>
      <w:r>
        <w:fldChar w:fldCharType="end"/>
      </w:r>
      <w:r w:rsidRPr="00FA33E6">
        <w:rPr>
          <w:lang w:val="en-US"/>
        </w:rPr>
        <w:t xml:space="preserve"> REST API Structure</w:t>
      </w:r>
      <w:bookmarkEnd w:id="29"/>
    </w:p>
    <w:p w14:paraId="43F7F260" w14:textId="57470CED" w:rsidR="004E1CF7" w:rsidRPr="00FA33E6" w:rsidRDefault="004E1CF7" w:rsidP="004E1CF7">
      <w:pPr>
        <w:pStyle w:val="Caption"/>
        <w:rPr>
          <w:lang w:val="en-US"/>
        </w:rPr>
      </w:pPr>
      <w:r w:rsidRPr="00FA33E6">
        <w:rPr>
          <w:lang w:val="en-US"/>
        </w:rPr>
        <w:t>Source – Author Illustration</w:t>
      </w:r>
    </w:p>
    <w:p w14:paraId="650D6CD6" w14:textId="77777777" w:rsidR="00137D3B" w:rsidRDefault="00137D3B" w:rsidP="00137D3B">
      <w:pPr>
        <w:keepNext/>
        <w:spacing w:before="100" w:beforeAutospacing="1" w:after="100" w:afterAutospacing="1"/>
        <w:jc w:val="center"/>
      </w:pPr>
      <w:r w:rsidRPr="00137D3B">
        <w:rPr>
          <w:rFonts w:asciiTheme="minorHAnsi" w:eastAsia="Times New Roman" w:hAnsiTheme="minorHAnsi"/>
          <w:noProof/>
          <w:color w:val="auto"/>
          <w:lang w:val="en-US"/>
        </w:rPr>
        <w:drawing>
          <wp:inline distT="0" distB="0" distL="0" distR="0" wp14:anchorId="47917211" wp14:editId="1088F092">
            <wp:extent cx="4686300" cy="2276213"/>
            <wp:effectExtent l="0" t="0" r="0" b="0"/>
            <wp:docPr id="1" name="Picture 1" descr="C:\Users\Chamodi.Himahansika\Downloads\Untitled Diagram.drawio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modi.Himahansika\Downloads\Untitled Diagram.drawio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7976" cy="2330456"/>
                    </a:xfrm>
                    <a:prstGeom prst="rect">
                      <a:avLst/>
                    </a:prstGeom>
                    <a:noFill/>
                    <a:ln>
                      <a:noFill/>
                    </a:ln>
                  </pic:spPr>
                </pic:pic>
              </a:graphicData>
            </a:graphic>
          </wp:inline>
        </w:drawing>
      </w:r>
    </w:p>
    <w:p w14:paraId="15422FD5" w14:textId="7AC47CE9" w:rsidR="005349F6" w:rsidRPr="005349F6" w:rsidRDefault="005349F6" w:rsidP="005349F6">
      <w:pPr>
        <w:spacing w:before="100" w:beforeAutospacing="1" w:after="100" w:afterAutospacing="1"/>
        <w:jc w:val="both"/>
        <w:rPr>
          <w:rFonts w:asciiTheme="minorHAnsi" w:eastAsia="Times New Roman" w:hAnsiTheme="minorHAnsi"/>
          <w:color w:val="auto"/>
          <w:lang w:val="en-US"/>
        </w:rPr>
      </w:pPr>
      <w:r w:rsidRPr="005349F6">
        <w:rPr>
          <w:rFonts w:asciiTheme="minorHAnsi" w:eastAsia="Times New Roman" w:hAnsiTheme="minorHAnsi"/>
          <w:color w:val="auto"/>
          <w:lang w:val="en-US"/>
        </w:rPr>
        <w:t>To assess the integration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of the separate service with</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the MERN-based web application, best practices for</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REST API integration will be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reviewed, focusing on secure, efficient, and scalable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communication</w:t>
      </w:r>
      <w:r w:rsidR="000449BA">
        <w:rPr>
          <w:rFonts w:asciiTheme="minorHAnsi" w:eastAsia="Times New Roman" w:hAnsiTheme="minorHAnsi"/>
          <w:color w:val="auto"/>
          <w:lang w:val="en-US"/>
        </w:rPr>
        <w:fldChar w:fldCharType="begin"/>
      </w:r>
      <w:r w:rsidR="000449BA">
        <w:rPr>
          <w:rFonts w:asciiTheme="minorHAnsi" w:eastAsia="Times New Roman" w:hAnsiTheme="minorHAnsi"/>
          <w:color w:val="auto"/>
          <w:lang w:val="en-US"/>
        </w:rPr>
        <w:instrText xml:space="preserve"> ADDIN ZOTERO_ITEM CSL_CITATION {"citationID":"6nluJZaT","properties":{"formattedCitation":"(Hoyos et al., 2021)","plainCitation":"(Hoyos et al., 2021)","noteIndex":0},"citationItems":[{"id":638,"uris":["http://zotero.org/users/13874622/items/9Q49E3U6"],"itemData":{"id":638,"type":"article-journal","abstract":"Background\nDengue modeling is a research topic that has increased in recent years. Early prediction and decision-making are key factors to control dengue. This Systematic Literature Review (SLR) analyzes three modeling approaches of dengue: diagnostic, epidemic, intervention. These approaches require models of prediction, prescription and optimization. This SLR establishes the state-of-the-art in dengue modeling, using machine learning, in the last years.\nMethods\nSeveral databases were selected to search the articles. The selection was made based on Preferred Reporting Items for Systematic Reviews and Meta-Analyses (PRISMA) methodology. Sixty-four articles were obtained and analyzed to describe their strengths and limitations. Finally, challenges and opportunities for research on machine-learning for dengue modeling were identified.\nResults\nLogistic regression was the most used modeling approach for the diagnosis of dengue (59.1%). The analysis of the epidemic approach showed that linear regression (17.4%) is the most used technique within the spatial analysis. Finally, the most used intervention modeling is General Linear Model with 70%.\nConclusions\nWe conclude that cause-effect models may improve diagnosis and understanding of dengue. Models that manage uncertainty can also be helpful, because of low data-quality in healthcare. Finally, decentralization of data, using federated learning, may decrease computational costs and allow model building without compromising data security.","container-title":"Artificial Intelligence in Medicine","DOI":"10.1016/j.artmed.2021.102157","ISSN":"0933-3657","journalAbbreviation":"Artificial Intelligence in Medicine","page":"102157","source":"ScienceDirect","title":"Dengue models based on machine learning techniques: A systematic literature review","title-short":"Dengue models based on machine learning techniques","volume":"119","author":[{"family":"Hoyos","given":"William"},{"family":"Aguilar","given":"Jose"},{"family":"Toro","given":"Mauricio"}],"issued":{"date-parts":[["2021",9,1]]}}}],"schema":"https://github.com/citation-style-language/schema/raw/master/csl-citation.json"} </w:instrText>
      </w:r>
      <w:r w:rsidR="000449BA">
        <w:rPr>
          <w:rFonts w:asciiTheme="minorHAnsi" w:eastAsia="Times New Roman" w:hAnsiTheme="minorHAnsi"/>
          <w:color w:val="auto"/>
          <w:lang w:val="en-US"/>
        </w:rPr>
        <w:fldChar w:fldCharType="separate"/>
      </w:r>
      <w:r w:rsidR="000449BA" w:rsidRPr="00BA14FE">
        <w:rPr>
          <w:rFonts w:cs="Calibri"/>
          <w:lang w:val="en-US"/>
        </w:rPr>
        <w:t>(Hoyos et al., 2021)</w:t>
      </w:r>
      <w:r w:rsidR="000449BA">
        <w:rPr>
          <w:rFonts w:asciiTheme="minorHAnsi" w:eastAsia="Times New Roman" w:hAnsiTheme="minorHAnsi"/>
          <w:color w:val="auto"/>
          <w:lang w:val="en-US"/>
        </w:rPr>
        <w:fldChar w:fldCharType="end"/>
      </w:r>
      <w:r w:rsidRPr="005349F6">
        <w:rPr>
          <w:rFonts w:asciiTheme="minorHAnsi" w:eastAsia="Times New Roman" w:hAnsiTheme="minorHAnsi"/>
          <w:color w:val="auto"/>
          <w:lang w:val="en-US"/>
        </w:rPr>
        <w:t>. The system will</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undergo testing for</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interoperability, ensuring smooth data</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flow between the main application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and additional services.</w:t>
      </w:r>
    </w:p>
    <w:p w14:paraId="2731A9B0" w14:textId="72558FA0" w:rsidR="005349F6" w:rsidRDefault="005349F6" w:rsidP="005349F6">
      <w:pPr>
        <w:spacing w:before="100" w:beforeAutospacing="1" w:after="100" w:afterAutospacing="1"/>
        <w:jc w:val="both"/>
        <w:rPr>
          <w:rFonts w:asciiTheme="minorHAnsi" w:eastAsia="Times New Roman" w:hAnsiTheme="minorHAnsi"/>
          <w:color w:val="auto"/>
          <w:lang w:val="en-US"/>
        </w:rPr>
      </w:pPr>
      <w:r w:rsidRPr="005349F6">
        <w:rPr>
          <w:rFonts w:asciiTheme="minorHAnsi" w:eastAsia="Times New Roman" w:hAnsiTheme="minorHAnsi"/>
          <w:color w:val="auto"/>
          <w:lang w:val="en-US"/>
        </w:rPr>
        <w:t>For the usability</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 xml:space="preserve">evaluation, a </w:t>
      </w:r>
      <w:proofErr w:type="gramStart"/>
      <w:r w:rsidRPr="005349F6">
        <w:rPr>
          <w:rFonts w:asciiTheme="minorHAnsi" w:eastAsia="Times New Roman" w:hAnsiTheme="minorHAnsi"/>
          <w:color w:val="auto"/>
          <w:lang w:val="en-US"/>
        </w:rPr>
        <w:t>user-centered</w:t>
      </w:r>
      <w:proofErr w:type="gramEnd"/>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design approach will be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followed, involving iterative testing with</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healthcare professionals</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and the public</w:t>
      </w:r>
      <w:r w:rsidR="000449BA">
        <w:rPr>
          <w:rFonts w:asciiTheme="minorHAnsi" w:eastAsia="Times New Roman" w:hAnsiTheme="minorHAnsi"/>
          <w:color w:val="auto"/>
          <w:lang w:val="en-US"/>
        </w:rPr>
        <w:fldChar w:fldCharType="begin"/>
      </w:r>
      <w:r w:rsidR="000449BA">
        <w:rPr>
          <w:rFonts w:asciiTheme="minorHAnsi" w:eastAsia="Times New Roman" w:hAnsiTheme="minorHAnsi"/>
          <w:color w:val="auto"/>
          <w:lang w:val="en-US"/>
        </w:rPr>
        <w:instrText xml:space="preserve"> ADDIN ZOTERO_ITEM CSL_CITATION {"citationID":"ix9xMwm0","properties":{"formattedCitation":"(Roth,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0449BA">
        <w:rPr>
          <w:rFonts w:asciiTheme="minorHAnsi" w:eastAsia="Times New Roman" w:hAnsiTheme="minorHAnsi"/>
          <w:color w:val="auto"/>
          <w:lang w:val="en-US"/>
        </w:rPr>
        <w:fldChar w:fldCharType="separate"/>
      </w:r>
      <w:r w:rsidR="000449BA" w:rsidRPr="00BA14FE">
        <w:rPr>
          <w:rFonts w:cs="Calibri"/>
          <w:lang w:val="en-US"/>
        </w:rPr>
        <w:t>(Roth, 2017)</w:t>
      </w:r>
      <w:r w:rsidR="000449BA">
        <w:rPr>
          <w:rFonts w:asciiTheme="minorHAnsi" w:eastAsia="Times New Roman" w:hAnsiTheme="minorHAnsi"/>
          <w:color w:val="auto"/>
          <w:lang w:val="en-US"/>
        </w:rPr>
        <w:fldChar w:fldCharType="end"/>
      </w:r>
      <w:r w:rsidRPr="005349F6">
        <w:rPr>
          <w:rFonts w:asciiTheme="minorHAnsi" w:eastAsia="Times New Roman" w:hAnsiTheme="minorHAnsi"/>
          <w:color w:val="auto"/>
          <w:lang w:val="en-US"/>
        </w:rPr>
        <w:t>. Feedback will be gathered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through surveys, user interviews, and usability</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tests to identify the most</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intuitive features and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interfaces, as well as any</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barriers to usage. This feedback will be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analyzed to enhance the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 xml:space="preserve">system's design, ensuring it is </w:t>
      </w:r>
      <w:proofErr w:type="gramStart"/>
      <w:r w:rsidRPr="005349F6">
        <w:rPr>
          <w:rFonts w:asciiTheme="minorHAnsi" w:eastAsia="Times New Roman" w:hAnsiTheme="minorHAnsi"/>
          <w:color w:val="auto"/>
          <w:lang w:val="en-US"/>
        </w:rPr>
        <w:t>both user-friendly</w:t>
      </w:r>
      <w:proofErr w:type="gramEnd"/>
      <w:r w:rsidRPr="005349F6">
        <w:rPr>
          <w:rFonts w:asciiTheme="minorHAnsi" w:eastAsia="Times New Roman" w:hAnsiTheme="minorHAnsi"/>
          <w:color w:val="auto"/>
          <w:lang w:val="en-US"/>
        </w:rPr>
        <w:t xml:space="preserve"> and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efficient for managing</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dengue-related healthcare information.</w:t>
      </w:r>
    </w:p>
    <w:p w14:paraId="5191CABD" w14:textId="63093B6C" w:rsidR="005349F6" w:rsidRDefault="005349F6" w:rsidP="005349F6">
      <w:pPr>
        <w:pStyle w:val="Heading2"/>
        <w:numPr>
          <w:ilvl w:val="0"/>
          <w:numId w:val="0"/>
        </w:numPr>
        <w:ind w:left="578" w:hanging="578"/>
        <w:rPr>
          <w:sz w:val="24"/>
          <w:lang w:val="en-US"/>
        </w:rPr>
      </w:pPr>
      <w:bookmarkStart w:id="30" w:name="_Toc191026223"/>
      <w:r w:rsidRPr="005349F6">
        <w:rPr>
          <w:sz w:val="24"/>
          <w:lang w:val="en-US"/>
        </w:rPr>
        <w:t>3.3. Software Development Approach</w:t>
      </w:r>
      <w:bookmarkEnd w:id="30"/>
      <w:r w:rsidR="00370F89">
        <w:rPr>
          <w:sz w:val="24"/>
          <w:lang w:val="en-US"/>
        </w:rPr>
        <w:t xml:space="preserve"> </w:t>
      </w:r>
    </w:p>
    <w:p w14:paraId="59E3E404" w14:textId="774987D2" w:rsidR="009905BB" w:rsidRPr="00370F89" w:rsidRDefault="009905BB" w:rsidP="00E429EF">
      <w:pPr>
        <w:pStyle w:val="ListParagraph"/>
        <w:numPr>
          <w:ilvl w:val="0"/>
          <w:numId w:val="14"/>
        </w:numPr>
        <w:spacing w:line="360" w:lineRule="auto"/>
        <w:rPr>
          <w:sz w:val="24"/>
          <w:lang w:val="en-US"/>
        </w:rPr>
      </w:pPr>
      <w:r w:rsidRPr="00370F89">
        <w:rPr>
          <w:sz w:val="24"/>
          <w:lang w:val="en-US"/>
        </w:rPr>
        <w:t>Requirement Analysis</w:t>
      </w:r>
    </w:p>
    <w:p w14:paraId="6B3C3697" w14:textId="2D819C84" w:rsidR="00370F89" w:rsidRDefault="009905BB" w:rsidP="00370F89">
      <w:pPr>
        <w:jc w:val="both"/>
        <w:rPr>
          <w:lang w:val="en-US"/>
        </w:rPr>
      </w:pPr>
      <w:r w:rsidRPr="009905BB">
        <w:rPr>
          <w:lang w:val="en-US"/>
        </w:rPr>
        <w:t>The methodology for this</w:t>
      </w:r>
      <w:r w:rsidR="00DC638D" w:rsidRPr="00DC638D">
        <w:rPr>
          <w:color w:val="FFFFFF" w:themeColor="background1"/>
          <w:lang w:val="en-US"/>
        </w:rPr>
        <w:t>.</w:t>
      </w:r>
      <w:r w:rsidRPr="00DC638D">
        <w:rPr>
          <w:color w:val="FFFFFF" w:themeColor="background1"/>
          <w:lang w:val="en-US"/>
        </w:rPr>
        <w:t xml:space="preserve"> </w:t>
      </w:r>
      <w:r w:rsidRPr="009905BB">
        <w:rPr>
          <w:lang w:val="en-US"/>
        </w:rPr>
        <w:t>research is structured around</w:t>
      </w:r>
      <w:r w:rsidR="00DC638D" w:rsidRPr="00DC638D">
        <w:rPr>
          <w:color w:val="FFFFFF" w:themeColor="background1"/>
          <w:lang w:val="en-US"/>
        </w:rPr>
        <w:t>.</w:t>
      </w:r>
      <w:r w:rsidRPr="00DC638D">
        <w:rPr>
          <w:color w:val="FFFFFF" w:themeColor="background1"/>
          <w:lang w:val="en-US"/>
        </w:rPr>
        <w:t xml:space="preserve"> </w:t>
      </w:r>
      <w:r w:rsidRPr="009905BB">
        <w:rPr>
          <w:lang w:val="en-US"/>
        </w:rPr>
        <w:t>the Agile Software Development</w:t>
      </w:r>
      <w:r w:rsidR="00DC638D" w:rsidRPr="00DC638D">
        <w:rPr>
          <w:color w:val="FFFFFF" w:themeColor="background1"/>
          <w:lang w:val="en-US"/>
        </w:rPr>
        <w:t>.</w:t>
      </w:r>
      <w:r w:rsidRPr="00DC638D">
        <w:rPr>
          <w:color w:val="FFFFFF" w:themeColor="background1"/>
          <w:lang w:val="en-US"/>
        </w:rPr>
        <w:t xml:space="preserve"> </w:t>
      </w:r>
      <w:r w:rsidRPr="009905BB">
        <w:rPr>
          <w:lang w:val="en-US"/>
        </w:rPr>
        <w:t>Life Cycle (SDLC) to facilitate</w:t>
      </w:r>
      <w:r w:rsidR="00DC638D" w:rsidRPr="00DC638D">
        <w:rPr>
          <w:color w:val="FFFFFF" w:themeColor="background1"/>
          <w:lang w:val="en-US"/>
        </w:rPr>
        <w:t>.</w:t>
      </w:r>
      <w:r w:rsidRPr="00DC638D">
        <w:rPr>
          <w:color w:val="FFFFFF" w:themeColor="background1"/>
          <w:lang w:val="en-US"/>
        </w:rPr>
        <w:t xml:space="preserve"> </w:t>
      </w:r>
      <w:r w:rsidRPr="009905BB">
        <w:rPr>
          <w:lang w:val="en-US"/>
        </w:rPr>
        <w:t>iterative development, continuous</w:t>
      </w:r>
      <w:r w:rsidR="00DC638D" w:rsidRPr="00DC638D">
        <w:rPr>
          <w:color w:val="FFFFFF" w:themeColor="background1"/>
          <w:lang w:val="en-US"/>
        </w:rPr>
        <w:t>.</w:t>
      </w:r>
      <w:r w:rsidRPr="00DC638D">
        <w:rPr>
          <w:color w:val="FFFFFF" w:themeColor="background1"/>
          <w:lang w:val="en-US"/>
        </w:rPr>
        <w:t xml:space="preserve"> </w:t>
      </w:r>
      <w:r w:rsidRPr="009905BB">
        <w:rPr>
          <w:lang w:val="en-US"/>
        </w:rPr>
        <w:t>feedback, and regular improvements</w:t>
      </w:r>
      <w:r w:rsidR="00F01A43">
        <w:rPr>
          <w:lang w:val="en-US"/>
        </w:rPr>
        <w:fldChar w:fldCharType="begin"/>
      </w:r>
      <w:r w:rsidR="00F01A43">
        <w:rPr>
          <w:lang w:val="en-US"/>
        </w:rPr>
        <w:instrText xml:space="preserve"> ADDIN ZOTERO_ITEM CSL_CITATION {"citationID":"AvxmA94Q","properties":{"formattedCitation":"(Erandi et al., 2021)","plainCitation":"(Erandi et al., 2021)","noteIndex":0},"citationItems":[{"id":689,"uris":["http://zotero.org/users/13874622/items/ZNXR2WK5"],"itemData":{"id":689,"type":"article-journal","abstract":"Background\nUnderstanding the dynamical behavior of dengue transmission is essential in designing control strategies. Mathematical models have become an important tool in describing the dynamics of a vector borne disease. Classical compartmental models are well–known method used to identify the dynamical behavior of spread of a vector borne disease. Due to use of fixed model parameters, the results of classical compartmental models do not match realistic nature. The aim of this study is to introduce time in varying model parameters, modify the classical compartmental model by improving its predictability power.\n\nResults\nIn this study, per–capita vector density has been chosen as the time in varying model parameter. The dengue incidences, rainfall and temperature data in urban Colombo are analyzed using Fourier mathematical analysis tool. Further, periodic pattern of the reported dengue incidences and meteorological data and correlation of dengue incidences with meteorological data are identified to determine climate data–driven per–capita vector density parameter function. By considering that the vector dynamics occurs in faster time scale compares to host dynamics, a two dimensional data–driven compartmental model is derived with aid of classical compartmental models. Moreover, a function for per–capita vector density is introduced to capture the seasonal pattern of the disease according to the effect of climate factors in urban Colombo.\n\nConclusions\nThe two dimensional data–driven compartmental model can be used to predict weekly dengue incidences upto 4 weeks. Accuracy of the model is evaluated using relative error function and the model can be used to predict more than 75% accurate data.","container-title":"Theoretical Biology &amp; Medical Modelling","DOI":"10.1186/s12976-020-00134-7","ISSN":"1742-4682","journalAbbreviation":"Theor Biol Med Model","note":"PMID: 33413478\nPMCID: PMC7791698","page":"3","source":"PubMed Central","title":"Analysis and forecast of dengue incidence in urban Colombo, Sri Lanka","volume":"18","author":[{"family":"Erandi","given":"KKWH"},{"family":"Perera","given":"SSN"},{"family":"Mahasinghe","given":"AC"}],"issued":{"date-parts":[["2021",1,7]]}}}],"schema":"https://github.com/citation-style-language/schema/raw/master/csl-citation.json"} </w:instrText>
      </w:r>
      <w:r w:rsidR="00F01A43">
        <w:rPr>
          <w:lang w:val="en-US"/>
        </w:rPr>
        <w:fldChar w:fldCharType="separate"/>
      </w:r>
      <w:r w:rsidR="00F01A43" w:rsidRPr="00BA14FE">
        <w:rPr>
          <w:rFonts w:cs="Calibri"/>
          <w:lang w:val="en-US"/>
        </w:rPr>
        <w:t>(Erandi et al., 2021)</w:t>
      </w:r>
      <w:r w:rsidR="00F01A43">
        <w:rPr>
          <w:lang w:val="en-US"/>
        </w:rPr>
        <w:fldChar w:fldCharType="end"/>
      </w:r>
      <w:r w:rsidRPr="009905BB">
        <w:rPr>
          <w:lang w:val="en-US"/>
        </w:rPr>
        <w:t>. The research will</w:t>
      </w:r>
      <w:r w:rsidR="00DC638D" w:rsidRPr="00DC638D">
        <w:rPr>
          <w:color w:val="FFFFFF" w:themeColor="background1"/>
          <w:lang w:val="en-US"/>
        </w:rPr>
        <w:t>.</w:t>
      </w:r>
      <w:r w:rsidRPr="00DC638D">
        <w:rPr>
          <w:color w:val="FFFFFF" w:themeColor="background1"/>
          <w:lang w:val="en-US"/>
        </w:rPr>
        <w:t xml:space="preserve"> </w:t>
      </w:r>
      <w:r w:rsidRPr="009905BB">
        <w:rPr>
          <w:lang w:val="en-US"/>
        </w:rPr>
        <w:t>begin with a comprehensive</w:t>
      </w:r>
      <w:r w:rsidR="00DC638D" w:rsidRPr="00DC638D">
        <w:rPr>
          <w:color w:val="FFFFFF" w:themeColor="background1"/>
          <w:lang w:val="en-US"/>
        </w:rPr>
        <w:t>.</w:t>
      </w:r>
      <w:r w:rsidRPr="00DC638D">
        <w:rPr>
          <w:color w:val="FFFFFF" w:themeColor="background1"/>
          <w:lang w:val="en-US"/>
        </w:rPr>
        <w:t xml:space="preserve"> </w:t>
      </w:r>
      <w:r w:rsidRPr="009905BB">
        <w:rPr>
          <w:lang w:val="en-US"/>
        </w:rPr>
        <w:t>Requirement Analysis phase, where a literature</w:t>
      </w:r>
      <w:r w:rsidR="00DC638D" w:rsidRPr="00DC638D">
        <w:rPr>
          <w:color w:val="FFFFFF" w:themeColor="background1"/>
          <w:lang w:val="en-US"/>
        </w:rPr>
        <w:t>.</w:t>
      </w:r>
      <w:r w:rsidRPr="00DC638D">
        <w:rPr>
          <w:color w:val="FFFFFF" w:themeColor="background1"/>
          <w:lang w:val="en-US"/>
        </w:rPr>
        <w:t xml:space="preserve"> </w:t>
      </w:r>
      <w:r w:rsidRPr="009905BB">
        <w:rPr>
          <w:lang w:val="en-US"/>
        </w:rPr>
        <w:t>review on existing</w:t>
      </w:r>
      <w:r w:rsidR="00DC638D" w:rsidRPr="00DC638D">
        <w:rPr>
          <w:color w:val="FFFFFF" w:themeColor="background1"/>
          <w:lang w:val="en-US"/>
        </w:rPr>
        <w:t>.</w:t>
      </w:r>
      <w:r w:rsidRPr="00DC638D">
        <w:rPr>
          <w:color w:val="FFFFFF" w:themeColor="background1"/>
          <w:lang w:val="en-US"/>
        </w:rPr>
        <w:t xml:space="preserve"> </w:t>
      </w:r>
      <w:r w:rsidRPr="009905BB">
        <w:rPr>
          <w:lang w:val="en-US"/>
        </w:rPr>
        <w:t>dengue management systems</w:t>
      </w:r>
      <w:r w:rsidR="00DC638D" w:rsidRPr="00DC638D">
        <w:rPr>
          <w:color w:val="FFFFFF" w:themeColor="background1"/>
          <w:lang w:val="en-US"/>
        </w:rPr>
        <w:t>.</w:t>
      </w:r>
      <w:r w:rsidRPr="00DC638D">
        <w:rPr>
          <w:color w:val="FFFFFF" w:themeColor="background1"/>
          <w:lang w:val="en-US"/>
        </w:rPr>
        <w:t xml:space="preserve"> </w:t>
      </w:r>
      <w:r w:rsidRPr="009905BB">
        <w:rPr>
          <w:lang w:val="en-US"/>
        </w:rPr>
        <w:t>will be conducted to understand current</w:t>
      </w:r>
      <w:r w:rsidR="00DC638D" w:rsidRPr="00DC638D">
        <w:rPr>
          <w:color w:val="FFFFFF" w:themeColor="background1"/>
          <w:lang w:val="en-US"/>
        </w:rPr>
        <w:t>.</w:t>
      </w:r>
      <w:r w:rsidRPr="00DC638D">
        <w:rPr>
          <w:color w:val="FFFFFF" w:themeColor="background1"/>
          <w:lang w:val="en-US"/>
        </w:rPr>
        <w:t xml:space="preserve"> </w:t>
      </w:r>
      <w:r w:rsidRPr="009905BB">
        <w:rPr>
          <w:lang w:val="en-US"/>
        </w:rPr>
        <w:t>practices and gaps. Input from healthcare</w:t>
      </w:r>
      <w:r w:rsidR="00DC638D" w:rsidRPr="00DC638D">
        <w:rPr>
          <w:color w:val="FFFFFF" w:themeColor="background1"/>
          <w:lang w:val="en-US"/>
        </w:rPr>
        <w:t>.</w:t>
      </w:r>
      <w:r w:rsidRPr="00DC638D">
        <w:rPr>
          <w:color w:val="FFFFFF" w:themeColor="background1"/>
          <w:lang w:val="en-US"/>
        </w:rPr>
        <w:t xml:space="preserve"> </w:t>
      </w:r>
      <w:r w:rsidRPr="009905BB">
        <w:rPr>
          <w:lang w:val="en-US"/>
        </w:rPr>
        <w:t>professionals and public health</w:t>
      </w:r>
      <w:r w:rsidR="00DC638D" w:rsidRPr="00DC638D">
        <w:rPr>
          <w:color w:val="FFFFFF" w:themeColor="background1"/>
          <w:lang w:val="en-US"/>
        </w:rPr>
        <w:t>.</w:t>
      </w:r>
      <w:r w:rsidRPr="00DC638D">
        <w:rPr>
          <w:color w:val="FFFFFF" w:themeColor="background1"/>
          <w:lang w:val="en-US"/>
        </w:rPr>
        <w:t xml:space="preserve"> </w:t>
      </w:r>
      <w:r w:rsidRPr="009905BB">
        <w:rPr>
          <w:lang w:val="en-US"/>
        </w:rPr>
        <w:t>experts will be gathered to define</w:t>
      </w:r>
      <w:r w:rsidR="00DC638D" w:rsidRPr="00DC638D">
        <w:rPr>
          <w:color w:val="FFFFFF" w:themeColor="background1"/>
          <w:lang w:val="en-US"/>
        </w:rPr>
        <w:t>.</w:t>
      </w:r>
      <w:r w:rsidRPr="00DC638D">
        <w:rPr>
          <w:color w:val="FFFFFF" w:themeColor="background1"/>
          <w:lang w:val="en-US"/>
        </w:rPr>
        <w:t xml:space="preserve"> </w:t>
      </w:r>
      <w:r w:rsidRPr="009905BB">
        <w:rPr>
          <w:lang w:val="en-US"/>
        </w:rPr>
        <w:t>both</w:t>
      </w:r>
      <w:r w:rsidR="00DC638D" w:rsidRPr="00DC638D">
        <w:rPr>
          <w:color w:val="FFFFFF" w:themeColor="background1"/>
          <w:lang w:val="en-US"/>
        </w:rPr>
        <w:t>.</w:t>
      </w:r>
      <w:r w:rsidRPr="00DC638D">
        <w:rPr>
          <w:color w:val="FFFFFF" w:themeColor="background1"/>
          <w:lang w:val="en-US"/>
        </w:rPr>
        <w:t xml:space="preserve"> </w:t>
      </w:r>
      <w:r w:rsidRPr="009905BB">
        <w:rPr>
          <w:lang w:val="en-US"/>
        </w:rPr>
        <w:t>functional (e.g., user management, reporting, real-time updates) and</w:t>
      </w:r>
      <w:r w:rsidR="00DC638D" w:rsidRPr="00DC638D">
        <w:rPr>
          <w:color w:val="FFFFFF" w:themeColor="background1"/>
          <w:lang w:val="en-US"/>
        </w:rPr>
        <w:t>.</w:t>
      </w:r>
      <w:r w:rsidRPr="00DC638D">
        <w:rPr>
          <w:color w:val="FFFFFF" w:themeColor="background1"/>
          <w:lang w:val="en-US"/>
        </w:rPr>
        <w:t xml:space="preserve"> </w:t>
      </w:r>
      <w:r w:rsidRPr="009905BB">
        <w:rPr>
          <w:lang w:val="en-US"/>
        </w:rPr>
        <w:t>non-functional requirements (e.g., system performan</w:t>
      </w:r>
      <w:r w:rsidR="00370F89">
        <w:rPr>
          <w:lang w:val="en-US"/>
        </w:rPr>
        <w:t>ce, security, and scalability).</w:t>
      </w:r>
    </w:p>
    <w:p w14:paraId="2EA0EFED" w14:textId="6593D33E" w:rsidR="00370F89" w:rsidRPr="00370F89" w:rsidRDefault="00370F89" w:rsidP="00E429EF">
      <w:pPr>
        <w:pStyle w:val="ListParagraph"/>
        <w:numPr>
          <w:ilvl w:val="0"/>
          <w:numId w:val="14"/>
        </w:numPr>
        <w:spacing w:line="360" w:lineRule="auto"/>
        <w:rPr>
          <w:sz w:val="24"/>
          <w:lang w:val="en-US"/>
        </w:rPr>
      </w:pPr>
      <w:r w:rsidRPr="00370F89">
        <w:rPr>
          <w:sz w:val="24"/>
          <w:lang w:val="en-US"/>
        </w:rPr>
        <w:lastRenderedPageBreak/>
        <w:t>System Architecture Design</w:t>
      </w:r>
    </w:p>
    <w:p w14:paraId="0592EBA3" w14:textId="6D78CF98" w:rsidR="009905BB" w:rsidRDefault="009905BB" w:rsidP="00370F89">
      <w:pPr>
        <w:jc w:val="both"/>
        <w:rPr>
          <w:lang w:val="en-US"/>
        </w:rPr>
      </w:pPr>
      <w:r w:rsidRPr="009905BB">
        <w:rPr>
          <w:lang w:val="en-US"/>
        </w:rPr>
        <w:t>In the System Architecture</w:t>
      </w:r>
      <w:r w:rsidR="00DC638D" w:rsidRPr="00DC638D">
        <w:rPr>
          <w:color w:val="FFFFFF" w:themeColor="background1"/>
          <w:lang w:val="en-US"/>
        </w:rPr>
        <w:t>.</w:t>
      </w:r>
      <w:r w:rsidRPr="00DC638D">
        <w:rPr>
          <w:color w:val="FFFFFF" w:themeColor="background1"/>
          <w:lang w:val="en-US"/>
        </w:rPr>
        <w:t xml:space="preserve"> </w:t>
      </w:r>
      <w:r w:rsidRPr="009905BB">
        <w:rPr>
          <w:lang w:val="en-US"/>
        </w:rPr>
        <w:t>Design phase, the architecture</w:t>
      </w:r>
      <w:r w:rsidR="00DC638D" w:rsidRPr="00DC638D">
        <w:rPr>
          <w:color w:val="FFFFFF" w:themeColor="background1"/>
          <w:lang w:val="en-US"/>
        </w:rPr>
        <w:t>.</w:t>
      </w:r>
      <w:r w:rsidRPr="00DC638D">
        <w:rPr>
          <w:color w:val="FFFFFF" w:themeColor="background1"/>
          <w:lang w:val="en-US"/>
        </w:rPr>
        <w:t xml:space="preserve"> </w:t>
      </w:r>
      <w:r w:rsidRPr="009905BB">
        <w:rPr>
          <w:lang w:val="en-US"/>
        </w:rPr>
        <w:t>will be based on the</w:t>
      </w:r>
      <w:r w:rsidR="00DC638D" w:rsidRPr="00DC638D">
        <w:rPr>
          <w:color w:val="FFFFFF" w:themeColor="background1"/>
          <w:lang w:val="en-US"/>
        </w:rPr>
        <w:t>.</w:t>
      </w:r>
      <w:r w:rsidRPr="00DC638D">
        <w:rPr>
          <w:color w:val="FFFFFF" w:themeColor="background1"/>
          <w:lang w:val="en-US"/>
        </w:rPr>
        <w:t xml:space="preserve"> </w:t>
      </w:r>
      <w:r w:rsidRPr="009905BB">
        <w:rPr>
          <w:lang w:val="en-US"/>
        </w:rPr>
        <w:t>MERN stack (MongoDB, Express.js, React.js, and Node.js) for the web application</w:t>
      </w:r>
      <w:r w:rsidR="00F01A43">
        <w:rPr>
          <w:lang w:val="en-US"/>
        </w:rPr>
        <w:fldChar w:fldCharType="begin"/>
      </w:r>
      <w:r w:rsidR="00F01A43">
        <w:rPr>
          <w:lang w:val="en-US"/>
        </w:rPr>
        <w:instrText xml:space="preserve"> ADDIN ZOTERO_ITEM CSL_CITATION {"citationID":"reh0liWi","properties":{"formattedCitation":"(Ilmudeen, 2021)","plainCitation":"(Ilmudeen, 2021)","noteIndex":0},"citationItems":[{"id":692,"uris":["http://zotero.org/users/13874622/items/WIZK45JI"],"itemData":{"id":692,"type":"article-journal","abstract":"Dengue fever is an epidemic viral disease that is spread by various types of dengue viruses of the genus Aedes, primarily Aedes aegypti. Dengue epidemics are common in humid and subhumid areas of the world, mostly in cities and suburban regions. The old methods were delay in diagnosing and restricting the growth of dengue eruption. This chapter proposes a fresh approach in Fuzzy Rule–based Neural Classification with Internet of Things (IoT), cloud computing, and fog computing to analyze and predict dengue outbreak. The proposed fog-driven IoT architecture in which each component is seamlessly connected with each other to execute activities such as disease management, preventative care, clinical monitoring, early warning systems, e-medicine, and drug and food recommender system. This IoT-based decision support system aims to stop, control, and enable forecasting of eruptions of dengue, facilitating medical officers the information and insights to handle the outbreak, well in advance.","DOI":"10.1016/B978-0-12-819664-9.00016-8","language":"en_US","note":"Accepted: 2021-03-30T09:09:38Z\nISBN: 9780128196649\npublisher: Academic Press - Elsevier","source":"ir.lib.seu.ac.lk","title":"Design and development of IoTbased decision support system for dengue analysis and prediction: case study on Sri Lankan context","title-short":"Design and development of IoTbased decision support system for dengue analysis and prediction","URL":"http://ir.lib.seu.ac.lk/handle/123456789/5419","author":[{"family":"Ilmudeen","given":"Aboobucker"}],"accessed":{"date-parts":[["2025",2,11]]},"issued":{"date-parts":[["2021"]]}}}],"schema":"https://github.com/citation-style-language/schema/raw/master/csl-citation.json"} </w:instrText>
      </w:r>
      <w:r w:rsidR="00F01A43">
        <w:rPr>
          <w:lang w:val="en-US"/>
        </w:rPr>
        <w:fldChar w:fldCharType="separate"/>
      </w:r>
      <w:r w:rsidR="00F01A43" w:rsidRPr="00BA14FE">
        <w:rPr>
          <w:rFonts w:cs="Calibri"/>
          <w:lang w:val="en-US"/>
        </w:rPr>
        <w:t>(Ilmudeen, 2021)</w:t>
      </w:r>
      <w:r w:rsidR="00F01A43">
        <w:rPr>
          <w:lang w:val="en-US"/>
        </w:rPr>
        <w:fldChar w:fldCharType="end"/>
      </w:r>
      <w:r w:rsidRPr="009905BB">
        <w:rPr>
          <w:lang w:val="en-US"/>
        </w:rPr>
        <w:t>. This technology stack</w:t>
      </w:r>
      <w:r w:rsidR="00DC638D" w:rsidRPr="00DC638D">
        <w:rPr>
          <w:color w:val="FFFFFF" w:themeColor="background1"/>
          <w:lang w:val="en-US"/>
        </w:rPr>
        <w:t>.</w:t>
      </w:r>
      <w:r w:rsidRPr="00DC638D">
        <w:rPr>
          <w:color w:val="FFFFFF" w:themeColor="background1"/>
          <w:lang w:val="en-US"/>
        </w:rPr>
        <w:t xml:space="preserve"> </w:t>
      </w:r>
      <w:r w:rsidRPr="009905BB">
        <w:rPr>
          <w:lang w:val="en-US"/>
        </w:rPr>
        <w:t>is selected for its scalability</w:t>
      </w:r>
      <w:r w:rsidR="00DC638D" w:rsidRPr="00DC638D">
        <w:rPr>
          <w:color w:val="FFFFFF" w:themeColor="background1"/>
          <w:lang w:val="en-US"/>
        </w:rPr>
        <w:t>.</w:t>
      </w:r>
      <w:r w:rsidRPr="00DC638D">
        <w:rPr>
          <w:color w:val="FFFFFF" w:themeColor="background1"/>
          <w:lang w:val="en-US"/>
        </w:rPr>
        <w:t xml:space="preserve"> </w:t>
      </w:r>
      <w:r w:rsidRPr="009905BB">
        <w:rPr>
          <w:lang w:val="en-US"/>
        </w:rPr>
        <w:t>and efficiency, particularly in</w:t>
      </w:r>
      <w:r w:rsidR="00DC638D" w:rsidRPr="00DC638D">
        <w:rPr>
          <w:color w:val="FFFFFF" w:themeColor="background1"/>
          <w:lang w:val="en-US"/>
        </w:rPr>
        <w:t>.</w:t>
      </w:r>
      <w:r w:rsidRPr="00DC638D">
        <w:rPr>
          <w:color w:val="FFFFFF" w:themeColor="background1"/>
          <w:lang w:val="en-US"/>
        </w:rPr>
        <w:t xml:space="preserve"> </w:t>
      </w:r>
      <w:r w:rsidRPr="009905BB">
        <w:rPr>
          <w:lang w:val="en-US"/>
        </w:rPr>
        <w:t>handling large datasets</w:t>
      </w:r>
      <w:r w:rsidR="00DC638D" w:rsidRPr="00DC638D">
        <w:rPr>
          <w:color w:val="FFFFFF" w:themeColor="background1"/>
          <w:lang w:val="en-US"/>
        </w:rPr>
        <w:t>.</w:t>
      </w:r>
      <w:r w:rsidRPr="00DC638D">
        <w:rPr>
          <w:color w:val="FFFFFF" w:themeColor="background1"/>
          <w:lang w:val="en-US"/>
        </w:rPr>
        <w:t xml:space="preserve"> </w:t>
      </w:r>
      <w:r w:rsidRPr="009905BB">
        <w:rPr>
          <w:lang w:val="en-US"/>
        </w:rPr>
        <w:t>and dynamic user interfaces. Additionally, a Python-based</w:t>
      </w:r>
      <w:r w:rsidR="00DC638D" w:rsidRPr="00DC638D">
        <w:rPr>
          <w:color w:val="FFFFFF" w:themeColor="background1"/>
          <w:lang w:val="en-US"/>
        </w:rPr>
        <w:t>.</w:t>
      </w:r>
      <w:r w:rsidRPr="00DC638D">
        <w:rPr>
          <w:color w:val="FFFFFF" w:themeColor="background1"/>
          <w:lang w:val="en-US"/>
        </w:rPr>
        <w:t xml:space="preserve"> </w:t>
      </w:r>
      <w:r w:rsidRPr="009905BB">
        <w:rPr>
          <w:lang w:val="en-US"/>
        </w:rPr>
        <w:t>service will be developed to</w:t>
      </w:r>
      <w:r w:rsidR="00DC638D" w:rsidRPr="00DC638D">
        <w:rPr>
          <w:color w:val="FFFFFF" w:themeColor="background1"/>
          <w:lang w:val="en-US"/>
        </w:rPr>
        <w:t>.</w:t>
      </w:r>
      <w:r w:rsidRPr="00DC638D">
        <w:rPr>
          <w:color w:val="FFFFFF" w:themeColor="background1"/>
          <w:lang w:val="en-US"/>
        </w:rPr>
        <w:t xml:space="preserve"> </w:t>
      </w:r>
      <w:r w:rsidRPr="009905BB">
        <w:rPr>
          <w:lang w:val="en-US"/>
        </w:rPr>
        <w:t>handle the statistical analysis</w:t>
      </w:r>
      <w:r w:rsidR="00DC638D" w:rsidRPr="00DC638D">
        <w:rPr>
          <w:color w:val="FFFFFF" w:themeColor="background1"/>
          <w:lang w:val="en-US"/>
        </w:rPr>
        <w:t>.</w:t>
      </w:r>
      <w:r w:rsidRPr="00DC638D">
        <w:rPr>
          <w:color w:val="FFFFFF" w:themeColor="background1"/>
          <w:lang w:val="en-US"/>
        </w:rPr>
        <w:t xml:space="preserve"> </w:t>
      </w:r>
      <w:r w:rsidRPr="009905BB">
        <w:rPr>
          <w:lang w:val="en-US"/>
        </w:rPr>
        <w:t>and data visualizations</w:t>
      </w:r>
      <w:r w:rsidR="00DC638D" w:rsidRPr="00DC638D">
        <w:rPr>
          <w:color w:val="FFFFFF" w:themeColor="background1"/>
          <w:lang w:val="en-US"/>
        </w:rPr>
        <w:t>.</w:t>
      </w:r>
      <w:r w:rsidRPr="00DC638D">
        <w:rPr>
          <w:color w:val="FFFFFF" w:themeColor="background1"/>
          <w:lang w:val="en-US"/>
        </w:rPr>
        <w:t xml:space="preserve"> </w:t>
      </w:r>
      <w:r w:rsidRPr="009905BB">
        <w:rPr>
          <w:lang w:val="en-US"/>
        </w:rPr>
        <w:t>necessary for the Dengue</w:t>
      </w:r>
      <w:r w:rsidR="00DC638D" w:rsidRPr="00DC638D">
        <w:rPr>
          <w:color w:val="FFFFFF" w:themeColor="background1"/>
          <w:lang w:val="en-US"/>
        </w:rPr>
        <w:t>.</w:t>
      </w:r>
      <w:r w:rsidRPr="00DC638D">
        <w:rPr>
          <w:color w:val="FFFFFF" w:themeColor="background1"/>
          <w:lang w:val="en-US"/>
        </w:rPr>
        <w:t xml:space="preserve"> </w:t>
      </w:r>
      <w:r w:rsidRPr="009905BB">
        <w:rPr>
          <w:lang w:val="en-US"/>
        </w:rPr>
        <w:t>Information System (DIS). A REST API will serve as</w:t>
      </w:r>
      <w:r w:rsidR="00DC638D" w:rsidRPr="00DC638D">
        <w:rPr>
          <w:color w:val="FFFFFF" w:themeColor="background1"/>
          <w:lang w:val="en-US"/>
        </w:rPr>
        <w:t>.</w:t>
      </w:r>
      <w:r w:rsidRPr="00DC638D">
        <w:rPr>
          <w:color w:val="FFFFFF" w:themeColor="background1"/>
          <w:lang w:val="en-US"/>
        </w:rPr>
        <w:t xml:space="preserve"> </w:t>
      </w:r>
      <w:r w:rsidRPr="009905BB">
        <w:rPr>
          <w:lang w:val="en-US"/>
        </w:rPr>
        <w:t>the communication protocol</w:t>
      </w:r>
      <w:r w:rsidR="00DC638D" w:rsidRPr="00DC638D">
        <w:rPr>
          <w:color w:val="FFFFFF" w:themeColor="background1"/>
          <w:lang w:val="en-US"/>
        </w:rPr>
        <w:t>.</w:t>
      </w:r>
      <w:r w:rsidRPr="00DC638D">
        <w:rPr>
          <w:color w:val="FFFFFF" w:themeColor="background1"/>
          <w:lang w:val="en-US"/>
        </w:rPr>
        <w:t xml:space="preserve"> </w:t>
      </w:r>
      <w:r w:rsidRPr="009905BB">
        <w:rPr>
          <w:lang w:val="en-US"/>
        </w:rPr>
        <w:t>between the two systems, ensuring seamless</w:t>
      </w:r>
      <w:r w:rsidR="00DC638D" w:rsidRPr="00DC638D">
        <w:rPr>
          <w:color w:val="FFFFFF" w:themeColor="background1"/>
          <w:lang w:val="en-US"/>
        </w:rPr>
        <w:t>.</w:t>
      </w:r>
      <w:r w:rsidRPr="00DC638D">
        <w:rPr>
          <w:color w:val="FFFFFF" w:themeColor="background1"/>
          <w:lang w:val="en-US"/>
        </w:rPr>
        <w:t xml:space="preserve"> </w:t>
      </w:r>
      <w:r w:rsidRPr="009905BB">
        <w:rPr>
          <w:lang w:val="en-US"/>
        </w:rPr>
        <w:t>data exchange. The system will be deployed</w:t>
      </w:r>
      <w:r w:rsidR="00DC638D" w:rsidRPr="00DC638D">
        <w:rPr>
          <w:color w:val="FFFFFF" w:themeColor="background1"/>
          <w:lang w:val="en-US"/>
        </w:rPr>
        <w:t>.</w:t>
      </w:r>
      <w:r w:rsidRPr="00DC638D">
        <w:rPr>
          <w:color w:val="FFFFFF" w:themeColor="background1"/>
          <w:lang w:val="en-US"/>
        </w:rPr>
        <w:t xml:space="preserve"> </w:t>
      </w:r>
      <w:r w:rsidRPr="009905BB">
        <w:rPr>
          <w:lang w:val="en-US"/>
        </w:rPr>
        <w:t>on cloud infrastructure, ensuring easy</w:t>
      </w:r>
      <w:r w:rsidR="00DC638D" w:rsidRPr="00DC638D">
        <w:rPr>
          <w:color w:val="FFFFFF" w:themeColor="background1"/>
          <w:lang w:val="en-US"/>
        </w:rPr>
        <w:t>.</w:t>
      </w:r>
      <w:r w:rsidRPr="00DC638D">
        <w:rPr>
          <w:color w:val="FFFFFF" w:themeColor="background1"/>
          <w:lang w:val="en-US"/>
        </w:rPr>
        <w:t xml:space="preserve"> </w:t>
      </w:r>
      <w:r w:rsidRPr="009905BB">
        <w:rPr>
          <w:lang w:val="en-US"/>
        </w:rPr>
        <w:t>accessibility and scalability.</w:t>
      </w:r>
    </w:p>
    <w:p w14:paraId="19D318C9" w14:textId="2742C419" w:rsidR="00370F89" w:rsidRPr="00370F89" w:rsidRDefault="00370F89" w:rsidP="00E429EF">
      <w:pPr>
        <w:pStyle w:val="ListParagraph"/>
        <w:numPr>
          <w:ilvl w:val="0"/>
          <w:numId w:val="14"/>
        </w:numPr>
        <w:spacing w:line="360" w:lineRule="auto"/>
        <w:jc w:val="both"/>
        <w:rPr>
          <w:sz w:val="24"/>
          <w:lang w:val="en-US"/>
        </w:rPr>
      </w:pPr>
      <w:r w:rsidRPr="00370F89">
        <w:rPr>
          <w:sz w:val="24"/>
          <w:lang w:val="en-US"/>
        </w:rPr>
        <w:t>Implementation</w:t>
      </w:r>
    </w:p>
    <w:p w14:paraId="25ED2A1B" w14:textId="7A481A16" w:rsidR="009905BB" w:rsidRDefault="009905BB" w:rsidP="00370F89">
      <w:pPr>
        <w:jc w:val="both"/>
        <w:rPr>
          <w:lang w:val="en-US"/>
        </w:rPr>
      </w:pPr>
      <w:r w:rsidRPr="009905BB">
        <w:rPr>
          <w:lang w:val="en-US"/>
        </w:rPr>
        <w:t>The Implementation phase</w:t>
      </w:r>
      <w:r w:rsidR="00DC638D" w:rsidRPr="00DC638D">
        <w:rPr>
          <w:color w:val="FFFFFF" w:themeColor="background1"/>
          <w:lang w:val="en-US"/>
        </w:rPr>
        <w:t>.</w:t>
      </w:r>
      <w:r w:rsidRPr="00DC638D">
        <w:rPr>
          <w:color w:val="FFFFFF" w:themeColor="background1"/>
          <w:lang w:val="en-US"/>
        </w:rPr>
        <w:t xml:space="preserve"> </w:t>
      </w:r>
      <w:r w:rsidRPr="009905BB">
        <w:rPr>
          <w:lang w:val="en-US"/>
        </w:rPr>
        <w:t>will focus on the development</w:t>
      </w:r>
      <w:r w:rsidR="00DC638D" w:rsidRPr="00DC638D">
        <w:rPr>
          <w:color w:val="FFFFFF" w:themeColor="background1"/>
          <w:lang w:val="en-US"/>
        </w:rPr>
        <w:t>.</w:t>
      </w:r>
      <w:r w:rsidRPr="00DC638D">
        <w:rPr>
          <w:color w:val="FFFFFF" w:themeColor="background1"/>
          <w:lang w:val="en-US"/>
        </w:rPr>
        <w:t xml:space="preserve"> </w:t>
      </w:r>
      <w:r w:rsidRPr="009905BB">
        <w:rPr>
          <w:lang w:val="en-US"/>
        </w:rPr>
        <w:t>of both frontend and backend</w:t>
      </w:r>
      <w:r w:rsidR="00DC638D" w:rsidRPr="00DC638D">
        <w:rPr>
          <w:color w:val="FFFFFF" w:themeColor="background1"/>
          <w:lang w:val="en-US"/>
        </w:rPr>
        <w:t>.</w:t>
      </w:r>
      <w:r w:rsidRPr="00DC638D">
        <w:rPr>
          <w:color w:val="FFFFFF" w:themeColor="background1"/>
          <w:lang w:val="en-US"/>
        </w:rPr>
        <w:t xml:space="preserve"> </w:t>
      </w:r>
      <w:r w:rsidRPr="009905BB">
        <w:rPr>
          <w:lang w:val="en-US"/>
        </w:rPr>
        <w:t>components. The frontend will be</w:t>
      </w:r>
      <w:r w:rsidR="00DC638D" w:rsidRPr="00DC638D">
        <w:rPr>
          <w:color w:val="FFFFFF" w:themeColor="background1"/>
          <w:lang w:val="en-US"/>
        </w:rPr>
        <w:t>.</w:t>
      </w:r>
      <w:r w:rsidRPr="00DC638D">
        <w:rPr>
          <w:color w:val="FFFFFF" w:themeColor="background1"/>
          <w:lang w:val="en-US"/>
        </w:rPr>
        <w:t xml:space="preserve"> </w:t>
      </w:r>
      <w:r w:rsidRPr="009905BB">
        <w:rPr>
          <w:lang w:val="en-US"/>
        </w:rPr>
        <w:t>created using React.js to ensure an</w:t>
      </w:r>
      <w:r w:rsidR="00DC638D" w:rsidRPr="00DC638D">
        <w:rPr>
          <w:color w:val="FFFFFF" w:themeColor="background1"/>
          <w:lang w:val="en-US"/>
        </w:rPr>
        <w:t>.</w:t>
      </w:r>
      <w:r w:rsidRPr="00DC638D">
        <w:rPr>
          <w:color w:val="FFFFFF" w:themeColor="background1"/>
          <w:lang w:val="en-US"/>
        </w:rPr>
        <w:t xml:space="preserve"> </w:t>
      </w:r>
      <w:r w:rsidRPr="009905BB">
        <w:rPr>
          <w:lang w:val="en-US"/>
        </w:rPr>
        <w:t>interactive and responsive</w:t>
      </w:r>
      <w:r w:rsidR="00DC638D" w:rsidRPr="00DC638D">
        <w:rPr>
          <w:color w:val="FFFFFF" w:themeColor="background1"/>
          <w:lang w:val="en-US"/>
        </w:rPr>
        <w:t>.</w:t>
      </w:r>
      <w:r w:rsidRPr="00DC638D">
        <w:rPr>
          <w:color w:val="FFFFFF" w:themeColor="background1"/>
          <w:lang w:val="en-US"/>
        </w:rPr>
        <w:t xml:space="preserve"> </w:t>
      </w:r>
      <w:r w:rsidRPr="009905BB">
        <w:rPr>
          <w:lang w:val="en-US"/>
        </w:rPr>
        <w:t>user experience, while</w:t>
      </w:r>
      <w:r w:rsidR="00DC638D">
        <w:rPr>
          <w:lang w:val="en-US"/>
        </w:rPr>
        <w:t xml:space="preserve"> Node.js and Express.js will be</w:t>
      </w:r>
      <w:r w:rsidR="00DC638D" w:rsidRPr="00DC638D">
        <w:rPr>
          <w:color w:val="FFFFFF" w:themeColor="background1"/>
          <w:lang w:val="en-US"/>
        </w:rPr>
        <w:t xml:space="preserve">. </w:t>
      </w:r>
      <w:r w:rsidRPr="009905BB">
        <w:rPr>
          <w:lang w:val="en-US"/>
        </w:rPr>
        <w:t>used to handle the backend</w:t>
      </w:r>
      <w:r w:rsidR="00DC638D" w:rsidRPr="00DC638D">
        <w:rPr>
          <w:color w:val="FFFFFF" w:themeColor="background1"/>
          <w:lang w:val="en-US"/>
        </w:rPr>
        <w:t>.</w:t>
      </w:r>
      <w:r w:rsidRPr="00DC638D">
        <w:rPr>
          <w:color w:val="FFFFFF" w:themeColor="background1"/>
          <w:lang w:val="en-US"/>
        </w:rPr>
        <w:t xml:space="preserve"> </w:t>
      </w:r>
      <w:r w:rsidRPr="009905BB">
        <w:rPr>
          <w:lang w:val="en-US"/>
        </w:rPr>
        <w:t>processes and manage the data flow</w:t>
      </w:r>
      <w:r w:rsidR="00F01A43">
        <w:rPr>
          <w:lang w:val="en-US"/>
        </w:rPr>
        <w:fldChar w:fldCharType="begin"/>
      </w:r>
      <w:r w:rsidR="00F01A43">
        <w:rPr>
          <w:lang w:val="en-US"/>
        </w:rPr>
        <w:instrText xml:space="preserve"> ADDIN ZOTERO_ITEM CSL_CITATION {"citationID":"DADGbsCM","properties":{"formattedCitation":"(Bafna,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F01A43">
        <w:rPr>
          <w:lang w:val="en-US"/>
        </w:rPr>
        <w:fldChar w:fldCharType="separate"/>
      </w:r>
      <w:r w:rsidR="00F01A43" w:rsidRPr="00BA14FE">
        <w:rPr>
          <w:rFonts w:cs="Calibri"/>
          <w:lang w:val="en-US"/>
        </w:rPr>
        <w:t>(Bafna, 2022)</w:t>
      </w:r>
      <w:r w:rsidR="00F01A43">
        <w:rPr>
          <w:lang w:val="en-US"/>
        </w:rPr>
        <w:fldChar w:fldCharType="end"/>
      </w:r>
      <w:r w:rsidRPr="009905BB">
        <w:rPr>
          <w:lang w:val="en-US"/>
        </w:rPr>
        <w:t>. MongoDB will be</w:t>
      </w:r>
      <w:r w:rsidR="00DC638D" w:rsidRPr="00DC638D">
        <w:rPr>
          <w:color w:val="FFFFFF" w:themeColor="background1"/>
          <w:lang w:val="en-US"/>
        </w:rPr>
        <w:t>.</w:t>
      </w:r>
      <w:r w:rsidRPr="00DC638D">
        <w:rPr>
          <w:color w:val="FFFFFF" w:themeColor="background1"/>
          <w:lang w:val="en-US"/>
        </w:rPr>
        <w:t xml:space="preserve"> </w:t>
      </w:r>
      <w:r w:rsidRPr="009905BB">
        <w:rPr>
          <w:lang w:val="en-US"/>
        </w:rPr>
        <w:t>employed for data</w:t>
      </w:r>
      <w:r w:rsidR="00DC638D" w:rsidRPr="00DC638D">
        <w:rPr>
          <w:color w:val="FFFFFF" w:themeColor="background1"/>
          <w:lang w:val="en-US"/>
        </w:rPr>
        <w:t>.</w:t>
      </w:r>
      <w:r w:rsidRPr="00DC638D">
        <w:rPr>
          <w:color w:val="FFFFFF" w:themeColor="background1"/>
          <w:lang w:val="en-US"/>
        </w:rPr>
        <w:t xml:space="preserve"> </w:t>
      </w:r>
      <w:r w:rsidRPr="009905BB">
        <w:rPr>
          <w:lang w:val="en-US"/>
        </w:rPr>
        <w:t>storage, enabling effective management</w:t>
      </w:r>
      <w:r w:rsidR="00DC638D" w:rsidRPr="00DC638D">
        <w:rPr>
          <w:color w:val="FFFFFF" w:themeColor="background1"/>
          <w:lang w:val="en-US"/>
        </w:rPr>
        <w:t>.</w:t>
      </w:r>
      <w:r w:rsidRPr="00DC638D">
        <w:rPr>
          <w:color w:val="FFFFFF" w:themeColor="background1"/>
          <w:lang w:val="en-US"/>
        </w:rPr>
        <w:t xml:space="preserve"> </w:t>
      </w:r>
      <w:r w:rsidRPr="009905BB">
        <w:rPr>
          <w:lang w:val="en-US"/>
        </w:rPr>
        <w:t>of structured data. The Python-based service</w:t>
      </w:r>
      <w:r w:rsidR="00DC638D" w:rsidRPr="00DC638D">
        <w:rPr>
          <w:color w:val="FFFFFF" w:themeColor="background1"/>
          <w:lang w:val="en-US"/>
        </w:rPr>
        <w:t>.</w:t>
      </w:r>
      <w:r w:rsidRPr="00DC638D">
        <w:rPr>
          <w:color w:val="FFFFFF" w:themeColor="background1"/>
          <w:lang w:val="en-US"/>
        </w:rPr>
        <w:t xml:space="preserve"> </w:t>
      </w:r>
      <w:r w:rsidRPr="009905BB">
        <w:rPr>
          <w:lang w:val="en-US"/>
        </w:rPr>
        <w:t>will perform advanced data</w:t>
      </w:r>
      <w:r w:rsidR="00DC638D" w:rsidRPr="00DC638D">
        <w:rPr>
          <w:color w:val="FFFFFF" w:themeColor="background1"/>
          <w:lang w:val="en-US"/>
        </w:rPr>
        <w:t>.</w:t>
      </w:r>
      <w:r w:rsidRPr="00DC638D">
        <w:rPr>
          <w:color w:val="FFFFFF" w:themeColor="background1"/>
          <w:lang w:val="en-US"/>
        </w:rPr>
        <w:t xml:space="preserve"> </w:t>
      </w:r>
      <w:r w:rsidRPr="009905BB">
        <w:rPr>
          <w:lang w:val="en-US"/>
        </w:rPr>
        <w:t>analytics and generate visualizations, which will be</w:t>
      </w:r>
      <w:r w:rsidR="00DC638D" w:rsidRPr="00DC638D">
        <w:rPr>
          <w:color w:val="FFFFFF" w:themeColor="background1"/>
          <w:lang w:val="en-US"/>
        </w:rPr>
        <w:t>.</w:t>
      </w:r>
      <w:r w:rsidRPr="00DC638D">
        <w:rPr>
          <w:color w:val="FFFFFF" w:themeColor="background1"/>
          <w:lang w:val="en-US"/>
        </w:rPr>
        <w:t xml:space="preserve"> </w:t>
      </w:r>
      <w:r w:rsidRPr="009905BB">
        <w:rPr>
          <w:lang w:val="en-US"/>
        </w:rPr>
        <w:t>integrated with the web</w:t>
      </w:r>
      <w:r w:rsidR="00DC638D" w:rsidRPr="00DC638D">
        <w:rPr>
          <w:color w:val="FFFFFF" w:themeColor="background1"/>
          <w:lang w:val="en-US"/>
        </w:rPr>
        <w:t>.</w:t>
      </w:r>
      <w:r w:rsidRPr="00DC638D">
        <w:rPr>
          <w:color w:val="FFFFFF" w:themeColor="background1"/>
          <w:lang w:val="en-US"/>
        </w:rPr>
        <w:t xml:space="preserve"> </w:t>
      </w:r>
      <w:r w:rsidRPr="009905BB">
        <w:rPr>
          <w:lang w:val="en-US"/>
        </w:rPr>
        <w:t>application via REST API for</w:t>
      </w:r>
      <w:r w:rsidR="00DC638D" w:rsidRPr="00DC638D">
        <w:rPr>
          <w:color w:val="FFFFFF" w:themeColor="background1"/>
          <w:lang w:val="en-US"/>
        </w:rPr>
        <w:t>.</w:t>
      </w:r>
      <w:r w:rsidRPr="00DC638D">
        <w:rPr>
          <w:color w:val="FFFFFF" w:themeColor="background1"/>
          <w:lang w:val="en-US"/>
        </w:rPr>
        <w:t xml:space="preserve"> </w:t>
      </w:r>
      <w:r w:rsidRPr="009905BB">
        <w:rPr>
          <w:lang w:val="en-US"/>
        </w:rPr>
        <w:t>real-time data updates.</w:t>
      </w:r>
    </w:p>
    <w:p w14:paraId="419C5794" w14:textId="0172F68A" w:rsidR="00370F89" w:rsidRPr="00370F89" w:rsidRDefault="00370F89" w:rsidP="00E429EF">
      <w:pPr>
        <w:pStyle w:val="ListParagraph"/>
        <w:numPr>
          <w:ilvl w:val="0"/>
          <w:numId w:val="14"/>
        </w:numPr>
        <w:spacing w:line="360" w:lineRule="auto"/>
        <w:jc w:val="both"/>
        <w:rPr>
          <w:sz w:val="24"/>
          <w:lang w:val="en-US"/>
        </w:rPr>
      </w:pPr>
      <w:r w:rsidRPr="00370F89">
        <w:rPr>
          <w:sz w:val="24"/>
          <w:lang w:val="en-US"/>
        </w:rPr>
        <w:t>Testing</w:t>
      </w:r>
    </w:p>
    <w:p w14:paraId="167516B7" w14:textId="6EFFFA97" w:rsidR="009905BB" w:rsidRPr="009905BB" w:rsidRDefault="009905BB" w:rsidP="00370F89">
      <w:pPr>
        <w:jc w:val="both"/>
        <w:rPr>
          <w:lang w:val="en-US"/>
        </w:rPr>
      </w:pPr>
      <w:r w:rsidRPr="009905BB">
        <w:rPr>
          <w:lang w:val="en-US"/>
        </w:rPr>
        <w:t>In the Testing phase, various</w:t>
      </w:r>
      <w:r w:rsidR="00DC638D" w:rsidRPr="00DC638D">
        <w:rPr>
          <w:color w:val="FFFFFF" w:themeColor="background1"/>
          <w:lang w:val="en-US"/>
        </w:rPr>
        <w:t>.</w:t>
      </w:r>
      <w:r w:rsidRPr="00DC638D">
        <w:rPr>
          <w:color w:val="FFFFFF" w:themeColor="background1"/>
          <w:lang w:val="en-US"/>
        </w:rPr>
        <w:t xml:space="preserve"> </w:t>
      </w:r>
      <w:r w:rsidRPr="009905BB">
        <w:rPr>
          <w:lang w:val="en-US"/>
        </w:rPr>
        <w:t>testing methods will be</w:t>
      </w:r>
      <w:r w:rsidR="00DC638D" w:rsidRPr="00DC638D">
        <w:rPr>
          <w:color w:val="FFFFFF" w:themeColor="background1"/>
          <w:lang w:val="en-US"/>
        </w:rPr>
        <w:t>.</w:t>
      </w:r>
      <w:r w:rsidRPr="00DC638D">
        <w:rPr>
          <w:color w:val="FFFFFF" w:themeColor="background1"/>
          <w:lang w:val="en-US"/>
        </w:rPr>
        <w:t xml:space="preserve"> </w:t>
      </w:r>
      <w:r w:rsidRPr="009905BB">
        <w:rPr>
          <w:lang w:val="en-US"/>
        </w:rPr>
        <w:t>employed, including unit</w:t>
      </w:r>
      <w:r w:rsidR="00DC638D" w:rsidRPr="00DC638D">
        <w:rPr>
          <w:color w:val="FFFFFF" w:themeColor="background1"/>
          <w:lang w:val="en-US"/>
        </w:rPr>
        <w:t>.</w:t>
      </w:r>
      <w:r w:rsidRPr="00DC638D">
        <w:rPr>
          <w:color w:val="FFFFFF" w:themeColor="background1"/>
          <w:lang w:val="en-US"/>
        </w:rPr>
        <w:t xml:space="preserve"> </w:t>
      </w:r>
      <w:r w:rsidRPr="009905BB">
        <w:rPr>
          <w:lang w:val="en-US"/>
        </w:rPr>
        <w:t>testing, integration testing, and usability</w:t>
      </w:r>
      <w:r w:rsidR="00DC638D" w:rsidRPr="00DC638D">
        <w:rPr>
          <w:color w:val="FFFFFF" w:themeColor="background1"/>
          <w:lang w:val="en-US"/>
        </w:rPr>
        <w:t>.</w:t>
      </w:r>
      <w:r w:rsidRPr="00DC638D">
        <w:rPr>
          <w:color w:val="FFFFFF" w:themeColor="background1"/>
          <w:lang w:val="en-US"/>
        </w:rPr>
        <w:t xml:space="preserve"> </w:t>
      </w:r>
      <w:r w:rsidRPr="009905BB">
        <w:rPr>
          <w:lang w:val="en-US"/>
        </w:rPr>
        <w:t>testing. Unit testing will</w:t>
      </w:r>
      <w:r w:rsidR="00DC638D" w:rsidRPr="00DC638D">
        <w:rPr>
          <w:color w:val="FFFFFF" w:themeColor="background1"/>
          <w:lang w:val="en-US"/>
        </w:rPr>
        <w:t>.</w:t>
      </w:r>
      <w:r w:rsidRPr="00DC638D">
        <w:rPr>
          <w:color w:val="FFFFFF" w:themeColor="background1"/>
          <w:lang w:val="en-US"/>
        </w:rPr>
        <w:t xml:space="preserve"> </w:t>
      </w:r>
      <w:r w:rsidRPr="009905BB">
        <w:rPr>
          <w:lang w:val="en-US"/>
        </w:rPr>
        <w:t>ensure that individual components</w:t>
      </w:r>
      <w:r w:rsidR="00DC638D" w:rsidRPr="00DC638D">
        <w:rPr>
          <w:color w:val="FFFFFF" w:themeColor="background1"/>
          <w:lang w:val="en-US"/>
        </w:rPr>
        <w:t>.</w:t>
      </w:r>
      <w:r w:rsidRPr="00DC638D">
        <w:rPr>
          <w:color w:val="FFFFFF" w:themeColor="background1"/>
          <w:lang w:val="en-US"/>
        </w:rPr>
        <w:t xml:space="preserve"> </w:t>
      </w:r>
      <w:r w:rsidRPr="009905BB">
        <w:rPr>
          <w:lang w:val="en-US"/>
        </w:rPr>
        <w:t>function correctly, while integration</w:t>
      </w:r>
      <w:r w:rsidR="00DC638D" w:rsidRPr="00DC638D">
        <w:rPr>
          <w:color w:val="FFFFFF" w:themeColor="background1"/>
          <w:lang w:val="en-US"/>
        </w:rPr>
        <w:t>.</w:t>
      </w:r>
      <w:r w:rsidRPr="00DC638D">
        <w:rPr>
          <w:color w:val="FFFFFF" w:themeColor="background1"/>
          <w:lang w:val="en-US"/>
        </w:rPr>
        <w:t xml:space="preserve"> </w:t>
      </w:r>
      <w:r w:rsidRPr="009905BB">
        <w:rPr>
          <w:lang w:val="en-US"/>
        </w:rPr>
        <w:t>testing will verify smooth</w:t>
      </w:r>
      <w:r w:rsidR="00DC638D" w:rsidRPr="00DC638D">
        <w:rPr>
          <w:color w:val="FFFFFF" w:themeColor="background1"/>
          <w:lang w:val="en-US"/>
        </w:rPr>
        <w:t>.</w:t>
      </w:r>
      <w:r w:rsidRPr="00DC638D">
        <w:rPr>
          <w:color w:val="FFFFFF" w:themeColor="background1"/>
          <w:lang w:val="en-US"/>
        </w:rPr>
        <w:t xml:space="preserve"> </w:t>
      </w:r>
      <w:r w:rsidRPr="009905BB">
        <w:rPr>
          <w:lang w:val="en-US"/>
        </w:rPr>
        <w:t>communication between</w:t>
      </w:r>
      <w:r w:rsidR="00DC638D" w:rsidRPr="00DC638D">
        <w:rPr>
          <w:color w:val="FFFFFF" w:themeColor="background1"/>
          <w:lang w:val="en-US"/>
        </w:rPr>
        <w:t>.</w:t>
      </w:r>
      <w:r w:rsidRPr="00DC638D">
        <w:rPr>
          <w:color w:val="FFFFFF" w:themeColor="background1"/>
          <w:lang w:val="en-US"/>
        </w:rPr>
        <w:t xml:space="preserve"> </w:t>
      </w:r>
      <w:r w:rsidRPr="009905BB">
        <w:rPr>
          <w:lang w:val="en-US"/>
        </w:rPr>
        <w:t>the MERN stack and Python service</w:t>
      </w:r>
      <w:r w:rsidR="00F01A43">
        <w:rPr>
          <w:lang w:val="en-US"/>
        </w:rPr>
        <w:fldChar w:fldCharType="begin"/>
      </w:r>
      <w:r w:rsidR="00F01A43">
        <w:rPr>
          <w:lang w:val="en-US"/>
        </w:rPr>
        <w:instrText xml:space="preserve"> ADDIN ZOTERO_ITEM CSL_CITATION {"citationID":"PbD8bVNP","properties":{"formattedCitation":"(Din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F01A43">
        <w:rPr>
          <w:lang w:val="en-US"/>
        </w:rPr>
        <w:fldChar w:fldCharType="separate"/>
      </w:r>
      <w:r w:rsidR="00F01A43" w:rsidRPr="00BA14FE">
        <w:rPr>
          <w:rFonts w:cs="Calibri"/>
          <w:lang w:val="en-US"/>
        </w:rPr>
        <w:t>(Din et al., 2021)</w:t>
      </w:r>
      <w:r w:rsidR="00F01A43">
        <w:rPr>
          <w:lang w:val="en-US"/>
        </w:rPr>
        <w:fldChar w:fldCharType="end"/>
      </w:r>
      <w:r w:rsidRPr="009905BB">
        <w:rPr>
          <w:lang w:val="en-US"/>
        </w:rPr>
        <w:t>. Usability testing</w:t>
      </w:r>
      <w:r w:rsidR="00DC638D" w:rsidRPr="00DC638D">
        <w:rPr>
          <w:color w:val="FFFFFF" w:themeColor="background1"/>
          <w:lang w:val="en-US"/>
        </w:rPr>
        <w:t>.</w:t>
      </w:r>
      <w:r w:rsidRPr="00DC638D">
        <w:rPr>
          <w:color w:val="FFFFFF" w:themeColor="background1"/>
          <w:lang w:val="en-US"/>
        </w:rPr>
        <w:t xml:space="preserve"> </w:t>
      </w:r>
      <w:r w:rsidRPr="009905BB">
        <w:rPr>
          <w:lang w:val="en-US"/>
        </w:rPr>
        <w:t>will gather feedback from</w:t>
      </w:r>
      <w:r w:rsidR="00DC638D" w:rsidRPr="00DC638D">
        <w:rPr>
          <w:color w:val="FFFFFF" w:themeColor="background1"/>
          <w:lang w:val="en-US"/>
        </w:rPr>
        <w:t>.</w:t>
      </w:r>
      <w:r w:rsidRPr="00DC638D">
        <w:rPr>
          <w:color w:val="FFFFFF" w:themeColor="background1"/>
          <w:lang w:val="en-US"/>
        </w:rPr>
        <w:t xml:space="preserve"> </w:t>
      </w:r>
      <w:r w:rsidR="009B4ACB" w:rsidRPr="009905BB">
        <w:rPr>
          <w:lang w:val="en-US"/>
        </w:rPr>
        <w:t>P</w:t>
      </w:r>
      <w:r w:rsidRPr="009905BB">
        <w:rPr>
          <w:lang w:val="en-US"/>
        </w:rPr>
        <w:t>rofessional</w:t>
      </w:r>
      <w:r w:rsidR="009B4ACB">
        <w:rPr>
          <w:lang w:val="en-US"/>
        </w:rPr>
        <w:t xml:space="preserve"> users</w:t>
      </w:r>
      <w:r w:rsidR="00DC638D" w:rsidRPr="00DC638D">
        <w:rPr>
          <w:color w:val="FFFFFF" w:themeColor="background1"/>
          <w:lang w:val="en-US"/>
        </w:rPr>
        <w:t>.</w:t>
      </w:r>
      <w:r w:rsidRPr="00DC638D">
        <w:rPr>
          <w:color w:val="FFFFFF" w:themeColor="background1"/>
          <w:lang w:val="en-US"/>
        </w:rPr>
        <w:t xml:space="preserve"> </w:t>
      </w:r>
      <w:r w:rsidRPr="009905BB">
        <w:rPr>
          <w:lang w:val="en-US"/>
        </w:rPr>
        <w:t>and the public, ensuring the</w:t>
      </w:r>
      <w:r w:rsidR="00DC638D" w:rsidRPr="00DC638D">
        <w:rPr>
          <w:color w:val="FFFFFF" w:themeColor="background1"/>
          <w:lang w:val="en-US"/>
        </w:rPr>
        <w:t>.</w:t>
      </w:r>
      <w:r w:rsidRPr="00DC638D">
        <w:rPr>
          <w:color w:val="FFFFFF" w:themeColor="background1"/>
          <w:lang w:val="en-US"/>
        </w:rPr>
        <w:t xml:space="preserve"> </w:t>
      </w:r>
      <w:r w:rsidRPr="009905BB">
        <w:rPr>
          <w:lang w:val="en-US"/>
        </w:rPr>
        <w:t>system is user-friendly. Performance Testing will</w:t>
      </w:r>
      <w:r w:rsidR="00DC638D" w:rsidRPr="00DC638D">
        <w:rPr>
          <w:color w:val="FFFFFF" w:themeColor="background1"/>
          <w:lang w:val="en-US"/>
        </w:rPr>
        <w:t>.</w:t>
      </w:r>
      <w:r w:rsidRPr="00DC638D">
        <w:rPr>
          <w:color w:val="FFFFFF" w:themeColor="background1"/>
          <w:lang w:val="en-US"/>
        </w:rPr>
        <w:t xml:space="preserve"> </w:t>
      </w:r>
      <w:r w:rsidRPr="009905BB">
        <w:rPr>
          <w:lang w:val="en-US"/>
        </w:rPr>
        <w:t>assess the system's responsiveness and scalability</w:t>
      </w:r>
      <w:r w:rsidR="00DC638D" w:rsidRPr="00DC638D">
        <w:rPr>
          <w:color w:val="FFFFFF" w:themeColor="background1"/>
          <w:lang w:val="en-US"/>
        </w:rPr>
        <w:t>.</w:t>
      </w:r>
      <w:r w:rsidRPr="00DC638D">
        <w:rPr>
          <w:color w:val="FFFFFF" w:themeColor="background1"/>
          <w:lang w:val="en-US"/>
        </w:rPr>
        <w:t xml:space="preserve"> </w:t>
      </w:r>
      <w:r w:rsidRPr="009905BB">
        <w:rPr>
          <w:lang w:val="en-US"/>
        </w:rPr>
        <w:t>under varying loads.</w:t>
      </w:r>
    </w:p>
    <w:p w14:paraId="24F53A35" w14:textId="6C03A295" w:rsidR="009905BB" w:rsidRPr="00370F89" w:rsidRDefault="00370F89" w:rsidP="00E429EF">
      <w:pPr>
        <w:pStyle w:val="ListParagraph"/>
        <w:numPr>
          <w:ilvl w:val="0"/>
          <w:numId w:val="14"/>
        </w:numPr>
        <w:spacing w:line="360" w:lineRule="auto"/>
        <w:rPr>
          <w:lang w:val="en-US"/>
        </w:rPr>
      </w:pPr>
      <w:r w:rsidRPr="00370F89">
        <w:rPr>
          <w:sz w:val="24"/>
          <w:lang w:val="en-US"/>
        </w:rPr>
        <w:t>Deployment</w:t>
      </w:r>
    </w:p>
    <w:p w14:paraId="29B4CC38" w14:textId="32846983" w:rsidR="005349F6" w:rsidRDefault="009905BB" w:rsidP="00370F89">
      <w:pPr>
        <w:jc w:val="both"/>
        <w:rPr>
          <w:lang w:val="en-US"/>
        </w:rPr>
      </w:pPr>
      <w:r w:rsidRPr="009905BB">
        <w:rPr>
          <w:lang w:val="en-US"/>
        </w:rPr>
        <w:t>Finally, the Deployment</w:t>
      </w:r>
      <w:r w:rsidR="00DC638D" w:rsidRPr="00DC638D">
        <w:rPr>
          <w:color w:val="FFFFFF" w:themeColor="background1"/>
          <w:lang w:val="en-US"/>
        </w:rPr>
        <w:t>.</w:t>
      </w:r>
      <w:r w:rsidRPr="00DC638D">
        <w:rPr>
          <w:color w:val="FFFFFF" w:themeColor="background1"/>
          <w:lang w:val="en-US"/>
        </w:rPr>
        <w:t xml:space="preserve"> </w:t>
      </w:r>
      <w:r w:rsidRPr="009905BB">
        <w:rPr>
          <w:lang w:val="en-US"/>
        </w:rPr>
        <w:t>phase will involve containerization</w:t>
      </w:r>
      <w:r w:rsidR="00DC638D" w:rsidRPr="00DC638D">
        <w:rPr>
          <w:color w:val="FFFFFF" w:themeColor="background1"/>
          <w:lang w:val="en-US"/>
        </w:rPr>
        <w:t>.</w:t>
      </w:r>
      <w:r w:rsidRPr="00DC638D">
        <w:rPr>
          <w:color w:val="FFFFFF" w:themeColor="background1"/>
          <w:lang w:val="en-US"/>
        </w:rPr>
        <w:t xml:space="preserve"> </w:t>
      </w:r>
      <w:r w:rsidRPr="009905BB">
        <w:rPr>
          <w:lang w:val="en-US"/>
        </w:rPr>
        <w:t>using Docker for easy deployment</w:t>
      </w:r>
      <w:r w:rsidR="00DC638D" w:rsidRPr="00DC638D">
        <w:rPr>
          <w:color w:val="FFFFFF" w:themeColor="background1"/>
          <w:lang w:val="en-US"/>
        </w:rPr>
        <w:t>.</w:t>
      </w:r>
      <w:r w:rsidRPr="00DC638D">
        <w:rPr>
          <w:color w:val="FFFFFF" w:themeColor="background1"/>
          <w:lang w:val="en-US"/>
        </w:rPr>
        <w:t xml:space="preserve"> </w:t>
      </w:r>
      <w:r w:rsidRPr="009905BB">
        <w:rPr>
          <w:lang w:val="en-US"/>
        </w:rPr>
        <w:t>and scalability. The system</w:t>
      </w:r>
      <w:r w:rsidR="00DC638D" w:rsidRPr="00DC638D">
        <w:rPr>
          <w:color w:val="FFFFFF" w:themeColor="background1"/>
          <w:lang w:val="en-US"/>
        </w:rPr>
        <w:t>.</w:t>
      </w:r>
      <w:r w:rsidRPr="00DC638D">
        <w:rPr>
          <w:color w:val="FFFFFF" w:themeColor="background1"/>
          <w:lang w:val="en-US"/>
        </w:rPr>
        <w:t xml:space="preserve"> </w:t>
      </w:r>
      <w:r w:rsidRPr="009905BB">
        <w:rPr>
          <w:lang w:val="en-US"/>
        </w:rPr>
        <w:t>will be hosted on a cloud</w:t>
      </w:r>
      <w:r w:rsidR="00DC638D" w:rsidRPr="00DC638D">
        <w:rPr>
          <w:color w:val="FFFFFF" w:themeColor="background1"/>
          <w:lang w:val="en-US"/>
        </w:rPr>
        <w:t>.</w:t>
      </w:r>
      <w:r w:rsidRPr="00DC638D">
        <w:rPr>
          <w:color w:val="FFFFFF" w:themeColor="background1"/>
          <w:lang w:val="en-US"/>
        </w:rPr>
        <w:t xml:space="preserve"> </w:t>
      </w:r>
      <w:r w:rsidRPr="009905BB">
        <w:rPr>
          <w:lang w:val="en-US"/>
        </w:rPr>
        <w:t>service provider such</w:t>
      </w:r>
      <w:r w:rsidR="00DC638D" w:rsidRPr="00DC638D">
        <w:rPr>
          <w:color w:val="FFFFFF" w:themeColor="background1"/>
          <w:lang w:val="en-US"/>
        </w:rPr>
        <w:t>.</w:t>
      </w:r>
      <w:r w:rsidRPr="00DC638D">
        <w:rPr>
          <w:color w:val="FFFFFF" w:themeColor="background1"/>
          <w:lang w:val="en-US"/>
        </w:rPr>
        <w:t xml:space="preserve"> </w:t>
      </w:r>
      <w:r w:rsidRPr="009905BB">
        <w:rPr>
          <w:lang w:val="en-US"/>
        </w:rPr>
        <w:t xml:space="preserve">as AWS, Firebase, or </w:t>
      </w:r>
      <w:proofErr w:type="spellStart"/>
      <w:r w:rsidRPr="009905BB">
        <w:rPr>
          <w:lang w:val="en-US"/>
        </w:rPr>
        <w:t>DigitalOcean</w:t>
      </w:r>
      <w:proofErr w:type="spellEnd"/>
      <w:r w:rsidR="00F01A43">
        <w:rPr>
          <w:lang w:val="en-US"/>
        </w:rPr>
        <w:fldChar w:fldCharType="begin"/>
      </w:r>
      <w:r w:rsidR="00467167">
        <w:rPr>
          <w:lang w:val="en-US"/>
        </w:rPr>
        <w:instrText xml:space="preserve"> ADDIN ZOTERO_ITEM CSL_CITATION {"citationID":"ifPiql9Y","properties":{"formattedCitation":"(Ogunlade et al., 2023a)","plainCitation":"(Ogunlade et al., 2023a)","noteIndex":0},"citationItems":[{"id":621,"uris":["http://zotero.org/users/13874622/items/29JR2XKM"],"itemData":{"id":621,"type":"article-journal","abstract":"Vector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models.","container-title":"Viruses","DOI":"10.3390/v15010254","ISSN":"1999-4915","issue":"1","journalAbbreviation":"Viruses","note":"PMID: 36680294\nPMCID: PMC9862433","page":"254","source":"PubMed Central","title":"A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S."}],"issued":{"date-parts":[["2023",1,16]]}}}],"schema":"https://github.com/citation-style-language/schema/raw/master/csl-citation.json"} </w:instrText>
      </w:r>
      <w:r w:rsidR="00F01A43">
        <w:rPr>
          <w:lang w:val="en-US"/>
        </w:rPr>
        <w:fldChar w:fldCharType="separate"/>
      </w:r>
      <w:r w:rsidR="00467167" w:rsidRPr="00FA33E6">
        <w:rPr>
          <w:rFonts w:cs="Calibri"/>
          <w:lang w:val="en-US"/>
        </w:rPr>
        <w:t>(Ogunlade et al., 2023a)</w:t>
      </w:r>
      <w:r w:rsidR="00F01A43">
        <w:rPr>
          <w:lang w:val="en-US"/>
        </w:rPr>
        <w:fldChar w:fldCharType="end"/>
      </w:r>
      <w:r w:rsidRPr="009905BB">
        <w:rPr>
          <w:lang w:val="en-US"/>
        </w:rPr>
        <w:t>. Monitoring</w:t>
      </w:r>
      <w:r w:rsidR="00DC638D" w:rsidRPr="00DC638D">
        <w:rPr>
          <w:color w:val="FFFFFF" w:themeColor="background1"/>
          <w:lang w:val="en-US"/>
        </w:rPr>
        <w:t>.</w:t>
      </w:r>
      <w:r w:rsidRPr="00DC638D">
        <w:rPr>
          <w:color w:val="FFFFFF" w:themeColor="background1"/>
          <w:lang w:val="en-US"/>
        </w:rPr>
        <w:t xml:space="preserve"> </w:t>
      </w:r>
      <w:r w:rsidRPr="009905BB">
        <w:rPr>
          <w:lang w:val="en-US"/>
        </w:rPr>
        <w:t>and logging tools will be</w:t>
      </w:r>
      <w:r w:rsidR="00DC638D" w:rsidRPr="00DC638D">
        <w:rPr>
          <w:color w:val="FFFFFF" w:themeColor="background1"/>
          <w:lang w:val="en-US"/>
        </w:rPr>
        <w:t>.</w:t>
      </w:r>
      <w:r w:rsidRPr="00DC638D">
        <w:rPr>
          <w:color w:val="FFFFFF" w:themeColor="background1"/>
          <w:lang w:val="en-US"/>
        </w:rPr>
        <w:t xml:space="preserve"> </w:t>
      </w:r>
      <w:r w:rsidRPr="009905BB">
        <w:rPr>
          <w:lang w:val="en-US"/>
        </w:rPr>
        <w:t>set up to ensure continuous</w:t>
      </w:r>
      <w:r w:rsidR="00DC638D" w:rsidRPr="00DC638D">
        <w:rPr>
          <w:color w:val="FFFFFF" w:themeColor="background1"/>
          <w:lang w:val="en-US"/>
        </w:rPr>
        <w:t>.</w:t>
      </w:r>
      <w:r w:rsidRPr="00DC638D">
        <w:rPr>
          <w:color w:val="FFFFFF" w:themeColor="background1"/>
          <w:lang w:val="en-US"/>
        </w:rPr>
        <w:t xml:space="preserve"> </w:t>
      </w:r>
      <w:r w:rsidRPr="009905BB">
        <w:rPr>
          <w:lang w:val="en-US"/>
        </w:rPr>
        <w:t>system maintenance, reliability, and performance</w:t>
      </w:r>
      <w:r w:rsidR="00DC638D" w:rsidRPr="00DC638D">
        <w:rPr>
          <w:color w:val="FFFFFF" w:themeColor="background1"/>
          <w:lang w:val="en-US"/>
        </w:rPr>
        <w:t>.</w:t>
      </w:r>
      <w:r w:rsidRPr="00DC638D">
        <w:rPr>
          <w:color w:val="FFFFFF" w:themeColor="background1"/>
          <w:lang w:val="en-US"/>
        </w:rPr>
        <w:t xml:space="preserve"> </w:t>
      </w:r>
      <w:r w:rsidRPr="009905BB">
        <w:rPr>
          <w:lang w:val="en-US"/>
        </w:rPr>
        <w:t>optimization.</w:t>
      </w:r>
    </w:p>
    <w:p w14:paraId="62559861" w14:textId="08C39A42" w:rsidR="00370F89" w:rsidRDefault="00370F89" w:rsidP="00370F89">
      <w:pPr>
        <w:pStyle w:val="Heading2"/>
        <w:numPr>
          <w:ilvl w:val="0"/>
          <w:numId w:val="0"/>
        </w:numPr>
        <w:spacing w:after="0" w:line="360" w:lineRule="auto"/>
        <w:ind w:left="578" w:hanging="578"/>
        <w:rPr>
          <w:sz w:val="24"/>
          <w:lang w:val="en-US"/>
        </w:rPr>
      </w:pPr>
      <w:bookmarkStart w:id="31" w:name="_Toc191026224"/>
      <w:r w:rsidRPr="00370F89">
        <w:rPr>
          <w:sz w:val="24"/>
          <w:lang w:val="en-US"/>
        </w:rPr>
        <w:lastRenderedPageBreak/>
        <w:t>3.4. Data Collection</w:t>
      </w:r>
      <w:bookmarkEnd w:id="31"/>
    </w:p>
    <w:p w14:paraId="3D047F92" w14:textId="77ED3766" w:rsidR="00370F89" w:rsidRPr="00370F89" w:rsidRDefault="00370F89" w:rsidP="00370F89">
      <w:pPr>
        <w:spacing w:after="100" w:afterAutospacing="1"/>
        <w:jc w:val="both"/>
        <w:rPr>
          <w:rFonts w:asciiTheme="minorHAnsi" w:eastAsia="Times New Roman" w:hAnsiTheme="minorHAnsi"/>
          <w:color w:val="auto"/>
          <w:lang w:val="en-US"/>
        </w:rPr>
      </w:pPr>
      <w:r w:rsidRPr="00370F89">
        <w:rPr>
          <w:rFonts w:asciiTheme="minorHAnsi" w:eastAsia="Times New Roman" w:hAnsiTheme="minorHAnsi"/>
          <w:color w:val="auto"/>
          <w:lang w:val="en-US"/>
        </w:rPr>
        <w:t>The data collection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method for this research</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will involve both qualitative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and quantitative approaches</w:t>
      </w:r>
      <w:r w:rsidR="00F01A43">
        <w:rPr>
          <w:rFonts w:asciiTheme="minorHAnsi" w:eastAsia="Times New Roman" w:hAnsiTheme="minorHAnsi"/>
          <w:color w:val="auto"/>
          <w:lang w:val="en-US"/>
        </w:rPr>
        <w:fldChar w:fldCharType="begin"/>
      </w:r>
      <w:r w:rsidR="00F01A43">
        <w:rPr>
          <w:rFonts w:asciiTheme="minorHAnsi" w:eastAsia="Times New Roman" w:hAnsiTheme="minorHAnsi"/>
          <w:color w:val="auto"/>
          <w:lang w:val="en-US"/>
        </w:rPr>
        <w:instrText xml:space="preserve"> ADDIN ZOTERO_ITEM CSL_CITATION {"citationID":"klHweMYj","properties":{"formattedCitation":"(Ranney et al., 2015)","plainCitation":"(Ranney et al., 2015)","noteIndex":0},"citationItems":[{"id":300,"uris":["http://zotero.org/users/13874622/items/JJ74Y2QM"],"itemData":{"id":300,"type":"article-journal","abstract":"Qualitative methods are increasingly being used in emergency care research. Rigorous qualitative methods can play a critical role in advancing the emergency care research agenda by allowing investigators to generate hypotheses, gain an in-depth understanding of health problems or specific populations, create expert consensus, and develop new intervention and dissemination strategies. In Part I of this two-article series, we provided an introduction to general principles of applied qualitative health research and examples of its common use in emergency care research, describing study designs and data collection methods most relevant to our field (observation, individual interviews, and focus groups). Here in Part II of this series, we outline the specific steps necessary to conduct a valid and reliable qualitative research project, with a focus on interview-based studies. These elements include building the research team, preparing data collection guides, defining and obtaining an adequate sample, collecting and organizing qualitative data, and coding and analyzing the data. We also discuss potential ethical considerations unique to qualitative research as it relates to emergency care research.","container-title":"Academic emergency medicine : official journal of the Society for Academic Emergency Medicine","DOI":"10.1111/acem.12735","ISSN":"1069-6563","issue":"9","journalAbbreviation":"Acad Emerg Med","note":"PMID: 26284572\nPMCID: PMC4560670","page":"1103-1112","source":"PubMed Central","title":"Interview-Based Qualitative Research in Emergency Care Part II: Data Collection, Analysis and Results Reporting","title-short":"Interview-Based Qualitative Research in Emergency Care Part II","volume":"22","author":[{"family":"Ranney","given":"Megan L."},{"family":"Meisel","given":"Zachary"},{"family":"Choo","given":"Esther K."},{"family":"Garro","given":"Aris"},{"family":"Sasson","given":"Comilla"},{"family":"Morrow","given":"Kathleen"}],"issued":{"date-parts":[["2015",9]]}}}],"schema":"https://github.com/citation-style-language/schema/raw/master/csl-citation.json"} </w:instrText>
      </w:r>
      <w:r w:rsidR="00F01A43">
        <w:rPr>
          <w:rFonts w:asciiTheme="minorHAnsi" w:eastAsia="Times New Roman" w:hAnsiTheme="minorHAnsi"/>
          <w:color w:val="auto"/>
          <w:lang w:val="en-US"/>
        </w:rPr>
        <w:fldChar w:fldCharType="separate"/>
      </w:r>
      <w:r w:rsidR="00F01A43" w:rsidRPr="00BA14FE">
        <w:rPr>
          <w:rFonts w:cs="Calibri"/>
          <w:lang w:val="en-US"/>
        </w:rPr>
        <w:t>(Ranney et al., 2015)</w:t>
      </w:r>
      <w:r w:rsidR="00F01A43">
        <w:rPr>
          <w:rFonts w:asciiTheme="minorHAnsi" w:eastAsia="Times New Roman" w:hAnsiTheme="minorHAnsi"/>
          <w:color w:val="auto"/>
          <w:lang w:val="en-US"/>
        </w:rPr>
        <w:fldChar w:fldCharType="end"/>
      </w:r>
      <w:r w:rsidRPr="00370F89">
        <w:rPr>
          <w:rFonts w:asciiTheme="minorHAnsi" w:eastAsia="Times New Roman" w:hAnsiTheme="minorHAnsi"/>
          <w:color w:val="auto"/>
          <w:lang w:val="en-US"/>
        </w:rPr>
        <w:t>. Primary data will be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 xml:space="preserve">gathered through </w:t>
      </w:r>
      <w:r w:rsidRPr="00370F89">
        <w:rPr>
          <w:rFonts w:asciiTheme="minorHAnsi" w:eastAsia="Times New Roman" w:hAnsiTheme="minorHAnsi"/>
          <w:bCs/>
          <w:color w:val="auto"/>
          <w:lang w:val="en-US"/>
        </w:rPr>
        <w:t>user feedback</w:t>
      </w:r>
      <w:r w:rsidR="00695753" w:rsidRPr="00695753">
        <w:rPr>
          <w:rFonts w:asciiTheme="minorHAnsi" w:eastAsia="Times New Roman" w:hAnsiTheme="minorHAnsi"/>
          <w:bCs/>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 xml:space="preserve">and </w:t>
      </w:r>
      <w:r w:rsidRPr="00370F89">
        <w:rPr>
          <w:rFonts w:asciiTheme="minorHAnsi" w:eastAsia="Times New Roman" w:hAnsiTheme="minorHAnsi"/>
          <w:bCs/>
          <w:color w:val="auto"/>
          <w:lang w:val="en-US"/>
        </w:rPr>
        <w:t>usability testing</w:t>
      </w:r>
      <w:r w:rsidRPr="00370F89">
        <w:rPr>
          <w:rFonts w:asciiTheme="minorHAnsi" w:eastAsia="Times New Roman" w:hAnsiTheme="minorHAnsi"/>
          <w:color w:val="auto"/>
          <w:lang w:val="en-US"/>
        </w:rPr>
        <w:t>. Healthcare professionals</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and public users will be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engaged in structured interviews</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and surveys to evaluate the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system’s functionality, usability, and data</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visualization effectiveness. These participants will provide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insights on the practical use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of the Dengue Information System (DIS), offering valuable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feedback on system</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navigation, data presentation, and overall user</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experience.</w:t>
      </w:r>
    </w:p>
    <w:p w14:paraId="48A954F0" w14:textId="54B27AAD" w:rsidR="002C784A" w:rsidRDefault="00370F89" w:rsidP="00130AB5">
      <w:pPr>
        <w:spacing w:after="0"/>
        <w:jc w:val="both"/>
        <w:rPr>
          <w:rFonts w:asciiTheme="minorHAnsi" w:eastAsia="Times New Roman" w:hAnsiTheme="minorHAnsi"/>
          <w:color w:val="auto"/>
          <w:lang w:val="en-US"/>
        </w:rPr>
      </w:pPr>
      <w:r w:rsidRPr="00370F89">
        <w:rPr>
          <w:rFonts w:asciiTheme="minorHAnsi" w:eastAsia="Times New Roman" w:hAnsiTheme="minorHAnsi"/>
          <w:color w:val="auto"/>
          <w:lang w:val="en-US"/>
        </w:rPr>
        <w:t>Secondary data will</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 xml:space="preserve">be collected through a </w:t>
      </w:r>
      <w:r w:rsidRPr="006F4820">
        <w:rPr>
          <w:rFonts w:asciiTheme="minorHAnsi" w:eastAsia="Times New Roman" w:hAnsiTheme="minorHAnsi"/>
          <w:bCs/>
          <w:color w:val="auto"/>
          <w:lang w:val="en-US"/>
        </w:rPr>
        <w:t>literature</w:t>
      </w:r>
      <w:r w:rsidR="00695753" w:rsidRPr="00695753">
        <w:rPr>
          <w:rFonts w:asciiTheme="minorHAnsi" w:eastAsia="Times New Roman" w:hAnsiTheme="minorHAnsi"/>
          <w:bCs/>
          <w:color w:val="FFFFFF" w:themeColor="background1"/>
          <w:lang w:val="en-US"/>
        </w:rPr>
        <w:t>.</w:t>
      </w:r>
      <w:r w:rsidRPr="00695753">
        <w:rPr>
          <w:rFonts w:asciiTheme="minorHAnsi" w:eastAsia="Times New Roman" w:hAnsiTheme="minorHAnsi"/>
          <w:bCs/>
          <w:color w:val="FFFFFF" w:themeColor="background1"/>
          <w:lang w:val="en-US"/>
        </w:rPr>
        <w:t xml:space="preserve"> </w:t>
      </w:r>
      <w:r w:rsidRPr="006F4820">
        <w:rPr>
          <w:rFonts w:asciiTheme="minorHAnsi" w:eastAsia="Times New Roman" w:hAnsiTheme="minorHAnsi"/>
          <w:bCs/>
          <w:color w:val="auto"/>
          <w:lang w:val="en-US"/>
        </w:rPr>
        <w:t>review</w:t>
      </w:r>
      <w:r w:rsidRPr="00370F89">
        <w:rPr>
          <w:rFonts w:asciiTheme="minorHAnsi" w:eastAsia="Times New Roman" w:hAnsiTheme="minorHAnsi"/>
          <w:color w:val="auto"/>
          <w:lang w:val="en-US"/>
        </w:rPr>
        <w:t xml:space="preserve"> of existing dengue management</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systems, identifying best</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practices, common challenges, and gaps in current</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 xml:space="preserve">solutions. Additionally, </w:t>
      </w:r>
      <w:r w:rsidRPr="006F4820">
        <w:rPr>
          <w:rFonts w:asciiTheme="minorHAnsi" w:eastAsia="Times New Roman" w:hAnsiTheme="minorHAnsi"/>
          <w:bCs/>
          <w:color w:val="auto"/>
          <w:lang w:val="en-US"/>
        </w:rPr>
        <w:t>system performance</w:t>
      </w:r>
      <w:r w:rsidR="00695753" w:rsidRPr="00695753">
        <w:rPr>
          <w:rFonts w:asciiTheme="minorHAnsi" w:eastAsia="Times New Roman" w:hAnsiTheme="minorHAnsi"/>
          <w:bCs/>
          <w:color w:val="FFFFFF" w:themeColor="background1"/>
          <w:lang w:val="en-US"/>
        </w:rPr>
        <w:t>.</w:t>
      </w:r>
      <w:r w:rsidRPr="00695753">
        <w:rPr>
          <w:rFonts w:asciiTheme="minorHAnsi" w:eastAsia="Times New Roman" w:hAnsiTheme="minorHAnsi"/>
          <w:bCs/>
          <w:color w:val="FFFFFF" w:themeColor="background1"/>
          <w:lang w:val="en-US"/>
        </w:rPr>
        <w:t xml:space="preserve"> </w:t>
      </w:r>
      <w:r w:rsidRPr="006F4820">
        <w:rPr>
          <w:rFonts w:asciiTheme="minorHAnsi" w:eastAsia="Times New Roman" w:hAnsiTheme="minorHAnsi"/>
          <w:bCs/>
          <w:color w:val="auto"/>
          <w:lang w:val="en-US"/>
        </w:rPr>
        <w:t>metrics</w:t>
      </w:r>
      <w:r w:rsidRPr="00370F89">
        <w:rPr>
          <w:rFonts w:asciiTheme="minorHAnsi" w:eastAsia="Times New Roman" w:hAnsiTheme="minorHAnsi"/>
          <w:color w:val="auto"/>
          <w:lang w:val="en-US"/>
        </w:rPr>
        <w:t xml:space="preserve"> such as response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time, accuracy, and system load</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will be monitored during testing</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phases to gather quantitative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data on the application’s performance. These data points will</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help refine the system's design</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and functionality, ensuring it meets</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the needs of both healthcare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professionals and the public.</w:t>
      </w:r>
      <w:bookmarkStart w:id="32" w:name="_Toc428542261"/>
      <w:bookmarkStart w:id="33" w:name="_Toc428799800"/>
      <w:bookmarkStart w:id="34" w:name="_Toc430675200"/>
      <w:bookmarkStart w:id="35" w:name="_Toc430768000"/>
      <w:bookmarkStart w:id="36" w:name="_Toc527546213"/>
      <w:bookmarkStart w:id="37" w:name="_Toc17205374"/>
    </w:p>
    <w:p w14:paraId="753DA8AA" w14:textId="77777777" w:rsidR="00F13FDA" w:rsidRDefault="00F13FDA" w:rsidP="00130AB5">
      <w:pPr>
        <w:spacing w:after="0"/>
        <w:jc w:val="both"/>
        <w:rPr>
          <w:rFonts w:asciiTheme="minorHAnsi" w:eastAsia="Times New Roman" w:hAnsiTheme="minorHAnsi"/>
          <w:color w:val="auto"/>
          <w:lang w:val="en-US"/>
        </w:rPr>
      </w:pPr>
    </w:p>
    <w:p w14:paraId="073EC486" w14:textId="77777777" w:rsidR="00F13FDA" w:rsidRDefault="00F13FDA" w:rsidP="00130AB5">
      <w:pPr>
        <w:spacing w:after="0"/>
        <w:jc w:val="both"/>
        <w:rPr>
          <w:rFonts w:asciiTheme="minorHAnsi" w:eastAsia="Times New Roman" w:hAnsiTheme="minorHAnsi"/>
          <w:color w:val="auto"/>
          <w:lang w:val="en-US"/>
        </w:rPr>
      </w:pPr>
    </w:p>
    <w:p w14:paraId="0E060FB7" w14:textId="77777777" w:rsidR="00F13FDA" w:rsidRDefault="00F13FDA" w:rsidP="00130AB5">
      <w:pPr>
        <w:spacing w:after="0"/>
        <w:jc w:val="both"/>
        <w:rPr>
          <w:rFonts w:asciiTheme="minorHAnsi" w:eastAsia="Times New Roman" w:hAnsiTheme="minorHAnsi"/>
          <w:color w:val="auto"/>
          <w:lang w:val="en-US"/>
        </w:rPr>
      </w:pPr>
    </w:p>
    <w:p w14:paraId="19959A74" w14:textId="77777777" w:rsidR="00F13FDA" w:rsidRDefault="00F13FDA" w:rsidP="00130AB5">
      <w:pPr>
        <w:spacing w:after="0"/>
        <w:jc w:val="both"/>
        <w:rPr>
          <w:rFonts w:asciiTheme="minorHAnsi" w:eastAsia="Times New Roman" w:hAnsiTheme="minorHAnsi"/>
          <w:color w:val="auto"/>
          <w:lang w:val="en-US"/>
        </w:rPr>
      </w:pPr>
    </w:p>
    <w:p w14:paraId="1B5305BF" w14:textId="77777777" w:rsidR="00F13FDA" w:rsidRDefault="00F13FDA" w:rsidP="00130AB5">
      <w:pPr>
        <w:spacing w:after="0"/>
        <w:jc w:val="both"/>
        <w:rPr>
          <w:rFonts w:asciiTheme="minorHAnsi" w:eastAsia="Times New Roman" w:hAnsiTheme="minorHAnsi"/>
          <w:color w:val="auto"/>
          <w:lang w:val="en-US"/>
        </w:rPr>
      </w:pPr>
    </w:p>
    <w:p w14:paraId="5B102D4D" w14:textId="77777777" w:rsidR="00F13FDA" w:rsidRDefault="00F13FDA" w:rsidP="00130AB5">
      <w:pPr>
        <w:spacing w:after="0"/>
        <w:jc w:val="both"/>
        <w:rPr>
          <w:rFonts w:asciiTheme="minorHAnsi" w:eastAsia="Times New Roman" w:hAnsiTheme="minorHAnsi"/>
          <w:color w:val="auto"/>
          <w:lang w:val="en-US"/>
        </w:rPr>
      </w:pPr>
    </w:p>
    <w:p w14:paraId="16A6D6AA" w14:textId="77777777" w:rsidR="00F13FDA" w:rsidRDefault="00F13FDA" w:rsidP="00130AB5">
      <w:pPr>
        <w:spacing w:after="0"/>
        <w:jc w:val="both"/>
        <w:rPr>
          <w:rFonts w:asciiTheme="minorHAnsi" w:eastAsia="Times New Roman" w:hAnsiTheme="minorHAnsi"/>
          <w:color w:val="auto"/>
          <w:lang w:val="en-US"/>
        </w:rPr>
      </w:pPr>
    </w:p>
    <w:p w14:paraId="1985FC9F" w14:textId="77777777" w:rsidR="00F13FDA" w:rsidRDefault="00F13FDA" w:rsidP="00130AB5">
      <w:pPr>
        <w:spacing w:after="0"/>
        <w:jc w:val="both"/>
        <w:rPr>
          <w:rFonts w:asciiTheme="minorHAnsi" w:eastAsia="Times New Roman" w:hAnsiTheme="minorHAnsi"/>
          <w:color w:val="auto"/>
          <w:lang w:val="en-US"/>
        </w:rPr>
      </w:pPr>
    </w:p>
    <w:p w14:paraId="44391077" w14:textId="77777777" w:rsidR="00F13FDA" w:rsidRDefault="00F13FDA" w:rsidP="00130AB5">
      <w:pPr>
        <w:spacing w:after="0"/>
        <w:jc w:val="both"/>
        <w:rPr>
          <w:rFonts w:asciiTheme="minorHAnsi" w:eastAsia="Times New Roman" w:hAnsiTheme="minorHAnsi"/>
          <w:color w:val="auto"/>
          <w:lang w:val="en-US"/>
        </w:rPr>
      </w:pPr>
    </w:p>
    <w:p w14:paraId="7F91AC49" w14:textId="77777777" w:rsidR="00F13FDA" w:rsidRDefault="00F13FDA" w:rsidP="00130AB5">
      <w:pPr>
        <w:spacing w:after="0"/>
        <w:jc w:val="both"/>
        <w:rPr>
          <w:rFonts w:asciiTheme="minorHAnsi" w:eastAsia="Times New Roman" w:hAnsiTheme="minorHAnsi"/>
          <w:color w:val="auto"/>
          <w:lang w:val="en-US"/>
        </w:rPr>
      </w:pPr>
    </w:p>
    <w:p w14:paraId="128B6DD9" w14:textId="77777777" w:rsidR="00F13FDA" w:rsidRDefault="00F13FDA" w:rsidP="00130AB5">
      <w:pPr>
        <w:spacing w:after="0"/>
        <w:jc w:val="both"/>
        <w:rPr>
          <w:rFonts w:asciiTheme="minorHAnsi" w:eastAsia="Times New Roman" w:hAnsiTheme="minorHAnsi"/>
          <w:color w:val="auto"/>
          <w:lang w:val="en-US"/>
        </w:rPr>
      </w:pPr>
    </w:p>
    <w:p w14:paraId="0A01E518" w14:textId="77777777" w:rsidR="00F13FDA" w:rsidRDefault="00F13FDA" w:rsidP="00130AB5">
      <w:pPr>
        <w:spacing w:after="0"/>
        <w:jc w:val="both"/>
        <w:rPr>
          <w:rFonts w:asciiTheme="minorHAnsi" w:eastAsia="Times New Roman" w:hAnsiTheme="minorHAnsi"/>
          <w:color w:val="auto"/>
          <w:lang w:val="en-US"/>
        </w:rPr>
      </w:pPr>
    </w:p>
    <w:p w14:paraId="05BE733C" w14:textId="77777777" w:rsidR="00F13FDA" w:rsidRDefault="00F13FDA" w:rsidP="00130AB5">
      <w:pPr>
        <w:spacing w:after="0"/>
        <w:jc w:val="both"/>
        <w:rPr>
          <w:rFonts w:asciiTheme="minorHAnsi" w:eastAsia="Times New Roman" w:hAnsiTheme="minorHAnsi"/>
          <w:color w:val="auto"/>
          <w:lang w:val="en-US"/>
        </w:rPr>
      </w:pPr>
    </w:p>
    <w:p w14:paraId="76576A09" w14:textId="77777777" w:rsidR="00F13FDA" w:rsidRDefault="00F13FDA" w:rsidP="00130AB5">
      <w:pPr>
        <w:spacing w:after="0"/>
        <w:jc w:val="both"/>
        <w:rPr>
          <w:rFonts w:asciiTheme="minorHAnsi" w:eastAsia="Times New Roman" w:hAnsiTheme="minorHAnsi"/>
          <w:color w:val="auto"/>
          <w:lang w:val="en-US"/>
        </w:rPr>
      </w:pPr>
    </w:p>
    <w:p w14:paraId="128BBFAD" w14:textId="77777777" w:rsidR="00F13FDA" w:rsidRDefault="00F13FDA" w:rsidP="00130AB5">
      <w:pPr>
        <w:spacing w:after="0"/>
        <w:jc w:val="both"/>
        <w:rPr>
          <w:rFonts w:asciiTheme="minorHAnsi" w:eastAsia="Times New Roman" w:hAnsiTheme="minorHAnsi"/>
          <w:color w:val="auto"/>
          <w:lang w:val="en-US"/>
        </w:rPr>
      </w:pPr>
    </w:p>
    <w:p w14:paraId="1645129D" w14:textId="77777777" w:rsidR="00F13FDA" w:rsidRDefault="00F13FDA" w:rsidP="00130AB5">
      <w:pPr>
        <w:spacing w:after="0"/>
        <w:jc w:val="both"/>
        <w:rPr>
          <w:rFonts w:asciiTheme="minorHAnsi" w:eastAsia="Times New Roman" w:hAnsiTheme="minorHAnsi"/>
          <w:color w:val="auto"/>
          <w:lang w:val="en-US"/>
        </w:rPr>
      </w:pPr>
    </w:p>
    <w:p w14:paraId="72E7BE70" w14:textId="77777777" w:rsidR="00F13FDA" w:rsidRDefault="00F13FDA" w:rsidP="00130AB5">
      <w:pPr>
        <w:spacing w:after="0"/>
        <w:jc w:val="both"/>
        <w:rPr>
          <w:rFonts w:asciiTheme="minorHAnsi" w:eastAsia="Times New Roman" w:hAnsiTheme="minorHAnsi"/>
          <w:color w:val="auto"/>
          <w:lang w:val="en-US"/>
        </w:rPr>
      </w:pPr>
    </w:p>
    <w:p w14:paraId="3F81D1BD" w14:textId="77777777" w:rsidR="00F13FDA" w:rsidRPr="00130AB5" w:rsidRDefault="00F13FDA" w:rsidP="00130AB5">
      <w:pPr>
        <w:spacing w:after="0"/>
        <w:jc w:val="both"/>
        <w:rPr>
          <w:rFonts w:asciiTheme="minorHAnsi" w:eastAsia="Times New Roman" w:hAnsiTheme="minorHAnsi"/>
          <w:color w:val="auto"/>
          <w:lang w:val="en-US"/>
        </w:rPr>
      </w:pPr>
    </w:p>
    <w:p w14:paraId="47979957" w14:textId="77777777" w:rsidR="00AC0315" w:rsidRDefault="00044F5F" w:rsidP="00D36CEB">
      <w:pPr>
        <w:pStyle w:val="Referencesheading"/>
      </w:pPr>
      <w:bookmarkStart w:id="38" w:name="_Toc84412422"/>
      <w:bookmarkStart w:id="39" w:name="_Toc191026225"/>
      <w:bookmarkEnd w:id="32"/>
      <w:bookmarkEnd w:id="33"/>
      <w:bookmarkEnd w:id="34"/>
      <w:bookmarkEnd w:id="35"/>
      <w:bookmarkEnd w:id="36"/>
      <w:bookmarkEnd w:id="37"/>
      <w:r w:rsidRPr="006E26F6">
        <w:lastRenderedPageBreak/>
        <w:t>References</w:t>
      </w:r>
      <w:bookmarkEnd w:id="38"/>
      <w:bookmarkEnd w:id="39"/>
    </w:p>
    <w:p w14:paraId="4424D506" w14:textId="77777777" w:rsidR="00826D83" w:rsidRPr="00FA33E6" w:rsidRDefault="00826D83" w:rsidP="00826D83">
      <w:pPr>
        <w:pStyle w:val="Bibliography"/>
        <w:jc w:val="both"/>
        <w:rPr>
          <w:rFonts w:cs="Calibri"/>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FA33E6">
        <w:rPr>
          <w:rFonts w:cs="Calibri"/>
          <w:lang w:val="en-US"/>
        </w:rPr>
        <w:t xml:space="preserve">Aguiar, M., Anam, V., Blyuss, K. B., Estadilla, C. D. S., Guerrero, B. V., Knopoff, D., Kooi, B. W., Srivastav, A. K., Steindorf, V., &amp; Stollenwerk, N. (2022). Mathematical models for dengue fever epidemiology: A 10-year systematic review. </w:t>
      </w:r>
      <w:r w:rsidRPr="00FA33E6">
        <w:rPr>
          <w:rFonts w:cs="Calibri"/>
          <w:i/>
          <w:iCs/>
          <w:lang w:val="en-US"/>
        </w:rPr>
        <w:t>Physics of Life Reviews</w:t>
      </w:r>
      <w:r w:rsidRPr="00FA33E6">
        <w:rPr>
          <w:rFonts w:cs="Calibri"/>
          <w:lang w:val="en-US"/>
        </w:rPr>
        <w:t xml:space="preserve">, </w:t>
      </w:r>
      <w:r w:rsidRPr="00FA33E6">
        <w:rPr>
          <w:rFonts w:cs="Calibri"/>
          <w:i/>
          <w:iCs/>
          <w:lang w:val="en-US"/>
        </w:rPr>
        <w:t>40</w:t>
      </w:r>
      <w:r w:rsidRPr="00FA33E6">
        <w:rPr>
          <w:rFonts w:cs="Calibri"/>
          <w:lang w:val="en-US"/>
        </w:rPr>
        <w:t>, 65–92. https://doi.org/10.1016/j.plrev.2022.02.001</w:t>
      </w:r>
    </w:p>
    <w:p w14:paraId="540D2284" w14:textId="77777777" w:rsidR="00826D83" w:rsidRPr="00FA33E6" w:rsidRDefault="00826D83" w:rsidP="00826D83">
      <w:pPr>
        <w:pStyle w:val="Bibliography"/>
        <w:jc w:val="both"/>
        <w:rPr>
          <w:rFonts w:cs="Calibri"/>
          <w:lang w:val="en-US"/>
        </w:rPr>
      </w:pPr>
      <w:r w:rsidRPr="00FA33E6">
        <w:rPr>
          <w:rFonts w:cs="Calibri"/>
          <w:lang w:val="en-US"/>
        </w:rPr>
        <w:t xml:space="preserve">Ah, A., M, L., &amp; Cr, W. (2011). Dengue vector surveillance programs: A review of methodological diversity in some endemic and epidemic countries. </w:t>
      </w:r>
      <w:r w:rsidRPr="00FA33E6">
        <w:rPr>
          <w:rFonts w:cs="Calibri"/>
          <w:i/>
          <w:iCs/>
          <w:lang w:val="en-US"/>
        </w:rPr>
        <w:t>Asia-Pacific Journal of Public Health</w:t>
      </w:r>
      <w:r w:rsidRPr="00FA33E6">
        <w:rPr>
          <w:rFonts w:cs="Calibri"/>
          <w:lang w:val="en-US"/>
        </w:rPr>
        <w:t xml:space="preserve">, </w:t>
      </w:r>
      <w:r w:rsidRPr="00FA33E6">
        <w:rPr>
          <w:rFonts w:cs="Calibri"/>
          <w:i/>
          <w:iCs/>
          <w:lang w:val="en-US"/>
        </w:rPr>
        <w:t>23</w:t>
      </w:r>
      <w:r w:rsidRPr="00FA33E6">
        <w:rPr>
          <w:rFonts w:cs="Calibri"/>
          <w:lang w:val="en-US"/>
        </w:rPr>
        <w:t>(6). https://doi.org/10.1177/1010539511426595</w:t>
      </w:r>
    </w:p>
    <w:p w14:paraId="16F20BE8" w14:textId="77777777" w:rsidR="00826D83" w:rsidRPr="00FA33E6" w:rsidRDefault="00826D83" w:rsidP="00826D83">
      <w:pPr>
        <w:pStyle w:val="Bibliography"/>
        <w:jc w:val="both"/>
        <w:rPr>
          <w:rFonts w:cs="Calibri"/>
          <w:lang w:val="en-US"/>
        </w:rPr>
      </w:pPr>
      <w:r w:rsidRPr="00FA33E6">
        <w:rPr>
          <w:rFonts w:cs="Calibri"/>
          <w:lang w:val="en-US"/>
        </w:rPr>
        <w:t xml:space="preserve">Ash, J. S., Berg, M., &amp; Coiera, E. (2004). Some Unintended Consequences of Information Technology in Health Care: The Nature of Patient Care Information System-related Errors. </w:t>
      </w:r>
      <w:r w:rsidRPr="00FA33E6">
        <w:rPr>
          <w:rFonts w:cs="Calibri"/>
          <w:i/>
          <w:iCs/>
          <w:lang w:val="en-US"/>
        </w:rPr>
        <w:t>Journal of the American Medical Informatics Association : JAMIA</w:t>
      </w:r>
      <w:r w:rsidRPr="00FA33E6">
        <w:rPr>
          <w:rFonts w:cs="Calibri"/>
          <w:lang w:val="en-US"/>
        </w:rPr>
        <w:t xml:space="preserve">, </w:t>
      </w:r>
      <w:r w:rsidRPr="00FA33E6">
        <w:rPr>
          <w:rFonts w:cs="Calibri"/>
          <w:i/>
          <w:iCs/>
          <w:lang w:val="en-US"/>
        </w:rPr>
        <w:t>11</w:t>
      </w:r>
      <w:r w:rsidRPr="00FA33E6">
        <w:rPr>
          <w:rFonts w:cs="Calibri"/>
          <w:lang w:val="en-US"/>
        </w:rPr>
        <w:t>(2), 104–112. https://doi.org/10.1197/jamia.M1471</w:t>
      </w:r>
    </w:p>
    <w:p w14:paraId="5EBF709C" w14:textId="77777777" w:rsidR="00826D83" w:rsidRPr="00FA33E6" w:rsidRDefault="00826D83" w:rsidP="00826D83">
      <w:pPr>
        <w:pStyle w:val="Bibliography"/>
        <w:jc w:val="both"/>
        <w:rPr>
          <w:rFonts w:cs="Calibri"/>
          <w:lang w:val="en-US"/>
        </w:rPr>
      </w:pPr>
      <w:r w:rsidRPr="00FA33E6">
        <w:rPr>
          <w:rFonts w:cs="Calibri"/>
          <w:i/>
          <w:iCs/>
          <w:lang w:val="en-US"/>
        </w:rPr>
        <w:t>Autoregressive Integrated Moving Average (ARIMA)</w:t>
      </w:r>
      <w:r w:rsidRPr="00FA33E6">
        <w:rPr>
          <w:rFonts w:cs="Calibri"/>
          <w:lang w:val="en-US"/>
        </w:rPr>
        <w:t>. (n.d.). Corporate Finance Institute. Retrieved February 18, 2025, from https://corporatefinanceinstitute.com/resources/data-science/autoregressive-integrated-moving-average-arima/</w:t>
      </w:r>
    </w:p>
    <w:p w14:paraId="71500CC0" w14:textId="77777777" w:rsidR="00826D83" w:rsidRPr="00FA33E6" w:rsidRDefault="00826D83" w:rsidP="00826D83">
      <w:pPr>
        <w:pStyle w:val="Bibliography"/>
        <w:jc w:val="both"/>
        <w:rPr>
          <w:rFonts w:cs="Calibri"/>
          <w:lang w:val="en-US"/>
        </w:rPr>
      </w:pPr>
      <w:r w:rsidRPr="00FA33E6">
        <w:rPr>
          <w:rFonts w:cs="Calibri"/>
          <w:lang w:val="en-US"/>
        </w:rPr>
        <w:t xml:space="preserve">Bafna, S. A. (2022). Review on Study and Usage of MERN Stack for Web Development. </w:t>
      </w:r>
      <w:r w:rsidRPr="00FA33E6">
        <w:rPr>
          <w:rFonts w:cs="Calibri"/>
          <w:i/>
          <w:iCs/>
          <w:lang w:val="en-US"/>
        </w:rPr>
        <w:t>International Journal for Research in Applied Science and Engineering Technology</w:t>
      </w:r>
      <w:r w:rsidRPr="00FA33E6">
        <w:rPr>
          <w:rFonts w:cs="Calibri"/>
          <w:lang w:val="en-US"/>
        </w:rPr>
        <w:t xml:space="preserve">, </w:t>
      </w:r>
      <w:r w:rsidRPr="00FA33E6">
        <w:rPr>
          <w:rFonts w:cs="Calibri"/>
          <w:i/>
          <w:iCs/>
          <w:lang w:val="en-US"/>
        </w:rPr>
        <w:t>10</w:t>
      </w:r>
      <w:r w:rsidRPr="00FA33E6">
        <w:rPr>
          <w:rFonts w:cs="Calibri"/>
          <w:lang w:val="en-US"/>
        </w:rPr>
        <w:t>(2), 178–186. https://doi.org/10.22214/ijraset.2022.40209</w:t>
      </w:r>
    </w:p>
    <w:p w14:paraId="27061A29" w14:textId="77777777" w:rsidR="00826D83" w:rsidRPr="00FA33E6" w:rsidRDefault="00826D83" w:rsidP="00826D83">
      <w:pPr>
        <w:pStyle w:val="Bibliography"/>
        <w:jc w:val="both"/>
        <w:rPr>
          <w:rFonts w:cs="Calibri"/>
          <w:lang w:val="en-US"/>
        </w:rPr>
      </w:pPr>
      <w:r w:rsidRPr="00FA33E6">
        <w:rPr>
          <w:rFonts w:cs="Calibri"/>
          <w:lang w:val="en-US"/>
        </w:rPr>
        <w:t xml:space="preserve">Barreto, M. L., Teixeira, M. G., &amp; Carmo, E. H. (2006). Infectious diseases epidemiology. </w:t>
      </w:r>
      <w:r w:rsidRPr="00FA33E6">
        <w:rPr>
          <w:rFonts w:cs="Calibri"/>
          <w:i/>
          <w:iCs/>
          <w:lang w:val="en-US"/>
        </w:rPr>
        <w:t>Journal of Epidemiology and Community Health</w:t>
      </w:r>
      <w:r w:rsidRPr="00FA33E6">
        <w:rPr>
          <w:rFonts w:cs="Calibri"/>
          <w:lang w:val="en-US"/>
        </w:rPr>
        <w:t xml:space="preserve">, </w:t>
      </w:r>
      <w:r w:rsidRPr="00FA33E6">
        <w:rPr>
          <w:rFonts w:cs="Calibri"/>
          <w:i/>
          <w:iCs/>
          <w:lang w:val="en-US"/>
        </w:rPr>
        <w:t>60</w:t>
      </w:r>
      <w:r w:rsidRPr="00FA33E6">
        <w:rPr>
          <w:rFonts w:cs="Calibri"/>
          <w:lang w:val="en-US"/>
        </w:rPr>
        <w:t>(3), 192–195. https://doi.org/10.1136/jech.2003.011593</w:t>
      </w:r>
    </w:p>
    <w:p w14:paraId="30266CD7" w14:textId="77777777" w:rsidR="00826D83" w:rsidRPr="00FA33E6" w:rsidRDefault="00826D83" w:rsidP="00826D83">
      <w:pPr>
        <w:pStyle w:val="Bibliography"/>
        <w:jc w:val="both"/>
        <w:rPr>
          <w:rFonts w:cs="Calibri"/>
          <w:lang w:val="en-US"/>
        </w:rPr>
      </w:pPr>
      <w:r w:rsidRPr="00FA33E6">
        <w:rPr>
          <w:rFonts w:cs="Calibri"/>
          <w:lang w:val="en-US"/>
        </w:rPr>
        <w:t xml:space="preserve">Bhatt, S., Gething, P. W., Brady, O. J., Messina, J. P., Farlow, A. W., Moyes, C. L., Drake, J. M., Brownstein, J. S., Hoen, A. G., Sankoh, O., Myers, M. F., George, D. B., Jaenisch, T., Wint, G. R. W., </w:t>
      </w:r>
      <w:r w:rsidRPr="00FA33E6">
        <w:rPr>
          <w:rFonts w:cs="Calibri"/>
          <w:lang w:val="en-US"/>
        </w:rPr>
        <w:lastRenderedPageBreak/>
        <w:t xml:space="preserve">Simmons, C. P., Scott, T. W., Farrar, J. J., &amp; Hay, S. I. (2013). The global distribution and burden of dengue. </w:t>
      </w:r>
      <w:r w:rsidRPr="00FA33E6">
        <w:rPr>
          <w:rFonts w:cs="Calibri"/>
          <w:i/>
          <w:iCs/>
          <w:lang w:val="en-US"/>
        </w:rPr>
        <w:t>Nature</w:t>
      </w:r>
      <w:r w:rsidRPr="00FA33E6">
        <w:rPr>
          <w:rFonts w:cs="Calibri"/>
          <w:lang w:val="en-US"/>
        </w:rPr>
        <w:t xml:space="preserve">, </w:t>
      </w:r>
      <w:r w:rsidRPr="00FA33E6">
        <w:rPr>
          <w:rFonts w:cs="Calibri"/>
          <w:i/>
          <w:iCs/>
          <w:lang w:val="en-US"/>
        </w:rPr>
        <w:t>496</w:t>
      </w:r>
      <w:r w:rsidRPr="00FA33E6">
        <w:rPr>
          <w:rFonts w:cs="Calibri"/>
          <w:lang w:val="en-US"/>
        </w:rPr>
        <w:t>(7446), 504–507. https://doi.org/10.1038/nature12060</w:t>
      </w:r>
    </w:p>
    <w:p w14:paraId="4D2A34B1" w14:textId="77777777" w:rsidR="00826D83" w:rsidRPr="00FA33E6" w:rsidRDefault="00826D83" w:rsidP="00826D83">
      <w:pPr>
        <w:pStyle w:val="Bibliography"/>
        <w:jc w:val="both"/>
        <w:rPr>
          <w:rFonts w:cs="Calibri"/>
          <w:lang w:val="en-US"/>
        </w:rPr>
      </w:pPr>
      <w:r w:rsidRPr="00FA33E6">
        <w:rPr>
          <w:rFonts w:cs="Calibri"/>
          <w:lang w:val="en-US"/>
        </w:rPr>
        <w:t xml:space="preserve">Campbell, L. P., Luther, C., Moo-Llanes, D., Ramsey, J. M., Danis-Lozano, R., &amp; Peterson, A. T. (2015). Climate change influences on global distributions of dengue and chikungunya virus vectors. </w:t>
      </w:r>
      <w:r w:rsidRPr="00FA33E6">
        <w:rPr>
          <w:rFonts w:cs="Calibri"/>
          <w:i/>
          <w:iCs/>
          <w:lang w:val="en-US"/>
        </w:rPr>
        <w:t>Philosophical Transactions of the Royal Society B: Biological Sciences</w:t>
      </w:r>
      <w:r w:rsidRPr="00FA33E6">
        <w:rPr>
          <w:rFonts w:cs="Calibri"/>
          <w:lang w:val="en-US"/>
        </w:rPr>
        <w:t xml:space="preserve">, </w:t>
      </w:r>
      <w:r w:rsidRPr="00FA33E6">
        <w:rPr>
          <w:rFonts w:cs="Calibri"/>
          <w:i/>
          <w:iCs/>
          <w:lang w:val="en-US"/>
        </w:rPr>
        <w:t>370</w:t>
      </w:r>
      <w:r w:rsidRPr="00FA33E6">
        <w:rPr>
          <w:rFonts w:cs="Calibri"/>
          <w:lang w:val="en-US"/>
        </w:rPr>
        <w:t>(1665), 20140135. https://doi.org/10.1098/rstb.2014.0135</w:t>
      </w:r>
    </w:p>
    <w:p w14:paraId="67345A2B" w14:textId="77777777" w:rsidR="00826D83" w:rsidRPr="00FA33E6" w:rsidRDefault="00826D83" w:rsidP="00826D83">
      <w:pPr>
        <w:pStyle w:val="Bibliography"/>
        <w:jc w:val="both"/>
        <w:rPr>
          <w:rFonts w:cs="Calibri"/>
          <w:lang w:val="en-US"/>
        </w:rPr>
      </w:pPr>
      <w:r w:rsidRPr="00FA33E6">
        <w:rPr>
          <w:rFonts w:cs="Calibri"/>
          <w:lang w:val="en-US"/>
        </w:rPr>
        <w:t xml:space="preserve">Chanprasopchai, P., Tang, I. M., &amp; Pongsumpun, P. (2018). SIR Model for Dengue Disease with Effect of Dengue Vaccination. </w:t>
      </w:r>
      <w:r w:rsidRPr="00FA33E6">
        <w:rPr>
          <w:rFonts w:cs="Calibri"/>
          <w:i/>
          <w:iCs/>
          <w:lang w:val="en-US"/>
        </w:rPr>
        <w:t>Computational and Mathematical Methods in Medicine</w:t>
      </w:r>
      <w:r w:rsidRPr="00FA33E6">
        <w:rPr>
          <w:rFonts w:cs="Calibri"/>
          <w:lang w:val="en-US"/>
        </w:rPr>
        <w:t xml:space="preserve">, </w:t>
      </w:r>
      <w:r w:rsidRPr="00FA33E6">
        <w:rPr>
          <w:rFonts w:cs="Calibri"/>
          <w:i/>
          <w:iCs/>
          <w:lang w:val="en-US"/>
        </w:rPr>
        <w:t>2018</w:t>
      </w:r>
      <w:r w:rsidRPr="00FA33E6">
        <w:rPr>
          <w:rFonts w:cs="Calibri"/>
          <w:lang w:val="en-US"/>
        </w:rPr>
        <w:t>, 9861572. https://doi.org/10.1155/2018/9861572</w:t>
      </w:r>
    </w:p>
    <w:p w14:paraId="5E7404BA" w14:textId="77777777" w:rsidR="00826D83" w:rsidRPr="00FA33E6" w:rsidRDefault="00826D83" w:rsidP="00826D83">
      <w:pPr>
        <w:pStyle w:val="Bibliography"/>
        <w:jc w:val="both"/>
        <w:rPr>
          <w:rFonts w:cs="Calibri"/>
          <w:lang w:val="en-US"/>
        </w:rPr>
      </w:pPr>
      <w:r w:rsidRPr="00FA33E6">
        <w:rPr>
          <w:rFonts w:cs="Calibri"/>
          <w:lang w:val="en-US"/>
        </w:rPr>
        <w:t xml:space="preserve">CHFP, C. M. (2015, December 15). </w:t>
      </w:r>
      <w:r w:rsidRPr="00FA33E6">
        <w:rPr>
          <w:rFonts w:cs="Calibri"/>
          <w:i/>
          <w:iCs/>
          <w:lang w:val="en-US"/>
        </w:rPr>
        <w:t>User Interface Design and UX Design: 80+ Important Research Papers Covering Peer-Reviewed and Informal Studies</w:t>
      </w:r>
      <w:r w:rsidRPr="00FA33E6">
        <w:rPr>
          <w:rFonts w:cs="Calibri"/>
          <w:lang w:val="en-US"/>
        </w:rPr>
        <w:t>. Mauro Usability Science. https://www.maurousabilityscience.com/blog/important-peer-reviewed-and-informally-published-recent-research-on-user-interface-design-and-user-experience-ux-design/</w:t>
      </w:r>
    </w:p>
    <w:p w14:paraId="23E63CFF" w14:textId="77777777" w:rsidR="00826D83" w:rsidRPr="00FA33E6" w:rsidRDefault="00826D83" w:rsidP="00826D83">
      <w:pPr>
        <w:pStyle w:val="Bibliography"/>
        <w:jc w:val="both"/>
        <w:rPr>
          <w:rFonts w:cs="Calibri"/>
          <w:lang w:val="en-US"/>
        </w:rPr>
      </w:pPr>
      <w:r w:rsidRPr="00FA33E6">
        <w:rPr>
          <w:rFonts w:cs="Calibri"/>
          <w:lang w:val="en-US"/>
        </w:rPr>
        <w:t xml:space="preserve">de Lima, T. F. M., Lana, R. M., de Senna Carneiro, T. G., Codeço, C. T., Machado, G. S., Ferreira, L. S., de Castro Medeiros, L. C., &amp; Davis Junior, C. A. (2016). DengueME: A Tool for the Modeling and Simulation of Dengue Spatiotemporal Dynamics. </w:t>
      </w:r>
      <w:r w:rsidRPr="00FA33E6">
        <w:rPr>
          <w:rFonts w:cs="Calibri"/>
          <w:i/>
          <w:iCs/>
          <w:lang w:val="en-US"/>
        </w:rPr>
        <w:t>International Journal of Environmental Research and Public Health</w:t>
      </w:r>
      <w:r w:rsidRPr="00FA33E6">
        <w:rPr>
          <w:rFonts w:cs="Calibri"/>
          <w:lang w:val="en-US"/>
        </w:rPr>
        <w:t xml:space="preserve">, </w:t>
      </w:r>
      <w:r w:rsidRPr="00FA33E6">
        <w:rPr>
          <w:rFonts w:cs="Calibri"/>
          <w:i/>
          <w:iCs/>
          <w:lang w:val="en-US"/>
        </w:rPr>
        <w:t>13</w:t>
      </w:r>
      <w:r w:rsidRPr="00FA33E6">
        <w:rPr>
          <w:rFonts w:cs="Calibri"/>
          <w:lang w:val="en-US"/>
        </w:rPr>
        <w:t>(9), 920. https://doi.org/10.3390/ijerph13090920</w:t>
      </w:r>
    </w:p>
    <w:p w14:paraId="52BECBEA" w14:textId="77777777" w:rsidR="00826D83" w:rsidRPr="00FA33E6" w:rsidRDefault="00826D83" w:rsidP="00826D83">
      <w:pPr>
        <w:pStyle w:val="Bibliography"/>
        <w:jc w:val="both"/>
        <w:rPr>
          <w:rFonts w:cs="Calibri"/>
          <w:lang w:val="en-US"/>
        </w:rPr>
      </w:pPr>
      <w:r w:rsidRPr="00826D83">
        <w:rPr>
          <w:rFonts w:cs="Calibri"/>
        </w:rPr>
        <w:t xml:space="preserve">Din, A., Khan, T., Li, Y., Tahir, H., Khan, A., &amp; Khan, W. A. (2021). </w:t>
      </w:r>
      <w:r w:rsidRPr="00FA33E6">
        <w:rPr>
          <w:rFonts w:cs="Calibri"/>
          <w:lang w:val="en-US"/>
        </w:rPr>
        <w:t xml:space="preserve">Mathematical analysis of dengue stochastic epidemic model. </w:t>
      </w:r>
      <w:r w:rsidRPr="00FA33E6">
        <w:rPr>
          <w:rFonts w:cs="Calibri"/>
          <w:i/>
          <w:iCs/>
          <w:lang w:val="en-US"/>
        </w:rPr>
        <w:t>Results in Physics</w:t>
      </w:r>
      <w:r w:rsidRPr="00FA33E6">
        <w:rPr>
          <w:rFonts w:cs="Calibri"/>
          <w:lang w:val="en-US"/>
        </w:rPr>
        <w:t xml:space="preserve">, </w:t>
      </w:r>
      <w:r w:rsidRPr="00FA33E6">
        <w:rPr>
          <w:rFonts w:cs="Calibri"/>
          <w:i/>
          <w:iCs/>
          <w:lang w:val="en-US"/>
        </w:rPr>
        <w:t>20</w:t>
      </w:r>
      <w:r w:rsidRPr="00FA33E6">
        <w:rPr>
          <w:rFonts w:cs="Calibri"/>
          <w:lang w:val="en-US"/>
        </w:rPr>
        <w:t>, 103719. https://doi.org/10.1016/j.rinp.2020.103719</w:t>
      </w:r>
    </w:p>
    <w:p w14:paraId="7CA1C292" w14:textId="77777777" w:rsidR="00826D83" w:rsidRPr="00FA33E6" w:rsidRDefault="00826D83" w:rsidP="00826D83">
      <w:pPr>
        <w:pStyle w:val="Bibliography"/>
        <w:jc w:val="both"/>
        <w:rPr>
          <w:rFonts w:cs="Calibri"/>
          <w:lang w:val="en-US"/>
        </w:rPr>
      </w:pPr>
      <w:r w:rsidRPr="00FA33E6">
        <w:rPr>
          <w:rFonts w:cs="Calibri"/>
          <w:lang w:val="en-US"/>
        </w:rPr>
        <w:t xml:space="preserve">Edussuriya, C., Deegalla, S., &amp; Gawarammana, I. (2021). An accurate mathematical model predicting number of dengue cases in tropics. </w:t>
      </w:r>
      <w:r w:rsidRPr="00FA33E6">
        <w:rPr>
          <w:rFonts w:cs="Calibri"/>
          <w:i/>
          <w:iCs/>
          <w:lang w:val="en-US"/>
        </w:rPr>
        <w:t>PLOS Neglected Tropical Diseases</w:t>
      </w:r>
      <w:r w:rsidRPr="00FA33E6">
        <w:rPr>
          <w:rFonts w:cs="Calibri"/>
          <w:lang w:val="en-US"/>
        </w:rPr>
        <w:t xml:space="preserve">, </w:t>
      </w:r>
      <w:r w:rsidRPr="00FA33E6">
        <w:rPr>
          <w:rFonts w:cs="Calibri"/>
          <w:i/>
          <w:iCs/>
          <w:lang w:val="en-US"/>
        </w:rPr>
        <w:t>15</w:t>
      </w:r>
      <w:r w:rsidRPr="00FA33E6">
        <w:rPr>
          <w:rFonts w:cs="Calibri"/>
          <w:lang w:val="en-US"/>
        </w:rPr>
        <w:t>(11), e0009756. https://doi.org/10.1371/journal.pntd.0009756</w:t>
      </w:r>
    </w:p>
    <w:p w14:paraId="64B250D3" w14:textId="77777777" w:rsidR="00826D83" w:rsidRPr="00FA33E6" w:rsidRDefault="00826D83" w:rsidP="00826D83">
      <w:pPr>
        <w:pStyle w:val="Bibliography"/>
        <w:jc w:val="both"/>
        <w:rPr>
          <w:rFonts w:cs="Calibri"/>
          <w:lang w:val="en-US"/>
        </w:rPr>
      </w:pPr>
      <w:r w:rsidRPr="00FA33E6">
        <w:rPr>
          <w:rFonts w:cs="Calibri"/>
          <w:lang w:val="en-US"/>
        </w:rPr>
        <w:lastRenderedPageBreak/>
        <w:t xml:space="preserve">El Morr, C., Ozdemir, D., Asdaah, Y., Saab, A., El-Lahib, Y., &amp; Sokhn, E. S. (2024). AI-based epidemic and pandemic early warning systems: A systematic scoping review. </w:t>
      </w:r>
      <w:r w:rsidRPr="00FA33E6">
        <w:rPr>
          <w:rFonts w:cs="Calibri"/>
          <w:i/>
          <w:iCs/>
          <w:lang w:val="en-US"/>
        </w:rPr>
        <w:t>Health Informatics Journal</w:t>
      </w:r>
      <w:r w:rsidRPr="00FA33E6">
        <w:rPr>
          <w:rFonts w:cs="Calibri"/>
          <w:lang w:val="en-US"/>
        </w:rPr>
        <w:t xml:space="preserve">, </w:t>
      </w:r>
      <w:r w:rsidRPr="00FA33E6">
        <w:rPr>
          <w:rFonts w:cs="Calibri"/>
          <w:i/>
          <w:iCs/>
          <w:lang w:val="en-US"/>
        </w:rPr>
        <w:t>30</w:t>
      </w:r>
      <w:r w:rsidRPr="00FA33E6">
        <w:rPr>
          <w:rFonts w:cs="Calibri"/>
          <w:lang w:val="en-US"/>
        </w:rPr>
        <w:t>(3), 14604582241275844. https://doi.org/10.1177/14604582241275844</w:t>
      </w:r>
    </w:p>
    <w:p w14:paraId="27D39D2C" w14:textId="77777777" w:rsidR="00826D83" w:rsidRPr="00FA33E6" w:rsidRDefault="00826D83" w:rsidP="00826D83">
      <w:pPr>
        <w:pStyle w:val="Bibliography"/>
        <w:jc w:val="both"/>
        <w:rPr>
          <w:rFonts w:cs="Calibri"/>
          <w:lang w:val="en-US"/>
        </w:rPr>
      </w:pPr>
      <w:r w:rsidRPr="00FA33E6">
        <w:rPr>
          <w:rFonts w:cs="Calibri"/>
          <w:lang w:val="en-US"/>
        </w:rPr>
        <w:t xml:space="preserve">Erandi, K., Perera, S., &amp; Mahasinghe, A. (2021). Analysis and forecast of dengue incidence in urban Colombo, Sri Lanka. </w:t>
      </w:r>
      <w:r w:rsidRPr="00FA33E6">
        <w:rPr>
          <w:rFonts w:cs="Calibri"/>
          <w:i/>
          <w:iCs/>
          <w:lang w:val="en-US"/>
        </w:rPr>
        <w:t>Theoretical Biology &amp; Medical Modelling</w:t>
      </w:r>
      <w:r w:rsidRPr="00FA33E6">
        <w:rPr>
          <w:rFonts w:cs="Calibri"/>
          <w:lang w:val="en-US"/>
        </w:rPr>
        <w:t xml:space="preserve">, </w:t>
      </w:r>
      <w:r w:rsidRPr="00FA33E6">
        <w:rPr>
          <w:rFonts w:cs="Calibri"/>
          <w:i/>
          <w:iCs/>
          <w:lang w:val="en-US"/>
        </w:rPr>
        <w:t>18</w:t>
      </w:r>
      <w:r w:rsidRPr="00FA33E6">
        <w:rPr>
          <w:rFonts w:cs="Calibri"/>
          <w:lang w:val="en-US"/>
        </w:rPr>
        <w:t>, 3. https://doi.org/10.1186/s12976-020-00134-7</w:t>
      </w:r>
    </w:p>
    <w:p w14:paraId="7C4177BF" w14:textId="77777777" w:rsidR="00826D83" w:rsidRPr="00FA33E6" w:rsidRDefault="00826D83" w:rsidP="00826D83">
      <w:pPr>
        <w:pStyle w:val="Bibliography"/>
        <w:jc w:val="both"/>
        <w:rPr>
          <w:rFonts w:cs="Calibri"/>
          <w:lang w:val="en-US"/>
        </w:rPr>
      </w:pPr>
      <w:r w:rsidRPr="00FA33E6">
        <w:rPr>
          <w:rFonts w:cs="Calibri"/>
          <w:lang w:val="en-US"/>
        </w:rPr>
        <w:t xml:space="preserve">Gubler, D. J. (2002). The global emergence/resurgence of arboviral diseases as public health problems. </w:t>
      </w:r>
      <w:r w:rsidRPr="00FA33E6">
        <w:rPr>
          <w:rFonts w:cs="Calibri"/>
          <w:i/>
          <w:iCs/>
          <w:lang w:val="en-US"/>
        </w:rPr>
        <w:t>Archives of Medical Research</w:t>
      </w:r>
      <w:r w:rsidRPr="00FA33E6">
        <w:rPr>
          <w:rFonts w:cs="Calibri"/>
          <w:lang w:val="en-US"/>
        </w:rPr>
        <w:t xml:space="preserve">, </w:t>
      </w:r>
      <w:r w:rsidRPr="00FA33E6">
        <w:rPr>
          <w:rFonts w:cs="Calibri"/>
          <w:i/>
          <w:iCs/>
          <w:lang w:val="en-US"/>
        </w:rPr>
        <w:t>33</w:t>
      </w:r>
      <w:r w:rsidRPr="00FA33E6">
        <w:rPr>
          <w:rFonts w:cs="Calibri"/>
          <w:lang w:val="en-US"/>
        </w:rPr>
        <w:t>(4), 330–342. https://doi.org/10.1016/s0188-4409(02)00378-8</w:t>
      </w:r>
    </w:p>
    <w:p w14:paraId="769BE7A0" w14:textId="77777777" w:rsidR="00826D83" w:rsidRPr="00FA33E6" w:rsidRDefault="00826D83" w:rsidP="00826D83">
      <w:pPr>
        <w:pStyle w:val="Bibliography"/>
        <w:jc w:val="both"/>
        <w:rPr>
          <w:rFonts w:cs="Calibri"/>
          <w:lang w:val="en-US"/>
        </w:rPr>
      </w:pPr>
      <w:r w:rsidRPr="00FA33E6">
        <w:rPr>
          <w:rFonts w:cs="Calibri"/>
          <w:lang w:val="en-US"/>
        </w:rPr>
        <w:t xml:space="preserve">Hales, S., de Wet, N., Maindonald, J., &amp; Woodward, A. (2002). Potential effect of population and climate changes on global distribution of dengue fever: An empirical model. </w:t>
      </w:r>
      <w:r w:rsidRPr="00FA33E6">
        <w:rPr>
          <w:rFonts w:cs="Calibri"/>
          <w:i/>
          <w:iCs/>
          <w:lang w:val="en-US"/>
        </w:rPr>
        <w:t>Lancet (London, England)</w:t>
      </w:r>
      <w:r w:rsidRPr="00FA33E6">
        <w:rPr>
          <w:rFonts w:cs="Calibri"/>
          <w:lang w:val="en-US"/>
        </w:rPr>
        <w:t xml:space="preserve">, </w:t>
      </w:r>
      <w:r w:rsidRPr="00FA33E6">
        <w:rPr>
          <w:rFonts w:cs="Calibri"/>
          <w:i/>
          <w:iCs/>
          <w:lang w:val="en-US"/>
        </w:rPr>
        <w:t>360</w:t>
      </w:r>
      <w:r w:rsidRPr="00FA33E6">
        <w:rPr>
          <w:rFonts w:cs="Calibri"/>
          <w:lang w:val="en-US"/>
        </w:rPr>
        <w:t>(9336), 830–834. https://doi.org/10.1016/S0140-6736(02)09964-6</w:t>
      </w:r>
    </w:p>
    <w:p w14:paraId="5611CE19" w14:textId="77777777" w:rsidR="00826D83" w:rsidRPr="00FA33E6" w:rsidRDefault="00826D83" w:rsidP="00826D83">
      <w:pPr>
        <w:pStyle w:val="Bibliography"/>
        <w:jc w:val="both"/>
        <w:rPr>
          <w:rFonts w:cs="Calibri"/>
          <w:lang w:val="en-US"/>
        </w:rPr>
      </w:pPr>
      <w:r w:rsidRPr="00FA33E6">
        <w:rPr>
          <w:rFonts w:cs="Calibri"/>
          <w:lang w:val="en-US"/>
        </w:rPr>
        <w:t xml:space="preserve">Heesterbeek, H., Anderson, R. M., Andreasen, V., Bansal, S., De Angelis, D., Dye, C., Eames, K. T. D., Edmunds, W. J., Frost, S. D. W., Funk, S., Hollingsworth, T. D., House, T., Isham, V., Klepac, P., Lessler, J., Lloyd-Smith, J. O., Metcalf, C. J. E., Mollison, D., Pellis, L., … Isaac Newton Institute IDD Collaboration. (2015). Modeling infectious disease dynamics in the complex landscape of global health. </w:t>
      </w:r>
      <w:r w:rsidRPr="00FA33E6">
        <w:rPr>
          <w:rFonts w:cs="Calibri"/>
          <w:i/>
          <w:iCs/>
          <w:lang w:val="en-US"/>
        </w:rPr>
        <w:t>Science (New York, N.Y.)</w:t>
      </w:r>
      <w:r w:rsidRPr="00FA33E6">
        <w:rPr>
          <w:rFonts w:cs="Calibri"/>
          <w:lang w:val="en-US"/>
        </w:rPr>
        <w:t xml:space="preserve">, </w:t>
      </w:r>
      <w:r w:rsidRPr="00FA33E6">
        <w:rPr>
          <w:rFonts w:cs="Calibri"/>
          <w:i/>
          <w:iCs/>
          <w:lang w:val="en-US"/>
        </w:rPr>
        <w:t>347</w:t>
      </w:r>
      <w:r w:rsidRPr="00FA33E6">
        <w:rPr>
          <w:rFonts w:cs="Calibri"/>
          <w:lang w:val="en-US"/>
        </w:rPr>
        <w:t>(6227), aaa4339. https://doi.org/10.1126/science.aaa4339</w:t>
      </w:r>
    </w:p>
    <w:p w14:paraId="041C815B" w14:textId="77777777" w:rsidR="00826D83" w:rsidRPr="00FA33E6" w:rsidRDefault="00826D83" w:rsidP="00826D83">
      <w:pPr>
        <w:pStyle w:val="Bibliography"/>
        <w:jc w:val="both"/>
        <w:rPr>
          <w:rFonts w:cs="Calibri"/>
          <w:lang w:val="en-US"/>
        </w:rPr>
      </w:pPr>
      <w:r w:rsidRPr="00FA33E6">
        <w:rPr>
          <w:rFonts w:cs="Calibri"/>
          <w:lang w:val="en-US"/>
        </w:rPr>
        <w:t xml:space="preserve">Hevner, March, Park, &amp; Ram. (2004). Design Science in Information Systems Research. </w:t>
      </w:r>
      <w:r w:rsidRPr="00FA33E6">
        <w:rPr>
          <w:rFonts w:cs="Calibri"/>
          <w:i/>
          <w:iCs/>
          <w:lang w:val="en-US"/>
        </w:rPr>
        <w:t>MIS Quarterly</w:t>
      </w:r>
      <w:r w:rsidRPr="00FA33E6">
        <w:rPr>
          <w:rFonts w:cs="Calibri"/>
          <w:lang w:val="en-US"/>
        </w:rPr>
        <w:t xml:space="preserve">, </w:t>
      </w:r>
      <w:r w:rsidRPr="00FA33E6">
        <w:rPr>
          <w:rFonts w:cs="Calibri"/>
          <w:i/>
          <w:iCs/>
          <w:lang w:val="en-US"/>
        </w:rPr>
        <w:t>28</w:t>
      </w:r>
      <w:r w:rsidRPr="00FA33E6">
        <w:rPr>
          <w:rFonts w:cs="Calibri"/>
          <w:lang w:val="en-US"/>
        </w:rPr>
        <w:t>(1), 75. https://doi.org/10.2307/25148625</w:t>
      </w:r>
    </w:p>
    <w:p w14:paraId="549B4597" w14:textId="77777777" w:rsidR="00826D83" w:rsidRPr="00FA33E6" w:rsidRDefault="00826D83" w:rsidP="00826D83">
      <w:pPr>
        <w:pStyle w:val="Bibliography"/>
        <w:jc w:val="both"/>
        <w:rPr>
          <w:rFonts w:cs="Calibri"/>
          <w:lang w:val="en-US"/>
        </w:rPr>
      </w:pPr>
      <w:r w:rsidRPr="00FA33E6">
        <w:rPr>
          <w:rFonts w:cs="Calibri"/>
          <w:lang w:val="en-US"/>
        </w:rPr>
        <w:t xml:space="preserve">Hii, Y. L., Zhu, H., Ng, N., Ng, L. C., &amp; Rocklöv, J. (2012). Forecast of Dengue Incidence Using Temperature and Rainfall. </w:t>
      </w:r>
      <w:r w:rsidRPr="00FA33E6">
        <w:rPr>
          <w:rFonts w:cs="Calibri"/>
          <w:i/>
          <w:iCs/>
          <w:lang w:val="en-US"/>
        </w:rPr>
        <w:t>PLOS Neglected Tropical Diseases</w:t>
      </w:r>
      <w:r w:rsidRPr="00FA33E6">
        <w:rPr>
          <w:rFonts w:cs="Calibri"/>
          <w:lang w:val="en-US"/>
        </w:rPr>
        <w:t xml:space="preserve">, </w:t>
      </w:r>
      <w:r w:rsidRPr="00FA33E6">
        <w:rPr>
          <w:rFonts w:cs="Calibri"/>
          <w:i/>
          <w:iCs/>
          <w:lang w:val="en-US"/>
        </w:rPr>
        <w:t>6</w:t>
      </w:r>
      <w:r w:rsidRPr="00FA33E6">
        <w:rPr>
          <w:rFonts w:cs="Calibri"/>
          <w:lang w:val="en-US"/>
        </w:rPr>
        <w:t>(11), e1908. https://doi.org/10.1371/journal.pntd.0001908</w:t>
      </w:r>
    </w:p>
    <w:p w14:paraId="63C9A146" w14:textId="77777777" w:rsidR="00826D83" w:rsidRPr="00FA33E6" w:rsidRDefault="00826D83" w:rsidP="00826D83">
      <w:pPr>
        <w:pStyle w:val="Bibliography"/>
        <w:jc w:val="both"/>
        <w:rPr>
          <w:rFonts w:cs="Calibri"/>
          <w:lang w:val="en-US"/>
        </w:rPr>
      </w:pPr>
      <w:r w:rsidRPr="00FA33E6">
        <w:rPr>
          <w:rFonts w:cs="Calibri"/>
          <w:lang w:val="en-US"/>
        </w:rPr>
        <w:lastRenderedPageBreak/>
        <w:t xml:space="preserve">Hoyos, W., Aguilar, J., &amp; Toro, M. (2021). Dengue models based on machine learning techniques: A systematic literature review. </w:t>
      </w:r>
      <w:r w:rsidRPr="00FA33E6">
        <w:rPr>
          <w:rFonts w:cs="Calibri"/>
          <w:i/>
          <w:iCs/>
          <w:lang w:val="en-US"/>
        </w:rPr>
        <w:t>Artificial Intelligence in Medicine</w:t>
      </w:r>
      <w:r w:rsidRPr="00FA33E6">
        <w:rPr>
          <w:rFonts w:cs="Calibri"/>
          <w:lang w:val="en-US"/>
        </w:rPr>
        <w:t xml:space="preserve">, </w:t>
      </w:r>
      <w:r w:rsidRPr="00FA33E6">
        <w:rPr>
          <w:rFonts w:cs="Calibri"/>
          <w:i/>
          <w:iCs/>
          <w:lang w:val="en-US"/>
        </w:rPr>
        <w:t>119</w:t>
      </w:r>
      <w:r w:rsidRPr="00FA33E6">
        <w:rPr>
          <w:rFonts w:cs="Calibri"/>
          <w:lang w:val="en-US"/>
        </w:rPr>
        <w:t>, 102157. https://doi.org/10.1016/j.artmed.2021.102157</w:t>
      </w:r>
    </w:p>
    <w:p w14:paraId="493CD817" w14:textId="77777777" w:rsidR="00826D83" w:rsidRPr="00FA33E6" w:rsidRDefault="00826D83" w:rsidP="00826D83">
      <w:pPr>
        <w:pStyle w:val="Bibliography"/>
        <w:jc w:val="both"/>
        <w:rPr>
          <w:rFonts w:cs="Calibri"/>
          <w:lang w:val="en-US"/>
        </w:rPr>
      </w:pPr>
      <w:r w:rsidRPr="00FA33E6">
        <w:rPr>
          <w:rFonts w:cs="Calibri"/>
          <w:lang w:val="en-US"/>
        </w:rPr>
        <w:t xml:space="preserve">Ilmudeen, A. (2021). </w:t>
      </w:r>
      <w:r w:rsidRPr="00FA33E6">
        <w:rPr>
          <w:rFonts w:cs="Calibri"/>
          <w:i/>
          <w:iCs/>
          <w:lang w:val="en-US"/>
        </w:rPr>
        <w:t>Design and development of IoTbased decision support system for dengue analysis and prediction: Case study on Sri Lankan context</w:t>
      </w:r>
      <w:r w:rsidRPr="00FA33E6">
        <w:rPr>
          <w:rFonts w:cs="Calibri"/>
          <w:lang w:val="en-US"/>
        </w:rPr>
        <w:t>. https://doi.org/10.1016/B978-0-12-819664-9.00016-8</w:t>
      </w:r>
    </w:p>
    <w:p w14:paraId="3E3AC625" w14:textId="77777777" w:rsidR="00826D83" w:rsidRPr="00FA33E6" w:rsidRDefault="00826D83" w:rsidP="00826D83">
      <w:pPr>
        <w:pStyle w:val="Bibliography"/>
        <w:jc w:val="both"/>
        <w:rPr>
          <w:rFonts w:cs="Calibri"/>
          <w:lang w:val="en-US"/>
        </w:rPr>
      </w:pPr>
      <w:r w:rsidRPr="00FA33E6">
        <w:rPr>
          <w:rFonts w:cs="Calibri"/>
          <w:i/>
          <w:iCs/>
          <w:lang w:val="en-US"/>
        </w:rPr>
        <w:t>Introduction to Mathematical Modeling and Computer Simulations</w:t>
      </w:r>
      <w:r w:rsidRPr="00FA33E6">
        <w:rPr>
          <w:rFonts w:cs="Calibri"/>
          <w:lang w:val="en-US"/>
        </w:rPr>
        <w:t>. (n.d.). Routledge &amp; CRC Press. Retrieved February 18, 2025, from https://www.routledge.com/Introduction-to-Mathematical-Modeling-and-Computer-Simulations/Mityushev-Nawalaniec-Rylko/p/book/9781032095752</w:t>
      </w:r>
    </w:p>
    <w:p w14:paraId="6FD04079" w14:textId="77777777" w:rsidR="00826D83" w:rsidRPr="00FA33E6" w:rsidRDefault="00826D83" w:rsidP="00826D83">
      <w:pPr>
        <w:pStyle w:val="Bibliography"/>
        <w:jc w:val="both"/>
        <w:rPr>
          <w:rFonts w:cs="Calibri"/>
          <w:lang w:val="en-US"/>
        </w:rPr>
      </w:pPr>
      <w:r w:rsidRPr="00FA33E6">
        <w:rPr>
          <w:rFonts w:cs="Calibri"/>
          <w:lang w:val="en-US"/>
        </w:rPr>
        <w:t xml:space="preserve">Ismail, S., Fildes, R., Ahmad, R., Wan Mohamad Ali, W. N., &amp; Omar, T. (2022). The practicality of Malaysia dengue outbreak forecasting model as an early warning system. </w:t>
      </w:r>
      <w:r w:rsidRPr="00FA33E6">
        <w:rPr>
          <w:rFonts w:cs="Calibri"/>
          <w:i/>
          <w:iCs/>
          <w:lang w:val="en-US"/>
        </w:rPr>
        <w:t>Infectious Disease Modelling</w:t>
      </w:r>
      <w:r w:rsidRPr="00FA33E6">
        <w:rPr>
          <w:rFonts w:cs="Calibri"/>
          <w:lang w:val="en-US"/>
        </w:rPr>
        <w:t xml:space="preserve">, </w:t>
      </w:r>
      <w:r w:rsidRPr="00FA33E6">
        <w:rPr>
          <w:rFonts w:cs="Calibri"/>
          <w:i/>
          <w:iCs/>
          <w:lang w:val="en-US"/>
        </w:rPr>
        <w:t>7</w:t>
      </w:r>
      <w:r w:rsidRPr="00FA33E6">
        <w:rPr>
          <w:rFonts w:cs="Calibri"/>
          <w:lang w:val="en-US"/>
        </w:rPr>
        <w:t>(3), 510–525. https://doi.org/10.1016/j.idm.2022.07.008</w:t>
      </w:r>
    </w:p>
    <w:p w14:paraId="2346434A" w14:textId="77777777" w:rsidR="00826D83" w:rsidRPr="00FA33E6" w:rsidRDefault="00826D83" w:rsidP="00826D83">
      <w:pPr>
        <w:pStyle w:val="Bibliography"/>
        <w:jc w:val="both"/>
        <w:rPr>
          <w:rFonts w:cs="Calibri"/>
          <w:lang w:val="en-US"/>
        </w:rPr>
      </w:pPr>
      <w:r w:rsidRPr="00FA33E6">
        <w:rPr>
          <w:rFonts w:cs="Calibri"/>
          <w:lang w:val="en-US"/>
        </w:rPr>
        <w:t xml:space="preserve">Johansson, M. A., Apfeldorf, K. M., Dobson, S., Devita, J., Buczak, A. L., Baugher, B., Moniz, L. J., Bagley, T., Babin, S. M., Guven, E., Yamana, T. K., Shaman, J., Moschou, T., Lothian, N., Lane, A., Osborne, G., Jiang, G., Brooks, L. C., Farrow, D. C., … Chretien, J.-P. (2019). An open challenge to advance probabilistic forecasting for dengue epidemics. </w:t>
      </w:r>
      <w:r w:rsidRPr="00FA33E6">
        <w:rPr>
          <w:rFonts w:cs="Calibri"/>
          <w:i/>
          <w:iCs/>
          <w:lang w:val="en-US"/>
        </w:rPr>
        <w:t>Proceedings of the National Academy of Sciences of the United States of America</w:t>
      </w:r>
      <w:r w:rsidRPr="00FA33E6">
        <w:rPr>
          <w:rFonts w:cs="Calibri"/>
          <w:lang w:val="en-US"/>
        </w:rPr>
        <w:t xml:space="preserve">, </w:t>
      </w:r>
      <w:r w:rsidRPr="00FA33E6">
        <w:rPr>
          <w:rFonts w:cs="Calibri"/>
          <w:i/>
          <w:iCs/>
          <w:lang w:val="en-US"/>
        </w:rPr>
        <w:t>116</w:t>
      </w:r>
      <w:r w:rsidRPr="00FA33E6">
        <w:rPr>
          <w:rFonts w:cs="Calibri"/>
          <w:lang w:val="en-US"/>
        </w:rPr>
        <w:t>(48), 24268–24274. https://doi.org/10.1073/pnas.1909865116</w:t>
      </w:r>
    </w:p>
    <w:p w14:paraId="599045EC" w14:textId="77777777" w:rsidR="00826D83" w:rsidRPr="00FA33E6" w:rsidRDefault="00826D83" w:rsidP="00826D83">
      <w:pPr>
        <w:pStyle w:val="Bibliography"/>
        <w:jc w:val="both"/>
        <w:rPr>
          <w:rFonts w:cs="Calibri"/>
          <w:lang w:val="en-US"/>
        </w:rPr>
      </w:pPr>
      <w:r w:rsidRPr="00826D83">
        <w:rPr>
          <w:rFonts w:cs="Calibri"/>
        </w:rPr>
        <w:t xml:space="preserve">Karasinghe, N., Peiris, S., Jayathilaka, R., &amp; Dharmasena, T. (2024). </w:t>
      </w:r>
      <w:r w:rsidRPr="00FA33E6">
        <w:rPr>
          <w:rFonts w:cs="Calibri"/>
          <w:lang w:val="en-US"/>
        </w:rPr>
        <w:t xml:space="preserve">Forecasting weekly dengue incidence in Sri Lanka: Modified Autoregressive Integrated Moving Average modeling approach. </w:t>
      </w:r>
      <w:r w:rsidRPr="00FA33E6">
        <w:rPr>
          <w:rFonts w:cs="Calibri"/>
          <w:i/>
          <w:iCs/>
          <w:lang w:val="en-US"/>
        </w:rPr>
        <w:t>PLOS ONE</w:t>
      </w:r>
      <w:r w:rsidRPr="00FA33E6">
        <w:rPr>
          <w:rFonts w:cs="Calibri"/>
          <w:lang w:val="en-US"/>
        </w:rPr>
        <w:t xml:space="preserve">, </w:t>
      </w:r>
      <w:r w:rsidRPr="00FA33E6">
        <w:rPr>
          <w:rFonts w:cs="Calibri"/>
          <w:i/>
          <w:iCs/>
          <w:lang w:val="en-US"/>
        </w:rPr>
        <w:t>19</w:t>
      </w:r>
      <w:r w:rsidRPr="00FA33E6">
        <w:rPr>
          <w:rFonts w:cs="Calibri"/>
          <w:lang w:val="en-US"/>
        </w:rPr>
        <w:t>(3), e0299953. https://doi.org/10.1371/journal.pone.0299953</w:t>
      </w:r>
    </w:p>
    <w:p w14:paraId="0ED758FC" w14:textId="77777777" w:rsidR="00826D83" w:rsidRPr="00FA33E6" w:rsidRDefault="00826D83" w:rsidP="00826D83">
      <w:pPr>
        <w:pStyle w:val="Bibliography"/>
        <w:jc w:val="both"/>
        <w:rPr>
          <w:rFonts w:cs="Calibri"/>
          <w:lang w:val="en-US"/>
        </w:rPr>
      </w:pPr>
      <w:r w:rsidRPr="00FA33E6">
        <w:rPr>
          <w:rFonts w:cs="Calibri"/>
          <w:lang w:val="en-US"/>
        </w:rPr>
        <w:t xml:space="preserve">Liu, Y., Wang, M., Yu, N., Zhao, W., Wang, P., Zhang, H., Sun, W., Jin, N., &amp; Lu, H. (2024). Trends and insights in dengue virus research globally: A bibliometric analysis (1995–2023). </w:t>
      </w:r>
      <w:r w:rsidRPr="00FA33E6">
        <w:rPr>
          <w:rFonts w:cs="Calibri"/>
          <w:i/>
          <w:iCs/>
          <w:lang w:val="en-US"/>
        </w:rPr>
        <w:t>Journal of Translational Medicine</w:t>
      </w:r>
      <w:r w:rsidRPr="00FA33E6">
        <w:rPr>
          <w:rFonts w:cs="Calibri"/>
          <w:lang w:val="en-US"/>
        </w:rPr>
        <w:t xml:space="preserve">, </w:t>
      </w:r>
      <w:r w:rsidRPr="00FA33E6">
        <w:rPr>
          <w:rFonts w:cs="Calibri"/>
          <w:i/>
          <w:iCs/>
          <w:lang w:val="en-US"/>
        </w:rPr>
        <w:t>22</w:t>
      </w:r>
      <w:r w:rsidRPr="00FA33E6">
        <w:rPr>
          <w:rFonts w:cs="Calibri"/>
          <w:lang w:val="en-US"/>
        </w:rPr>
        <w:t>, 818. https://doi.org/10.1186/s12967-024-05561-5</w:t>
      </w:r>
    </w:p>
    <w:p w14:paraId="767D84C0" w14:textId="77777777" w:rsidR="00826D83" w:rsidRPr="00FA33E6" w:rsidRDefault="00826D83" w:rsidP="00826D83">
      <w:pPr>
        <w:pStyle w:val="Bibliography"/>
        <w:jc w:val="both"/>
        <w:rPr>
          <w:rFonts w:cs="Calibri"/>
          <w:lang w:val="en-US"/>
        </w:rPr>
      </w:pPr>
      <w:r w:rsidRPr="00FA33E6">
        <w:rPr>
          <w:rFonts w:cs="Calibri"/>
          <w:lang w:val="en-US"/>
        </w:rPr>
        <w:lastRenderedPageBreak/>
        <w:t xml:space="preserve">Lu, X., Teh, S. Y., Tay, C. J., Abu Kassim, N. F., Fam, P. S., &amp; Soewono, E. (2025). Application of multiple linear regression model and long short-term memory with compartmental model to forecast dengue cases in Selangor, Malaysia based on climate variables. </w:t>
      </w:r>
      <w:r w:rsidRPr="00FA33E6">
        <w:rPr>
          <w:rFonts w:cs="Calibri"/>
          <w:i/>
          <w:iCs/>
          <w:lang w:val="en-US"/>
        </w:rPr>
        <w:t>Infectious Disease Modelling</w:t>
      </w:r>
      <w:r w:rsidRPr="00FA33E6">
        <w:rPr>
          <w:rFonts w:cs="Calibri"/>
          <w:lang w:val="en-US"/>
        </w:rPr>
        <w:t xml:space="preserve">, </w:t>
      </w:r>
      <w:r w:rsidRPr="00FA33E6">
        <w:rPr>
          <w:rFonts w:cs="Calibri"/>
          <w:i/>
          <w:iCs/>
          <w:lang w:val="en-US"/>
        </w:rPr>
        <w:t>10</w:t>
      </w:r>
      <w:r w:rsidRPr="00FA33E6">
        <w:rPr>
          <w:rFonts w:cs="Calibri"/>
          <w:lang w:val="en-US"/>
        </w:rPr>
        <w:t>(1), 240–256. https://doi.org/10.1016/j.idm.2024.10.007</w:t>
      </w:r>
    </w:p>
    <w:p w14:paraId="485AA559" w14:textId="77777777" w:rsidR="00826D83" w:rsidRPr="00FA33E6" w:rsidRDefault="00826D83" w:rsidP="00826D83">
      <w:pPr>
        <w:pStyle w:val="Bibliography"/>
        <w:jc w:val="both"/>
        <w:rPr>
          <w:rFonts w:cs="Calibri"/>
          <w:lang w:val="en-US"/>
        </w:rPr>
      </w:pPr>
      <w:r w:rsidRPr="00FA33E6">
        <w:rPr>
          <w:rFonts w:cs="Calibri"/>
          <w:lang w:val="en-US"/>
        </w:rPr>
        <w:t xml:space="preserve">Lwin, M. O., Sheldenkar, A., Panchapakesan, C., Ng, J. S., Lau, J., Jayasundar, K., Horathalge, K., Rathnayake, V. S., Crawley, A. W., &amp; Wimalaratne, P. (2019). Epihack Sri Lanka: Development of a mobile surveillance tool for dengue fever. </w:t>
      </w:r>
      <w:r w:rsidRPr="00FA33E6">
        <w:rPr>
          <w:rFonts w:cs="Calibri"/>
          <w:i/>
          <w:iCs/>
          <w:lang w:val="en-US"/>
        </w:rPr>
        <w:t>BMC Medical Informatics and Decision Making</w:t>
      </w:r>
      <w:r w:rsidRPr="00FA33E6">
        <w:rPr>
          <w:rFonts w:cs="Calibri"/>
          <w:lang w:val="en-US"/>
        </w:rPr>
        <w:t xml:space="preserve">, </w:t>
      </w:r>
      <w:r w:rsidRPr="00FA33E6">
        <w:rPr>
          <w:rFonts w:cs="Calibri"/>
          <w:i/>
          <w:iCs/>
          <w:lang w:val="en-US"/>
        </w:rPr>
        <w:t>19</w:t>
      </w:r>
      <w:r w:rsidRPr="00FA33E6">
        <w:rPr>
          <w:rFonts w:cs="Calibri"/>
          <w:lang w:val="en-US"/>
        </w:rPr>
        <w:t>(1), 111. https://doi.org/10.1186/s12911-019-0829-5</w:t>
      </w:r>
    </w:p>
    <w:p w14:paraId="58861AE0" w14:textId="77777777" w:rsidR="00826D83" w:rsidRPr="00FA33E6" w:rsidRDefault="00826D83" w:rsidP="00826D83">
      <w:pPr>
        <w:pStyle w:val="Bibliography"/>
        <w:jc w:val="both"/>
        <w:rPr>
          <w:rFonts w:cs="Calibri"/>
          <w:lang w:val="en-US"/>
        </w:rPr>
      </w:pPr>
      <w:r w:rsidRPr="00FA33E6">
        <w:rPr>
          <w:rFonts w:cs="Calibri"/>
          <w:lang w:val="en-US"/>
        </w:rPr>
        <w:t xml:space="preserve">Mahotra, A., Pokhrel, Y., Thapa, T. R., Arguni, E., &amp; Andono, R. A. (2024). Feasibility of NepaDengue mobile application for dengue prevention and control: User and stakeholder perspectives in Nepal. </w:t>
      </w:r>
      <w:r w:rsidRPr="00FA33E6">
        <w:rPr>
          <w:rFonts w:cs="Calibri"/>
          <w:i/>
          <w:iCs/>
          <w:lang w:val="en-US"/>
        </w:rPr>
        <w:t>BMJ Public Health</w:t>
      </w:r>
      <w:r w:rsidRPr="00FA33E6">
        <w:rPr>
          <w:rFonts w:cs="Calibri"/>
          <w:lang w:val="en-US"/>
        </w:rPr>
        <w:t xml:space="preserve">, </w:t>
      </w:r>
      <w:r w:rsidRPr="00FA33E6">
        <w:rPr>
          <w:rFonts w:cs="Calibri"/>
          <w:i/>
          <w:iCs/>
          <w:lang w:val="en-US"/>
        </w:rPr>
        <w:t>2</w:t>
      </w:r>
      <w:r w:rsidRPr="00FA33E6">
        <w:rPr>
          <w:rFonts w:cs="Calibri"/>
          <w:lang w:val="en-US"/>
        </w:rPr>
        <w:t>(1). https://doi.org/10.1136/bmjph-2023-000599</w:t>
      </w:r>
    </w:p>
    <w:p w14:paraId="2BC1F185" w14:textId="77777777" w:rsidR="00826D83" w:rsidRPr="00FA33E6" w:rsidRDefault="00826D83" w:rsidP="00826D83">
      <w:pPr>
        <w:pStyle w:val="Bibliography"/>
        <w:jc w:val="both"/>
        <w:rPr>
          <w:rFonts w:cs="Calibri"/>
          <w:lang w:val="en-US"/>
        </w:rPr>
      </w:pPr>
      <w:r w:rsidRPr="00FA33E6">
        <w:rPr>
          <w:rFonts w:cs="Calibri"/>
          <w:lang w:val="en-US"/>
        </w:rPr>
        <w:t xml:space="preserve">Malewade, S. M., &amp; Ekbote, A. (n.d.). Performance Optimization using MERN stack on Web Application. </w:t>
      </w:r>
      <w:r w:rsidRPr="00FA33E6">
        <w:rPr>
          <w:rFonts w:cs="Calibri"/>
          <w:i/>
          <w:iCs/>
          <w:lang w:val="en-US"/>
        </w:rPr>
        <w:t>International Journal of Engineering Research</w:t>
      </w:r>
      <w:r w:rsidRPr="00FA33E6">
        <w:rPr>
          <w:rFonts w:cs="Calibri"/>
          <w:lang w:val="en-US"/>
        </w:rPr>
        <w:t xml:space="preserve">, </w:t>
      </w:r>
      <w:r w:rsidRPr="00FA33E6">
        <w:rPr>
          <w:rFonts w:cs="Calibri"/>
          <w:i/>
          <w:iCs/>
          <w:lang w:val="en-US"/>
        </w:rPr>
        <w:t>10</w:t>
      </w:r>
      <w:r w:rsidRPr="00FA33E6">
        <w:rPr>
          <w:rFonts w:cs="Calibri"/>
          <w:lang w:val="en-US"/>
        </w:rPr>
        <w:t>(06).</w:t>
      </w:r>
    </w:p>
    <w:p w14:paraId="4A5B559B" w14:textId="77777777" w:rsidR="00826D83" w:rsidRPr="00FA33E6" w:rsidRDefault="00826D83" w:rsidP="00826D83">
      <w:pPr>
        <w:pStyle w:val="Bibliography"/>
        <w:jc w:val="both"/>
        <w:rPr>
          <w:rFonts w:cs="Calibri"/>
          <w:lang w:val="en-US"/>
        </w:rPr>
      </w:pPr>
      <w:r w:rsidRPr="00FA33E6">
        <w:rPr>
          <w:rFonts w:cs="Calibri"/>
          <w:lang w:val="en-US"/>
        </w:rPr>
        <w:t xml:space="preserve">Martheswaran, T. K., Hamdi, H., Al-Barty, A., Zaid, A. A., &amp; Das, B. (2022). Prediction of dengue fever outbreaks using climate variability and Markov chain Monte Carlo techniques in a stochastic susceptible-infected-removed model. </w:t>
      </w:r>
      <w:r w:rsidRPr="00FA33E6">
        <w:rPr>
          <w:rFonts w:cs="Calibri"/>
          <w:i/>
          <w:iCs/>
          <w:lang w:val="en-US"/>
        </w:rPr>
        <w:t>Scientific Reports</w:t>
      </w:r>
      <w:r w:rsidRPr="00FA33E6">
        <w:rPr>
          <w:rFonts w:cs="Calibri"/>
          <w:lang w:val="en-US"/>
        </w:rPr>
        <w:t xml:space="preserve">, </w:t>
      </w:r>
      <w:r w:rsidRPr="00FA33E6">
        <w:rPr>
          <w:rFonts w:cs="Calibri"/>
          <w:i/>
          <w:iCs/>
          <w:lang w:val="en-US"/>
        </w:rPr>
        <w:t>12</w:t>
      </w:r>
      <w:r w:rsidRPr="00FA33E6">
        <w:rPr>
          <w:rFonts w:cs="Calibri"/>
          <w:lang w:val="en-US"/>
        </w:rPr>
        <w:t>(1), 5459. https://doi.org/10.1038/s41598-022-09489-y</w:t>
      </w:r>
    </w:p>
    <w:p w14:paraId="2CEFF06E" w14:textId="77777777" w:rsidR="00826D83" w:rsidRPr="00FA33E6" w:rsidRDefault="00826D83" w:rsidP="00826D83">
      <w:pPr>
        <w:pStyle w:val="Bibliography"/>
        <w:jc w:val="both"/>
        <w:rPr>
          <w:rFonts w:cs="Calibri"/>
          <w:lang w:val="en-US"/>
        </w:rPr>
      </w:pPr>
      <w:r w:rsidRPr="00FA33E6">
        <w:rPr>
          <w:rFonts w:cs="Calibri"/>
          <w:lang w:val="en-US"/>
        </w:rPr>
        <w:t xml:space="preserve">Nanaware, N., Banerjee, A., Mullick Bagchi, S., Bagchi, P., &amp; Mukherjee, A. (2021). Dengue Virus Infection: A Tale of Viral Exploitations and Host Responses. </w:t>
      </w:r>
      <w:r w:rsidRPr="00FA33E6">
        <w:rPr>
          <w:rFonts w:cs="Calibri"/>
          <w:i/>
          <w:iCs/>
          <w:lang w:val="en-US"/>
        </w:rPr>
        <w:t>Viruses</w:t>
      </w:r>
      <w:r w:rsidRPr="00FA33E6">
        <w:rPr>
          <w:rFonts w:cs="Calibri"/>
          <w:lang w:val="en-US"/>
        </w:rPr>
        <w:t xml:space="preserve">, </w:t>
      </w:r>
      <w:r w:rsidRPr="00FA33E6">
        <w:rPr>
          <w:rFonts w:cs="Calibri"/>
          <w:i/>
          <w:iCs/>
          <w:lang w:val="en-US"/>
        </w:rPr>
        <w:t>13</w:t>
      </w:r>
      <w:r w:rsidRPr="00FA33E6">
        <w:rPr>
          <w:rFonts w:cs="Calibri"/>
          <w:lang w:val="en-US"/>
        </w:rPr>
        <w:t>(10), 1967. https://doi.org/10.3390/v13101967</w:t>
      </w:r>
    </w:p>
    <w:p w14:paraId="0BE76CA1" w14:textId="77777777" w:rsidR="00826D83" w:rsidRPr="00FA33E6" w:rsidRDefault="00826D83" w:rsidP="00826D83">
      <w:pPr>
        <w:pStyle w:val="Bibliography"/>
        <w:jc w:val="both"/>
        <w:rPr>
          <w:rFonts w:cs="Calibri"/>
          <w:lang w:val="en-US"/>
        </w:rPr>
      </w:pPr>
      <w:r w:rsidRPr="00FA33E6">
        <w:rPr>
          <w:rFonts w:cs="Calibri"/>
          <w:i/>
          <w:iCs/>
          <w:lang w:val="en-US"/>
        </w:rPr>
        <w:t>National Dengue Control Unit</w:t>
      </w:r>
      <w:r w:rsidRPr="00FA33E6">
        <w:rPr>
          <w:rFonts w:cs="Calibri"/>
          <w:lang w:val="en-US"/>
        </w:rPr>
        <w:t>. (n.d.). Looker Studio. Retrieved January 7, 2025, from http://lookerstudio.google.com/reporting/95b978f1-5c1a-44fb-a436-e19819e939c0/page/XRtTB?feature=opengraph</w:t>
      </w:r>
    </w:p>
    <w:p w14:paraId="483F0699" w14:textId="77777777" w:rsidR="00826D83" w:rsidRPr="00FA33E6" w:rsidRDefault="00826D83" w:rsidP="00826D83">
      <w:pPr>
        <w:pStyle w:val="Bibliography"/>
        <w:jc w:val="both"/>
        <w:rPr>
          <w:rFonts w:cs="Calibri"/>
          <w:lang w:val="en-US"/>
        </w:rPr>
      </w:pPr>
      <w:r w:rsidRPr="00FA33E6">
        <w:rPr>
          <w:rFonts w:cs="Calibri"/>
          <w:lang w:val="en-US"/>
        </w:rPr>
        <w:lastRenderedPageBreak/>
        <w:t xml:space="preserve">Nebeker, J. R., Hoffman, J. M., Weir, C. R., Bennett, C. L., &amp; Hurdle, J. F. (2005). High rates of adverse drug events in a highly computerized hospital. </w:t>
      </w:r>
      <w:r w:rsidRPr="00FA33E6">
        <w:rPr>
          <w:rFonts w:cs="Calibri"/>
          <w:i/>
          <w:iCs/>
          <w:lang w:val="en-US"/>
        </w:rPr>
        <w:t>Archives of Internal Medicine</w:t>
      </w:r>
      <w:r w:rsidRPr="00FA33E6">
        <w:rPr>
          <w:rFonts w:cs="Calibri"/>
          <w:lang w:val="en-US"/>
        </w:rPr>
        <w:t xml:space="preserve">, </w:t>
      </w:r>
      <w:r w:rsidRPr="00FA33E6">
        <w:rPr>
          <w:rFonts w:cs="Calibri"/>
          <w:i/>
          <w:iCs/>
          <w:lang w:val="en-US"/>
        </w:rPr>
        <w:t>165</w:t>
      </w:r>
      <w:r w:rsidRPr="00FA33E6">
        <w:rPr>
          <w:rFonts w:cs="Calibri"/>
          <w:lang w:val="en-US"/>
        </w:rPr>
        <w:t>(10), 1111–1116. https://doi.org/10.1001/archinte.165.10.1111</w:t>
      </w:r>
    </w:p>
    <w:p w14:paraId="34ECF892" w14:textId="77777777" w:rsidR="00826D83" w:rsidRPr="00FA33E6" w:rsidRDefault="00826D83" w:rsidP="00826D83">
      <w:pPr>
        <w:pStyle w:val="Bibliography"/>
        <w:jc w:val="both"/>
        <w:rPr>
          <w:rFonts w:cs="Calibri"/>
          <w:lang w:val="en-US"/>
        </w:rPr>
      </w:pPr>
      <w:r w:rsidRPr="00FA33E6">
        <w:rPr>
          <w:rFonts w:cs="Calibri"/>
          <w:lang w:val="en-US"/>
        </w:rPr>
        <w:t xml:space="preserve">Nicanor, L. D., Madrid, A. B., Hernández, J. E. M., &amp; Juárez, I. A. (2024). Performance of API Design for Interoperability of Medical Information Systems. </w:t>
      </w:r>
      <w:r w:rsidRPr="00FA33E6">
        <w:rPr>
          <w:rFonts w:cs="Calibri"/>
          <w:i/>
          <w:iCs/>
          <w:lang w:val="en-US"/>
        </w:rPr>
        <w:t>Applied Sciences</w:t>
      </w:r>
      <w:r w:rsidRPr="00FA33E6">
        <w:rPr>
          <w:rFonts w:cs="Calibri"/>
          <w:lang w:val="en-US"/>
        </w:rPr>
        <w:t xml:space="preserve">, </w:t>
      </w:r>
      <w:r w:rsidRPr="00FA33E6">
        <w:rPr>
          <w:rFonts w:cs="Calibri"/>
          <w:i/>
          <w:iCs/>
          <w:lang w:val="en-US"/>
        </w:rPr>
        <w:t>14</w:t>
      </w:r>
      <w:r w:rsidRPr="00FA33E6">
        <w:rPr>
          <w:rFonts w:cs="Calibri"/>
          <w:lang w:val="en-US"/>
        </w:rPr>
        <w:t>(9), Article 9. https://doi.org/10.3390/app14093944</w:t>
      </w:r>
    </w:p>
    <w:p w14:paraId="0208BC7B" w14:textId="77777777" w:rsidR="00826D83" w:rsidRPr="00FA33E6" w:rsidRDefault="00826D83" w:rsidP="00826D83">
      <w:pPr>
        <w:pStyle w:val="Bibliography"/>
        <w:jc w:val="both"/>
        <w:rPr>
          <w:rFonts w:cs="Calibri"/>
          <w:lang w:val="en-US"/>
        </w:rPr>
      </w:pPr>
      <w:r w:rsidRPr="00FA33E6">
        <w:rPr>
          <w:rFonts w:cs="Calibri"/>
          <w:lang w:val="en-US"/>
        </w:rPr>
        <w:t xml:space="preserve">Ogunlade, S. T., Meehan, M. T., Adekunle, A. I., &amp; McBryde, E. S. (2023a). A Systematic Review of Mathematical Models of Dengue Transmission and Vector Control: 2010–2020. </w:t>
      </w:r>
      <w:r w:rsidRPr="00FA33E6">
        <w:rPr>
          <w:rFonts w:cs="Calibri"/>
          <w:i/>
          <w:iCs/>
          <w:lang w:val="en-US"/>
        </w:rPr>
        <w:t>Viruses</w:t>
      </w:r>
      <w:r w:rsidRPr="00FA33E6">
        <w:rPr>
          <w:rFonts w:cs="Calibri"/>
          <w:lang w:val="en-US"/>
        </w:rPr>
        <w:t xml:space="preserve">, </w:t>
      </w:r>
      <w:r w:rsidRPr="00FA33E6">
        <w:rPr>
          <w:rFonts w:cs="Calibri"/>
          <w:i/>
          <w:iCs/>
          <w:lang w:val="en-US"/>
        </w:rPr>
        <w:t>15</w:t>
      </w:r>
      <w:r w:rsidRPr="00FA33E6">
        <w:rPr>
          <w:rFonts w:cs="Calibri"/>
          <w:lang w:val="en-US"/>
        </w:rPr>
        <w:t>(1), 254. https://doi.org/10.3390/v15010254</w:t>
      </w:r>
    </w:p>
    <w:p w14:paraId="24335A15" w14:textId="77777777" w:rsidR="00826D83" w:rsidRPr="00FA33E6" w:rsidRDefault="00826D83" w:rsidP="00826D83">
      <w:pPr>
        <w:pStyle w:val="Bibliography"/>
        <w:jc w:val="both"/>
        <w:rPr>
          <w:rFonts w:cs="Calibri"/>
          <w:lang w:val="en-US"/>
        </w:rPr>
      </w:pPr>
      <w:r w:rsidRPr="00FA33E6">
        <w:rPr>
          <w:rFonts w:cs="Calibri"/>
          <w:lang w:val="en-US"/>
        </w:rPr>
        <w:t xml:space="preserve">Ogunlade, S. T., Meehan, M. T., Adekunle, A. I., &amp; McBryde, E. S. (2023b). A Systematic Review of Mathematical Models of Dengue Transmission and Vector Control: 2010–2020. </w:t>
      </w:r>
      <w:r w:rsidRPr="00FA33E6">
        <w:rPr>
          <w:rFonts w:cs="Calibri"/>
          <w:i/>
          <w:iCs/>
          <w:lang w:val="en-US"/>
        </w:rPr>
        <w:t>Viruses</w:t>
      </w:r>
      <w:r w:rsidRPr="00FA33E6">
        <w:rPr>
          <w:rFonts w:cs="Calibri"/>
          <w:lang w:val="en-US"/>
        </w:rPr>
        <w:t xml:space="preserve">, </w:t>
      </w:r>
      <w:r w:rsidRPr="00FA33E6">
        <w:rPr>
          <w:rFonts w:cs="Calibri"/>
          <w:i/>
          <w:iCs/>
          <w:lang w:val="en-US"/>
        </w:rPr>
        <w:t>15</w:t>
      </w:r>
      <w:r w:rsidRPr="00FA33E6">
        <w:rPr>
          <w:rFonts w:cs="Calibri"/>
          <w:lang w:val="en-US"/>
        </w:rPr>
        <w:t>(1), Article 1. https://doi.org/10.3390/v15010254</w:t>
      </w:r>
    </w:p>
    <w:p w14:paraId="61138F3A" w14:textId="77777777" w:rsidR="00826D83" w:rsidRPr="00FA33E6" w:rsidRDefault="00826D83" w:rsidP="00826D83">
      <w:pPr>
        <w:pStyle w:val="Bibliography"/>
        <w:jc w:val="both"/>
        <w:rPr>
          <w:rFonts w:cs="Calibri"/>
          <w:lang w:val="en-US"/>
        </w:rPr>
      </w:pPr>
      <w:r w:rsidRPr="00FA33E6">
        <w:rPr>
          <w:rFonts w:cs="Calibri"/>
          <w:lang w:val="en-US"/>
        </w:rPr>
        <w:t xml:space="preserve">Othus, M., &amp; Li, Y. (2010). A Gaussian Copula Model for Multivariate Survival Data. </w:t>
      </w:r>
      <w:r w:rsidRPr="00FA33E6">
        <w:rPr>
          <w:rFonts w:cs="Calibri"/>
          <w:i/>
          <w:iCs/>
          <w:lang w:val="en-US"/>
        </w:rPr>
        <w:t>Statistics in Biosciences</w:t>
      </w:r>
      <w:r w:rsidRPr="00FA33E6">
        <w:rPr>
          <w:rFonts w:cs="Calibri"/>
          <w:lang w:val="en-US"/>
        </w:rPr>
        <w:t xml:space="preserve">, </w:t>
      </w:r>
      <w:r w:rsidRPr="00FA33E6">
        <w:rPr>
          <w:rFonts w:cs="Calibri"/>
          <w:i/>
          <w:iCs/>
          <w:lang w:val="en-US"/>
        </w:rPr>
        <w:t>2</w:t>
      </w:r>
      <w:r w:rsidRPr="00FA33E6">
        <w:rPr>
          <w:rFonts w:cs="Calibri"/>
          <w:lang w:val="en-US"/>
        </w:rPr>
        <w:t>(2), 154–179. https://doi.org/10.1007/s12561-010-9026-x</w:t>
      </w:r>
    </w:p>
    <w:p w14:paraId="466A8C5F" w14:textId="77777777" w:rsidR="00826D83" w:rsidRPr="00FA33E6" w:rsidRDefault="00826D83" w:rsidP="00826D83">
      <w:pPr>
        <w:pStyle w:val="Bibliography"/>
        <w:jc w:val="both"/>
        <w:rPr>
          <w:rFonts w:cs="Calibri"/>
          <w:lang w:val="en-US"/>
        </w:rPr>
      </w:pPr>
      <w:r w:rsidRPr="00FA33E6">
        <w:rPr>
          <w:rFonts w:cs="Calibri"/>
          <w:lang w:val="en-US"/>
        </w:rPr>
        <w:t xml:space="preserve">Prajapati, C. (2023, October 4). </w:t>
      </w:r>
      <w:r w:rsidRPr="00FA33E6">
        <w:rPr>
          <w:rFonts w:cs="Calibri"/>
          <w:i/>
          <w:iCs/>
          <w:lang w:val="en-US"/>
        </w:rPr>
        <w:t>Why Preferred Tech MERN Stack for Modern Web Development</w:t>
      </w:r>
      <w:r w:rsidRPr="00FA33E6">
        <w:rPr>
          <w:rFonts w:cs="Calibri"/>
          <w:lang w:val="en-US"/>
        </w:rPr>
        <w:t>. Satva Solutions. https://satvasolutions.com/blog/mern-why-preferred-tech-stack-for-web-development</w:t>
      </w:r>
    </w:p>
    <w:p w14:paraId="0097EC5C" w14:textId="77777777" w:rsidR="00826D83" w:rsidRPr="00FA33E6" w:rsidRDefault="00826D83" w:rsidP="00826D83">
      <w:pPr>
        <w:pStyle w:val="Bibliography"/>
        <w:jc w:val="both"/>
        <w:rPr>
          <w:rFonts w:cs="Calibri"/>
          <w:lang w:val="en-US"/>
        </w:rPr>
      </w:pPr>
      <w:r w:rsidRPr="00FA33E6">
        <w:rPr>
          <w:rFonts w:cs="Calibri"/>
          <w:lang w:val="en-US"/>
        </w:rPr>
        <w:t xml:space="preserve">Ranney, M. L., Meisel, Z., Choo, E. K., Garro, A., Sasson, C., &amp; Morrow, K. (2015). Interview-Based Qualitative Research in Emergency Care Part II: Data Collection, Analysis and Results Reporting. </w:t>
      </w:r>
      <w:r w:rsidRPr="00FA33E6">
        <w:rPr>
          <w:rFonts w:cs="Calibri"/>
          <w:i/>
          <w:iCs/>
          <w:lang w:val="en-US"/>
        </w:rPr>
        <w:t>Academic Emergency Medicine : Official Journal of the Society for Academic Emergency Medicine</w:t>
      </w:r>
      <w:r w:rsidRPr="00FA33E6">
        <w:rPr>
          <w:rFonts w:cs="Calibri"/>
          <w:lang w:val="en-US"/>
        </w:rPr>
        <w:t xml:space="preserve">, </w:t>
      </w:r>
      <w:r w:rsidRPr="00FA33E6">
        <w:rPr>
          <w:rFonts w:cs="Calibri"/>
          <w:i/>
          <w:iCs/>
          <w:lang w:val="en-US"/>
        </w:rPr>
        <w:t>22</w:t>
      </w:r>
      <w:r w:rsidRPr="00FA33E6">
        <w:rPr>
          <w:rFonts w:cs="Calibri"/>
          <w:lang w:val="en-US"/>
        </w:rPr>
        <w:t>(9), 1103–1112. https://doi.org/10.1111/acem.12735</w:t>
      </w:r>
    </w:p>
    <w:p w14:paraId="5F5342B6" w14:textId="77777777" w:rsidR="00826D83" w:rsidRPr="00FA33E6" w:rsidRDefault="00826D83" w:rsidP="00826D83">
      <w:pPr>
        <w:pStyle w:val="Bibliography"/>
        <w:jc w:val="both"/>
        <w:rPr>
          <w:rFonts w:cs="Calibri"/>
          <w:lang w:val="en-US"/>
        </w:rPr>
      </w:pPr>
      <w:r w:rsidRPr="00FA33E6">
        <w:rPr>
          <w:rFonts w:cs="Calibri"/>
          <w:lang w:val="en-US"/>
        </w:rPr>
        <w:t xml:space="preserve">Roth, R. (2017). User Interface and User Experience (UI/UX) Design. </w:t>
      </w:r>
      <w:r w:rsidRPr="00FA33E6">
        <w:rPr>
          <w:rFonts w:cs="Calibri"/>
          <w:i/>
          <w:iCs/>
          <w:lang w:val="en-US"/>
        </w:rPr>
        <w:t>Geographic Information Science &amp; Technology Body of Knowledge</w:t>
      </w:r>
      <w:r w:rsidRPr="00FA33E6">
        <w:rPr>
          <w:rFonts w:cs="Calibri"/>
          <w:lang w:val="en-US"/>
        </w:rPr>
        <w:t xml:space="preserve">, </w:t>
      </w:r>
      <w:r w:rsidRPr="00FA33E6">
        <w:rPr>
          <w:rFonts w:cs="Calibri"/>
          <w:i/>
          <w:iCs/>
          <w:lang w:val="en-US"/>
        </w:rPr>
        <w:t>2017</w:t>
      </w:r>
      <w:r w:rsidRPr="00FA33E6">
        <w:rPr>
          <w:rFonts w:cs="Calibri"/>
          <w:lang w:val="en-US"/>
        </w:rPr>
        <w:t>(Q2). https://doi.org/10.22224/gistbok/2017.2.5</w:t>
      </w:r>
    </w:p>
    <w:p w14:paraId="1833304A" w14:textId="77777777" w:rsidR="00826D83" w:rsidRPr="00FA33E6" w:rsidRDefault="00826D83" w:rsidP="00826D83">
      <w:pPr>
        <w:pStyle w:val="Bibliography"/>
        <w:jc w:val="both"/>
        <w:rPr>
          <w:rFonts w:cs="Calibri"/>
          <w:lang w:val="en-US"/>
        </w:rPr>
      </w:pPr>
      <w:r w:rsidRPr="00FA33E6">
        <w:rPr>
          <w:rFonts w:cs="Calibri"/>
          <w:lang w:val="en-US"/>
        </w:rPr>
        <w:lastRenderedPageBreak/>
        <w:t xml:space="preserve">Runge-Ranzinger, S., McCall, P. J., Kroeger, A., &amp; Horstick, O. (2014). Dengue disease surveillance: An updated systematic literature review. </w:t>
      </w:r>
      <w:r w:rsidRPr="00FA33E6">
        <w:rPr>
          <w:rFonts w:cs="Calibri"/>
          <w:i/>
          <w:iCs/>
          <w:lang w:val="en-US"/>
        </w:rPr>
        <w:t>Tropical Medicine &amp; International Health</w:t>
      </w:r>
      <w:r w:rsidRPr="00FA33E6">
        <w:rPr>
          <w:rFonts w:cs="Calibri"/>
          <w:lang w:val="en-US"/>
        </w:rPr>
        <w:t xml:space="preserve">, </w:t>
      </w:r>
      <w:r w:rsidRPr="00FA33E6">
        <w:rPr>
          <w:rFonts w:cs="Calibri"/>
          <w:i/>
          <w:iCs/>
          <w:lang w:val="en-US"/>
        </w:rPr>
        <w:t>19</w:t>
      </w:r>
      <w:r w:rsidRPr="00FA33E6">
        <w:rPr>
          <w:rFonts w:cs="Calibri"/>
          <w:lang w:val="en-US"/>
        </w:rPr>
        <w:t>(9), 1116–1160. https://doi.org/10.1111/tmi.12333</w:t>
      </w:r>
    </w:p>
    <w:p w14:paraId="7ED04299" w14:textId="77777777" w:rsidR="00826D83" w:rsidRPr="00FA33E6" w:rsidRDefault="00826D83" w:rsidP="00826D83">
      <w:pPr>
        <w:pStyle w:val="Bibliography"/>
        <w:jc w:val="both"/>
        <w:rPr>
          <w:rFonts w:cs="Calibri"/>
          <w:lang w:val="en-US"/>
        </w:rPr>
      </w:pPr>
      <w:r w:rsidRPr="00FA33E6">
        <w:rPr>
          <w:rFonts w:cs="Calibri"/>
          <w:lang w:val="en-US"/>
        </w:rPr>
        <w:t xml:space="preserve">Side, S., Rangkuti, Y. M., Pane, D. G., &amp; Sinaga, M. S. (2018). Stability Analysis Susceptible, Exposed, Infected, Recovered (SEIR) Model for Spread Model for Spread of Dengue Fever in Medan. </w:t>
      </w:r>
      <w:r w:rsidRPr="00FA33E6">
        <w:rPr>
          <w:rFonts w:cs="Calibri"/>
          <w:i/>
          <w:iCs/>
          <w:lang w:val="en-US"/>
        </w:rPr>
        <w:t>Journal of Physics: Conference Series</w:t>
      </w:r>
      <w:r w:rsidRPr="00FA33E6">
        <w:rPr>
          <w:rFonts w:cs="Calibri"/>
          <w:lang w:val="en-US"/>
        </w:rPr>
        <w:t xml:space="preserve">, </w:t>
      </w:r>
      <w:r w:rsidRPr="00FA33E6">
        <w:rPr>
          <w:rFonts w:cs="Calibri"/>
          <w:i/>
          <w:iCs/>
          <w:lang w:val="en-US"/>
        </w:rPr>
        <w:t>954</w:t>
      </w:r>
      <w:r w:rsidRPr="00FA33E6">
        <w:rPr>
          <w:rFonts w:cs="Calibri"/>
          <w:lang w:val="en-US"/>
        </w:rPr>
        <w:t>(1), 012018. https://doi.org/10.1088/1742-6596/954/1/012018</w:t>
      </w:r>
    </w:p>
    <w:p w14:paraId="1697DEDF" w14:textId="77777777" w:rsidR="00826D83" w:rsidRPr="00FA33E6" w:rsidRDefault="00826D83" w:rsidP="00826D83">
      <w:pPr>
        <w:pStyle w:val="Bibliography"/>
        <w:jc w:val="both"/>
        <w:rPr>
          <w:rFonts w:cs="Calibri"/>
          <w:lang w:val="en-US"/>
        </w:rPr>
      </w:pPr>
      <w:r w:rsidRPr="00FA33E6">
        <w:rPr>
          <w:rFonts w:cs="Calibri"/>
          <w:lang w:val="en-US"/>
        </w:rPr>
        <w:t xml:space="preserve">Tissera, H. A., Jayamanne, B. D. W., Raut, R., Janaki, S. M. D., Tozan, Y., Samaraweera, P. C., Liyanage, P., Ghouse, A., Rodrigo, C., de Silva, A. M., &amp; Fernando, S. D. (2020). Severe Dengue Epidemic, Sri Lanka, 2017. </w:t>
      </w:r>
      <w:r w:rsidRPr="00FA33E6">
        <w:rPr>
          <w:rFonts w:cs="Calibri"/>
          <w:i/>
          <w:iCs/>
          <w:lang w:val="en-US"/>
        </w:rPr>
        <w:t>Emerging Infectious Diseases</w:t>
      </w:r>
      <w:r w:rsidRPr="00FA33E6">
        <w:rPr>
          <w:rFonts w:cs="Calibri"/>
          <w:lang w:val="en-US"/>
        </w:rPr>
        <w:t xml:space="preserve">, </w:t>
      </w:r>
      <w:r w:rsidRPr="00FA33E6">
        <w:rPr>
          <w:rFonts w:cs="Calibri"/>
          <w:i/>
          <w:iCs/>
          <w:lang w:val="en-US"/>
        </w:rPr>
        <w:t>26</w:t>
      </w:r>
      <w:r w:rsidRPr="00FA33E6">
        <w:rPr>
          <w:rFonts w:cs="Calibri"/>
          <w:lang w:val="en-US"/>
        </w:rPr>
        <w:t>(4), 682–691. https://doi.org/10.3201/eid2604.190435</w:t>
      </w:r>
    </w:p>
    <w:p w14:paraId="5B4DCB14" w14:textId="77777777" w:rsidR="00826D83" w:rsidRPr="00FA33E6" w:rsidRDefault="00826D83" w:rsidP="00826D83">
      <w:pPr>
        <w:pStyle w:val="Bibliography"/>
        <w:jc w:val="both"/>
        <w:rPr>
          <w:rFonts w:cs="Calibri"/>
          <w:lang w:val="en-US"/>
        </w:rPr>
      </w:pPr>
      <w:r w:rsidRPr="00826D83">
        <w:rPr>
          <w:rFonts w:cs="Calibri"/>
        </w:rPr>
        <w:t xml:space="preserve">Waja, G., Shah, J., &amp; Nanavati, P. (2021). </w:t>
      </w:r>
      <w:r w:rsidRPr="00FA33E6">
        <w:rPr>
          <w:rFonts w:cs="Calibri"/>
          <w:i/>
          <w:iCs/>
          <w:lang w:val="en-US"/>
        </w:rPr>
        <w:t>AGILE SOFTWARE DEVELOPMENT</w:t>
      </w:r>
      <w:r w:rsidRPr="00FA33E6">
        <w:rPr>
          <w:rFonts w:cs="Calibri"/>
          <w:lang w:val="en-US"/>
        </w:rPr>
        <w:t xml:space="preserve">. </w:t>
      </w:r>
      <w:r w:rsidRPr="00FA33E6">
        <w:rPr>
          <w:rFonts w:cs="Calibri"/>
          <w:i/>
          <w:iCs/>
          <w:lang w:val="en-US"/>
        </w:rPr>
        <w:t>5</w:t>
      </w:r>
      <w:r w:rsidRPr="00FA33E6">
        <w:rPr>
          <w:rFonts w:cs="Calibri"/>
          <w:lang w:val="en-US"/>
        </w:rPr>
        <w:t>(12).</w:t>
      </w:r>
    </w:p>
    <w:p w14:paraId="5274B5B3" w14:textId="77777777" w:rsidR="00826D83" w:rsidRPr="00FA33E6" w:rsidRDefault="00826D83" w:rsidP="00826D83">
      <w:pPr>
        <w:pStyle w:val="Bibliography"/>
        <w:jc w:val="both"/>
        <w:rPr>
          <w:rFonts w:cs="Calibri"/>
          <w:lang w:val="en-US"/>
        </w:rPr>
      </w:pPr>
      <w:r w:rsidRPr="00FA33E6">
        <w:rPr>
          <w:rFonts w:cs="Calibri"/>
          <w:lang w:val="en-US"/>
        </w:rPr>
        <w:t xml:space="preserve">Yadav, D. R., Sharma, A., Sk, A. K., &amp; Gonsalvez, J. J. (2024). The MERN Stack Revolution: A Review of its Impact on Modern Web Development. </w:t>
      </w:r>
      <w:r w:rsidRPr="00FA33E6">
        <w:rPr>
          <w:rFonts w:cs="Calibri"/>
          <w:i/>
          <w:iCs/>
          <w:lang w:val="en-US"/>
        </w:rPr>
        <w:t>Science and Technology</w:t>
      </w:r>
      <w:r w:rsidRPr="00FA33E6">
        <w:rPr>
          <w:rFonts w:cs="Calibri"/>
          <w:lang w:val="en-US"/>
        </w:rPr>
        <w:t xml:space="preserve">, </w:t>
      </w:r>
      <w:r w:rsidRPr="00FA33E6">
        <w:rPr>
          <w:rFonts w:cs="Calibri"/>
          <w:i/>
          <w:iCs/>
          <w:lang w:val="en-US"/>
        </w:rPr>
        <w:t>13</w:t>
      </w:r>
      <w:r w:rsidRPr="00FA33E6">
        <w:rPr>
          <w:rFonts w:cs="Calibri"/>
          <w:lang w:val="en-US"/>
        </w:rPr>
        <w:t>(01).</w:t>
      </w:r>
    </w:p>
    <w:p w14:paraId="626B8265" w14:textId="77777777" w:rsidR="00826D83" w:rsidRPr="00FA33E6" w:rsidRDefault="00826D83" w:rsidP="00826D83">
      <w:pPr>
        <w:pStyle w:val="Bibliography"/>
        <w:jc w:val="both"/>
        <w:rPr>
          <w:rFonts w:cs="Calibri"/>
          <w:lang w:val="en-US"/>
        </w:rPr>
      </w:pPr>
      <w:r w:rsidRPr="00FA33E6">
        <w:rPr>
          <w:rFonts w:cs="Calibri"/>
          <w:lang w:val="en-US"/>
        </w:rPr>
        <w:t xml:space="preserve">Yoda, Y., Ouedraogo, H., Ouedraogo, D., &amp; Guiro, A. (2024). Mathematical analysis and optimal control of Dengue fever epidemic model. </w:t>
      </w:r>
      <w:r w:rsidRPr="00FA33E6">
        <w:rPr>
          <w:rFonts w:cs="Calibri"/>
          <w:i/>
          <w:iCs/>
          <w:lang w:val="en-US"/>
        </w:rPr>
        <w:t>Advances in Continuous and Discrete Models</w:t>
      </w:r>
      <w:r w:rsidRPr="00FA33E6">
        <w:rPr>
          <w:rFonts w:cs="Calibri"/>
          <w:lang w:val="en-US"/>
        </w:rPr>
        <w:t xml:space="preserve">, </w:t>
      </w:r>
      <w:r w:rsidRPr="00FA33E6">
        <w:rPr>
          <w:rFonts w:cs="Calibri"/>
          <w:i/>
          <w:iCs/>
          <w:lang w:val="en-US"/>
        </w:rPr>
        <w:t>2024</w:t>
      </w:r>
      <w:r w:rsidRPr="00FA33E6">
        <w:rPr>
          <w:rFonts w:cs="Calibri"/>
          <w:lang w:val="en-US"/>
        </w:rPr>
        <w:t>(1), 11. https://doi.org/10.1186/s13662-024-03805-8</w:t>
      </w:r>
    </w:p>
    <w:p w14:paraId="5EE515F6" w14:textId="2DC3A87F" w:rsidR="00130AB5" w:rsidRPr="00130AB5" w:rsidRDefault="00826D83" w:rsidP="00826D83">
      <w:pPr>
        <w:pStyle w:val="Bibliography"/>
        <w:spacing w:line="360" w:lineRule="auto"/>
        <w:jc w:val="both"/>
        <w:rPr>
          <w:lang w:val="en-US"/>
        </w:rPr>
      </w:pPr>
      <w:r>
        <w:rPr>
          <w:lang w:val="en-US"/>
        </w:rPr>
        <w:fldChar w:fldCharType="end"/>
      </w:r>
    </w:p>
    <w:p w14:paraId="1DE27DEB" w14:textId="0457C292" w:rsidR="00D36CEB" w:rsidRPr="00C14893" w:rsidRDefault="00F01A43" w:rsidP="00125D59">
      <w:pPr>
        <w:pStyle w:val="Bibliography"/>
        <w:rPr>
          <w:lang w:val="en-US"/>
        </w:rPr>
      </w:pPr>
      <w:r>
        <w:rPr>
          <w:lang w:val="en-US"/>
        </w:rPr>
        <w:fldChar w:fldCharType="begin"/>
      </w:r>
      <w:r>
        <w:rPr>
          <w:lang w:val="en-US"/>
        </w:rPr>
        <w:fldChar w:fldCharType="separate"/>
      </w:r>
      <w:r>
        <w:rPr>
          <w:lang w:val="en-US"/>
        </w:rPr>
        <w:t>{Citation}</w:t>
      </w:r>
      <w:r>
        <w:rPr>
          <w:lang w:val="en-US"/>
        </w:rPr>
        <w:fldChar w:fldCharType="end"/>
      </w:r>
    </w:p>
    <w:p w14:paraId="1CF236BB" w14:textId="5E8AB5E5" w:rsidR="00AB2429" w:rsidRPr="006E26F6" w:rsidRDefault="00AB2429" w:rsidP="005C7AEE">
      <w:pPr>
        <w:pStyle w:val="Appendixheading2"/>
      </w:pPr>
    </w:p>
    <w:sectPr w:rsidR="00AB2429" w:rsidRPr="006E26F6" w:rsidSect="0058148B">
      <w:headerReference w:type="even" r:id="rId19"/>
      <w:headerReference w:type="default" r:id="rId20"/>
      <w:footerReference w:type="default" r:id="rId21"/>
      <w:headerReference w:type="first" r:id="rId2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2B3B6" w14:textId="77777777" w:rsidR="004D6B72" w:rsidRDefault="004D6B72" w:rsidP="00520772">
      <w:pPr>
        <w:spacing w:after="0" w:line="240" w:lineRule="auto"/>
      </w:pPr>
      <w:r>
        <w:separator/>
      </w:r>
    </w:p>
    <w:p w14:paraId="2B14F43B" w14:textId="77777777" w:rsidR="004D6B72" w:rsidRDefault="004D6B72"/>
    <w:p w14:paraId="5DEA4E3A" w14:textId="77777777" w:rsidR="004D6B72" w:rsidRDefault="004D6B72"/>
  </w:endnote>
  <w:endnote w:type="continuationSeparator" w:id="0">
    <w:p w14:paraId="13254D1E" w14:textId="77777777" w:rsidR="004D6B72" w:rsidRDefault="004D6B72" w:rsidP="00520772">
      <w:pPr>
        <w:spacing w:after="0" w:line="240" w:lineRule="auto"/>
      </w:pPr>
      <w:r>
        <w:continuationSeparator/>
      </w:r>
    </w:p>
    <w:p w14:paraId="190C22E9" w14:textId="77777777" w:rsidR="004D6B72" w:rsidRDefault="004D6B72"/>
    <w:p w14:paraId="01A40DAB" w14:textId="77777777" w:rsidR="004D6B72" w:rsidRDefault="004D6B72"/>
  </w:endnote>
  <w:endnote w:type="continuationNotice" w:id="1">
    <w:p w14:paraId="3FF62BC8" w14:textId="77777777" w:rsidR="004D6B72" w:rsidRDefault="004D6B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B03A3" w14:textId="77777777" w:rsidR="0011447B" w:rsidRDefault="0011447B" w:rsidP="00383B12">
    <w:pPr>
      <w:pStyle w:val="Footer"/>
      <w:ind w:firstLine="1304"/>
    </w:pPr>
    <w:r>
      <w:rPr>
        <w:noProof/>
        <w:lang w:val="en-US"/>
      </w:rPr>
      <w:drawing>
        <wp:inline distT="0" distB="0" distL="0" distR="0" wp14:anchorId="032CB56B" wp14:editId="653873AE">
          <wp:extent cx="3157855" cy="4025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7855" cy="402590"/>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0236B" w14:textId="77777777" w:rsidR="0011447B" w:rsidRDefault="001144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761D5" w14:textId="77777777" w:rsidR="0011447B" w:rsidRPr="00701321" w:rsidRDefault="0011447B"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89552" w14:textId="77777777" w:rsidR="004D6B72" w:rsidRDefault="004D6B72" w:rsidP="00520772">
      <w:pPr>
        <w:spacing w:after="0" w:line="240" w:lineRule="auto"/>
      </w:pPr>
      <w:r>
        <w:separator/>
      </w:r>
    </w:p>
    <w:p w14:paraId="4B753DBC" w14:textId="77777777" w:rsidR="004D6B72" w:rsidRDefault="004D6B72"/>
    <w:p w14:paraId="6BCE320E" w14:textId="77777777" w:rsidR="004D6B72" w:rsidRDefault="004D6B72"/>
  </w:footnote>
  <w:footnote w:type="continuationSeparator" w:id="0">
    <w:p w14:paraId="5A5B882A" w14:textId="77777777" w:rsidR="004D6B72" w:rsidRDefault="004D6B72" w:rsidP="00520772">
      <w:pPr>
        <w:spacing w:after="0" w:line="240" w:lineRule="auto"/>
      </w:pPr>
      <w:r>
        <w:continuationSeparator/>
      </w:r>
    </w:p>
    <w:p w14:paraId="04839711" w14:textId="77777777" w:rsidR="004D6B72" w:rsidRDefault="004D6B72"/>
    <w:p w14:paraId="4747188E" w14:textId="77777777" w:rsidR="004D6B72" w:rsidRDefault="004D6B72"/>
  </w:footnote>
  <w:footnote w:type="continuationNotice" w:id="1">
    <w:p w14:paraId="613B300E" w14:textId="77777777" w:rsidR="004D6B72" w:rsidRDefault="004D6B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BEED0" w14:textId="77777777" w:rsidR="0011447B" w:rsidRDefault="0011447B" w:rsidP="00520772">
    <w:pPr>
      <w:pStyle w:val="Header"/>
      <w:ind w:left="1276"/>
    </w:pPr>
    <w:r>
      <w:rPr>
        <w:noProof/>
        <w:lang w:val="en-US"/>
      </w:rPr>
      <w:drawing>
        <wp:inline distT="0" distB="0" distL="0" distR="0" wp14:anchorId="5C77B119" wp14:editId="76D1F068">
          <wp:extent cx="2088000" cy="1044111"/>
          <wp:effectExtent l="0" t="0" r="0"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r>
      <w:rPr>
        <w:noProof/>
        <w:lang w:val="en-US"/>
      </w:rPr>
      <mc:AlternateContent>
        <mc:Choice Requires="wps">
          <w:drawing>
            <wp:anchor distT="0" distB="0" distL="114300" distR="114300" simplePos="0" relativeHeight="251656192" behindDoc="1" locked="0" layoutInCell="1" allowOverlap="1" wp14:anchorId="6F00CE4C" wp14:editId="0CF73804">
              <wp:simplePos x="0" y="0"/>
              <wp:positionH relativeFrom="column">
                <wp:posOffset>0</wp:posOffset>
              </wp:positionH>
              <wp:positionV relativeFrom="paragraph">
                <wp:posOffset>1270</wp:posOffset>
              </wp:positionV>
              <wp:extent cx="342900" cy="9258300"/>
              <wp:effectExtent l="0" t="0" r="0" b="0"/>
              <wp:wrapNone/>
              <wp:docPr id="3" name="Suorakulmi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D004C"/>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C83B94" id="Suorakulmio 4" o:spid="_x0000_s1026" alt="&quot;&quot;" style="position:absolute;margin-left:0;margin-top:.1pt;width:27pt;height:7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" fillcolor="#0d004c"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3B99F" w14:textId="77777777" w:rsidR="0011447B" w:rsidRDefault="00114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401E0" w14:textId="77777777" w:rsidR="0011447B" w:rsidRPr="008C3364" w:rsidRDefault="0011447B" w:rsidP="008C3364">
    <w:pPr>
      <w:pStyle w:val="Header"/>
      <w:tabs>
        <w:tab w:val="left" w:pos="6237"/>
      </w:tabs>
      <w:jc w:val="center"/>
      <w:rPr>
        <w:rStyle w:val="PageNumber"/>
        <w:b/>
        <w:bCs/>
      </w:rPr>
    </w:pPr>
    <w:r>
      <w:rPr>
        <w:noProof/>
        <w:lang w:val="en-US"/>
      </w:rPr>
      <w:drawing>
        <wp:anchor distT="0" distB="0" distL="114300" distR="114300" simplePos="0" relativeHeight="251661312" behindDoc="1" locked="0" layoutInCell="1" allowOverlap="1" wp14:anchorId="41BAC1B1" wp14:editId="34A567DC">
          <wp:simplePos x="0" y="0"/>
          <wp:positionH relativeFrom="column">
            <wp:posOffset>-72390</wp:posOffset>
          </wp:positionH>
          <wp:positionV relativeFrom="paragraph">
            <wp:posOffset>-227965</wp:posOffset>
          </wp:positionV>
          <wp:extent cx="1259840" cy="629920"/>
          <wp:effectExtent l="0" t="0" r="0" b="0"/>
          <wp:wrapTight wrapText="bothSides">
            <wp:wrapPolygon edited="0">
              <wp:start x="1960" y="1306"/>
              <wp:lineTo x="1306" y="7185"/>
              <wp:lineTo x="653" y="16984"/>
              <wp:lineTo x="653" y="20250"/>
              <wp:lineTo x="2940" y="20250"/>
              <wp:lineTo x="17310" y="16984"/>
              <wp:lineTo x="20903" y="15677"/>
              <wp:lineTo x="19923" y="7185"/>
              <wp:lineTo x="17637" y="1306"/>
              <wp:lineTo x="1960" y="1306"/>
            </wp:wrapPolygon>
          </wp:wrapTight>
          <wp:docPr id="835204489" name="Kuva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C183D7F6-B498-43B3-948B-1728B52AA6E4}">
                        <adec:decorative xmlns="" xmlns:o="urn:schemas-microsoft-com:office:office" xmlns:v="urn:schemas-microsoft-com:vml" xmlns:w10="urn:schemas-microsoft-com:office:word" xmlns:w="http://schemas.openxmlformats.org/wordprocessingml/2006/main" xmlns:c="http://schemas.openxmlformats.org/drawingml/2006/chart" xmlns:a14="http://schemas.microsoft.com/office/drawing/2010/main" xmlns:adec="http://schemas.microsoft.com/office/drawing/2017/decorative" xmlns:arto="http://schemas.microsoft.com/office/word/2006/arto" val="1"/>
                      </a:ext>
                    </a:extLst>
                  </a:blip>
                  <a:stretch>
                    <a:fillRect/>
                  </a:stretch>
                </pic:blipFill>
                <pic:spPr>
                  <a:xfrm>
                    <a:off x="0" y="0"/>
                    <a:ext cx="1259840" cy="629920"/>
                  </a:xfrm>
                  <a:prstGeom prst="rect">
                    <a:avLst/>
                  </a:prstGeom>
                </pic:spPr>
              </pic:pic>
            </a:graphicData>
          </a:graphic>
        </wp:anchor>
      </w:drawing>
    </w:r>
    <w:r>
      <w:rPr>
        <w:b/>
        <w:bCs/>
        <w:lang w:val="en-US"/>
      </w:rPr>
      <w:tab/>
    </w:r>
    <w:r w:rsidRPr="008C3364">
      <w:rPr>
        <w:b/>
        <w:bCs/>
        <w:lang w:val="en-US"/>
      </w:rPr>
      <w:t>Description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8B14D" w14:textId="77777777" w:rsidR="0011447B" w:rsidRDefault="001144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AB557" w14:textId="77777777" w:rsidR="0011447B" w:rsidRDefault="001144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Pr>
      <w:id w:val="1648561557"/>
      <w:docPartObj>
        <w:docPartGallery w:val="Page Numbers (Top of Page)"/>
        <w:docPartUnique/>
      </w:docPartObj>
    </w:sdtPr>
    <w:sdtContent>
      <w:p w14:paraId="7D447F39" w14:textId="77777777" w:rsidR="0011447B" w:rsidRDefault="0011447B">
        <w:pPr>
          <w:pStyle w:val="Header"/>
          <w:jc w:val="right"/>
        </w:pPr>
        <w:r>
          <w:fldChar w:fldCharType="begin"/>
        </w:r>
        <w:r>
          <w:instrText>PAGE   \* MERGEFORMAT</w:instrText>
        </w:r>
        <w:r>
          <w:fldChar w:fldCharType="separate"/>
        </w:r>
        <w:r w:rsidR="006A12A0">
          <w:rPr>
            <w:noProof/>
          </w:rPr>
          <w:t>31</w:t>
        </w:r>
        <w:r>
          <w:fldChar w:fldCharType="end"/>
        </w:r>
      </w:p>
    </w:sdtContent>
  </w:sdt>
  <w:p w14:paraId="47D197E1" w14:textId="77777777" w:rsidR="0011447B" w:rsidRDefault="0011447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102A4" w14:textId="77777777" w:rsidR="0011447B" w:rsidRDefault="0011447B" w:rsidP="00A764D6">
    <w:pPr>
      <w:pStyle w:val="Header"/>
      <w:jc w:val="right"/>
    </w:pPr>
  </w:p>
  <w:sdt>
    <w:sdtPr>
      <w:rPr>
        <w:vanish/>
        <w:highlight w:val="yellow"/>
      </w:rPr>
      <w:id w:val="2077011834"/>
      <w:docPartObj>
        <w:docPartGallery w:val="Page Numbers (Top of Page)"/>
        <w:docPartUnique/>
      </w:docPartObj>
    </w:sdtPr>
    <w:sdtContent>
      <w:p w14:paraId="14BF12BD" w14:textId="77777777" w:rsidR="0011447B" w:rsidRDefault="0011447B" w:rsidP="00A764D6">
        <w:pPr>
          <w:pStyle w:val="Header"/>
          <w:jc w:val="right"/>
        </w:pPr>
        <w:r>
          <w:fldChar w:fldCharType="begin"/>
        </w:r>
        <w:r>
          <w:instrText>PAGE   \* MERGEFORMAT</w:instrText>
        </w:r>
        <w:r>
          <w:fldChar w:fldCharType="separate"/>
        </w:r>
        <w:r>
          <w:rPr>
            <w:noProof/>
          </w:rPr>
          <w:t>16</w:t>
        </w:r>
        <w:r>
          <w:fldChar w:fldCharType="end"/>
        </w:r>
      </w:p>
    </w:sdtContent>
  </w:sdt>
  <w:p w14:paraId="013EA93E" w14:textId="77777777" w:rsidR="0011447B" w:rsidRDefault="0011447B"/>
  <w:p w14:paraId="5BEF5510" w14:textId="77777777" w:rsidR="0011447B" w:rsidRDefault="001144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hybridMultilevel"/>
    <w:tmpl w:val="F384D862"/>
    <w:lvl w:ilvl="0" w:tplc="CDDE3AC4">
      <w:start w:val="1"/>
      <w:numFmt w:val="decimal"/>
      <w:pStyle w:val="ListNumber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1" w15:restartNumberingAfterBreak="0">
    <w:nsid w:val="FFFFFF81"/>
    <w:multiLevelType w:val="hybridMultilevel"/>
    <w:tmpl w:val="5A1A06A0"/>
    <w:lvl w:ilvl="0" w:tplc="87B83FC8">
      <w:start w:val="1"/>
      <w:numFmt w:val="bullet"/>
      <w:pStyle w:val="ListBullet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2" w15:restartNumberingAfterBreak="0">
    <w:nsid w:val="FFFFFF89"/>
    <w:multiLevelType w:val="hybridMultilevel"/>
    <w:tmpl w:val="2B224620"/>
    <w:lvl w:ilvl="0" w:tplc="DEF01E98">
      <w:start w:val="1"/>
      <w:numFmt w:val="bullet"/>
      <w:pStyle w:val="ListBullet"/>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3" w15:restartNumberingAfterBreak="0">
    <w:nsid w:val="137B7786"/>
    <w:multiLevelType w:val="multilevel"/>
    <w:tmpl w:val="5DC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66222"/>
    <w:multiLevelType w:val="hybridMultilevel"/>
    <w:tmpl w:val="15B4DF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D17F8"/>
    <w:multiLevelType w:val="multilevel"/>
    <w:tmpl w:val="F392C53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903CDE"/>
    <w:multiLevelType w:val="hybridMultilevel"/>
    <w:tmpl w:val="BA2CAE02"/>
    <w:lvl w:ilvl="0" w:tplc="1BA2588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FDA5997"/>
    <w:multiLevelType w:val="multilevel"/>
    <w:tmpl w:val="030E8C1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006E2E"/>
    <w:multiLevelType w:val="multilevel"/>
    <w:tmpl w:val="CD5AA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676A9"/>
    <w:multiLevelType w:val="hybridMultilevel"/>
    <w:tmpl w:val="D6DC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70789"/>
    <w:multiLevelType w:val="hybridMultilevel"/>
    <w:tmpl w:val="C5001C4C"/>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F7675A"/>
    <w:multiLevelType w:val="multilevel"/>
    <w:tmpl w:val="C3D8E1CE"/>
    <w:lvl w:ilvl="0">
      <w:start w:val="1"/>
      <w:numFmt w:val="decimal"/>
      <w:lvlText w:val="%1."/>
      <w:lvlJc w:val="left"/>
      <w:pPr>
        <w:ind w:left="360" w:hanging="360"/>
      </w:pPr>
      <w:rPr>
        <w:rFonts w:eastAsia="Times New Roman" w:hint="default"/>
      </w:rPr>
    </w:lvl>
    <w:lvl w:ilvl="1">
      <w:start w:val="1"/>
      <w:numFmt w:val="decimal"/>
      <w:lvlText w:val="%1.%2."/>
      <w:lvlJc w:val="left"/>
      <w:pPr>
        <w:ind w:left="720" w:hanging="720"/>
      </w:pPr>
      <w:rPr>
        <w:rFonts w:eastAsia="Times New Roman" w:hint="default"/>
        <w:b/>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3" w15:restartNumberingAfterBreak="0">
    <w:nsid w:val="5C9F0109"/>
    <w:multiLevelType w:val="multilevel"/>
    <w:tmpl w:val="F886B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BB5B35"/>
    <w:multiLevelType w:val="hybridMultilevel"/>
    <w:tmpl w:val="9ED6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B15C5"/>
    <w:multiLevelType w:val="hybridMultilevel"/>
    <w:tmpl w:val="A6E65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E77A8"/>
    <w:multiLevelType w:val="multilevel"/>
    <w:tmpl w:val="A086D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269">
    <w:abstractNumId w:val="7"/>
  </w:num>
  <w:num w:numId="2" w16cid:durableId="1075469811">
    <w:abstractNumId w:val="2"/>
  </w:num>
  <w:num w:numId="3" w16cid:durableId="1512571305">
    <w:abstractNumId w:val="1"/>
  </w:num>
  <w:num w:numId="4" w16cid:durableId="9569488">
    <w:abstractNumId w:val="0"/>
  </w:num>
  <w:num w:numId="5" w16cid:durableId="1008747985">
    <w:abstractNumId w:val="14"/>
  </w:num>
  <w:num w:numId="6" w16cid:durableId="447968710">
    <w:abstractNumId w:val="15"/>
  </w:num>
  <w:num w:numId="7" w16cid:durableId="306473220">
    <w:abstractNumId w:val="13"/>
  </w:num>
  <w:num w:numId="8" w16cid:durableId="1605267700">
    <w:abstractNumId w:val="9"/>
  </w:num>
  <w:num w:numId="9" w16cid:durableId="934099436">
    <w:abstractNumId w:val="8"/>
  </w:num>
  <w:num w:numId="10" w16cid:durableId="1747218554">
    <w:abstractNumId w:val="4"/>
  </w:num>
  <w:num w:numId="11" w16cid:durableId="1217622632">
    <w:abstractNumId w:val="16"/>
  </w:num>
  <w:num w:numId="12" w16cid:durableId="542135340">
    <w:abstractNumId w:val="5"/>
  </w:num>
  <w:num w:numId="13" w16cid:durableId="498545338">
    <w:abstractNumId w:val="10"/>
  </w:num>
  <w:num w:numId="14" w16cid:durableId="2145416781">
    <w:abstractNumId w:val="11"/>
  </w:num>
  <w:num w:numId="15" w16cid:durableId="2014063713">
    <w:abstractNumId w:val="12"/>
  </w:num>
  <w:num w:numId="16" w16cid:durableId="1319921831">
    <w:abstractNumId w:val="6"/>
  </w:num>
  <w:num w:numId="17" w16cid:durableId="44781854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EA2"/>
    <w:rsid w:val="00004644"/>
    <w:rsid w:val="00004E52"/>
    <w:rsid w:val="000054C0"/>
    <w:rsid w:val="000107CB"/>
    <w:rsid w:val="0001273A"/>
    <w:rsid w:val="00013B32"/>
    <w:rsid w:val="00014C14"/>
    <w:rsid w:val="00016973"/>
    <w:rsid w:val="00017DF5"/>
    <w:rsid w:val="00020597"/>
    <w:rsid w:val="00021C96"/>
    <w:rsid w:val="0003045D"/>
    <w:rsid w:val="000320C7"/>
    <w:rsid w:val="00042B5C"/>
    <w:rsid w:val="000446C3"/>
    <w:rsid w:val="000449BA"/>
    <w:rsid w:val="00044E92"/>
    <w:rsid w:val="00044F5F"/>
    <w:rsid w:val="00050096"/>
    <w:rsid w:val="00052D1D"/>
    <w:rsid w:val="00054018"/>
    <w:rsid w:val="0006305A"/>
    <w:rsid w:val="00066995"/>
    <w:rsid w:val="00071568"/>
    <w:rsid w:val="000722FD"/>
    <w:rsid w:val="00077B69"/>
    <w:rsid w:val="0008412A"/>
    <w:rsid w:val="000860CA"/>
    <w:rsid w:val="00091716"/>
    <w:rsid w:val="0009234A"/>
    <w:rsid w:val="00094175"/>
    <w:rsid w:val="000A6F4C"/>
    <w:rsid w:val="000C125C"/>
    <w:rsid w:val="000C2C4D"/>
    <w:rsid w:val="000C3E91"/>
    <w:rsid w:val="000C4F2F"/>
    <w:rsid w:val="000E48D3"/>
    <w:rsid w:val="000E78B5"/>
    <w:rsid w:val="000F4693"/>
    <w:rsid w:val="000F5244"/>
    <w:rsid w:val="000F6AEA"/>
    <w:rsid w:val="00100979"/>
    <w:rsid w:val="00100B3E"/>
    <w:rsid w:val="00100D56"/>
    <w:rsid w:val="00104A9F"/>
    <w:rsid w:val="001077C2"/>
    <w:rsid w:val="00111400"/>
    <w:rsid w:val="0011447B"/>
    <w:rsid w:val="00115876"/>
    <w:rsid w:val="00116F3D"/>
    <w:rsid w:val="001178E2"/>
    <w:rsid w:val="00117EFF"/>
    <w:rsid w:val="00121CB9"/>
    <w:rsid w:val="00123E0F"/>
    <w:rsid w:val="00124277"/>
    <w:rsid w:val="00125552"/>
    <w:rsid w:val="00125D59"/>
    <w:rsid w:val="00126A20"/>
    <w:rsid w:val="00126A86"/>
    <w:rsid w:val="001273BD"/>
    <w:rsid w:val="00130AB5"/>
    <w:rsid w:val="0013258F"/>
    <w:rsid w:val="00137590"/>
    <w:rsid w:val="00137D3B"/>
    <w:rsid w:val="00140C79"/>
    <w:rsid w:val="001446DE"/>
    <w:rsid w:val="00151CCD"/>
    <w:rsid w:val="00153A89"/>
    <w:rsid w:val="00154B4A"/>
    <w:rsid w:val="00155890"/>
    <w:rsid w:val="00156A42"/>
    <w:rsid w:val="00160592"/>
    <w:rsid w:val="00161AFB"/>
    <w:rsid w:val="001660DC"/>
    <w:rsid w:val="00167580"/>
    <w:rsid w:val="00167609"/>
    <w:rsid w:val="00171BA7"/>
    <w:rsid w:val="00174355"/>
    <w:rsid w:val="00174B7C"/>
    <w:rsid w:val="001753C7"/>
    <w:rsid w:val="00180EDE"/>
    <w:rsid w:val="00181FE6"/>
    <w:rsid w:val="00183968"/>
    <w:rsid w:val="001844E9"/>
    <w:rsid w:val="00192F3C"/>
    <w:rsid w:val="0019529B"/>
    <w:rsid w:val="00197222"/>
    <w:rsid w:val="001A0CE3"/>
    <w:rsid w:val="001A37F2"/>
    <w:rsid w:val="001A5545"/>
    <w:rsid w:val="001A5923"/>
    <w:rsid w:val="001A7916"/>
    <w:rsid w:val="001B070E"/>
    <w:rsid w:val="001B3F97"/>
    <w:rsid w:val="001B40B2"/>
    <w:rsid w:val="001B437E"/>
    <w:rsid w:val="001B70D0"/>
    <w:rsid w:val="001C1C56"/>
    <w:rsid w:val="001C1ECB"/>
    <w:rsid w:val="001C30E3"/>
    <w:rsid w:val="001C5D8E"/>
    <w:rsid w:val="001D3E06"/>
    <w:rsid w:val="001D7BE2"/>
    <w:rsid w:val="001E13CF"/>
    <w:rsid w:val="001E3EDE"/>
    <w:rsid w:val="001E3F77"/>
    <w:rsid w:val="001E72BE"/>
    <w:rsid w:val="001E78E3"/>
    <w:rsid w:val="001F0DBF"/>
    <w:rsid w:val="001F5142"/>
    <w:rsid w:val="00202D9F"/>
    <w:rsid w:val="0020639B"/>
    <w:rsid w:val="00225962"/>
    <w:rsid w:val="00226AE3"/>
    <w:rsid w:val="00232E0D"/>
    <w:rsid w:val="00233437"/>
    <w:rsid w:val="0023782C"/>
    <w:rsid w:val="002417F0"/>
    <w:rsid w:val="0024223C"/>
    <w:rsid w:val="00242901"/>
    <w:rsid w:val="002445EE"/>
    <w:rsid w:val="00244D41"/>
    <w:rsid w:val="0025246C"/>
    <w:rsid w:val="00257821"/>
    <w:rsid w:val="00257DB4"/>
    <w:rsid w:val="00262A9E"/>
    <w:rsid w:val="00264A19"/>
    <w:rsid w:val="00264F59"/>
    <w:rsid w:val="002672DB"/>
    <w:rsid w:val="00270C24"/>
    <w:rsid w:val="002739B8"/>
    <w:rsid w:val="00276E8D"/>
    <w:rsid w:val="00276FA7"/>
    <w:rsid w:val="002777C1"/>
    <w:rsid w:val="002841F9"/>
    <w:rsid w:val="002902D6"/>
    <w:rsid w:val="002916BA"/>
    <w:rsid w:val="00294108"/>
    <w:rsid w:val="00297734"/>
    <w:rsid w:val="002A4B4F"/>
    <w:rsid w:val="002A6034"/>
    <w:rsid w:val="002A7C4F"/>
    <w:rsid w:val="002B676B"/>
    <w:rsid w:val="002B7F42"/>
    <w:rsid w:val="002C00C0"/>
    <w:rsid w:val="002C066E"/>
    <w:rsid w:val="002C3FEF"/>
    <w:rsid w:val="002C784A"/>
    <w:rsid w:val="002D63C8"/>
    <w:rsid w:val="002E3826"/>
    <w:rsid w:val="002E50D6"/>
    <w:rsid w:val="002E5DD7"/>
    <w:rsid w:val="002F1CB9"/>
    <w:rsid w:val="002F20AC"/>
    <w:rsid w:val="002F4301"/>
    <w:rsid w:val="002F551E"/>
    <w:rsid w:val="002F66E5"/>
    <w:rsid w:val="002F6805"/>
    <w:rsid w:val="00302794"/>
    <w:rsid w:val="00304A05"/>
    <w:rsid w:val="003072AB"/>
    <w:rsid w:val="003131AF"/>
    <w:rsid w:val="0032014B"/>
    <w:rsid w:val="003255A1"/>
    <w:rsid w:val="00326BDD"/>
    <w:rsid w:val="003274A5"/>
    <w:rsid w:val="00333439"/>
    <w:rsid w:val="0033481D"/>
    <w:rsid w:val="00335D05"/>
    <w:rsid w:val="00337C17"/>
    <w:rsid w:val="003403C1"/>
    <w:rsid w:val="0035226B"/>
    <w:rsid w:val="00360EC7"/>
    <w:rsid w:val="003617CD"/>
    <w:rsid w:val="00363452"/>
    <w:rsid w:val="00370066"/>
    <w:rsid w:val="00370F89"/>
    <w:rsid w:val="0037429C"/>
    <w:rsid w:val="00377F38"/>
    <w:rsid w:val="00383B12"/>
    <w:rsid w:val="00390AE8"/>
    <w:rsid w:val="003A581F"/>
    <w:rsid w:val="003A74CA"/>
    <w:rsid w:val="003B285D"/>
    <w:rsid w:val="003B40F0"/>
    <w:rsid w:val="003B6892"/>
    <w:rsid w:val="003B746F"/>
    <w:rsid w:val="003C1A16"/>
    <w:rsid w:val="003C6BE6"/>
    <w:rsid w:val="003D1545"/>
    <w:rsid w:val="003D1C31"/>
    <w:rsid w:val="003D2BDC"/>
    <w:rsid w:val="003D3422"/>
    <w:rsid w:val="003D6423"/>
    <w:rsid w:val="003D6A06"/>
    <w:rsid w:val="003E0724"/>
    <w:rsid w:val="003E2737"/>
    <w:rsid w:val="003E29A3"/>
    <w:rsid w:val="003F5330"/>
    <w:rsid w:val="004003C9"/>
    <w:rsid w:val="00400622"/>
    <w:rsid w:val="0040073D"/>
    <w:rsid w:val="00403BE7"/>
    <w:rsid w:val="00403E66"/>
    <w:rsid w:val="00413C62"/>
    <w:rsid w:val="00416863"/>
    <w:rsid w:val="00417823"/>
    <w:rsid w:val="004206BC"/>
    <w:rsid w:val="00422232"/>
    <w:rsid w:val="004236EF"/>
    <w:rsid w:val="00426C8D"/>
    <w:rsid w:val="00434F1C"/>
    <w:rsid w:val="00440855"/>
    <w:rsid w:val="004464EA"/>
    <w:rsid w:val="0044786A"/>
    <w:rsid w:val="0045147C"/>
    <w:rsid w:val="00452B7D"/>
    <w:rsid w:val="004574DC"/>
    <w:rsid w:val="00463063"/>
    <w:rsid w:val="004666C1"/>
    <w:rsid w:val="00467167"/>
    <w:rsid w:val="004739E2"/>
    <w:rsid w:val="0047441F"/>
    <w:rsid w:val="00474C88"/>
    <w:rsid w:val="004753D9"/>
    <w:rsid w:val="00475D2C"/>
    <w:rsid w:val="004865AB"/>
    <w:rsid w:val="00491330"/>
    <w:rsid w:val="0049471F"/>
    <w:rsid w:val="004955A5"/>
    <w:rsid w:val="004958F1"/>
    <w:rsid w:val="004A2657"/>
    <w:rsid w:val="004A4B2A"/>
    <w:rsid w:val="004A651C"/>
    <w:rsid w:val="004B267A"/>
    <w:rsid w:val="004B30A1"/>
    <w:rsid w:val="004B381A"/>
    <w:rsid w:val="004C3D82"/>
    <w:rsid w:val="004D0CA2"/>
    <w:rsid w:val="004D5676"/>
    <w:rsid w:val="004D64BB"/>
    <w:rsid w:val="004D6B72"/>
    <w:rsid w:val="004E1A02"/>
    <w:rsid w:val="004E1CF7"/>
    <w:rsid w:val="00504514"/>
    <w:rsid w:val="0051034F"/>
    <w:rsid w:val="0051149F"/>
    <w:rsid w:val="00512DF3"/>
    <w:rsid w:val="00514822"/>
    <w:rsid w:val="00514CC4"/>
    <w:rsid w:val="00517AF2"/>
    <w:rsid w:val="00520772"/>
    <w:rsid w:val="00521B61"/>
    <w:rsid w:val="005268B4"/>
    <w:rsid w:val="00527965"/>
    <w:rsid w:val="005301B3"/>
    <w:rsid w:val="00531A4B"/>
    <w:rsid w:val="005329C1"/>
    <w:rsid w:val="00534424"/>
    <w:rsid w:val="005349F6"/>
    <w:rsid w:val="00536351"/>
    <w:rsid w:val="005372CF"/>
    <w:rsid w:val="00546B25"/>
    <w:rsid w:val="005535F6"/>
    <w:rsid w:val="00560194"/>
    <w:rsid w:val="00562AA8"/>
    <w:rsid w:val="005643B0"/>
    <w:rsid w:val="0056618C"/>
    <w:rsid w:val="00570E92"/>
    <w:rsid w:val="00574475"/>
    <w:rsid w:val="00576405"/>
    <w:rsid w:val="0058148B"/>
    <w:rsid w:val="00583156"/>
    <w:rsid w:val="00590AAE"/>
    <w:rsid w:val="0059173D"/>
    <w:rsid w:val="00594212"/>
    <w:rsid w:val="005A63F7"/>
    <w:rsid w:val="005B0711"/>
    <w:rsid w:val="005B1701"/>
    <w:rsid w:val="005B2D56"/>
    <w:rsid w:val="005B3070"/>
    <w:rsid w:val="005B3185"/>
    <w:rsid w:val="005B3EBF"/>
    <w:rsid w:val="005C14BB"/>
    <w:rsid w:val="005C1EFF"/>
    <w:rsid w:val="005C4E3D"/>
    <w:rsid w:val="005C53E5"/>
    <w:rsid w:val="005C7AEE"/>
    <w:rsid w:val="005D332D"/>
    <w:rsid w:val="005D3B9D"/>
    <w:rsid w:val="005D3DA5"/>
    <w:rsid w:val="005E07C4"/>
    <w:rsid w:val="005E3550"/>
    <w:rsid w:val="005F1A52"/>
    <w:rsid w:val="005F6037"/>
    <w:rsid w:val="00602BD9"/>
    <w:rsid w:val="00606E2F"/>
    <w:rsid w:val="00610785"/>
    <w:rsid w:val="00610ED2"/>
    <w:rsid w:val="00612A66"/>
    <w:rsid w:val="00616A56"/>
    <w:rsid w:val="006219F6"/>
    <w:rsid w:val="006300B6"/>
    <w:rsid w:val="00634739"/>
    <w:rsid w:val="0064242C"/>
    <w:rsid w:val="00643DA0"/>
    <w:rsid w:val="006460AE"/>
    <w:rsid w:val="00652B09"/>
    <w:rsid w:val="00664D4F"/>
    <w:rsid w:val="00670C27"/>
    <w:rsid w:val="006723A3"/>
    <w:rsid w:val="00674A17"/>
    <w:rsid w:val="006771A7"/>
    <w:rsid w:val="00677FCF"/>
    <w:rsid w:val="00682035"/>
    <w:rsid w:val="00690C1F"/>
    <w:rsid w:val="00691307"/>
    <w:rsid w:val="0069174D"/>
    <w:rsid w:val="00695753"/>
    <w:rsid w:val="006A12A0"/>
    <w:rsid w:val="006A23A2"/>
    <w:rsid w:val="006A5B90"/>
    <w:rsid w:val="006B0DEA"/>
    <w:rsid w:val="006B2951"/>
    <w:rsid w:val="006B61D3"/>
    <w:rsid w:val="006B68D8"/>
    <w:rsid w:val="006C2B26"/>
    <w:rsid w:val="006D2E34"/>
    <w:rsid w:val="006D5260"/>
    <w:rsid w:val="006D6427"/>
    <w:rsid w:val="006E1CF5"/>
    <w:rsid w:val="006E26F6"/>
    <w:rsid w:val="006E523B"/>
    <w:rsid w:val="006F20E2"/>
    <w:rsid w:val="006F4820"/>
    <w:rsid w:val="007012DC"/>
    <w:rsid w:val="00701321"/>
    <w:rsid w:val="0070589A"/>
    <w:rsid w:val="00705A3D"/>
    <w:rsid w:val="0070701E"/>
    <w:rsid w:val="00710C9C"/>
    <w:rsid w:val="0071788B"/>
    <w:rsid w:val="007227DD"/>
    <w:rsid w:val="00733EEB"/>
    <w:rsid w:val="00734A97"/>
    <w:rsid w:val="00735EA0"/>
    <w:rsid w:val="00737D7E"/>
    <w:rsid w:val="00742812"/>
    <w:rsid w:val="0074339C"/>
    <w:rsid w:val="00743E76"/>
    <w:rsid w:val="00745E71"/>
    <w:rsid w:val="0074613F"/>
    <w:rsid w:val="00750CC5"/>
    <w:rsid w:val="00756147"/>
    <w:rsid w:val="007577AE"/>
    <w:rsid w:val="007603EE"/>
    <w:rsid w:val="007669BE"/>
    <w:rsid w:val="00766B4A"/>
    <w:rsid w:val="00776D78"/>
    <w:rsid w:val="00781386"/>
    <w:rsid w:val="0078709D"/>
    <w:rsid w:val="00794D86"/>
    <w:rsid w:val="007A3837"/>
    <w:rsid w:val="007A4631"/>
    <w:rsid w:val="007A5821"/>
    <w:rsid w:val="007A63A0"/>
    <w:rsid w:val="007A73F8"/>
    <w:rsid w:val="007A7E6F"/>
    <w:rsid w:val="007B1410"/>
    <w:rsid w:val="007B27E3"/>
    <w:rsid w:val="007B6427"/>
    <w:rsid w:val="007B6B52"/>
    <w:rsid w:val="007C1DD3"/>
    <w:rsid w:val="007C4E5C"/>
    <w:rsid w:val="007D41B6"/>
    <w:rsid w:val="007E1145"/>
    <w:rsid w:val="007E151C"/>
    <w:rsid w:val="007F15FD"/>
    <w:rsid w:val="007F2C91"/>
    <w:rsid w:val="007F45AA"/>
    <w:rsid w:val="007F5AEB"/>
    <w:rsid w:val="007F5EB3"/>
    <w:rsid w:val="00802C53"/>
    <w:rsid w:val="0080572A"/>
    <w:rsid w:val="008072DE"/>
    <w:rsid w:val="008073FA"/>
    <w:rsid w:val="0081084E"/>
    <w:rsid w:val="008119C1"/>
    <w:rsid w:val="008128E8"/>
    <w:rsid w:val="008129B9"/>
    <w:rsid w:val="008210E3"/>
    <w:rsid w:val="00824A23"/>
    <w:rsid w:val="00825FED"/>
    <w:rsid w:val="00826D83"/>
    <w:rsid w:val="00830AAD"/>
    <w:rsid w:val="0083132B"/>
    <w:rsid w:val="00832857"/>
    <w:rsid w:val="00832A4D"/>
    <w:rsid w:val="00834065"/>
    <w:rsid w:val="00834209"/>
    <w:rsid w:val="00841333"/>
    <w:rsid w:val="008426C1"/>
    <w:rsid w:val="00843065"/>
    <w:rsid w:val="008531E2"/>
    <w:rsid w:val="00853269"/>
    <w:rsid w:val="008539C9"/>
    <w:rsid w:val="00861905"/>
    <w:rsid w:val="008630DC"/>
    <w:rsid w:val="00864CE7"/>
    <w:rsid w:val="0087501D"/>
    <w:rsid w:val="00876DC4"/>
    <w:rsid w:val="00877956"/>
    <w:rsid w:val="00880298"/>
    <w:rsid w:val="00890A41"/>
    <w:rsid w:val="00893194"/>
    <w:rsid w:val="008933BA"/>
    <w:rsid w:val="008955D1"/>
    <w:rsid w:val="008A20B4"/>
    <w:rsid w:val="008A30DA"/>
    <w:rsid w:val="008A67DB"/>
    <w:rsid w:val="008B137C"/>
    <w:rsid w:val="008B61E0"/>
    <w:rsid w:val="008C22D4"/>
    <w:rsid w:val="008C3364"/>
    <w:rsid w:val="008C4D7C"/>
    <w:rsid w:val="008C7CAE"/>
    <w:rsid w:val="008D285B"/>
    <w:rsid w:val="008D4BCA"/>
    <w:rsid w:val="008E1D38"/>
    <w:rsid w:val="008E48D2"/>
    <w:rsid w:val="008E5325"/>
    <w:rsid w:val="008E6EC1"/>
    <w:rsid w:val="008F11D6"/>
    <w:rsid w:val="008F685F"/>
    <w:rsid w:val="0091258C"/>
    <w:rsid w:val="0091280F"/>
    <w:rsid w:val="00923111"/>
    <w:rsid w:val="00931C1F"/>
    <w:rsid w:val="00957BF9"/>
    <w:rsid w:val="00974F3E"/>
    <w:rsid w:val="00975B3F"/>
    <w:rsid w:val="00985257"/>
    <w:rsid w:val="009902D1"/>
    <w:rsid w:val="009905BB"/>
    <w:rsid w:val="009908EE"/>
    <w:rsid w:val="009A5414"/>
    <w:rsid w:val="009B4ACB"/>
    <w:rsid w:val="009B5325"/>
    <w:rsid w:val="009C2BF4"/>
    <w:rsid w:val="009C359A"/>
    <w:rsid w:val="009C69F2"/>
    <w:rsid w:val="009D55B7"/>
    <w:rsid w:val="009D7153"/>
    <w:rsid w:val="009D76F1"/>
    <w:rsid w:val="009D7834"/>
    <w:rsid w:val="009E50C9"/>
    <w:rsid w:val="009F1084"/>
    <w:rsid w:val="009F63D2"/>
    <w:rsid w:val="009F6441"/>
    <w:rsid w:val="00A02EAC"/>
    <w:rsid w:val="00A03995"/>
    <w:rsid w:val="00A04C9B"/>
    <w:rsid w:val="00A1155B"/>
    <w:rsid w:val="00A12435"/>
    <w:rsid w:val="00A12F48"/>
    <w:rsid w:val="00A1558D"/>
    <w:rsid w:val="00A1742A"/>
    <w:rsid w:val="00A253D2"/>
    <w:rsid w:val="00A25B15"/>
    <w:rsid w:val="00A273D4"/>
    <w:rsid w:val="00A33B4E"/>
    <w:rsid w:val="00A37961"/>
    <w:rsid w:val="00A37FFB"/>
    <w:rsid w:val="00A40F4C"/>
    <w:rsid w:val="00A44A4F"/>
    <w:rsid w:val="00A56C6F"/>
    <w:rsid w:val="00A65D2F"/>
    <w:rsid w:val="00A6737F"/>
    <w:rsid w:val="00A67A4F"/>
    <w:rsid w:val="00A71BA5"/>
    <w:rsid w:val="00A736B6"/>
    <w:rsid w:val="00A7584E"/>
    <w:rsid w:val="00A75A7B"/>
    <w:rsid w:val="00A764D6"/>
    <w:rsid w:val="00A85CA9"/>
    <w:rsid w:val="00A86868"/>
    <w:rsid w:val="00A944C4"/>
    <w:rsid w:val="00A97395"/>
    <w:rsid w:val="00AA0963"/>
    <w:rsid w:val="00AA1156"/>
    <w:rsid w:val="00AA1946"/>
    <w:rsid w:val="00AA23A7"/>
    <w:rsid w:val="00AA5004"/>
    <w:rsid w:val="00AB2429"/>
    <w:rsid w:val="00AB2C13"/>
    <w:rsid w:val="00AB2F95"/>
    <w:rsid w:val="00AB457A"/>
    <w:rsid w:val="00AB46CD"/>
    <w:rsid w:val="00AC0315"/>
    <w:rsid w:val="00AC1B71"/>
    <w:rsid w:val="00AC3929"/>
    <w:rsid w:val="00AC4580"/>
    <w:rsid w:val="00AC5952"/>
    <w:rsid w:val="00AC5FED"/>
    <w:rsid w:val="00AC73F8"/>
    <w:rsid w:val="00AD3D9A"/>
    <w:rsid w:val="00AD5276"/>
    <w:rsid w:val="00AE284B"/>
    <w:rsid w:val="00AE4E8A"/>
    <w:rsid w:val="00AE5CCE"/>
    <w:rsid w:val="00AF1D80"/>
    <w:rsid w:val="00AF23BF"/>
    <w:rsid w:val="00AF3457"/>
    <w:rsid w:val="00AF4172"/>
    <w:rsid w:val="00B06ADF"/>
    <w:rsid w:val="00B15D91"/>
    <w:rsid w:val="00B24CD2"/>
    <w:rsid w:val="00B26C92"/>
    <w:rsid w:val="00B27912"/>
    <w:rsid w:val="00B33822"/>
    <w:rsid w:val="00B3714A"/>
    <w:rsid w:val="00B3760C"/>
    <w:rsid w:val="00B40243"/>
    <w:rsid w:val="00B4154D"/>
    <w:rsid w:val="00B43535"/>
    <w:rsid w:val="00B43EA7"/>
    <w:rsid w:val="00B45F85"/>
    <w:rsid w:val="00B54CC8"/>
    <w:rsid w:val="00B66098"/>
    <w:rsid w:val="00B6752C"/>
    <w:rsid w:val="00B72078"/>
    <w:rsid w:val="00B73915"/>
    <w:rsid w:val="00B75F2C"/>
    <w:rsid w:val="00B7604E"/>
    <w:rsid w:val="00B804B5"/>
    <w:rsid w:val="00B80541"/>
    <w:rsid w:val="00B821B0"/>
    <w:rsid w:val="00B82C18"/>
    <w:rsid w:val="00B82D6C"/>
    <w:rsid w:val="00B83D20"/>
    <w:rsid w:val="00B83E50"/>
    <w:rsid w:val="00B945C0"/>
    <w:rsid w:val="00BA0D66"/>
    <w:rsid w:val="00BA14FE"/>
    <w:rsid w:val="00BA1569"/>
    <w:rsid w:val="00BA3E3B"/>
    <w:rsid w:val="00BA563A"/>
    <w:rsid w:val="00BB1457"/>
    <w:rsid w:val="00BB7E4E"/>
    <w:rsid w:val="00BC1473"/>
    <w:rsid w:val="00BC44C8"/>
    <w:rsid w:val="00BC4ABF"/>
    <w:rsid w:val="00BC6F18"/>
    <w:rsid w:val="00BD1DCE"/>
    <w:rsid w:val="00BD52F1"/>
    <w:rsid w:val="00BE22ED"/>
    <w:rsid w:val="00BE7BF8"/>
    <w:rsid w:val="00BF0A2D"/>
    <w:rsid w:val="00BF2C62"/>
    <w:rsid w:val="00BF3AC2"/>
    <w:rsid w:val="00BF48B3"/>
    <w:rsid w:val="00BF647E"/>
    <w:rsid w:val="00C01873"/>
    <w:rsid w:val="00C01D73"/>
    <w:rsid w:val="00C02995"/>
    <w:rsid w:val="00C03225"/>
    <w:rsid w:val="00C03E35"/>
    <w:rsid w:val="00C067B7"/>
    <w:rsid w:val="00C07705"/>
    <w:rsid w:val="00C11E9E"/>
    <w:rsid w:val="00C11EA2"/>
    <w:rsid w:val="00C14893"/>
    <w:rsid w:val="00C206C3"/>
    <w:rsid w:val="00C24705"/>
    <w:rsid w:val="00C2483F"/>
    <w:rsid w:val="00C403A8"/>
    <w:rsid w:val="00C53EC9"/>
    <w:rsid w:val="00C615AE"/>
    <w:rsid w:val="00C63E3C"/>
    <w:rsid w:val="00C66D46"/>
    <w:rsid w:val="00C768FE"/>
    <w:rsid w:val="00C76E5A"/>
    <w:rsid w:val="00C8394B"/>
    <w:rsid w:val="00C94EDE"/>
    <w:rsid w:val="00C96CF9"/>
    <w:rsid w:val="00CA1851"/>
    <w:rsid w:val="00CA77C5"/>
    <w:rsid w:val="00CB55F0"/>
    <w:rsid w:val="00CB5863"/>
    <w:rsid w:val="00CB79AD"/>
    <w:rsid w:val="00CC0E7D"/>
    <w:rsid w:val="00CC32F8"/>
    <w:rsid w:val="00CD2694"/>
    <w:rsid w:val="00CD2D68"/>
    <w:rsid w:val="00CD4F68"/>
    <w:rsid w:val="00CD5963"/>
    <w:rsid w:val="00CD7F65"/>
    <w:rsid w:val="00CF0673"/>
    <w:rsid w:val="00CF0964"/>
    <w:rsid w:val="00CF6BA8"/>
    <w:rsid w:val="00CF7F3F"/>
    <w:rsid w:val="00D00191"/>
    <w:rsid w:val="00D01350"/>
    <w:rsid w:val="00D11252"/>
    <w:rsid w:val="00D230C6"/>
    <w:rsid w:val="00D2427A"/>
    <w:rsid w:val="00D24368"/>
    <w:rsid w:val="00D2451C"/>
    <w:rsid w:val="00D26C21"/>
    <w:rsid w:val="00D27C61"/>
    <w:rsid w:val="00D3653A"/>
    <w:rsid w:val="00D36CEB"/>
    <w:rsid w:val="00D36EC9"/>
    <w:rsid w:val="00D421E4"/>
    <w:rsid w:val="00D427B2"/>
    <w:rsid w:val="00D514DD"/>
    <w:rsid w:val="00D54DFF"/>
    <w:rsid w:val="00D65B0E"/>
    <w:rsid w:val="00D814C2"/>
    <w:rsid w:val="00D86294"/>
    <w:rsid w:val="00D87DAF"/>
    <w:rsid w:val="00D92E1E"/>
    <w:rsid w:val="00DA2F6E"/>
    <w:rsid w:val="00DA75DE"/>
    <w:rsid w:val="00DB5251"/>
    <w:rsid w:val="00DB6A5E"/>
    <w:rsid w:val="00DC4F04"/>
    <w:rsid w:val="00DC638D"/>
    <w:rsid w:val="00DC746A"/>
    <w:rsid w:val="00DD0A8A"/>
    <w:rsid w:val="00DD2CF6"/>
    <w:rsid w:val="00DE6469"/>
    <w:rsid w:val="00DF0644"/>
    <w:rsid w:val="00DF4250"/>
    <w:rsid w:val="00DF4DA4"/>
    <w:rsid w:val="00DF7A20"/>
    <w:rsid w:val="00E042C1"/>
    <w:rsid w:val="00E05E94"/>
    <w:rsid w:val="00E07D45"/>
    <w:rsid w:val="00E07FDE"/>
    <w:rsid w:val="00E11905"/>
    <w:rsid w:val="00E16311"/>
    <w:rsid w:val="00E21491"/>
    <w:rsid w:val="00E22821"/>
    <w:rsid w:val="00E23266"/>
    <w:rsid w:val="00E24C7B"/>
    <w:rsid w:val="00E2634B"/>
    <w:rsid w:val="00E26ADF"/>
    <w:rsid w:val="00E35977"/>
    <w:rsid w:val="00E3699E"/>
    <w:rsid w:val="00E36D33"/>
    <w:rsid w:val="00E41DA2"/>
    <w:rsid w:val="00E429EF"/>
    <w:rsid w:val="00E46C63"/>
    <w:rsid w:val="00E47B26"/>
    <w:rsid w:val="00E50D8B"/>
    <w:rsid w:val="00E521E9"/>
    <w:rsid w:val="00E63D9B"/>
    <w:rsid w:val="00E730B7"/>
    <w:rsid w:val="00E73E75"/>
    <w:rsid w:val="00E82901"/>
    <w:rsid w:val="00E868F1"/>
    <w:rsid w:val="00E97CA7"/>
    <w:rsid w:val="00EA630B"/>
    <w:rsid w:val="00EB662C"/>
    <w:rsid w:val="00EC2013"/>
    <w:rsid w:val="00EC40AD"/>
    <w:rsid w:val="00EC4B40"/>
    <w:rsid w:val="00EC4B78"/>
    <w:rsid w:val="00EC4BEA"/>
    <w:rsid w:val="00EC619A"/>
    <w:rsid w:val="00EC708B"/>
    <w:rsid w:val="00ED213A"/>
    <w:rsid w:val="00ED7B66"/>
    <w:rsid w:val="00EF2CE0"/>
    <w:rsid w:val="00EF407A"/>
    <w:rsid w:val="00EF4BAB"/>
    <w:rsid w:val="00EF75D2"/>
    <w:rsid w:val="00EF7901"/>
    <w:rsid w:val="00EF7B0E"/>
    <w:rsid w:val="00F0080E"/>
    <w:rsid w:val="00F01A43"/>
    <w:rsid w:val="00F02C17"/>
    <w:rsid w:val="00F04860"/>
    <w:rsid w:val="00F04E34"/>
    <w:rsid w:val="00F1152E"/>
    <w:rsid w:val="00F13FDA"/>
    <w:rsid w:val="00F15461"/>
    <w:rsid w:val="00F15BC6"/>
    <w:rsid w:val="00F16D1C"/>
    <w:rsid w:val="00F222D4"/>
    <w:rsid w:val="00F2272F"/>
    <w:rsid w:val="00F2347E"/>
    <w:rsid w:val="00F25C24"/>
    <w:rsid w:val="00F26E58"/>
    <w:rsid w:val="00F37D61"/>
    <w:rsid w:val="00F41B04"/>
    <w:rsid w:val="00F54876"/>
    <w:rsid w:val="00F57D42"/>
    <w:rsid w:val="00F57E37"/>
    <w:rsid w:val="00F6264E"/>
    <w:rsid w:val="00F71BA0"/>
    <w:rsid w:val="00F73BF4"/>
    <w:rsid w:val="00F811D3"/>
    <w:rsid w:val="00F97AB7"/>
    <w:rsid w:val="00FA1DE4"/>
    <w:rsid w:val="00FA33E6"/>
    <w:rsid w:val="00FB0572"/>
    <w:rsid w:val="00FB1FED"/>
    <w:rsid w:val="00FC1C42"/>
    <w:rsid w:val="00FC3779"/>
    <w:rsid w:val="00FD606F"/>
    <w:rsid w:val="00FD618A"/>
    <w:rsid w:val="00FD77AE"/>
    <w:rsid w:val="00FE247C"/>
    <w:rsid w:val="00FE3270"/>
    <w:rsid w:val="00FE4624"/>
    <w:rsid w:val="00FF0A6E"/>
    <w:rsid w:val="00FF0C88"/>
    <w:rsid w:val="00FF4C28"/>
    <w:rsid w:val="549DA05F"/>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5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19"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51C"/>
    <w:pPr>
      <w:spacing w:after="480" w:line="360" w:lineRule="auto"/>
    </w:pPr>
    <w:rPr>
      <w:color w:val="000000" w:themeColor="text1"/>
    </w:rPr>
  </w:style>
  <w:style w:type="paragraph" w:styleId="Heading1">
    <w:name w:val="heading 1"/>
    <w:basedOn w:val="Normal"/>
    <w:next w:val="Normal"/>
    <w:link w:val="Heading1Char"/>
    <w:uiPriority w:val="9"/>
    <w:qFormat/>
    <w:rsid w:val="006E523B"/>
    <w:pPr>
      <w:keepNext/>
      <w:keepLines/>
      <w:numPr>
        <w:numId w:val="1"/>
      </w:numPr>
      <w:spacing w:before="480" w:after="360" w:line="240" w:lineRule="auto"/>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uiPriority w:val="9"/>
    <w:qFormat/>
    <w:rsid w:val="006E523B"/>
    <w:pPr>
      <w:keepNext/>
      <w:keepLines/>
      <w:numPr>
        <w:ilvl w:val="1"/>
        <w:numId w:val="1"/>
      </w:numPr>
      <w:spacing w:after="360" w:line="240" w:lineRule="auto"/>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6E523B"/>
    <w:pPr>
      <w:keepNext/>
      <w:keepLines/>
      <w:numPr>
        <w:ilvl w:val="2"/>
        <w:numId w:val="1"/>
      </w:numPr>
      <w:spacing w:after="360" w:line="240" w:lineRule="auto"/>
      <w:outlineLvl w:val="2"/>
    </w:pPr>
    <w:rPr>
      <w:rFonts w:asciiTheme="minorHAnsi" w:eastAsiaTheme="majorEastAsia" w:hAnsiTheme="minorHAnsi" w:cstheme="majorBidi"/>
      <w:b/>
      <w:noProof/>
    </w:rPr>
  </w:style>
  <w:style w:type="paragraph" w:styleId="Heading4">
    <w:name w:val="heading 4"/>
    <w:basedOn w:val="Normal"/>
    <w:next w:val="Normal"/>
    <w:link w:val="Heading4Char"/>
    <w:uiPriority w:val="9"/>
    <w:unhideWhenUsed/>
    <w:rsid w:val="00893194"/>
    <w:pPr>
      <w:keepNext/>
      <w:keepLines/>
      <w:spacing w:before="240" w:after="240"/>
      <w:outlineLvl w:val="3"/>
    </w:pPr>
    <w:rPr>
      <w:rFonts w:eastAsiaTheme="majorEastAsia" w:cstheme="majorBidi"/>
      <w:b/>
      <w:iCs/>
    </w:rPr>
  </w:style>
  <w:style w:type="paragraph" w:styleId="Heading5">
    <w:name w:val="heading 5"/>
    <w:basedOn w:val="Normal"/>
    <w:next w:val="Normal"/>
    <w:link w:val="Heading5Char"/>
    <w:uiPriority w:val="9"/>
    <w:unhideWhenUsed/>
    <w:qFormat/>
    <w:rsid w:val="00F37D61"/>
    <w:pPr>
      <w:keepNext/>
      <w:keepLines/>
      <w:numPr>
        <w:ilvl w:val="4"/>
        <w:numId w:val="1"/>
      </w:numPr>
      <w:spacing w:before="40" w:after="0"/>
      <w:outlineLvl w:val="4"/>
    </w:pPr>
    <w:rPr>
      <w:rFonts w:asciiTheme="majorHAnsi" w:eastAsiaTheme="majorEastAsia" w:hAnsiTheme="majorHAnsi" w:cstheme="majorBidi"/>
      <w:color w:val="A90452"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1"/>
      </w:numPr>
      <w:spacing w:before="40" w:after="0"/>
      <w:outlineLvl w:val="5"/>
    </w:pPr>
    <w:rPr>
      <w:rFonts w:asciiTheme="majorHAnsi" w:eastAsiaTheme="majorEastAsia" w:hAnsiTheme="majorHAnsi" w:cstheme="majorBidi"/>
      <w:color w:val="700336"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1"/>
      </w:numPr>
      <w:spacing w:before="40" w:after="0"/>
      <w:outlineLvl w:val="6"/>
    </w:pPr>
    <w:rPr>
      <w:rFonts w:asciiTheme="majorHAnsi" w:eastAsiaTheme="majorEastAsia" w:hAnsiTheme="majorHAnsi" w:cstheme="majorBidi"/>
      <w:i/>
      <w:iCs/>
      <w:color w:val="700336"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D59"/>
    <w:rPr>
      <w:rFonts w:eastAsiaTheme="majorEastAsia" w:cstheme="majorHAnsi"/>
      <w:b/>
      <w:noProof/>
      <w:color w:val="000000" w:themeColor="text1"/>
      <w:sz w:val="32"/>
      <w:szCs w:val="32"/>
      <w:lang w:val="en-US"/>
    </w:rPr>
  </w:style>
  <w:style w:type="character" w:customStyle="1" w:styleId="Heading2Char">
    <w:name w:val="Heading 2 Char"/>
    <w:basedOn w:val="DefaultParagraphFont"/>
    <w:link w:val="Heading2"/>
    <w:uiPriority w:val="9"/>
    <w:rsid w:val="00125D59"/>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125D59"/>
    <w:rPr>
      <w:rFonts w:asciiTheme="minorHAnsi" w:eastAsiaTheme="majorEastAsia" w:hAnsiTheme="minorHAnsi" w:cstheme="majorBidi"/>
      <w:b/>
      <w:noProof/>
      <w:color w:val="000000" w:themeColor="text1"/>
    </w:rPr>
  </w:style>
  <w:style w:type="character" w:customStyle="1" w:styleId="Heading4Char">
    <w:name w:val="Heading 4 Char"/>
    <w:basedOn w:val="DefaultParagraphFont"/>
    <w:link w:val="Heading4"/>
    <w:uiPriority w:val="9"/>
    <w:rsid w:val="00893194"/>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A90452"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700336"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700336"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unhideWhenUsed/>
    <w:rsid w:val="00B80541"/>
    <w:rPr>
      <w:rFonts w:ascii="Calibri" w:hAnsi="Calibri"/>
      <w:sz w:val="22"/>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D59"/>
    <w:rPr>
      <w:color w:val="000000" w:themeColor="text1"/>
    </w:rPr>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DefaultParagraphFont"/>
    <w:link w:val="Kuvailulehtinormaali"/>
    <w:rsid w:val="003D3422"/>
    <w:rPr>
      <w:rFonts w:eastAsia="Times New Roman" w:cs="Times New Roman"/>
      <w:color w:val="000000" w:themeColor="text1"/>
      <w:sz w:val="22"/>
      <w:szCs w:val="20"/>
      <w:lang w:eastAsia="fi-FI"/>
    </w:rPr>
  </w:style>
  <w:style w:type="character" w:styleId="Hyperlink">
    <w:name w:val="Hyperlink"/>
    <w:uiPriority w:val="99"/>
    <w:rsid w:val="00390AE8"/>
    <w:rPr>
      <w:rFonts w:ascii="Calibri" w:hAnsi="Calibri"/>
      <w:color w:val="0D004C"/>
      <w:sz w:val="24"/>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next w:val="Normal"/>
    <w:uiPriority w:val="39"/>
    <w:unhideWhenUsed/>
    <w:qFormat/>
    <w:rsid w:val="00D2427A"/>
    <w:pPr>
      <w:spacing w:after="360" w:line="240" w:lineRule="auto"/>
    </w:pPr>
    <w:rPr>
      <w:rFonts w:eastAsiaTheme="majorEastAsia" w:cstheme="majorHAnsi"/>
      <w:b/>
      <w:noProof/>
      <w:color w:val="000000" w:themeColor="text1"/>
      <w:szCs w:val="32"/>
      <w:lang w:val="en-US" w:eastAsia="fi-FI"/>
    </w:rPr>
  </w:style>
  <w:style w:type="paragraph" w:styleId="TOC1">
    <w:name w:val="toc 1"/>
    <w:basedOn w:val="Heading1"/>
    <w:next w:val="Normal"/>
    <w:autoRedefine/>
    <w:uiPriority w:val="39"/>
    <w:unhideWhenUsed/>
    <w:rsid w:val="00C11E9E"/>
    <w:pPr>
      <w:numPr>
        <w:numId w:val="0"/>
      </w:numPr>
      <w:tabs>
        <w:tab w:val="left" w:pos="480"/>
        <w:tab w:val="right" w:leader="dot" w:pos="9214"/>
      </w:tabs>
      <w:spacing w:before="0" w:after="100" w:line="259" w:lineRule="auto"/>
      <w:outlineLvl w:val="9"/>
    </w:pPr>
    <w:rPr>
      <w:sz w:val="24"/>
    </w:rPr>
  </w:style>
  <w:style w:type="paragraph" w:styleId="TOC2">
    <w:name w:val="toc 2"/>
    <w:basedOn w:val="Normal"/>
    <w:next w:val="Normal"/>
    <w:autoRedefine/>
    <w:uiPriority w:val="39"/>
    <w:unhideWhenUsed/>
    <w:rsid w:val="00C11E9E"/>
    <w:pPr>
      <w:tabs>
        <w:tab w:val="left" w:pos="709"/>
        <w:tab w:val="right" w:leader="dot" w:pos="9214"/>
      </w:tabs>
      <w:spacing w:after="100" w:line="259" w:lineRule="auto"/>
      <w:ind w:left="170"/>
    </w:pPr>
    <w:rPr>
      <w:noProof/>
    </w:rPr>
  </w:style>
  <w:style w:type="paragraph" w:styleId="TOC3">
    <w:name w:val="toc 3"/>
    <w:basedOn w:val="Normal"/>
    <w:next w:val="Normal"/>
    <w:autoRedefine/>
    <w:uiPriority w:val="39"/>
    <w:unhideWhenUsed/>
    <w:rsid w:val="008C22D4"/>
    <w:pPr>
      <w:tabs>
        <w:tab w:val="left" w:pos="1276"/>
        <w:tab w:val="left" w:pos="1783"/>
        <w:tab w:val="right" w:leader="dot" w:pos="9214"/>
      </w:tabs>
      <w:spacing w:after="100" w:line="240" w:lineRule="auto"/>
      <w:ind w:left="397"/>
    </w:pPr>
  </w:style>
  <w:style w:type="paragraph" w:styleId="TableofFigures">
    <w:name w:val="table of figures"/>
    <w:basedOn w:val="Normal"/>
    <w:next w:val="Normal"/>
    <w:uiPriority w:val="99"/>
    <w:rsid w:val="00CA77C5"/>
    <w:pPr>
      <w:tabs>
        <w:tab w:val="right" w:leader="dot" w:pos="9214"/>
      </w:tabs>
      <w:spacing w:after="100" w:line="259" w:lineRule="auto"/>
    </w:pPr>
  </w:style>
  <w:style w:type="paragraph" w:customStyle="1" w:styleId="LhteetOtsikko">
    <w:name w:val="Lähteet_Otsikko"/>
    <w:next w:val="Normal"/>
    <w:qFormat/>
    <w:rsid w:val="00974F3E"/>
    <w:pPr>
      <w:spacing w:before="480" w:after="360" w:line="240" w:lineRule="auto"/>
      <w:outlineLvl w:val="0"/>
    </w:pPr>
    <w:rPr>
      <w:b/>
      <w:noProof/>
      <w:color w:val="000000" w:themeColor="text1"/>
      <w:sz w:val="32"/>
    </w:rPr>
  </w:style>
  <w:style w:type="paragraph" w:styleId="IntenseQuote">
    <w:name w:val="Intense Quote"/>
    <w:basedOn w:val="Normal"/>
    <w:next w:val="Normal"/>
    <w:link w:val="IntenseQuote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
    <w:name w:val="Liitteet"/>
    <w:next w:val="Normal"/>
    <w:qFormat/>
    <w:rsid w:val="00BC1473"/>
    <w:pPr>
      <w:spacing w:after="360" w:line="240" w:lineRule="auto"/>
      <w:outlineLvl w:val="1"/>
    </w:pPr>
    <w:rPr>
      <w:b/>
      <w:noProof/>
      <w:color w:val="000000" w:themeColor="text1"/>
      <w:sz w:val="28"/>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Caption">
    <w:name w:val="caption"/>
    <w:basedOn w:val="Normal"/>
    <w:next w:val="Normal"/>
    <w:autoRedefine/>
    <w:uiPriority w:val="35"/>
    <w:qFormat/>
    <w:rsid w:val="004E1CF7"/>
    <w:pPr>
      <w:keepNext/>
      <w:spacing w:after="0"/>
    </w:pPr>
    <w:rPr>
      <w:bCs/>
      <w:iCs/>
      <w:noProof/>
      <w:szCs w:val="18"/>
    </w:rPr>
  </w:style>
  <w:style w:type="paragraph" w:styleId="Title">
    <w:name w:val="Title"/>
    <w:basedOn w:val="Normal"/>
    <w:next w:val="CoverpageSubtitle"/>
    <w:link w:val="TitleChar"/>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TitleChar">
    <w:name w:val="Title Char"/>
    <w:basedOn w:val="DefaultParagraphFont"/>
    <w:link w:val="Title"/>
    <w:rsid w:val="00125D59"/>
    <w:rPr>
      <w:rFonts w:eastAsiaTheme="majorEastAsia" w:cstheme="majorBidi"/>
      <w:b/>
      <w:color w:val="000000" w:themeColor="text1"/>
      <w:spacing w:val="-10"/>
      <w:kern w:val="28"/>
      <w:sz w:val="52"/>
      <w:szCs w:val="56"/>
    </w:rPr>
  </w:style>
  <w:style w:type="paragraph" w:styleId="Subtitle">
    <w:name w:val="Subtitle"/>
    <w:basedOn w:val="Normal"/>
    <w:next w:val="Normal"/>
    <w:link w:val="SubtitleChar"/>
    <w:uiPriority w:val="11"/>
    <w:unhideWhenUsed/>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25D59"/>
    <w:rPr>
      <w:rFonts w:asciiTheme="minorHAnsi" w:eastAsiaTheme="minorEastAsia" w:hAnsiTheme="minorHAnsi" w:cstheme="minorBidi"/>
      <w:color w:val="5A5A5A" w:themeColor="text1" w:themeTint="A5"/>
      <w:spacing w:val="15"/>
      <w:sz w:val="22"/>
    </w:rPr>
  </w:style>
  <w:style w:type="paragraph" w:styleId="Quote">
    <w:name w:val="Quote"/>
    <w:next w:val="Normal"/>
    <w:link w:val="QuoteChar"/>
    <w:uiPriority w:val="29"/>
    <w:qFormat/>
    <w:rsid w:val="00560194"/>
    <w:pPr>
      <w:spacing w:after="360" w:line="240" w:lineRule="auto"/>
      <w:ind w:left="1304"/>
    </w:pPr>
    <w:rPr>
      <w:i/>
      <w:iCs/>
      <w:color w:val="000000" w:themeColor="text1"/>
    </w:rPr>
  </w:style>
  <w:style w:type="character" w:customStyle="1" w:styleId="QuoteChar">
    <w:name w:val="Quote Char"/>
    <w:basedOn w:val="DefaultParagraphFont"/>
    <w:link w:val="Quote"/>
    <w:uiPriority w:val="29"/>
    <w:rsid w:val="00560194"/>
    <w:rPr>
      <w:i/>
      <w:iCs/>
      <w:color w:val="000000" w:themeColor="text1"/>
    </w:rPr>
  </w:style>
  <w:style w:type="character" w:styleId="FollowedHyperlink">
    <w:name w:val="FollowedHyperlink"/>
    <w:basedOn w:val="DefaultParagraphFont"/>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
    <w:name w:val="Kansilehti_tekijä"/>
    <w:qFormat/>
    <w:rsid w:val="003D3422"/>
    <w:pPr>
      <w:spacing w:before="120" w:after="324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table" w:styleId="TableGrid">
    <w:name w:val="Table Grid"/>
    <w:basedOn w:val="TableNormal"/>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nseQuoteChar">
    <w:name w:val="Intense Quote Char"/>
    <w:basedOn w:val="DefaultParagraphFont"/>
    <w:link w:val="IntenseQuote"/>
    <w:uiPriority w:val="30"/>
    <w:rsid w:val="003D3422"/>
    <w:rPr>
      <w:i/>
      <w:iCs/>
      <w:color w:val="000000" w:themeColor="text1"/>
    </w:rPr>
  </w:style>
  <w:style w:type="character" w:styleId="IntenseReference">
    <w:name w:val="Intense Reference"/>
    <w:basedOn w:val="DefaultParagraphFont"/>
    <w:uiPriority w:val="32"/>
    <w:qFormat/>
    <w:rsid w:val="003D3422"/>
    <w:rPr>
      <w:rFonts w:ascii="Calibri" w:hAnsi="Calibri"/>
      <w:b/>
      <w:bCs/>
      <w:smallCaps/>
      <w:color w:val="000000" w:themeColor="text1"/>
      <w:spacing w:val="5"/>
      <w:sz w:val="24"/>
    </w:rPr>
  </w:style>
  <w:style w:type="character" w:styleId="SubtleEmphasis">
    <w:name w:val="Subtle Emphasis"/>
    <w:basedOn w:val="DefaultParagraphFont"/>
    <w:uiPriority w:val="19"/>
    <w:unhideWhenUsed/>
    <w:qFormat/>
    <w:rsid w:val="003D3422"/>
    <w:rPr>
      <w:rFonts w:ascii="Calibri" w:hAnsi="Calibri"/>
      <w:i/>
      <w:iCs/>
      <w:color w:val="404040" w:themeColor="text1" w:themeTint="BF"/>
      <w:sz w:val="24"/>
    </w:rPr>
  </w:style>
  <w:style w:type="character" w:styleId="SubtleReference">
    <w:name w:val="Subtle Reference"/>
    <w:basedOn w:val="DefaultParagraphFont"/>
    <w:uiPriority w:val="31"/>
    <w:unhideWhenUsed/>
    <w:qFormat/>
    <w:rsid w:val="003D3422"/>
    <w:rPr>
      <w:rFonts w:ascii="Calibri" w:hAnsi="Calibri"/>
      <w:smallCaps/>
      <w:color w:val="5A5A5A" w:themeColor="text1" w:themeTint="A5"/>
      <w:sz w:val="24"/>
    </w:rPr>
  </w:style>
  <w:style w:type="paragraph" w:customStyle="1" w:styleId="Kappaleotsikko">
    <w:name w:val="Kappaleotsikko"/>
    <w:basedOn w:val="Heading4"/>
    <w:rsid w:val="00CA77C5"/>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laceholderText">
    <w:name w:val="Placeholder Text"/>
    <w:basedOn w:val="DefaultParagraphFont"/>
    <w:uiPriority w:val="99"/>
    <w:semiHidden/>
    <w:rsid w:val="002417F0"/>
    <w:rPr>
      <w:color w:val="808080"/>
    </w:rPr>
  </w:style>
  <w:style w:type="character" w:customStyle="1" w:styleId="UnresolvedMention1">
    <w:name w:val="Unresolved Mention1"/>
    <w:basedOn w:val="DefaultParagraphFont"/>
    <w:uiPriority w:val="99"/>
    <w:semiHidden/>
    <w:unhideWhenUsed/>
    <w:rsid w:val="003D2BDC"/>
    <w:rPr>
      <w:color w:val="605E5C"/>
      <w:shd w:val="clear" w:color="auto" w:fill="E1DFDD"/>
    </w:rPr>
  </w:style>
  <w:style w:type="paragraph" w:styleId="List3">
    <w:name w:val="List 3"/>
    <w:basedOn w:val="Normal"/>
    <w:uiPriority w:val="99"/>
    <w:unhideWhenUsed/>
    <w:rsid w:val="00A67A4F"/>
    <w:pPr>
      <w:ind w:left="849" w:hanging="283"/>
      <w:contextualSpacing/>
    </w:pPr>
  </w:style>
  <w:style w:type="paragraph" w:styleId="FootnoteText">
    <w:name w:val="footnote text"/>
    <w:basedOn w:val="Normal"/>
    <w:link w:val="FootnoteTextChar"/>
    <w:uiPriority w:val="99"/>
    <w:unhideWhenUsed/>
    <w:rsid w:val="00C02995"/>
    <w:pPr>
      <w:spacing w:after="0" w:line="240" w:lineRule="auto"/>
    </w:pPr>
    <w:rPr>
      <w:sz w:val="20"/>
      <w:szCs w:val="20"/>
    </w:rPr>
  </w:style>
  <w:style w:type="character" w:customStyle="1" w:styleId="FootnoteTextChar">
    <w:name w:val="Footnote Text Char"/>
    <w:basedOn w:val="DefaultParagraphFont"/>
    <w:link w:val="FootnoteText"/>
    <w:uiPriority w:val="99"/>
    <w:rsid w:val="00C02995"/>
    <w:rPr>
      <w:color w:val="000000" w:themeColor="text1"/>
      <w:sz w:val="20"/>
      <w:szCs w:val="20"/>
    </w:rPr>
  </w:style>
  <w:style w:type="paragraph" w:customStyle="1" w:styleId="Sisllysluettelootsikko">
    <w:name w:val="Sisällysluettelo otsikko"/>
    <w:basedOn w:val="TOCHeading"/>
    <w:unhideWhenUsed/>
    <w:qFormat/>
    <w:rsid w:val="00FF4C28"/>
    <w:pPr>
      <w:spacing w:before="360"/>
    </w:pPr>
    <w:rPr>
      <w:szCs w:val="28"/>
    </w:rPr>
  </w:style>
  <w:style w:type="paragraph" w:styleId="ListBullet4">
    <w:name w:val="List Bullet 4"/>
    <w:basedOn w:val="Normal"/>
    <w:uiPriority w:val="99"/>
    <w:unhideWhenUsed/>
    <w:rsid w:val="00BC1473"/>
    <w:pPr>
      <w:numPr>
        <w:numId w:val="3"/>
      </w:numPr>
      <w:spacing w:line="240" w:lineRule="auto"/>
      <w:ind w:left="1208" w:hanging="357"/>
      <w:contextualSpacing/>
    </w:pPr>
  </w:style>
  <w:style w:type="paragraph" w:styleId="ListNumber4">
    <w:name w:val="List Number 4"/>
    <w:basedOn w:val="Normal"/>
    <w:uiPriority w:val="99"/>
    <w:unhideWhenUsed/>
    <w:rsid w:val="00BC1473"/>
    <w:pPr>
      <w:numPr>
        <w:numId w:val="4"/>
      </w:numPr>
      <w:spacing w:line="240" w:lineRule="auto"/>
      <w:ind w:left="1208" w:hanging="357"/>
      <w:contextualSpacing/>
    </w:pPr>
  </w:style>
  <w:style w:type="paragraph" w:styleId="ListBullet">
    <w:name w:val="List Bullet"/>
    <w:basedOn w:val="Normal"/>
    <w:uiPriority w:val="99"/>
    <w:semiHidden/>
    <w:unhideWhenUsed/>
    <w:rsid w:val="0001273A"/>
    <w:pPr>
      <w:numPr>
        <w:numId w:val="2"/>
      </w:numPr>
      <w:spacing w:line="240" w:lineRule="auto"/>
      <w:ind w:left="357" w:hanging="357"/>
      <w:contextualSpacing/>
    </w:pPr>
  </w:style>
  <w:style w:type="paragraph" w:customStyle="1" w:styleId="LiitteetOtsikko">
    <w:name w:val="Liitteet_Otsikko"/>
    <w:basedOn w:val="LhteetOtsikko"/>
    <w:qFormat/>
    <w:rsid w:val="0051149F"/>
  </w:style>
  <w:style w:type="paragraph" w:customStyle="1" w:styleId="Minorheadings">
    <w:name w:val="Minor headings"/>
    <w:basedOn w:val="Kappaleotsikko"/>
    <w:qFormat/>
    <w:rsid w:val="006E523B"/>
    <w:rPr>
      <w:lang w:val="en-US"/>
    </w:rPr>
  </w:style>
  <w:style w:type="paragraph" w:customStyle="1" w:styleId="CoverpageSubtitle">
    <w:name w:val="Cover page_Subtitle"/>
    <w:basedOn w:val="Kansilehtialanimi"/>
    <w:qFormat/>
    <w:rsid w:val="00E24C7B"/>
    <w:rPr>
      <w:lang w:val="en-US"/>
    </w:rPr>
  </w:style>
  <w:style w:type="paragraph" w:customStyle="1" w:styleId="Coverpageoneauthor">
    <w:name w:val="Cover page_one author"/>
    <w:basedOn w:val="Kansilehtitekij"/>
    <w:next w:val="Coverpagestudyinformation"/>
    <w:qFormat/>
    <w:rsid w:val="00E24C7B"/>
    <w:rPr>
      <w:lang w:val="en-US"/>
    </w:rPr>
  </w:style>
  <w:style w:type="paragraph" w:customStyle="1" w:styleId="Coverpagestudyinformation">
    <w:name w:val="Cover page_study information"/>
    <w:basedOn w:val="KansilehtiOpintotiedot"/>
    <w:qFormat/>
    <w:rsid w:val="00E24C7B"/>
    <w:rPr>
      <w:lang w:val="en-US"/>
    </w:rPr>
  </w:style>
  <w:style w:type="paragraph" w:customStyle="1" w:styleId="Descriptioninformationbold">
    <w:name w:val="Description_information_bold"/>
    <w:basedOn w:val="Kuvailulehtitiedotkorostettu"/>
    <w:qFormat/>
    <w:rsid w:val="00E24C7B"/>
    <w:rPr>
      <w:lang w:val="en-US"/>
    </w:rPr>
  </w:style>
  <w:style w:type="paragraph" w:customStyle="1" w:styleId="Descriptioninformationnormal">
    <w:name w:val="Description_information_normal"/>
    <w:basedOn w:val="Kuvailulehtitiedotnormaali"/>
    <w:qFormat/>
    <w:rsid w:val="00E24C7B"/>
    <w:rPr>
      <w:lang w:val="en-US"/>
    </w:rPr>
  </w:style>
  <w:style w:type="paragraph" w:customStyle="1" w:styleId="TableofcontentsHeading">
    <w:name w:val="Table of contents_Heading"/>
    <w:basedOn w:val="Sisllysluettelootsikko"/>
    <w:qFormat/>
    <w:rsid w:val="00E24C7B"/>
  </w:style>
  <w:style w:type="paragraph" w:customStyle="1" w:styleId="DescriptionAbstract">
    <w:name w:val="Description_Abstract"/>
    <w:basedOn w:val="Kuvailulehtitiivistelm"/>
    <w:qFormat/>
    <w:rsid w:val="00D36CEB"/>
    <w:rPr>
      <w:szCs w:val="20"/>
    </w:rPr>
  </w:style>
  <w:style w:type="paragraph" w:customStyle="1" w:styleId="Referencesheading">
    <w:name w:val="References_heading"/>
    <w:basedOn w:val="LhteetOtsikko"/>
    <w:next w:val="Bibliography"/>
    <w:qFormat/>
    <w:rsid w:val="00125D59"/>
    <w:rPr>
      <w:lang w:val="en-US"/>
    </w:rPr>
  </w:style>
  <w:style w:type="paragraph" w:customStyle="1" w:styleId="Appendicesheading">
    <w:name w:val="Appendices_heading"/>
    <w:basedOn w:val="LiitteetOtsikko"/>
    <w:next w:val="Appendixheading2"/>
    <w:qFormat/>
    <w:rsid w:val="001A37F2"/>
    <w:pPr>
      <w:spacing w:before="0"/>
    </w:pPr>
    <w:rPr>
      <w:lang w:val="en-US"/>
    </w:rPr>
  </w:style>
  <w:style w:type="paragraph" w:customStyle="1" w:styleId="Appendixheading2">
    <w:name w:val="Appendix_heading_2"/>
    <w:basedOn w:val="Liitteet"/>
    <w:next w:val="Normal"/>
    <w:qFormat/>
    <w:rsid w:val="00C14893"/>
    <w:rPr>
      <w:lang w:val="en-US"/>
    </w:rPr>
  </w:style>
  <w:style w:type="paragraph" w:customStyle="1" w:styleId="Referencelist">
    <w:name w:val="Reference list"/>
    <w:basedOn w:val="Normal"/>
    <w:unhideWhenUsed/>
    <w:rsid w:val="00C14893"/>
    <w:pPr>
      <w:spacing w:after="240" w:line="240" w:lineRule="auto"/>
    </w:pPr>
    <w:rPr>
      <w:lang w:val="en-US"/>
    </w:rPr>
  </w:style>
  <w:style w:type="paragraph" w:styleId="NoSpacing">
    <w:name w:val="No Spacing"/>
    <w:uiPriority w:val="1"/>
    <w:unhideWhenUsed/>
    <w:locked/>
    <w:rsid w:val="001A37F2"/>
    <w:pPr>
      <w:spacing w:after="0" w:line="240" w:lineRule="auto"/>
    </w:pPr>
    <w:rPr>
      <w:color w:val="000000" w:themeColor="text1"/>
    </w:rPr>
  </w:style>
  <w:style w:type="paragraph" w:styleId="Bibliography">
    <w:name w:val="Bibliography"/>
    <w:basedOn w:val="Normal"/>
    <w:rsid w:val="00125D59"/>
    <w:pPr>
      <w:spacing w:after="0" w:line="480" w:lineRule="auto"/>
      <w:ind w:left="720" w:hanging="720"/>
    </w:pPr>
  </w:style>
  <w:style w:type="paragraph" w:customStyle="1" w:styleId="Coverpageauthors1">
    <w:name w:val="Cover page_authors_1"/>
    <w:basedOn w:val="Coverpageoneauthor"/>
    <w:next w:val="Coverpageauthors2"/>
    <w:qFormat/>
    <w:rsid w:val="00832A4D"/>
    <w:pPr>
      <w:spacing w:after="120"/>
    </w:pPr>
  </w:style>
  <w:style w:type="paragraph" w:customStyle="1" w:styleId="Coverpageauthors2">
    <w:name w:val="Cover page_authors_2"/>
    <w:basedOn w:val="Coverpageoneauthor"/>
    <w:next w:val="Coverpagestudyinformation"/>
    <w:qFormat/>
    <w:rsid w:val="007C1DD3"/>
    <w:pPr>
      <w:spacing w:after="3600"/>
    </w:pPr>
  </w:style>
  <w:style w:type="paragraph" w:styleId="NormalWeb">
    <w:name w:val="Normal (Web)"/>
    <w:basedOn w:val="Normal"/>
    <w:uiPriority w:val="99"/>
    <w:unhideWhenUsed/>
    <w:rsid w:val="00B26C92"/>
    <w:pPr>
      <w:spacing w:before="100" w:beforeAutospacing="1" w:after="100" w:afterAutospacing="1" w:line="240" w:lineRule="auto"/>
    </w:pPr>
    <w:rPr>
      <w:rFonts w:ascii="Times New Roman" w:eastAsia="Times New Roman" w:hAnsi="Times New Roman" w:cs="Times New Roman"/>
      <w:color w:val="auto"/>
      <w:lang w:val="en-US" w:bidi="ta-IN"/>
    </w:rPr>
  </w:style>
  <w:style w:type="character" w:styleId="Strong">
    <w:name w:val="Strong"/>
    <w:basedOn w:val="DefaultParagraphFont"/>
    <w:uiPriority w:val="22"/>
    <w:qFormat/>
    <w:rsid w:val="00B26C92"/>
    <w:rPr>
      <w:b/>
      <w:bCs/>
    </w:rPr>
  </w:style>
  <w:style w:type="character" w:styleId="HTMLCode">
    <w:name w:val="HTML Code"/>
    <w:basedOn w:val="DefaultParagraphFont"/>
    <w:uiPriority w:val="99"/>
    <w:semiHidden/>
    <w:unhideWhenUsed/>
    <w:rsid w:val="003B68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120150578">
      <w:bodyDiv w:val="1"/>
      <w:marLeft w:val="0"/>
      <w:marRight w:val="0"/>
      <w:marTop w:val="0"/>
      <w:marBottom w:val="0"/>
      <w:divBdr>
        <w:top w:val="none" w:sz="0" w:space="0" w:color="auto"/>
        <w:left w:val="none" w:sz="0" w:space="0" w:color="auto"/>
        <w:bottom w:val="none" w:sz="0" w:space="0" w:color="auto"/>
        <w:right w:val="none" w:sz="0" w:space="0" w:color="auto"/>
      </w:divBdr>
    </w:div>
    <w:div w:id="209461555">
      <w:bodyDiv w:val="1"/>
      <w:marLeft w:val="0"/>
      <w:marRight w:val="0"/>
      <w:marTop w:val="0"/>
      <w:marBottom w:val="0"/>
      <w:divBdr>
        <w:top w:val="none" w:sz="0" w:space="0" w:color="auto"/>
        <w:left w:val="none" w:sz="0" w:space="0" w:color="auto"/>
        <w:bottom w:val="none" w:sz="0" w:space="0" w:color="auto"/>
        <w:right w:val="none" w:sz="0" w:space="0" w:color="auto"/>
      </w:divBdr>
    </w:div>
    <w:div w:id="323627111">
      <w:bodyDiv w:val="1"/>
      <w:marLeft w:val="0"/>
      <w:marRight w:val="0"/>
      <w:marTop w:val="0"/>
      <w:marBottom w:val="0"/>
      <w:divBdr>
        <w:top w:val="none" w:sz="0" w:space="0" w:color="auto"/>
        <w:left w:val="none" w:sz="0" w:space="0" w:color="auto"/>
        <w:bottom w:val="none" w:sz="0" w:space="0" w:color="auto"/>
        <w:right w:val="none" w:sz="0" w:space="0" w:color="auto"/>
      </w:divBdr>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413744235">
      <w:bodyDiv w:val="1"/>
      <w:marLeft w:val="0"/>
      <w:marRight w:val="0"/>
      <w:marTop w:val="0"/>
      <w:marBottom w:val="0"/>
      <w:divBdr>
        <w:top w:val="none" w:sz="0" w:space="0" w:color="auto"/>
        <w:left w:val="none" w:sz="0" w:space="0" w:color="auto"/>
        <w:bottom w:val="none" w:sz="0" w:space="0" w:color="auto"/>
        <w:right w:val="none" w:sz="0" w:space="0" w:color="auto"/>
      </w:divBdr>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721296869">
      <w:bodyDiv w:val="1"/>
      <w:marLeft w:val="0"/>
      <w:marRight w:val="0"/>
      <w:marTop w:val="0"/>
      <w:marBottom w:val="0"/>
      <w:divBdr>
        <w:top w:val="none" w:sz="0" w:space="0" w:color="auto"/>
        <w:left w:val="none" w:sz="0" w:space="0" w:color="auto"/>
        <w:bottom w:val="none" w:sz="0" w:space="0" w:color="auto"/>
        <w:right w:val="none" w:sz="0" w:space="0" w:color="auto"/>
      </w:divBdr>
    </w:div>
    <w:div w:id="830566381">
      <w:bodyDiv w:val="1"/>
      <w:marLeft w:val="0"/>
      <w:marRight w:val="0"/>
      <w:marTop w:val="0"/>
      <w:marBottom w:val="0"/>
      <w:divBdr>
        <w:top w:val="none" w:sz="0" w:space="0" w:color="auto"/>
        <w:left w:val="none" w:sz="0" w:space="0" w:color="auto"/>
        <w:bottom w:val="none" w:sz="0" w:space="0" w:color="auto"/>
        <w:right w:val="none" w:sz="0" w:space="0" w:color="auto"/>
      </w:divBdr>
    </w:div>
    <w:div w:id="855576105">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195074694">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227452135">
      <w:bodyDiv w:val="1"/>
      <w:marLeft w:val="0"/>
      <w:marRight w:val="0"/>
      <w:marTop w:val="0"/>
      <w:marBottom w:val="0"/>
      <w:divBdr>
        <w:top w:val="none" w:sz="0" w:space="0" w:color="auto"/>
        <w:left w:val="none" w:sz="0" w:space="0" w:color="auto"/>
        <w:bottom w:val="none" w:sz="0" w:space="0" w:color="auto"/>
        <w:right w:val="none" w:sz="0" w:space="0" w:color="auto"/>
      </w:divBdr>
    </w:div>
    <w:div w:id="1273514990">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473521754">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oppimateriaalit.jamk.fi/raportointiohje/4-opinnaytetyon-rakenne/4-1-opinnaytetyon-alkuosa/4-1-2-kuvailulehti/%20-%20avainsanat"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A60AB03949424B9F5A765C7A4D59DF"/>
        <w:category>
          <w:name w:val="General"/>
          <w:gallery w:val="placeholder"/>
        </w:category>
        <w:types>
          <w:type w:val="bbPlcHdr"/>
        </w:types>
        <w:behaviors>
          <w:behavior w:val="content"/>
        </w:behaviors>
        <w:guid w:val="{E67B4F2A-508A-4729-8D8E-D518328B868C}"/>
      </w:docPartPr>
      <w:docPartBody>
        <w:p w:rsidR="00563FE4" w:rsidRDefault="00DF20D7">
          <w:pPr>
            <w:pStyle w:val="D8A60AB03949424B9F5A765C7A4D59DF"/>
          </w:pPr>
          <w:r w:rsidRPr="006E26F6">
            <w:t>Last name, First name &amp; Last name, First name</w:t>
          </w:r>
        </w:p>
      </w:docPartBody>
    </w:docPart>
    <w:docPart>
      <w:docPartPr>
        <w:name w:val="5A85D3DD48704BD8B80B8C937FE5A06D"/>
        <w:category>
          <w:name w:val="General"/>
          <w:gallery w:val="placeholder"/>
        </w:category>
        <w:types>
          <w:type w:val="bbPlcHdr"/>
        </w:types>
        <w:behaviors>
          <w:behavior w:val="content"/>
        </w:behaviors>
        <w:guid w:val="{718AB86B-77BD-45ED-A68C-5BE0C8D2FD71}"/>
      </w:docPartPr>
      <w:docPartBody>
        <w:p w:rsidR="00563FE4" w:rsidRDefault="00DF20D7">
          <w:pPr>
            <w:pStyle w:val="5A85D3DD48704BD8B80B8C937FE5A06D"/>
          </w:pPr>
          <w:r w:rsidRPr="006E26F6">
            <w:t>Title and possible subtitle</w:t>
          </w:r>
        </w:p>
      </w:docPartBody>
    </w:docPart>
    <w:docPart>
      <w:docPartPr>
        <w:name w:val="B50DB4A3838F4C3E9182C143F7342107"/>
        <w:category>
          <w:name w:val="General"/>
          <w:gallery w:val="placeholder"/>
        </w:category>
        <w:types>
          <w:type w:val="bbPlcHdr"/>
        </w:types>
        <w:behaviors>
          <w:behavior w:val="content"/>
        </w:behaviors>
        <w:guid w:val="{3E5C290D-221A-42D9-B798-789FB76F58A8}"/>
      </w:docPartPr>
      <w:docPartBody>
        <w:p w:rsidR="00563FE4" w:rsidRDefault="00DF20D7">
          <w:pPr>
            <w:pStyle w:val="B50DB4A3838F4C3E9182C143F7342107"/>
          </w:pPr>
          <w:r w:rsidRPr="00E0773C">
            <w:rPr>
              <w:rStyle w:val="PlaceholderText"/>
            </w:rPr>
            <w:t>Kirjoita tekstiä napsauttamalla tai napauttamalla tätä.</w:t>
          </w:r>
        </w:p>
        <w:bookmarkStart w:id="0" w:name="_Hlk59002208"/>
        <w:bookmarkEnd w:id="0"/>
      </w:docPartBody>
    </w:docPart>
    <w:docPart>
      <w:docPartPr>
        <w:name w:val="AD6109098C8041519027634150910FBF"/>
        <w:category>
          <w:name w:val="General"/>
          <w:gallery w:val="placeholder"/>
        </w:category>
        <w:types>
          <w:type w:val="bbPlcHdr"/>
        </w:types>
        <w:behaviors>
          <w:behavior w:val="content"/>
        </w:behaviors>
        <w:guid w:val="{6C1B68C2-37B2-4F53-BE74-CDB2E514A916}"/>
      </w:docPartPr>
      <w:docPartBody>
        <w:p w:rsidR="00563FE4" w:rsidRDefault="00DF20D7">
          <w:pPr>
            <w:pStyle w:val="AD6109098C8041519027634150910FBF"/>
          </w:pPr>
          <w:r w:rsidRPr="006E26F6">
            <w:t>40 pages.</w:t>
          </w:r>
        </w:p>
      </w:docPartBody>
    </w:docPart>
    <w:docPart>
      <w:docPartPr>
        <w:name w:val="1BFADAF1DCB341B393D741FFAAE3091B"/>
        <w:category>
          <w:name w:val="General"/>
          <w:gallery w:val="placeholder"/>
        </w:category>
        <w:types>
          <w:type w:val="bbPlcHdr"/>
        </w:types>
        <w:behaviors>
          <w:behavior w:val="content"/>
        </w:behaviors>
        <w:guid w:val="{724E39B7-C1DB-40B3-936D-1C1F6AC4699F}"/>
      </w:docPartPr>
      <w:docPartBody>
        <w:p w:rsidR="00563FE4" w:rsidRDefault="00DF20D7">
          <w:pPr>
            <w:pStyle w:val="1BFADAF1DCB341B393D741FFAAE3091B"/>
          </w:pPr>
          <w:bookmarkStart w:id="1" w:name="_Hlk59002208"/>
          <w:r w:rsidRPr="006E26F6">
            <w:t xml:space="preserve">Technology, </w:t>
          </w:r>
          <w:r>
            <w:t>C</w:t>
          </w:r>
          <w:r w:rsidRPr="006E26F6">
            <w:t xml:space="preserve">ommunication and </w:t>
          </w:r>
          <w:r>
            <w:t>T</w:t>
          </w:r>
          <w:r w:rsidRPr="006E26F6">
            <w:t>ransport. Degree Programme in Logistics Engineering. Bachelor</w:t>
          </w:r>
          <w:r>
            <w:t>’</w:t>
          </w:r>
          <w:r w:rsidRPr="006E26F6">
            <w:t>s thesis</w:t>
          </w:r>
          <w:bookmarkEnd w:id="1"/>
          <w:r w:rsidRPr="006E26F6">
            <w:t>.</w:t>
          </w:r>
        </w:p>
      </w:docPartBody>
    </w:docPart>
    <w:docPart>
      <w:docPartPr>
        <w:name w:val="A653255CECB04677816D06AE49419563"/>
        <w:category>
          <w:name w:val="General"/>
          <w:gallery w:val="placeholder"/>
        </w:category>
        <w:types>
          <w:type w:val="bbPlcHdr"/>
        </w:types>
        <w:behaviors>
          <w:behavior w:val="content"/>
        </w:behaviors>
        <w:guid w:val="{6C542449-3DBC-4F14-96BD-3B8CCAC9CDA0}"/>
      </w:docPartPr>
      <w:docPartBody>
        <w:p w:rsidR="00563FE4" w:rsidRDefault="00DF20D7">
          <w:pPr>
            <w:pStyle w:val="A653255CECB04677816D06AE49419563"/>
          </w:pPr>
          <w:r w:rsidRPr="006E26F6">
            <w:t>Yes/No</w:t>
          </w:r>
        </w:p>
      </w:docPartBody>
    </w:docPart>
    <w:docPart>
      <w:docPartPr>
        <w:name w:val="F1F2EA42C5B54E29BEBC00848A333336"/>
        <w:category>
          <w:name w:val="General"/>
          <w:gallery w:val="placeholder"/>
        </w:category>
        <w:types>
          <w:type w:val="bbPlcHdr"/>
        </w:types>
        <w:behaviors>
          <w:behavior w:val="content"/>
        </w:behaviors>
        <w:guid w:val="{77994BC1-DA54-4ECD-9D46-4F9B27FB30E9}"/>
      </w:docPartPr>
      <w:docPartBody>
        <w:p w:rsidR="00563FE4" w:rsidRDefault="00DF20D7">
          <w:pPr>
            <w:pStyle w:val="F1F2EA42C5B54E29BEBC00848A333336"/>
          </w:pPr>
          <w:r w:rsidRPr="006E26F6">
            <w:t>English</w:t>
          </w:r>
        </w:p>
      </w:docPartBody>
    </w:docPart>
    <w:docPart>
      <w:docPartPr>
        <w:name w:val="A162B7AD0470411E8B644EA0046B1970"/>
        <w:category>
          <w:name w:val="General"/>
          <w:gallery w:val="placeholder"/>
        </w:category>
        <w:types>
          <w:type w:val="bbPlcHdr"/>
        </w:types>
        <w:behaviors>
          <w:behavior w:val="content"/>
        </w:behaviors>
        <w:guid w:val="{4E5CD1E8-E781-4AB7-A701-C979F69EDC01}"/>
      </w:docPartPr>
      <w:docPartBody>
        <w:p w:rsidR="00563FE4" w:rsidRPr="006E26F6" w:rsidRDefault="00DF20D7" w:rsidP="005B6DAE">
          <w:pPr>
            <w:pStyle w:val="DescriptionAbstract"/>
            <w:rPr>
              <w:lang w:val="en-US"/>
            </w:rPr>
          </w:pPr>
          <w:r w:rsidRPr="006E26F6">
            <w:rPr>
              <w:lang w:val="en-US"/>
            </w:rPr>
            <w:t>When completing this form, start from this field, on the row under the instructions, so that the font size remains 11.</w:t>
          </w:r>
        </w:p>
        <w:p w:rsidR="00563FE4" w:rsidRPr="006E26F6" w:rsidRDefault="00DF20D7" w:rsidP="005B6DAE">
          <w:pPr>
            <w:pStyle w:val="DescriptionAbstract"/>
            <w:rPr>
              <w:lang w:val="en-US"/>
            </w:rPr>
          </w:pPr>
          <w:r w:rsidRPr="006E26F6">
            <w:rPr>
              <w:lang w:val="en-US"/>
            </w:rPr>
            <w:t>The basic structure of the abstract is as follows:</w:t>
          </w:r>
        </w:p>
        <w:p w:rsidR="00563FE4" w:rsidRPr="006E26F6" w:rsidRDefault="00DF20D7" w:rsidP="005B6DAE">
          <w:pPr>
            <w:pStyle w:val="DescriptionAbstract"/>
            <w:rPr>
              <w:lang w:val="en-US"/>
            </w:rPr>
          </w:pPr>
          <w:r w:rsidRPr="006E26F6">
            <w:rPr>
              <w:lang w:val="en-US"/>
            </w:rPr>
            <w:t>• background</w:t>
          </w:r>
          <w:r>
            <w:rPr>
              <w:lang w:val="en-US"/>
            </w:rPr>
            <w:t>,</w:t>
          </w:r>
        </w:p>
        <w:p w:rsidR="00563FE4" w:rsidRPr="006E26F6" w:rsidRDefault="00DF20D7" w:rsidP="005B6DAE">
          <w:pPr>
            <w:pStyle w:val="DescriptionAbstract"/>
            <w:rPr>
              <w:lang w:val="en-US"/>
            </w:rPr>
          </w:pPr>
          <w:r w:rsidRPr="006E26F6">
            <w:rPr>
              <w:lang w:val="en-US"/>
            </w:rPr>
            <w:t>• task and objectives</w:t>
          </w:r>
          <w:r>
            <w:rPr>
              <w:lang w:val="en-US"/>
            </w:rPr>
            <w:t>,</w:t>
          </w:r>
        </w:p>
        <w:p w:rsidR="00563FE4" w:rsidRPr="006E26F6" w:rsidRDefault="00DF20D7" w:rsidP="005B6DAE">
          <w:pPr>
            <w:pStyle w:val="DescriptionAbstract"/>
            <w:rPr>
              <w:lang w:val="en-US"/>
            </w:rPr>
          </w:pPr>
          <w:r w:rsidRPr="006E26F6">
            <w:rPr>
              <w:lang w:val="en-US"/>
            </w:rPr>
            <w:t>• implementation method</w:t>
          </w:r>
          <w:r>
            <w:rPr>
              <w:lang w:val="en-US"/>
            </w:rPr>
            <w:t>,</w:t>
          </w:r>
        </w:p>
        <w:p w:rsidR="00563FE4" w:rsidRPr="006E26F6" w:rsidRDefault="00DF20D7" w:rsidP="005B6DAE">
          <w:pPr>
            <w:pStyle w:val="DescriptionAbstract"/>
            <w:rPr>
              <w:lang w:val="en-US"/>
            </w:rPr>
          </w:pPr>
          <w:r w:rsidRPr="006E26F6">
            <w:rPr>
              <w:lang w:val="en-US"/>
            </w:rPr>
            <w:t>• results</w:t>
          </w:r>
          <w:r>
            <w:rPr>
              <w:lang w:val="en-US"/>
            </w:rPr>
            <w:t>, and</w:t>
          </w:r>
        </w:p>
        <w:p w:rsidR="00563FE4" w:rsidRPr="006E26F6" w:rsidRDefault="00DF20D7" w:rsidP="005B6DAE">
          <w:pPr>
            <w:pStyle w:val="DescriptionAbstract"/>
            <w:rPr>
              <w:lang w:val="en-US"/>
            </w:rPr>
          </w:pPr>
          <w:r w:rsidRPr="006E26F6">
            <w:rPr>
              <w:lang w:val="en-US"/>
            </w:rPr>
            <w:t>•</w:t>
          </w:r>
          <w:r>
            <w:rPr>
              <w:lang w:val="en-US"/>
            </w:rPr>
            <w:t xml:space="preserve"> </w:t>
          </w:r>
          <w:r w:rsidRPr="006E26F6">
            <w:rPr>
              <w:lang w:val="en-US"/>
            </w:rPr>
            <w:t>conclusions.</w:t>
          </w:r>
        </w:p>
        <w:p w:rsidR="00563FE4" w:rsidRPr="00C8394B" w:rsidRDefault="00DF20D7" w:rsidP="005B6DAE">
          <w:pPr>
            <w:autoSpaceDE w:val="0"/>
            <w:autoSpaceDN w:val="0"/>
            <w:adjustRightInd w:val="0"/>
            <w:spacing w:after="0" w:line="240" w:lineRule="auto"/>
            <w:rPr>
              <w:rFonts w:ascii="MS Shell Dlg 2" w:hAnsi="MS Shell Dlg 2" w:cs="MS Shell Dlg 2"/>
              <w:sz w:val="17"/>
              <w:szCs w:val="17"/>
            </w:rPr>
          </w:pPr>
          <w:r w:rsidRPr="006E26F6">
            <w:t>In other words, the abstract summarises the work that has been done</w:t>
          </w:r>
          <w:r>
            <w:rPr>
              <w:rFonts w:ascii="Arial" w:hAnsi="Arial" w:cs="Arial"/>
              <w:sz w:val="26"/>
              <w:szCs w:val="26"/>
            </w:rPr>
            <w:t>—</w:t>
          </w:r>
          <w:r w:rsidRPr="006E26F6">
            <w:t>not the content of the r</w:t>
          </w:r>
          <w:r>
            <w:t>e</w:t>
          </w:r>
          <w:r w:rsidRPr="006E26F6">
            <w:t>port. If there is room, the content of the report may be briefly mentioned.</w:t>
          </w:r>
        </w:p>
        <w:p w:rsidR="00563FE4" w:rsidRPr="006E26F6" w:rsidRDefault="00DF20D7" w:rsidP="005B6DAE">
          <w:pPr>
            <w:pStyle w:val="DescriptionAbstract"/>
            <w:rPr>
              <w:lang w:val="en-US"/>
            </w:rPr>
          </w:pPr>
          <w:r w:rsidRPr="006E26F6">
            <w:rPr>
              <w:lang w:val="en-US"/>
            </w:rPr>
            <w:t>The entire space reserved for the abstract must be used.</w:t>
          </w:r>
        </w:p>
        <w:p w:rsidR="00563FE4" w:rsidRDefault="00DF20D7">
          <w:pPr>
            <w:pStyle w:val="A162B7AD0470411E8B644EA0046B1970"/>
          </w:pPr>
          <w:r w:rsidRPr="006E26F6">
            <w:t xml:space="preserve">The abstract should be written in the past tense and </w:t>
          </w:r>
          <w:r>
            <w:t>in the</w:t>
          </w:r>
          <w:r w:rsidRPr="006E26F6">
            <w:t xml:space="preserve"> passive voice. The text must not refer to the thesis, i.e. the words ‘this thesis’ must not be used.</w:t>
          </w:r>
        </w:p>
      </w:docPartBody>
    </w:docPart>
    <w:docPart>
      <w:docPartPr>
        <w:name w:val="9D8D88E1214C41EBB633F9DC7F49C1F3"/>
        <w:category>
          <w:name w:val="General"/>
          <w:gallery w:val="placeholder"/>
        </w:category>
        <w:types>
          <w:type w:val="bbPlcHdr"/>
        </w:types>
        <w:behaviors>
          <w:behavior w:val="content"/>
        </w:behaviors>
        <w:guid w:val="{6517B462-C416-4A35-B601-150927F19438}"/>
      </w:docPartPr>
      <w:docPartBody>
        <w:p w:rsidR="00563FE4" w:rsidRDefault="00DF20D7">
          <w:pPr>
            <w:pStyle w:val="9D8D88E1214C41EBB633F9DC7F49C1F3"/>
          </w:pPr>
          <w:r w:rsidRPr="006E26F6">
            <w:t xml:space="preserve">See Project Reporting Instructions, </w:t>
          </w:r>
          <w:r>
            <w:t>S</w:t>
          </w:r>
          <w:r w:rsidRPr="006E26F6">
            <w:t>ection 4.1.2</w:t>
          </w:r>
          <w:r>
            <w:t xml:space="preserve"> </w:t>
          </w:r>
          <w:hyperlink r:id="rId4" w:history="1">
            <w:r w:rsidRPr="003E7D05">
              <w:rPr>
                <w:rStyle w:val="Hyperlink"/>
                <w:rFonts w:eastAsiaTheme="minorHAnsi" w:cstheme="minorHAnsi"/>
              </w:rPr>
              <w:t>https://oppimateriaalit.jamk.fi/raportointiohje/4-opinnaytetyon-rakenne/4-1-opinnaytetyon-alkuosa/4-1-2-kuvailulehti/ - avainsanat</w:t>
            </w:r>
          </w:hyperlink>
        </w:p>
      </w:docPartBody>
    </w:docPart>
    <w:docPart>
      <w:docPartPr>
        <w:name w:val="B041823EE4E3431288D1867F089D2C26"/>
        <w:category>
          <w:name w:val="General"/>
          <w:gallery w:val="placeholder"/>
        </w:category>
        <w:types>
          <w:type w:val="bbPlcHdr"/>
        </w:types>
        <w:behaviors>
          <w:behavior w:val="content"/>
        </w:behaviors>
        <w:guid w:val="{0F54140D-25C4-41F6-8739-B1F30630BA95}"/>
      </w:docPartPr>
      <w:docPartBody>
        <w:p w:rsidR="00563FE4" w:rsidRDefault="00DF20D7">
          <w:pPr>
            <w:pStyle w:val="B041823EE4E3431288D1867F089D2C26"/>
          </w:pPr>
          <w:r w:rsidRPr="006E26F6">
            <w:t>For example, the confidentiality marking of the thesis appendix</w:t>
          </w:r>
          <w:r>
            <w:t>.</w:t>
          </w:r>
          <w:r w:rsidRPr="006E26F6">
            <w:t xml:space="preserve"> </w:t>
          </w:r>
          <w:r>
            <w:t>S</w:t>
          </w:r>
          <w:r w:rsidRPr="006E26F6">
            <w:t xml:space="preserve">ee Project Reporting Instructions, </w:t>
          </w:r>
          <w:r>
            <w:t>S</w:t>
          </w:r>
          <w:r w:rsidRPr="006E26F6">
            <w:t>ection 4.1.2</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6A4"/>
    <w:rsid w:val="000326A4"/>
    <w:rsid w:val="00037231"/>
    <w:rsid w:val="00072394"/>
    <w:rsid w:val="000B69E4"/>
    <w:rsid w:val="001E07C7"/>
    <w:rsid w:val="001E72BE"/>
    <w:rsid w:val="00257171"/>
    <w:rsid w:val="00563FE4"/>
    <w:rsid w:val="00583156"/>
    <w:rsid w:val="005B6DAE"/>
    <w:rsid w:val="00677C83"/>
    <w:rsid w:val="006E5D37"/>
    <w:rsid w:val="006F28E8"/>
    <w:rsid w:val="0076753A"/>
    <w:rsid w:val="008119C1"/>
    <w:rsid w:val="00830AAD"/>
    <w:rsid w:val="008B6BC9"/>
    <w:rsid w:val="008D3FE1"/>
    <w:rsid w:val="00907A62"/>
    <w:rsid w:val="0098336D"/>
    <w:rsid w:val="009F44A2"/>
    <w:rsid w:val="00AC5952"/>
    <w:rsid w:val="00AC75E7"/>
    <w:rsid w:val="00B25623"/>
    <w:rsid w:val="00B43535"/>
    <w:rsid w:val="00C03E81"/>
    <w:rsid w:val="00DD2CF6"/>
    <w:rsid w:val="00DF20D7"/>
    <w:rsid w:val="00E042C1"/>
    <w:rsid w:val="00E643CD"/>
    <w:rsid w:val="00F479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A60AB03949424B9F5A765C7A4D59DF">
    <w:name w:val="D8A60AB03949424B9F5A765C7A4D59DF"/>
  </w:style>
  <w:style w:type="paragraph" w:customStyle="1" w:styleId="5A85D3DD48704BD8B80B8C937FE5A06D">
    <w:name w:val="5A85D3DD48704BD8B80B8C937FE5A06D"/>
  </w:style>
  <w:style w:type="character" w:styleId="PlaceholderText">
    <w:name w:val="Placeholder Text"/>
    <w:basedOn w:val="DefaultParagraphFont"/>
    <w:uiPriority w:val="99"/>
    <w:semiHidden/>
    <w:rPr>
      <w:color w:val="808080"/>
    </w:rPr>
  </w:style>
  <w:style w:type="paragraph" w:customStyle="1" w:styleId="B50DB4A3838F4C3E9182C143F7342107">
    <w:name w:val="B50DB4A3838F4C3E9182C143F7342107"/>
  </w:style>
  <w:style w:type="paragraph" w:customStyle="1" w:styleId="AD6109098C8041519027634150910FBF">
    <w:name w:val="AD6109098C8041519027634150910FBF"/>
  </w:style>
  <w:style w:type="paragraph" w:customStyle="1" w:styleId="1BFADAF1DCB341B393D741FFAAE3091B">
    <w:name w:val="1BFADAF1DCB341B393D741FFAAE3091B"/>
  </w:style>
  <w:style w:type="paragraph" w:customStyle="1" w:styleId="A653255CECB04677816D06AE49419563">
    <w:name w:val="A653255CECB04677816D06AE49419563"/>
  </w:style>
  <w:style w:type="paragraph" w:customStyle="1" w:styleId="F1F2EA42C5B54E29BEBC00848A333336">
    <w:name w:val="F1F2EA42C5B54E29BEBC00848A333336"/>
  </w:style>
  <w:style w:type="paragraph" w:customStyle="1" w:styleId="DescriptionAbstract">
    <w:name w:val="Description_Abstract"/>
    <w:basedOn w:val="Normal"/>
    <w:qFormat/>
    <w:pPr>
      <w:spacing w:before="60" w:after="60" w:line="240" w:lineRule="auto"/>
    </w:pPr>
    <w:rPr>
      <w:rFonts w:ascii="Calibri" w:eastAsia="Times New Roman" w:hAnsi="Calibri" w:cs="Times New Roman"/>
      <w:color w:val="000000" w:themeColor="text1"/>
      <w:kern w:val="0"/>
      <w:sz w:val="22"/>
      <w:szCs w:val="20"/>
      <w:lang w:val="fi-FI" w:eastAsia="fi-FI"/>
      <w14:ligatures w14:val="none"/>
    </w:rPr>
  </w:style>
  <w:style w:type="paragraph" w:customStyle="1" w:styleId="A162B7AD0470411E8B644EA0046B1970">
    <w:name w:val="A162B7AD0470411E8B644EA0046B1970"/>
  </w:style>
  <w:style w:type="character" w:styleId="Hyperlink">
    <w:name w:val="Hyperlink"/>
    <w:uiPriority w:val="99"/>
    <w:rPr>
      <w:rFonts w:ascii="Calibri" w:hAnsi="Calibri"/>
      <w:color w:val="0D004C"/>
      <w:sz w:val="24"/>
      <w:u w:val="single"/>
    </w:rPr>
  </w:style>
  <w:style w:type="paragraph" w:customStyle="1" w:styleId="9D8D88E1214C41EBB633F9DC7F49C1F3">
    <w:name w:val="9D8D88E1214C41EBB633F9DC7F49C1F3"/>
  </w:style>
  <w:style w:type="paragraph" w:customStyle="1" w:styleId="B041823EE4E3431288D1867F089D2C26">
    <w:name w:val="B041823EE4E3431288D1867F089D2C26"/>
  </w:style>
  <w:style w:type="paragraph" w:customStyle="1" w:styleId="FB2512328C7541F8837E4A78F6EAE0C5">
    <w:name w:val="FB2512328C7541F8837E4A78F6EAE0C5"/>
    <w:rsid w:val="00B256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146359b-a332-499e-9f49-8bb0ff81f917">
      <Value>16</Value>
      <Value>10</Value>
    </TaxCatchAll>
    <l7bc4729bde1438b8df4870b8884575c xmlns="5dad6104-dd62-4be5-a5fd-22e2654912ea">
      <Terms xmlns="http://schemas.microsoft.com/office/infopath/2007/PartnerControls">
        <TermInfo xmlns="http://schemas.microsoft.com/office/infopath/2007/PartnerControls">
          <TermName xmlns="http://schemas.microsoft.com/office/infopath/2007/PartnerControls">thesis</TermName>
          <TermId xmlns="http://schemas.microsoft.com/office/infopath/2007/PartnerControls">96b1f92f-9d52-4634-866c-478691c8f5f5</TermId>
        </TermInfo>
        <TermInfo xmlns="http://schemas.microsoft.com/office/infopath/2007/PartnerControls">
          <TermName xmlns="http://schemas.microsoft.com/office/infopath/2007/PartnerControls">2022</TermName>
          <TermId xmlns="http://schemas.microsoft.com/office/infopath/2007/PartnerControls">fc3e9cb1-8d8a-457a-b160-3a486bee5fdd</TermId>
        </TermInfo>
      </Terms>
    </l7bc4729bde1438b8df4870b8884575c>
    <Kieli xmlns="5dad6104-dd62-4be5-a5fd-22e2654912ea">englanti</Kieli>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AE868020BF753547A35DDAB5E74E808E" ma:contentTypeVersion="11" ma:contentTypeDescription="Luo uusi asiakirja." ma:contentTypeScope="" ma:versionID="b57f07dca7b164c42bd72081abc1645f">
  <xsd:schema xmlns:xsd="http://www.w3.org/2001/XMLSchema" xmlns:xs="http://www.w3.org/2001/XMLSchema" xmlns:p="http://schemas.microsoft.com/office/2006/metadata/properties" xmlns:ns2="5dad6104-dd62-4be5-a5fd-22e2654912ea" xmlns:ns3="7146359b-a332-499e-9f49-8bb0ff81f917" targetNamespace="http://schemas.microsoft.com/office/2006/metadata/properties" ma:root="true" ma:fieldsID="3fae4df031e41586fe02e944333fd997" ns2:_="" ns3:_="">
    <xsd:import namespace="5dad6104-dd62-4be5-a5fd-22e2654912ea"/>
    <xsd:import namespace="7146359b-a332-499e-9f49-8bb0ff81f917"/>
    <xsd:element name="properties">
      <xsd:complexType>
        <xsd:sequence>
          <xsd:element name="documentManagement">
            <xsd:complexType>
              <xsd:all>
                <xsd:element ref="ns2:MediaServiceMetadata" minOccurs="0"/>
                <xsd:element ref="ns2:MediaServiceFastMetadata" minOccurs="0"/>
                <xsd:element ref="ns2:l7bc4729bde1438b8df4870b8884575c" minOccurs="0"/>
                <xsd:element ref="ns3:TaxCatchAll" minOccurs="0"/>
                <xsd:element ref="ns2:Kieli"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d6104-dd62-4be5-a5fd-22e265491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7bc4729bde1438b8df4870b8884575c" ma:index="11" nillable="true" ma:taxonomy="true" ma:internalName="l7bc4729bde1438b8df4870b8884575c" ma:taxonomyFieldName="Avainsanat" ma:displayName="Avainsanat - Keywords" ma:readOnly="false" ma:default="" ma:fieldId="{57bc4729-bde1-438b-8df4-870b8884575c}" ma:taxonomyMulti="true" ma:sspId="16af2609-c3e5-4c49-b9fa-7b01c8d29870" ma:termSetId="f6a126a0-4a3b-4014-983d-476411e68786" ma:anchorId="00000000-0000-0000-0000-000000000000" ma:open="true" ma:isKeyword="false">
      <xsd:complexType>
        <xsd:sequence>
          <xsd:element ref="pc:Terms" minOccurs="0" maxOccurs="1"/>
        </xsd:sequence>
      </xsd:complexType>
    </xsd:element>
    <xsd:element name="Kieli" ma:index="13" nillable="true" ma:displayName="Kieli" ma:format="Dropdown" ma:internalName="Kieli">
      <xsd:simpleType>
        <xsd:restriction base="dms:Text">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6359b-a332-499e-9f49-8bb0ff81f9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4590b7a-8251-4b6d-9d13-44e229877a85}" ma:internalName="TaxCatchAll" ma:showField="CatchAllData" ma:web="7146359b-a332-499e-9f49-8bb0ff81f9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9C518F-71C7-4798-BBD3-6E0284151261}">
  <ds:schemaRefs>
    <ds:schemaRef ds:uri="http://schemas.microsoft.com/sharepoint/v3/contenttype/forms"/>
  </ds:schemaRefs>
</ds:datastoreItem>
</file>

<file path=customXml/itemProps2.xml><?xml version="1.0" encoding="utf-8"?>
<ds:datastoreItem xmlns:ds="http://schemas.openxmlformats.org/officeDocument/2006/customXml" ds:itemID="{2AF3E65D-33C3-4969-9DE7-FA2093E6893B}">
  <ds:schemaRefs>
    <ds:schemaRef ds:uri="http://schemas.openxmlformats.org/officeDocument/2006/bibliography"/>
  </ds:schemaRefs>
</ds:datastoreItem>
</file>

<file path=customXml/itemProps3.xml><?xml version="1.0" encoding="utf-8"?>
<ds:datastoreItem xmlns:ds="http://schemas.openxmlformats.org/officeDocument/2006/customXml" ds:itemID="{7D454664-41E5-4DAE-BF42-2F51A83254C1}">
  <ds:schemaRefs>
    <ds:schemaRef ds:uri="http://schemas.microsoft.com/office/2006/metadata/properties"/>
    <ds:schemaRef ds:uri="http://schemas.microsoft.com/office/infopath/2007/PartnerControls"/>
    <ds:schemaRef ds:uri="7146359b-a332-499e-9f49-8bb0ff81f917"/>
    <ds:schemaRef ds:uri="5dad6104-dd62-4be5-a5fd-22e2654912ea"/>
  </ds:schemaRefs>
</ds:datastoreItem>
</file>

<file path=customXml/itemProps4.xml><?xml version="1.0" encoding="utf-8"?>
<ds:datastoreItem xmlns:ds="http://schemas.openxmlformats.org/officeDocument/2006/customXml" ds:itemID="{99142103-4FEE-4157-8742-77A18D77C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d6104-dd62-4be5-a5fd-22e2654912ea"/>
    <ds:schemaRef ds:uri="7146359b-a332-499e-9f49-8bb0ff81f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43479</Words>
  <Characters>247832</Characters>
  <Application>Microsoft Office Word</Application>
  <DocSecurity>0</DocSecurity>
  <Lines>2065</Lines>
  <Paragraphs>581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Thesis Reporting Template 2022</vt:lpstr>
      <vt:lpstr>Thesis reporting template 2021</vt:lpstr>
    </vt:vector>
  </TitlesOfParts>
  <Manager/>
  <Company/>
  <LinksUpToDate>false</LinksUpToDate>
  <CharactersWithSpaces>290730</CharactersWithSpaces>
  <SharedDoc>false</SharedDoc>
  <HLinks>
    <vt:vector size="150" baseType="variant">
      <vt:variant>
        <vt:i4>7536762</vt:i4>
      </vt:variant>
      <vt:variant>
        <vt:i4>143</vt:i4>
      </vt:variant>
      <vt:variant>
        <vt:i4>0</vt:i4>
      </vt:variant>
      <vt:variant>
        <vt:i4>5</vt:i4>
      </vt:variant>
      <vt:variant>
        <vt:lpwstr>http://oppimateriaalit.jamk.fi/raportointiohje/</vt:lpwstr>
      </vt:variant>
      <vt:variant>
        <vt:lpwstr/>
      </vt:variant>
      <vt:variant>
        <vt:i4>1310774</vt:i4>
      </vt:variant>
      <vt:variant>
        <vt:i4>133</vt:i4>
      </vt:variant>
      <vt:variant>
        <vt:i4>0</vt:i4>
      </vt:variant>
      <vt:variant>
        <vt:i4>5</vt:i4>
      </vt:variant>
      <vt:variant>
        <vt:lpwstr/>
      </vt:variant>
      <vt:variant>
        <vt:lpwstr>_Toc432081818</vt:lpwstr>
      </vt:variant>
      <vt:variant>
        <vt:i4>1310774</vt:i4>
      </vt:variant>
      <vt:variant>
        <vt:i4>127</vt:i4>
      </vt:variant>
      <vt:variant>
        <vt:i4>0</vt:i4>
      </vt:variant>
      <vt:variant>
        <vt:i4>5</vt:i4>
      </vt:variant>
      <vt:variant>
        <vt:lpwstr/>
      </vt:variant>
      <vt:variant>
        <vt:lpwstr>_Toc432081817</vt:lpwstr>
      </vt:variant>
      <vt:variant>
        <vt:i4>1835063</vt:i4>
      </vt:variant>
      <vt:variant>
        <vt:i4>116</vt:i4>
      </vt:variant>
      <vt:variant>
        <vt:i4>0</vt:i4>
      </vt:variant>
      <vt:variant>
        <vt:i4>5</vt:i4>
      </vt:variant>
      <vt:variant>
        <vt:lpwstr/>
      </vt:variant>
      <vt:variant>
        <vt:lpwstr>_Toc52441974</vt:lpwstr>
      </vt:variant>
      <vt:variant>
        <vt:i4>1703991</vt:i4>
      </vt:variant>
      <vt:variant>
        <vt:i4>107</vt:i4>
      </vt:variant>
      <vt:variant>
        <vt:i4>0</vt:i4>
      </vt:variant>
      <vt:variant>
        <vt:i4>5</vt:i4>
      </vt:variant>
      <vt:variant>
        <vt:lpwstr/>
      </vt:variant>
      <vt:variant>
        <vt:lpwstr>_Toc52441972</vt:lpwstr>
      </vt:variant>
      <vt:variant>
        <vt:i4>1638455</vt:i4>
      </vt:variant>
      <vt:variant>
        <vt:i4>101</vt:i4>
      </vt:variant>
      <vt:variant>
        <vt:i4>0</vt:i4>
      </vt:variant>
      <vt:variant>
        <vt:i4>5</vt:i4>
      </vt:variant>
      <vt:variant>
        <vt:lpwstr/>
      </vt:variant>
      <vt:variant>
        <vt:lpwstr>_Toc52441971</vt:lpwstr>
      </vt:variant>
      <vt:variant>
        <vt:i4>1572919</vt:i4>
      </vt:variant>
      <vt:variant>
        <vt:i4>95</vt:i4>
      </vt:variant>
      <vt:variant>
        <vt:i4>0</vt:i4>
      </vt:variant>
      <vt:variant>
        <vt:i4>5</vt:i4>
      </vt:variant>
      <vt:variant>
        <vt:lpwstr/>
      </vt:variant>
      <vt:variant>
        <vt:lpwstr>_Toc52441970</vt:lpwstr>
      </vt:variant>
      <vt:variant>
        <vt:i4>1114166</vt:i4>
      </vt:variant>
      <vt:variant>
        <vt:i4>89</vt:i4>
      </vt:variant>
      <vt:variant>
        <vt:i4>0</vt:i4>
      </vt:variant>
      <vt:variant>
        <vt:i4>5</vt:i4>
      </vt:variant>
      <vt:variant>
        <vt:lpwstr/>
      </vt:variant>
      <vt:variant>
        <vt:lpwstr>_Toc52441969</vt:lpwstr>
      </vt:variant>
      <vt:variant>
        <vt:i4>1048630</vt:i4>
      </vt:variant>
      <vt:variant>
        <vt:i4>83</vt:i4>
      </vt:variant>
      <vt:variant>
        <vt:i4>0</vt:i4>
      </vt:variant>
      <vt:variant>
        <vt:i4>5</vt:i4>
      </vt:variant>
      <vt:variant>
        <vt:lpwstr/>
      </vt:variant>
      <vt:variant>
        <vt:lpwstr>_Toc52441968</vt:lpwstr>
      </vt:variant>
      <vt:variant>
        <vt:i4>2031670</vt:i4>
      </vt:variant>
      <vt:variant>
        <vt:i4>77</vt:i4>
      </vt:variant>
      <vt:variant>
        <vt:i4>0</vt:i4>
      </vt:variant>
      <vt:variant>
        <vt:i4>5</vt:i4>
      </vt:variant>
      <vt:variant>
        <vt:lpwstr/>
      </vt:variant>
      <vt:variant>
        <vt:lpwstr>_Toc52441967</vt:lpwstr>
      </vt:variant>
      <vt:variant>
        <vt:i4>1966134</vt:i4>
      </vt:variant>
      <vt:variant>
        <vt:i4>71</vt:i4>
      </vt:variant>
      <vt:variant>
        <vt:i4>0</vt:i4>
      </vt:variant>
      <vt:variant>
        <vt:i4>5</vt:i4>
      </vt:variant>
      <vt:variant>
        <vt:lpwstr/>
      </vt:variant>
      <vt:variant>
        <vt:lpwstr>_Toc52441966</vt:lpwstr>
      </vt:variant>
      <vt:variant>
        <vt:i4>1900598</vt:i4>
      </vt:variant>
      <vt:variant>
        <vt:i4>65</vt:i4>
      </vt:variant>
      <vt:variant>
        <vt:i4>0</vt:i4>
      </vt:variant>
      <vt:variant>
        <vt:i4>5</vt:i4>
      </vt:variant>
      <vt:variant>
        <vt:lpwstr/>
      </vt:variant>
      <vt:variant>
        <vt:lpwstr>_Toc52441965</vt:lpwstr>
      </vt:variant>
      <vt:variant>
        <vt:i4>1835062</vt:i4>
      </vt:variant>
      <vt:variant>
        <vt:i4>59</vt:i4>
      </vt:variant>
      <vt:variant>
        <vt:i4>0</vt:i4>
      </vt:variant>
      <vt:variant>
        <vt:i4>5</vt:i4>
      </vt:variant>
      <vt:variant>
        <vt:lpwstr/>
      </vt:variant>
      <vt:variant>
        <vt:lpwstr>_Toc52441964</vt:lpwstr>
      </vt:variant>
      <vt:variant>
        <vt:i4>1769526</vt:i4>
      </vt:variant>
      <vt:variant>
        <vt:i4>53</vt:i4>
      </vt:variant>
      <vt:variant>
        <vt:i4>0</vt:i4>
      </vt:variant>
      <vt:variant>
        <vt:i4>5</vt:i4>
      </vt:variant>
      <vt:variant>
        <vt:lpwstr/>
      </vt:variant>
      <vt:variant>
        <vt:lpwstr>_Toc52441963</vt:lpwstr>
      </vt:variant>
      <vt:variant>
        <vt:i4>1703990</vt:i4>
      </vt:variant>
      <vt:variant>
        <vt:i4>47</vt:i4>
      </vt:variant>
      <vt:variant>
        <vt:i4>0</vt:i4>
      </vt:variant>
      <vt:variant>
        <vt:i4>5</vt:i4>
      </vt:variant>
      <vt:variant>
        <vt:lpwstr/>
      </vt:variant>
      <vt:variant>
        <vt:lpwstr>_Toc52441962</vt:lpwstr>
      </vt:variant>
      <vt:variant>
        <vt:i4>1638454</vt:i4>
      </vt:variant>
      <vt:variant>
        <vt:i4>41</vt:i4>
      </vt:variant>
      <vt:variant>
        <vt:i4>0</vt:i4>
      </vt:variant>
      <vt:variant>
        <vt:i4>5</vt:i4>
      </vt:variant>
      <vt:variant>
        <vt:lpwstr/>
      </vt:variant>
      <vt:variant>
        <vt:lpwstr>_Toc52441961</vt:lpwstr>
      </vt:variant>
      <vt:variant>
        <vt:i4>1572918</vt:i4>
      </vt:variant>
      <vt:variant>
        <vt:i4>35</vt:i4>
      </vt:variant>
      <vt:variant>
        <vt:i4>0</vt:i4>
      </vt:variant>
      <vt:variant>
        <vt:i4>5</vt:i4>
      </vt:variant>
      <vt:variant>
        <vt:lpwstr/>
      </vt:variant>
      <vt:variant>
        <vt:lpwstr>_Toc52441960</vt:lpwstr>
      </vt:variant>
      <vt:variant>
        <vt:i4>1114165</vt:i4>
      </vt:variant>
      <vt:variant>
        <vt:i4>29</vt:i4>
      </vt:variant>
      <vt:variant>
        <vt:i4>0</vt:i4>
      </vt:variant>
      <vt:variant>
        <vt:i4>5</vt:i4>
      </vt:variant>
      <vt:variant>
        <vt:lpwstr/>
      </vt:variant>
      <vt:variant>
        <vt:lpwstr>_Toc52441959</vt:lpwstr>
      </vt:variant>
      <vt:variant>
        <vt:i4>1048629</vt:i4>
      </vt:variant>
      <vt:variant>
        <vt:i4>23</vt:i4>
      </vt:variant>
      <vt:variant>
        <vt:i4>0</vt:i4>
      </vt:variant>
      <vt:variant>
        <vt:i4>5</vt:i4>
      </vt:variant>
      <vt:variant>
        <vt:lpwstr/>
      </vt:variant>
      <vt:variant>
        <vt:lpwstr>_Toc52441958</vt:lpwstr>
      </vt:variant>
      <vt:variant>
        <vt:i4>2031669</vt:i4>
      </vt:variant>
      <vt:variant>
        <vt:i4>17</vt:i4>
      </vt:variant>
      <vt:variant>
        <vt:i4>0</vt:i4>
      </vt:variant>
      <vt:variant>
        <vt:i4>5</vt:i4>
      </vt:variant>
      <vt:variant>
        <vt:lpwstr/>
      </vt:variant>
      <vt:variant>
        <vt:lpwstr>_Toc52441957</vt:lpwstr>
      </vt:variant>
      <vt:variant>
        <vt:i4>2293823</vt:i4>
      </vt:variant>
      <vt:variant>
        <vt:i4>12</vt:i4>
      </vt:variant>
      <vt:variant>
        <vt:i4>0</vt:i4>
      </vt:variant>
      <vt:variant>
        <vt:i4>5</vt:i4>
      </vt:variant>
      <vt:variant>
        <vt:lpwstr>https://oppimateriaalit.jamk.fi/projectreportinginstructions/4-parts-of-the-thesis/4-1-the-first-part-of-the-thesis/4-1-2-description-page/</vt:lpwstr>
      </vt:variant>
      <vt:variant>
        <vt:lpwstr/>
      </vt:variant>
      <vt:variant>
        <vt:i4>3014774</vt:i4>
      </vt:variant>
      <vt:variant>
        <vt:i4>9</vt:i4>
      </vt:variant>
      <vt:variant>
        <vt:i4>0</vt:i4>
      </vt:variant>
      <vt:variant>
        <vt:i4>5</vt:i4>
      </vt:variant>
      <vt:variant>
        <vt:lpwstr>https://oppimateriaalit.jamk.fi/raportointiohje/4-opinnaytetyon-rakenne/4-1-opinnaytetyon-alkuosa/4-1-2-kuvailulehti/</vt:lpwstr>
      </vt:variant>
      <vt:variant>
        <vt:lpwstr>avainsanat</vt:lpwstr>
      </vt:variant>
      <vt:variant>
        <vt:i4>2293823</vt:i4>
      </vt:variant>
      <vt:variant>
        <vt:i4>6</vt:i4>
      </vt:variant>
      <vt:variant>
        <vt:i4>0</vt:i4>
      </vt:variant>
      <vt:variant>
        <vt:i4>5</vt:i4>
      </vt:variant>
      <vt:variant>
        <vt:lpwstr>https://oppimateriaalit.jamk.fi/projectreportinginstructions/4-parts-of-the-thesis/4-1-the-first-part-of-the-thesis/4-1-2-description-page/</vt:lpwstr>
      </vt:variant>
      <vt:variant>
        <vt:lpwstr/>
      </vt:variant>
      <vt:variant>
        <vt:i4>5767192</vt:i4>
      </vt:variant>
      <vt:variant>
        <vt:i4>3</vt:i4>
      </vt:variant>
      <vt:variant>
        <vt:i4>0</vt:i4>
      </vt:variant>
      <vt:variant>
        <vt:i4>5</vt:i4>
      </vt:variant>
      <vt:variant>
        <vt:lpwstr>https://oppimateriaalit.jamk.fi/raportointiohje/4-opinnaytetyon-rakenne/4-1-opinnaytetyon-alkuosa/4-1-2-kuvailulehti/</vt:lpwstr>
      </vt:variant>
      <vt:variant>
        <vt:lpwstr/>
      </vt:variant>
      <vt:variant>
        <vt:i4>3014774</vt:i4>
      </vt:variant>
      <vt:variant>
        <vt:i4>0</vt:i4>
      </vt:variant>
      <vt:variant>
        <vt:i4>0</vt:i4>
      </vt:variant>
      <vt:variant>
        <vt:i4>5</vt:i4>
      </vt:variant>
      <vt:variant>
        <vt:lpwstr>https://oppimateriaalit.jamk.fi/raportointiohje/4-opinnaytetyon-rakenne/4-1-opinnaytetyon-alkuosa/4-1-2-kuvailulehti/</vt:lpwstr>
      </vt:variant>
      <vt:variant>
        <vt:lpwstr>avainsanat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Reporting Template 2022</dc:title>
  <dc:subject>Thesis</dc:subject>
  <dc:creator/>
  <cp:keywords>JAMK Thesis Template;Thesis;reporting;template</cp:keywords>
  <dc:description/>
  <cp:lastModifiedBy/>
  <cp:revision>1</cp:revision>
  <dcterms:created xsi:type="dcterms:W3CDTF">2025-02-21T08:14:00Z</dcterms:created>
  <dcterms:modified xsi:type="dcterms:W3CDTF">2025-04-05T12:18:00Z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0x010100AE868020BF753547A35DDAB5E74E808E</vt:lpwstr>
  </property>
  <property fmtid="{D5CDD505-2E9C-101B-9397-08002B2CF9AE}" pid="3" name="Avainsanat">
    <vt:lpwstr>10;#thesis|96b1f92f-9d52-4634-866c-478691c8f5f5;#16;#2022|fc3e9cb1-8d8a-457a-b160-3a486bee5fdd</vt:lpwstr>
  </property>
  <property fmtid="{D5CDD505-2E9C-101B-9397-08002B2CF9AE}" pid="4" name="ZOTERO_PREF_1">
    <vt:lpwstr>&lt;data data-version="3" zotero-version="6.0.36"&gt;&lt;session id="y4JSipbL"/&gt;&lt;style id="http://www.zotero.org/styles/apa" locale="en-US" hasBibliography="1" bibliographyStyleHasBeenSet="1"/&gt;&lt;prefs&gt;&lt;pref name="fieldType" value="Field"/&gt;&lt;/prefs&gt;&lt;/data&gt;</vt:lpwstr>
  </property>
</Properties>
</file>