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Informasi File Ipynb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ini bersifat copy dari file asli karena saya mengerjakan dengan menggunakan akun gmail yang berbeda.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beberapa code yang saya comment, code memang di comment dari file aslinya.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melihat file original yang saya gunakan bisa mengakses link ini: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https://colab.research.google.com/drive/1Pp41QUlYbBXewszZ4sTdyaIyLgwIa88L?usp=sharing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ingin dilakukan run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file asli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Mounting data dari folder dataset yang saya pakai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Kemudian lakukan install pada package </w:t>
      </w:r>
      <w:r w:rsidDel="00000000" w:rsidR="00000000" w:rsidRPr="00000000">
        <w:rPr>
          <w:u w:val="single"/>
          <w:rtl w:val="0"/>
        </w:rPr>
        <w:t xml:space="preserve">pmdarima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u w:val="single"/>
          <w:rtl w:val="0"/>
        </w:rPr>
        <w:t xml:space="preserve">statsmodel</w:t>
      </w:r>
      <w:r w:rsidDel="00000000" w:rsidR="00000000" w:rsidRPr="00000000">
        <w:rPr>
          <w:rtl w:val="0"/>
        </w:rPr>
        <w:t xml:space="preserve"> (jika pada google collab tidak dapat di run)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Lalu restart dan run all pada runtime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Informasi Dataset 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Folder Dataset merupakan folder original yang diberikan oleh ruangguru yang digunakan dalam mengerjakan final project.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 beberapa file csv di folder dataset yang merupakan hasil export dari analisis menggunakan PostgreSql.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p41QUlYbBXewszZ4sTdyaIyLgwIa88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