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8B" w:rsidRPr="00AF3A8B" w:rsidRDefault="00AF3A8B" w:rsidP="00AF3A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Brief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ntroduction about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m</w:t>
      </w:r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emory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q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ueue --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CScopeUQueue</w:t>
      </w:r>
      <w:proofErr w:type="spellEnd"/>
      <w:r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 xml:space="preserve"> </w:t>
      </w:r>
      <w:r w:rsidR="00635978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o</w:t>
      </w:r>
      <w:r w:rsidRPr="00AF3A8B">
        <w:rPr>
          <w:rFonts w:ascii="Times New Roman" w:eastAsia="Times New Roman" w:hAnsi="Times New Roman" w:cs="Times New Roman"/>
          <w:b/>
          <w:bCs/>
          <w:color w:val="663300"/>
          <w:sz w:val="27"/>
          <w:szCs w:val="27"/>
        </w:rPr>
        <w:t>bjects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UDAParts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hyperlink r:id="rId5" w:history="1">
        <w:r w:rsidRPr="00AF3A8B">
          <w:rPr>
            <w:rFonts w:ascii="Times New Roman" w:eastAsia="Times New Roman" w:hAnsi="Times New Roman" w:cs="Times New Roman"/>
            <w:i/>
            <w:iCs/>
            <w:color w:val="999900"/>
            <w:sz w:val="24"/>
            <w:szCs w:val="24"/>
            <w:u w:val="single"/>
          </w:rPr>
          <w:t>support@udaparts.com</w:t>
        </w:r>
      </w:hyperlink>
      <w:r w:rsidR="00747279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Updated on </w:t>
      </w:r>
      <w:r w:rsidR="0047565F">
        <w:rPr>
          <w:rFonts w:ascii="Times New Roman" w:eastAsia="Times New Roman" w:hAnsi="Times New Roman" w:cs="Times New Roman"/>
          <w:i/>
          <w:iCs/>
          <w:sz w:val="24"/>
          <w:szCs w:val="24"/>
        </w:rPr>
        <w:t>Nov.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F40248">
        <w:rPr>
          <w:rFonts w:ascii="Times New Roman" w:eastAsia="Times New Roman" w:hAnsi="Times New Roman" w:cs="Times New Roman"/>
          <w:i/>
          <w:iCs/>
          <w:sz w:val="24"/>
          <w:szCs w:val="24"/>
        </w:rPr>
        <w:t>22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, 201</w:t>
      </w:r>
      <w:r w:rsidR="0047565F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Contents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Introduction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C++, C#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Java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</w:t>
      </w:r>
      <w:r w:rsidR="00753B34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samples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 design considerations on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Compatibility among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Object within different development languages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of .NET serialization with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CUQueue</w:t>
      </w:r>
      <w:proofErr w:type="spellEnd"/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String serialization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Generics Save/Load for .NET and Java as well as operators &lt;&lt;/&gt;&gt; in C++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>USerializer</w:t>
      </w:r>
      <w:proofErr w:type="spellEnd"/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 .NET, 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complex user-defined classes and structures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null/nothing objects serialization supported</w:t>
      </w:r>
    </w:p>
    <w:p w:rsidR="00AF3A8B" w:rsidRPr="00AF3A8B" w:rsidRDefault="00AF3A8B" w:rsidP="00AF3A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within function stack whenever 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1.    </w:t>
      </w:r>
      <w:bookmarkStart w:id="0" w:name="Introduc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bookmarkEnd w:id="0"/>
    </w:p>
    <w:p w:rsidR="00AF3A8B" w:rsidRPr="00AF3A8B" w:rsidRDefault="00AF3A8B" w:rsidP="00870F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requires converting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into byt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at adapter level for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all supported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development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languages. The conversion is not difficult at all, but i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 is considerably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tedious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In order to ease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development,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provides a helper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47565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within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adapter of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languages to efficiently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various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of data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compatibly into bytes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. Later, you can effortlessly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unpack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requests and returned results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binary format into original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 xml:space="preserve"> types of data </w:t>
      </w:r>
      <w:r w:rsidR="005059AC">
        <w:rPr>
          <w:rFonts w:ascii="Times New Roman" w:eastAsia="Times New Roman" w:hAnsi="Times New Roman" w:cs="Times New Roman"/>
          <w:sz w:val="24"/>
          <w:szCs w:val="24"/>
        </w:rPr>
        <w:t>compat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ibly at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both server and client sides.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2.    C++, C#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>/VB.NET</w:t>
      </w:r>
      <w:r w:rsidR="00AB675D">
        <w:rPr>
          <w:rFonts w:ascii="Times New Roman" w:eastAsia="Times New Roman" w:hAnsi="Times New Roman" w:cs="Times New Roman"/>
          <w:b/>
          <w:bCs/>
          <w:sz w:val="24"/>
          <w:szCs w:val="24"/>
        </w:rPr>
        <w:t>, Java</w:t>
      </w:r>
      <w:r w:rsidR="00753B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samples</w:t>
      </w:r>
      <w:bookmarkStart w:id="1" w:name="C_and_VB.NET_samples"/>
      <w:bookmarkEnd w:id="1"/>
    </w:p>
    <w:p w:rsidR="00AF3A8B" w:rsidRPr="00AF3A8B" w:rsidRDefault="00AF3A8B" w:rsidP="00ED2F36">
      <w:pPr>
        <w:tabs>
          <w:tab w:val="left" w:pos="720"/>
          <w:tab w:val="left" w:pos="810"/>
        </w:tabs>
        <w:spacing w:before="100" w:beforeAutospacing="1" w:after="100" w:afterAutospacing="1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See the following demonstration applications:</w:t>
      </w:r>
    </w:p>
    <w:p w:rsid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lastRenderedPageBreak/>
        <w:t>Simple serializatio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n and de-serialization: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socketpro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tutorials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uqueue_demo.</w:t>
      </w:r>
    </w:p>
    <w:p w:rsidR="00AF3A8B" w:rsidRPr="00870F53" w:rsidRDefault="00AF3A8B" w:rsidP="00870F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sz w:val="24"/>
          <w:szCs w:val="24"/>
        </w:rPr>
        <w:t>Exchange of complex structure bet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ween client and server: C++, C#/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VB.NET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, Java and 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projects at the directory</w:t>
      </w:r>
      <w:proofErr w:type="gramStart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gramEnd"/>
      <w:r w:rsidR="00BC3B73">
        <w:rPr>
          <w:rFonts w:ascii="Times New Roman" w:eastAsia="Times New Roman" w:hAnsi="Times New Roman" w:cs="Times New Roman"/>
          <w:sz w:val="24"/>
          <w:szCs w:val="24"/>
        </w:rPr>
        <w:t>/socketpro/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tut</w:t>
      </w:r>
      <w:bookmarkStart w:id="2" w:name="_GoBack"/>
      <w:bookmarkEnd w:id="2"/>
      <w:r w:rsidRPr="00870F53">
        <w:rPr>
          <w:rFonts w:ascii="Times New Roman" w:eastAsia="Times New Roman" w:hAnsi="Times New Roman" w:cs="Times New Roman"/>
          <w:sz w:val="24"/>
          <w:szCs w:val="24"/>
        </w:rPr>
        <w:t>orials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(cplusplus|csharp|vbnet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|java\src</w:t>
      </w:r>
      <w:r w:rsidR="00D77DB7">
        <w:rPr>
          <w:rFonts w:ascii="Times New Roman" w:eastAsia="Times New Roman" w:hAnsi="Times New Roman" w:cs="Times New Roman"/>
          <w:sz w:val="24"/>
          <w:szCs w:val="24"/>
        </w:rPr>
        <w:t>|ce</w:t>
      </w:r>
      <w:r w:rsidR="00753B34">
        <w:rPr>
          <w:rFonts w:ascii="Times New Roman" w:eastAsia="Times New Roman" w:hAnsi="Times New Roman" w:cs="Times New Roman"/>
          <w:sz w:val="24"/>
          <w:szCs w:val="24"/>
        </w:rPr>
        <w:t>|python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)</w:t>
      </w:r>
      <w:r w:rsidR="00BC3B7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hello_world.</w:t>
      </w:r>
    </w:p>
    <w:p w:rsidR="002C58A3" w:rsidRPr="00AF3A8B" w:rsidRDefault="002C58A3" w:rsidP="00AF3A8B">
      <w:pPr>
        <w:spacing w:before="100" w:beforeAutospacing="1" w:after="100" w:afterAutospacing="1" w:line="240" w:lineRule="auto"/>
        <w:ind w:left="108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3.    </w:t>
      </w:r>
      <w:bookmarkStart w:id="3" w:name="Key_design_considerations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Key design considerations</w:t>
      </w:r>
      <w:bookmarkEnd w:id="3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CScopeUQueue</w:t>
      </w:r>
      <w:proofErr w:type="spellEnd"/>
    </w:p>
    <w:p w:rsidR="00AF3A8B" w:rsidRPr="00AF3A8B" w:rsidRDefault="00AF3A8B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designed with a set of key considerations: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Easy to use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 You are never required to manage internal memory directly.</w:t>
      </w:r>
    </w:p>
    <w:p w:rsidR="00870F53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Auto-manage memory.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 When you save, push or insert a data into an instance of </w:t>
      </w:r>
      <w:proofErr w:type="spellStart"/>
      <w:r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870F53">
        <w:rPr>
          <w:rFonts w:ascii="Times New Roman" w:eastAsia="Times New Roman" w:hAnsi="Times New Roman" w:cs="Times New Roman"/>
          <w:sz w:val="24"/>
          <w:szCs w:val="24"/>
        </w:rPr>
        <w:t xml:space="preserve">, it will automatically increase memory if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necessary</w:t>
      </w:r>
      <w:r w:rsidRPr="00870F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F53" w:rsidRDefault="002C58A3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High efficiency</w:t>
      </w:r>
      <w:r w:rsidR="00AF3A8B" w:rsidRPr="00870F5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Use of </w:t>
      </w:r>
      <w:proofErr w:type="spellStart"/>
      <w:r w:rsidR="00AF3A8B" w:rsidRPr="00870F53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47565F">
        <w:rPr>
          <w:rFonts w:ascii="Times New Roman" w:eastAsia="Times New Roman" w:hAnsi="Times New Roman" w:cs="Times New Roman"/>
          <w:sz w:val="24"/>
          <w:szCs w:val="24"/>
        </w:rPr>
        <w:t>eliminate</w:t>
      </w:r>
      <w:r w:rsidR="00AF3A8B" w:rsidRPr="00870F53">
        <w:rPr>
          <w:rFonts w:ascii="Times New Roman" w:eastAsia="Times New Roman" w:hAnsi="Times New Roman" w:cs="Times New Roman"/>
          <w:sz w:val="24"/>
          <w:szCs w:val="24"/>
        </w:rPr>
        <w:t xml:space="preserve"> allocating and de-allocating memories repeatedly, which significantly improves application performance and reduces memory resources and page faults.</w:t>
      </w:r>
    </w:p>
    <w:p w:rsidR="00193BCC" w:rsidRPr="00193BCC" w:rsidRDefault="00AF3A8B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Great compatibility among diff</w:t>
      </w:r>
      <w:r w:rsidR="002C58A3" w:rsidRPr="00870F53">
        <w:rPr>
          <w:rFonts w:ascii="Times New Roman" w:eastAsia="Times New Roman" w:hAnsi="Times New Roman" w:cs="Times New Roman"/>
          <w:b/>
          <w:sz w:val="24"/>
          <w:szCs w:val="24"/>
        </w:rPr>
        <w:t>erent development languages such as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3B34">
        <w:rPr>
          <w:rFonts w:ascii="Times New Roman" w:eastAsia="Times New Roman" w:hAnsi="Times New Roman" w:cs="Times New Roman"/>
          <w:b/>
          <w:sz w:val="24"/>
          <w:szCs w:val="24"/>
        </w:rPr>
        <w:t xml:space="preserve">Python, </w:t>
      </w:r>
      <w:r w:rsidR="00AB675D">
        <w:rPr>
          <w:rFonts w:ascii="Times New Roman" w:eastAsia="Times New Roman" w:hAnsi="Times New Roman" w:cs="Times New Roman"/>
          <w:b/>
          <w:sz w:val="24"/>
          <w:szCs w:val="24"/>
        </w:rPr>
        <w:t xml:space="preserve">Java, </w:t>
      </w:r>
      <w:r w:rsidRPr="00870F53">
        <w:rPr>
          <w:rFonts w:ascii="Times New Roman" w:eastAsia="Times New Roman" w:hAnsi="Times New Roman" w:cs="Times New Roman"/>
          <w:b/>
          <w:sz w:val="24"/>
          <w:szCs w:val="24"/>
        </w:rPr>
        <w:t>VB.NET, C# and C/C++.</w:t>
      </w:r>
      <w:r w:rsidR="00193B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3BCC" w:rsidRPr="00193BCC">
        <w:rPr>
          <w:rFonts w:ascii="Times New Roman" w:eastAsia="Times New Roman" w:hAnsi="Times New Roman" w:cs="Times New Roman"/>
          <w:sz w:val="24"/>
          <w:szCs w:val="24"/>
        </w:rPr>
        <w:t xml:space="preserve">Compatibility is guaranteed </w:t>
      </w:r>
      <w:r w:rsidR="00193BCC">
        <w:rPr>
          <w:rFonts w:ascii="Times New Roman" w:eastAsia="Times New Roman" w:hAnsi="Times New Roman" w:cs="Times New Roman"/>
          <w:sz w:val="24"/>
          <w:szCs w:val="24"/>
        </w:rPr>
        <w:t>across development languages and platforms.</w:t>
      </w:r>
    </w:p>
    <w:p w:rsidR="00AF3A8B" w:rsidRPr="00193BCC" w:rsidRDefault="00193BCC" w:rsidP="00870F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3BCC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created for reuse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without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repeatedly allocating memory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is disposed or destroyed, its internal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will be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put back into a pool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</w:t>
      </w:r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reuse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. When creating an instance of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CScopeUQueue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, it automatically takes one from the pooled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objects if available. If there is no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available, a new </w:t>
      </w:r>
      <w:proofErr w:type="spellStart"/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 will be created</w:t>
      </w:r>
      <w:r w:rsidR="00AF3A8B" w:rsidRPr="00193BCC">
        <w:rPr>
          <w:rFonts w:ascii="Times New Roman" w:eastAsia="Times New Roman" w:hAnsi="Times New Roman" w:cs="Times New Roman"/>
          <w:bCs/>
          <w:sz w:val="24"/>
          <w:szCs w:val="24"/>
        </w:rPr>
        <w:t xml:space="preserve"> on-the-fly.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4.    </w:t>
      </w:r>
      <w:bookmarkStart w:id="4" w:name="Compatibility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among different development languages</w:t>
      </w:r>
      <w:bookmarkEnd w:id="4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supports development using different languages. For example, you can even develop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C++ client application that directly accesses codes of any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languages without requiring any other middle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components. To achieve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is written in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mind of compatibility among different development languages for a set of bas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ic data t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ypes. Here is the table for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compatibility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five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major development languages, 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Python, </w:t>
      </w:r>
      <w:r w:rsidR="00F220E5">
        <w:rPr>
          <w:rFonts w:ascii="Times New Roman" w:eastAsia="Times New Roman" w:hAnsi="Times New Roman" w:cs="Times New Roman"/>
          <w:sz w:val="24"/>
          <w:szCs w:val="24"/>
        </w:rPr>
        <w:t>Java, C#, VB.NET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C/C++.</w:t>
      </w:r>
    </w:p>
    <w:tbl>
      <w:tblPr>
        <w:tblW w:w="3848" w:type="pct"/>
        <w:tblCellSpacing w:w="15" w:type="dxa"/>
        <w:tblInd w:w="720" w:type="dxa"/>
        <w:tblBorders>
          <w:top w:val="outset" w:sz="6" w:space="0" w:color="660000"/>
          <w:left w:val="outset" w:sz="6" w:space="0" w:color="660000"/>
          <w:bottom w:val="outset" w:sz="6" w:space="0" w:color="660000"/>
          <w:right w:val="outset" w:sz="6" w:space="0" w:color="660000"/>
        </w:tblBorders>
        <w:tblLook w:val="04A0" w:firstRow="1" w:lastRow="0" w:firstColumn="1" w:lastColumn="0" w:noHBand="0" w:noVBand="1"/>
      </w:tblPr>
      <w:tblGrid>
        <w:gridCol w:w="1612"/>
        <w:gridCol w:w="664"/>
        <w:gridCol w:w="2277"/>
        <w:gridCol w:w="1457"/>
        <w:gridCol w:w="2143"/>
        <w:gridCol w:w="2131"/>
      </w:tblGrid>
      <w:tr w:rsidR="00753B34" w:rsidRPr="00AF3A8B" w:rsidTr="00F220E5">
        <w:trPr>
          <w:trHeight w:val="525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Data Type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Size (byte)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.NET (C#</w:t>
            </w:r>
            <w:r w:rsidR="00F220E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/VB.NET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)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C/C++</w:t>
            </w:r>
          </w:p>
        </w:tc>
        <w:tc>
          <w:tcPr>
            <w:tcW w:w="1029" w:type="pct"/>
            <w:tcBorders>
              <w:top w:val="outset" w:sz="6" w:space="0" w:color="660000"/>
              <w:left w:val="outset" w:sz="6" w:space="0" w:color="999900"/>
              <w:bottom w:val="single" w:sz="4" w:space="0" w:color="auto"/>
              <w:right w:val="outset" w:sz="6" w:space="0" w:color="999900"/>
            </w:tcBorders>
          </w:tcPr>
          <w:p w:rsidR="00753B34" w:rsidRPr="00AF3A8B" w:rsidRDefault="00F220E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P</w:t>
            </w:r>
            <w:r w:rsidR="00753B34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ython</w:t>
            </w:r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byte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char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LoadByte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lastRenderedPageBreak/>
              <w:t>signed byte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signed char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LoadAChar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LoadBool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LoadShort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LoadInt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float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LoadFloat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double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LoadDouble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short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ushort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unsigned short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LoadUShort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4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unsigned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LoadUInt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math.BigDecimal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LoadDecimal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decimal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Currency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N/A</w:t>
            </w:r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LONGLONG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LoadLong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ULONGLONG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LoadULong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char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2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char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UTF16 low-endian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LoadChar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16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Java.util.UUID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GUID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LoadUUID</w:t>
            </w:r>
            <w:proofErr w:type="spellEnd"/>
          </w:p>
        </w:tc>
      </w:tr>
      <w:tr w:rsidR="00753B34" w:rsidRPr="00AF3A8B" w:rsidTr="00F220E5">
        <w:trPr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 time*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8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Java.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util.Date</w:t>
            </w:r>
            <w:proofErr w:type="spellEnd"/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UDateTime</w:t>
            </w:r>
            <w:proofErr w:type="spellEnd"/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LoadDate</w:t>
            </w:r>
            <w:proofErr w:type="spellEnd"/>
          </w:p>
        </w:tc>
      </w:tr>
      <w:tr w:rsidR="00753B34" w:rsidRPr="00AF3A8B" w:rsidTr="00F220E5">
        <w:trPr>
          <w:trHeight w:val="405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ASCII string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byte[]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byte[]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sbyte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[]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std::string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LoadAString</w:t>
            </w:r>
            <w:proofErr w:type="spellEnd"/>
          </w:p>
        </w:tc>
      </w:tr>
      <w:tr w:rsidR="00753B34" w:rsidRPr="00AF3A8B" w:rsidTr="00F220E5">
        <w:trPr>
          <w:trHeight w:val="360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wide string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 </w:t>
            </w: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string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std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::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wstring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or </w:t>
            </w: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CComBSTR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on win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LoadString</w:t>
            </w:r>
            <w:proofErr w:type="spellEnd"/>
          </w:p>
        </w:tc>
      </w:tr>
      <w:tr w:rsidR="00753B34" w:rsidRPr="00AF3A8B" w:rsidTr="00F220E5">
        <w:trPr>
          <w:trHeight w:val="477"/>
          <w:tblCellSpacing w:w="15" w:type="dxa"/>
        </w:trPr>
        <w:tc>
          <w:tcPr>
            <w:tcW w:w="77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313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788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object</w:t>
            </w:r>
          </w:p>
        </w:tc>
        <w:tc>
          <w:tcPr>
            <w:tcW w:w="886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53B34" w:rsidRPr="00AF3A8B" w:rsidRDefault="00753B34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CComVaraint</w:t>
            </w:r>
            <w:proofErr w:type="spell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 xml:space="preserve"> (win)</w:t>
            </w:r>
          </w:p>
          <w:p w:rsidR="00753B34" w:rsidRPr="00AF3A8B" w:rsidRDefault="00753B34" w:rsidP="00F220E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boost::</w:t>
            </w:r>
            <w:proofErr w:type="gramEnd"/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variant(</w:t>
            </w:r>
            <w:r w:rsidR="00F220E5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Linu</w:t>
            </w:r>
            <w:r w:rsidRPr="00AF3A8B"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x)</w:t>
            </w:r>
          </w:p>
        </w:tc>
        <w:tc>
          <w:tcPr>
            <w:tcW w:w="1029" w:type="pct"/>
            <w:tcBorders>
              <w:top w:val="outset" w:sz="6" w:space="0" w:color="999900"/>
              <w:left w:val="outset" w:sz="6" w:space="0" w:color="999900"/>
              <w:bottom w:val="outset" w:sz="6" w:space="0" w:color="999900"/>
              <w:right w:val="outset" w:sz="6" w:space="0" w:color="999900"/>
            </w:tcBorders>
          </w:tcPr>
          <w:p w:rsidR="00753B34" w:rsidRPr="00AF3A8B" w:rsidRDefault="00B07505" w:rsidP="00AF3A8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Save/</w:t>
            </w:r>
            <w:proofErr w:type="spellStart"/>
            <w:r>
              <w:rPr>
                <w:rFonts w:ascii="Times New Roman" w:eastAsia="Times New Roman" w:hAnsi="Times New Roman" w:cs="Times New Roman"/>
                <w:color w:val="663300"/>
                <w:sz w:val="24"/>
                <w:szCs w:val="24"/>
              </w:rPr>
              <w:t>LoadObject</w:t>
            </w:r>
            <w:proofErr w:type="spellEnd"/>
          </w:p>
        </w:tc>
      </w:tr>
    </w:tbl>
    <w:p w:rsidR="00AF3A8B" w:rsidRDefault="00AF3A8B" w:rsidP="00ED2F36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*</w:t>
      </w:r>
      <w:r w:rsidR="00870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8D2282">
        <w:rPr>
          <w:rFonts w:ascii="Times New Roman" w:eastAsia="Times New Roman" w:hAnsi="Times New Roman" w:cs="Times New Roman"/>
          <w:sz w:val="24"/>
          <w:szCs w:val="24"/>
        </w:rPr>
        <w:t xml:space="preserve"> uses a long integer (8 bytes)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represent date time across different platforms and languag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es. Date time can be accurate </w:t>
      </w:r>
      <w:r w:rsidR="00D86402">
        <w:rPr>
          <w:rFonts w:ascii="Times New Roman" w:eastAsia="Times New Roman" w:hAnsi="Times New Roman" w:cs="Times New Roman"/>
          <w:sz w:val="24"/>
          <w:szCs w:val="24"/>
        </w:rPr>
        <w:t>to one micro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second.</w:t>
      </w:r>
    </w:p>
    <w:p w:rsidR="00870F53" w:rsidRPr="00AF3A8B" w:rsidRDefault="00870F53" w:rsidP="00AF3A8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5.    Object within different development languages</w:t>
      </w:r>
    </w:p>
    <w:p w:rsidR="00AF3A8B" w:rsidRPr="00AF3A8B" w:rsidRDefault="002C58A3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All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data types or their array can be boxed and unboxed into and from an Object data within Java and .NET platforms, which ar</w:t>
      </w:r>
      <w:r>
        <w:rPr>
          <w:rFonts w:ascii="Times New Roman" w:eastAsia="Times New Roman" w:hAnsi="Times New Roman" w:cs="Times New Roman"/>
          <w:sz w:val="24"/>
          <w:szCs w:val="24"/>
        </w:rPr>
        <w:t>e similar to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tagVARIANT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structure. </w:t>
      </w:r>
      <w:proofErr w:type="spellStart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>SocketPro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uses variant in boost libraries to represent the Object data type for C++ development on non-window platforms. The class </w:t>
      </w:r>
      <w:proofErr w:type="spellStart"/>
      <w:r w:rsidR="00AF3A8B"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also supports one </w:t>
      </w:r>
      <w:r>
        <w:rPr>
          <w:rFonts w:ascii="Times New Roman" w:eastAsia="Times New Roman" w:hAnsi="Times New Roman" w:cs="Times New Roman"/>
          <w:sz w:val="24"/>
          <w:szCs w:val="24"/>
        </w:rPr>
        <w:t>dimension array of data types listed in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the above table through Object data type, including Object data type itself.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6.    </w:t>
      </w:r>
      <w:bookmarkStart w:id="5" w:name="Use_of_dotNet_serialization_within_CUQu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of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serialization within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CUQueue</w:t>
      </w:r>
      <w:bookmarkEnd w:id="5"/>
      <w:proofErr w:type="spellEnd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version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can take advantage of native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if your development is only involved with managed code. You can call methods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to save and load a managed object into and from a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instance, respectively.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makes </w:t>
      </w:r>
      <w:r w:rsidR="002C58A3">
        <w:rPr>
          <w:rFonts w:ascii="Times New Roman" w:eastAsia="Times New Roman" w:hAnsi="Times New Roman" w:cs="Times New Roman"/>
          <w:sz w:val="24"/>
          <w:szCs w:val="24"/>
        </w:rPr>
        <w:t>the code simpler, but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slower and is restricted for desktop applications and middle tiers running on .NET environment only.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serialization is not interoperable with non-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dotNet</w:t>
      </w:r>
      <w:proofErr w:type="spellEnd"/>
      <w:r w:rsidR="002C58A3">
        <w:rPr>
          <w:rFonts w:ascii="Times New Roman" w:eastAsia="Times New Roman" w:hAnsi="Times New Roman" w:cs="Times New Roman"/>
          <w:sz w:val="24"/>
          <w:szCs w:val="24"/>
        </w:rPr>
        <w:t xml:space="preserve"> codes. Furthermore,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note that .NET codes for devices do not support native .NET serialization either.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7.    </w:t>
      </w:r>
      <w:bookmarkStart w:id="6" w:name="String_serialization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String serialization</w:t>
      </w:r>
      <w:bookmarkEnd w:id="6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serialize a string, we first save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(4 bytes) in bytes, and actual string context afterward in UTF16 low-endian format by calling the method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operator &lt;&lt; in C++. If the length is -1 or 0xFFFFFFFF, the string is a null for Java, C++ and C#. As you can see, the class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 pops out a length in unsigned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first, and string context afterwards when loading a string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8.    </w:t>
      </w:r>
      <w:bookmarkStart w:id="7" w:name="Generics_Save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Generics Save/Load for .NET a</w:t>
      </w:r>
      <w:r w:rsidR="00870F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Java as well as operators &lt;&lt; and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&gt;&gt; in C++</w:t>
      </w:r>
      <w:bookmarkEnd w:id="7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To make code simpler, </w:t>
      </w:r>
      <w:proofErr w:type="spellStart"/>
      <w:r w:rsidRPr="00AF3A8B">
        <w:rPr>
          <w:rFonts w:ascii="Times New Roman" w:eastAsia="Times New Roman" w:hAnsi="Times New Roman" w:cs="Times New Roman"/>
          <w:sz w:val="24"/>
          <w:szCs w:val="24"/>
        </w:rPr>
        <w:t>Soc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>ketPro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adapter for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now uses the generics methods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saving and reading data to or from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="00FF273D">
        <w:rPr>
          <w:rFonts w:ascii="Times New Roman" w:eastAsia="Times New Roman" w:hAnsi="Times New Roman" w:cs="Times New Roman"/>
          <w:sz w:val="24"/>
          <w:szCs w:val="24"/>
        </w:rPr>
        <w:t>. Internally, the adapter will use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a proper method (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Save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Load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primitive data types,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 xml:space="preserve">Save/Load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for string,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Serialize/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Deserialize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for .NET objects) to save or load data from generics data type. In regards to C++, you may need to override operators &lt;&lt; and &gt;&gt; to save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 xml:space="preserve"> or load</w:t>
      </w:r>
      <w:r w:rsidR="00FF273D">
        <w:rPr>
          <w:rFonts w:ascii="Times New Roman" w:eastAsia="Times New Roman" w:hAnsi="Times New Roman" w:cs="Times New Roman"/>
          <w:sz w:val="24"/>
          <w:szCs w:val="24"/>
        </w:rPr>
        <w:t xml:space="preserve"> instances of complex user-defined structures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simple data types or structures, adapter for C++ will automatically handle them for you correctly through templates.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9.   </w:t>
      </w:r>
      <w:bookmarkStart w:id="8" w:name="IUSerializer_complex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>IUSerializer</w:t>
      </w:r>
      <w:proofErr w:type="spellEnd"/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.NET, 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="00B075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Python</w:t>
      </w: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complex user-defined classes or structures</w:t>
      </w:r>
      <w:bookmarkEnd w:id="8"/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To serialize or de-serialized a complex user-defined class or structure, it is highly recommend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at the class or structure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be implemented with the interface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7222FF">
        <w:rPr>
          <w:rFonts w:ascii="Times New Roman" w:eastAsia="Times New Roman" w:hAnsi="Times New Roman" w:cs="Times New Roman"/>
          <w:sz w:val="24"/>
          <w:szCs w:val="24"/>
        </w:rPr>
        <w:t>. The implementation is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very simple since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you can easily make .NET code and nativ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e compatible to each other. Hence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, it makes code run faster than .NET serialization without involv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ement of reflection. In </w:t>
      </w:r>
      <w:r w:rsidR="00AB675D">
        <w:rPr>
          <w:rFonts w:ascii="Times New Roman" w:eastAsia="Times New Roman" w:hAnsi="Times New Roman" w:cs="Times New Roman"/>
          <w:sz w:val="24"/>
          <w:szCs w:val="24"/>
        </w:rPr>
        <w:t>addition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, .NET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serialization is not available to .NET compact environment, but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fully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supported on devices. To see such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details, please refer to </w:t>
      </w:r>
      <w:bookmarkStart w:id="9" w:name="NET_NULL"/>
      <w:r w:rsidRPr="00AF3A8B">
        <w:rPr>
          <w:rFonts w:ascii="Times New Roman" w:eastAsia="Times New Roman" w:hAnsi="Times New Roman" w:cs="Times New Roman"/>
          <w:sz w:val="24"/>
          <w:szCs w:val="24"/>
        </w:rPr>
        <w:t>the above samples.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10.    null/nothing object serialization supported</w:t>
      </w:r>
      <w:bookmarkEnd w:id="9"/>
    </w:p>
    <w:p w:rsidR="00AF3A8B" w:rsidRPr="00AF3A8B" w:rsidRDefault="007222FF" w:rsidP="00ED2F3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</w:t>
      </w:r>
      <w:r w:rsidR="00AF3A8B" w:rsidRPr="00AF3A8B">
        <w:rPr>
          <w:rFonts w:ascii="Times New Roman" w:eastAsia="Times New Roman" w:hAnsi="Times New Roman" w:cs="Times New Roman"/>
          <w:sz w:val="24"/>
          <w:szCs w:val="24"/>
        </w:rPr>
        <w:t xml:space="preserve"> time, Java and .NET null/nothing objects serialization and de-serialization are well supported for three types of objects. </w:t>
      </w:r>
    </w:p>
    <w:p w:rsidR="00AF3A8B" w:rsidRPr="007222FF" w:rsidRDefault="007222FF" w:rsidP="00870F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simple object containing primitive data types, string and arrays of primitive data types and string.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n instance of a user-defined class or structure implemented with the interface </w:t>
      </w:r>
      <w:proofErr w:type="spellStart"/>
      <w:r w:rsidR="00AF3A8B" w:rsidRPr="007222FF">
        <w:rPr>
          <w:rFonts w:ascii="Times New Roman" w:eastAsia="Times New Roman" w:hAnsi="Times New Roman" w:cs="Times New Roman"/>
          <w:i/>
          <w:sz w:val="24"/>
          <w:szCs w:val="24"/>
        </w:rPr>
        <w:t>IUSerializer</w:t>
      </w:r>
      <w:proofErr w:type="spellEnd"/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A8B" w:rsidRPr="007222FF" w:rsidRDefault="007222FF" w:rsidP="007222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2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AF3A8B" w:rsidRPr="007222FF">
        <w:rPr>
          <w:rFonts w:ascii="Times New Roman" w:eastAsia="Times New Roman" w:hAnsi="Times New Roman" w:cs="Times New Roman"/>
          <w:sz w:val="24"/>
          <w:szCs w:val="24"/>
        </w:rPr>
        <w:t xml:space="preserve"> native .NET serializable object.</w:t>
      </w:r>
    </w:p>
    <w:p w:rsidR="00AF3A8B" w:rsidRPr="00AF3A8B" w:rsidRDefault="00AF3A8B" w:rsidP="00ED2F36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>Also, you can easily make the first two types of objects compatible with not only native code development like C/C++ but also .NET compact framework.</w:t>
      </w:r>
    </w:p>
    <w:p w:rsidR="00AF3A8B" w:rsidRPr="00AF3A8B" w:rsidRDefault="00AF3A8B" w:rsidP="00AF3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11.    </w:t>
      </w:r>
      <w:bookmarkStart w:id="10" w:name="Use_CScopeUQueue_within_stack_whenever_p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function stack whenever </w:t>
      </w:r>
      <w:bookmarkEnd w:id="10"/>
      <w:r w:rsidRPr="00AF3A8B">
        <w:rPr>
          <w:rFonts w:ascii="Times New Roman" w:eastAsia="Times New Roman" w:hAnsi="Times New Roman" w:cs="Times New Roman"/>
          <w:b/>
          <w:bCs/>
          <w:sz w:val="24"/>
          <w:szCs w:val="24"/>
        </w:rPr>
        <w:t>possible</w:t>
      </w:r>
    </w:p>
    <w:p w:rsidR="00AF3A8B" w:rsidRPr="00AF3A8B" w:rsidRDefault="00AF3A8B" w:rsidP="00AF3A8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Whenever an instance of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CScopeUQueue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is disposed, its internal </w:t>
      </w:r>
      <w:proofErr w:type="spellStart"/>
      <w:r w:rsidRPr="00AF3A8B">
        <w:rPr>
          <w:rFonts w:ascii="Times New Roman" w:eastAsia="Times New Roman" w:hAnsi="Times New Roman" w:cs="Times New Roman"/>
          <w:i/>
          <w:sz w:val="24"/>
          <w:szCs w:val="24"/>
        </w:rPr>
        <w:t>CUQueue</w:t>
      </w:r>
      <w:proofErr w:type="spellEnd"/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 will be recycled into a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>n int</w:t>
      </w:r>
      <w:r w:rsidR="00ED2F36">
        <w:rPr>
          <w:rFonts w:ascii="Times New Roman" w:eastAsia="Times New Roman" w:hAnsi="Times New Roman" w:cs="Times New Roman"/>
          <w:sz w:val="24"/>
          <w:szCs w:val="24"/>
        </w:rPr>
        <w:t xml:space="preserve">ernal memory pool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for use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in the f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uture as described in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section 3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. For ex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ample, you should use the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 xml:space="preserve">code style </w:t>
      </w:r>
      <w:r w:rsidR="007222FF">
        <w:rPr>
          <w:rFonts w:ascii="Times New Roman" w:eastAsia="Times New Roman" w:hAnsi="Times New Roman" w:cs="Times New Roman"/>
          <w:sz w:val="24"/>
          <w:szCs w:val="24"/>
        </w:rPr>
        <w:t xml:space="preserve">below </w:t>
      </w:r>
      <w:r w:rsidRPr="00AF3A8B">
        <w:rPr>
          <w:rFonts w:ascii="Times New Roman" w:eastAsia="Times New Roman" w:hAnsi="Times New Roman" w:cs="Times New Roman"/>
          <w:sz w:val="24"/>
          <w:szCs w:val="24"/>
        </w:rPr>
        <w:t>whenever possible.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new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color w:val="2B91AF"/>
          <w:sz w:val="20"/>
          <w:szCs w:val="20"/>
        </w:rPr>
        <w:t>CScopeUQueue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))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{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n = 12345;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string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A31515"/>
          <w:sz w:val="20"/>
          <w:szCs w:val="20"/>
        </w:rPr>
        <w:t>"test"</w:t>
      </w: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su.Save</w:t>
      </w:r>
      <w:proofErr w:type="spellEnd"/>
      <w:proofErr w:type="gram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(n).Save(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//The abov</w:t>
      </w:r>
      <w:r w:rsidR="00ED2F36"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e call is equal to the below three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calls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=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su.UQueue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(n);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UQueue.Save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(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str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);</w:t>
      </w:r>
    </w:p>
    <w:p w:rsidR="00AF3A8B" w:rsidRPr="00FF273D" w:rsidRDefault="00AF3A8B" w:rsidP="00AF3A8B">
      <w:pPr>
        <w:shd w:val="clear" w:color="auto" w:fill="FFFFCC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Arial" w:eastAsia="Times New Roman" w:hAnsi="Arial" w:cs="Arial"/>
          <w:sz w:val="24"/>
          <w:szCs w:val="24"/>
        </w:rPr>
        <w:t> </w:t>
      </w:r>
    </w:p>
    <w:p w:rsidR="00AF3A8B" w:rsidRPr="00FF273D" w:rsidRDefault="00AF3A8B" w:rsidP="00AF3A8B">
      <w:pPr>
        <w:shd w:val="clear" w:color="auto" w:fill="FFFFCC"/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//do whatever you like here ......</w:t>
      </w:r>
    </w:p>
    <w:p w:rsidR="004C10F3" w:rsidRPr="00747279" w:rsidRDefault="00AF3A8B" w:rsidP="00747279">
      <w:pPr>
        <w:shd w:val="clear" w:color="auto" w:fill="FFFFCC"/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273D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  <w:r w:rsidRPr="00FF273D">
        <w:rPr>
          <w:rFonts w:ascii="Times New Roman" w:eastAsia="Times New Roman" w:hAnsi="Times New Roman" w:cs="Times New Roman"/>
          <w:b/>
          <w:bCs/>
          <w:sz w:val="20"/>
        </w:rPr>
        <w:t> </w:t>
      </w:r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//Internal </w:t>
      </w:r>
      <w:proofErr w:type="spellStart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CUQueue</w:t>
      </w:r>
      <w:proofErr w:type="spellEnd"/>
      <w:r w:rsidRPr="00FF273D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 xml:space="preserve"> will be recycled into internal pool for reuse in the future here</w:t>
      </w:r>
    </w:p>
    <w:sectPr w:rsidR="004C10F3" w:rsidRPr="00747279" w:rsidSect="00870F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6906"/>
    <w:multiLevelType w:val="hybridMultilevel"/>
    <w:tmpl w:val="98EE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33B5"/>
    <w:multiLevelType w:val="hybridMultilevel"/>
    <w:tmpl w:val="BFA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115A"/>
    <w:multiLevelType w:val="hybridMultilevel"/>
    <w:tmpl w:val="5B4CFC84"/>
    <w:lvl w:ilvl="0" w:tplc="9B523D26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59C64C6"/>
    <w:multiLevelType w:val="hybridMultilevel"/>
    <w:tmpl w:val="A05E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D29F6"/>
    <w:multiLevelType w:val="hybridMultilevel"/>
    <w:tmpl w:val="FBD0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C1944"/>
    <w:multiLevelType w:val="multilevel"/>
    <w:tmpl w:val="F92E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3A8B"/>
    <w:rsid w:val="00193BCC"/>
    <w:rsid w:val="002C58A3"/>
    <w:rsid w:val="00400FFF"/>
    <w:rsid w:val="0047565F"/>
    <w:rsid w:val="005059AC"/>
    <w:rsid w:val="005F1CE3"/>
    <w:rsid w:val="00634B50"/>
    <w:rsid w:val="00635978"/>
    <w:rsid w:val="007222FF"/>
    <w:rsid w:val="007414B0"/>
    <w:rsid w:val="00747279"/>
    <w:rsid w:val="00753B34"/>
    <w:rsid w:val="00870F53"/>
    <w:rsid w:val="008D2282"/>
    <w:rsid w:val="009E1802"/>
    <w:rsid w:val="00AB675D"/>
    <w:rsid w:val="00AC3964"/>
    <w:rsid w:val="00AF3A8B"/>
    <w:rsid w:val="00B07505"/>
    <w:rsid w:val="00BA4A94"/>
    <w:rsid w:val="00BC3B73"/>
    <w:rsid w:val="00D521D5"/>
    <w:rsid w:val="00D77DB7"/>
    <w:rsid w:val="00D81722"/>
    <w:rsid w:val="00D86402"/>
    <w:rsid w:val="00ED2F36"/>
    <w:rsid w:val="00F220E5"/>
    <w:rsid w:val="00F40248"/>
    <w:rsid w:val="00FB4660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FD99"/>
  <w15:docId w15:val="{DD749A9F-7A2A-4632-B1EC-D2B9A1CE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udapar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Ye, Charlie</cp:lastModifiedBy>
  <cp:revision>22</cp:revision>
  <dcterms:created xsi:type="dcterms:W3CDTF">2014-06-18T03:19:00Z</dcterms:created>
  <dcterms:modified xsi:type="dcterms:W3CDTF">2016-12-14T20:01:00Z</dcterms:modified>
</cp:coreProperties>
</file>