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Persistent message queue allows applications running on separate machines/processes to com</w:t>
      </w:r>
      <w:r w:rsidR="00176960">
        <w:rPr>
          <w:rFonts w:ascii="Times New Roman" w:hAnsi="Times New Roman" w:cs="Times New Roman"/>
        </w:rPr>
        <w:t xml:space="preserve">municate in a failsafe manner. </w:t>
      </w:r>
      <w:r w:rsidRPr="00551041">
        <w:rPr>
          <w:rFonts w:ascii="Times New Roman" w:hAnsi="Times New Roman" w:cs="Times New Roman"/>
        </w:rPr>
        <w:t xml:space="preserve">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socketPro/samples/auto_recovery/(test_cplusplus|test_java|test_python|test_sharp)</w:t>
      </w:r>
      <w:r w:rsidR="00C04D24" w:rsidRPr="00551041">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D55F29" w:rsidRPr="00551041">
        <w:rPr>
          <w:rFonts w:ascii="Times New Roman" w:hAnsi="Times New Roman" w:cs="Times New Roman"/>
          <w:color w:val="222222"/>
          <w:shd w:val="clear" w:color="auto" w:fill="FFFFFF"/>
        </w:rPr>
        <w:t xml:space="preserve">on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server side persistent message queue. It is noted that </w:t>
      </w:r>
      <w:r w:rsidR="001846EE">
        <w:rPr>
          <w:rFonts w:ascii="Times New Roman" w:hAnsi="Times New Roman" w:cs="Times New Roman"/>
          <w:color w:val="222222"/>
          <w:shd w:val="clear" w:color="auto" w:fill="FFFFFF"/>
        </w:rPr>
        <w:t xml:space="preserve">precompiled </w:t>
      </w:r>
      <w:proofErr w:type="spellStart"/>
      <w:r w:rsidR="001846EE" w:rsidRPr="00551041">
        <w:rPr>
          <w:rFonts w:ascii="Times New Roman" w:hAnsi="Times New Roman" w:cs="Times New Roman"/>
          <w:color w:val="222222"/>
          <w:shd w:val="clear" w:color="auto" w:fill="FFFFFF"/>
        </w:rPr>
        <w:t>SocketPro</w:t>
      </w:r>
      <w:proofErr w:type="spellEnd"/>
      <w:r w:rsidR="001846EE" w:rsidRPr="00551041">
        <w:rPr>
          <w:rFonts w:ascii="Times New Roman" w:hAnsi="Times New Roman" w:cs="Times New Roman"/>
          <w:color w:val="222222"/>
          <w:shd w:val="clear" w:color="auto" w:fill="FFFFFF"/>
        </w:rPr>
        <w:t xml:space="preserve"> server side</w:t>
      </w:r>
      <w:r w:rsidR="001846EE">
        <w:rPr>
          <w:rFonts w:ascii="Times New Roman" w:hAnsi="Times New Roman" w:cs="Times New Roman"/>
          <w:color w:val="222222"/>
          <w:shd w:val="clear" w:color="auto" w:fill="FFFFFF"/>
        </w:rPr>
        <w:t xml:space="preserve"> 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https://github.com/udaparts/socketpro.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/samples/</w:t>
      </w:r>
      <w:proofErr w:type="spellStart"/>
      <w:r w:rsidRPr="00551041">
        <w:rPr>
          <w:rFonts w:ascii="Times New Roman" w:hAnsi="Times New Roman" w:cs="Times New Roman"/>
        </w:rPr>
        <w:t>module_sample</w:t>
      </w:r>
      <w:proofErr w:type="spellEnd"/>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variants,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t>
      </w:r>
      <w:r w:rsidR="00176960">
        <w:rPr>
          <w:rFonts w:ascii="Times New Roman" w:hAnsi="Times New Roman" w:cs="Times New Roman"/>
        </w:rPr>
        <w:t xml:space="preserve">as usual </w:t>
      </w:r>
      <w:r w:rsidR="00A0088F" w:rsidRPr="00551041">
        <w:rPr>
          <w:rFonts w:ascii="Times New Roman" w:hAnsi="Times New Roman" w:cs="Times New Roman"/>
        </w:rPr>
        <w:t xml:space="preserve">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/samples/</w:t>
      </w:r>
      <w:proofErr w:type="spellStart"/>
      <w:r w:rsidR="00A0088F" w:rsidRPr="00551041">
        <w:rPr>
          <w:rFonts w:ascii="Times New Roman" w:hAnsi="Times New Roman" w:cs="Times New Roman"/>
        </w:rPr>
        <w:t>module_sample</w:t>
      </w:r>
      <w:proofErr w:type="spellEnd"/>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these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In regards to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9"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This is a way to improve message en-queue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as long as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have to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is able to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an example for en-queuing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0"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really easy to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 xml:space="preserve">-queue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1"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client side message parsing and server message reading can have better concurrency in processing.</w:t>
      </w:r>
    </w:p>
    <w:p w:rsidR="00C315A6"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w:t>
      </w:r>
      <w:r w:rsidR="002F78BD" w:rsidRPr="00551041">
        <w:rPr>
          <w:rFonts w:ascii="Times New Roman" w:hAnsi="Times New Roman" w:cs="Times New Roman"/>
          <w:color w:val="222222"/>
          <w:shd w:val="clear" w:color="auto" w:fill="FFFFFF"/>
        </w:rPr>
        <w:t>The performance study samples</w:t>
      </w:r>
      <w:r w:rsidR="00176960">
        <w:rPr>
          <w:rFonts w:ascii="Times New Roman" w:hAnsi="Times New Roman" w:cs="Times New Roman"/>
          <w:color w:val="222222"/>
          <w:shd w:val="clear" w:color="auto" w:fill="FFFFFF"/>
        </w:rPr>
        <w:t>, which are written from C++, Java and C#,</w:t>
      </w:r>
      <w:r w:rsidR="002F78BD" w:rsidRPr="00551041">
        <w:rPr>
          <w:rFonts w:ascii="Times New Roman" w:hAnsi="Times New Roman" w:cs="Times New Roman"/>
          <w:color w:val="222222"/>
          <w:shd w:val="clear" w:color="auto" w:fill="FFFFFF"/>
        </w:rPr>
        <w:t xml:space="preserve">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In addition, we also compared </w:t>
      </w:r>
      <w:proofErr w:type="spellStart"/>
      <w:r w:rsidR="00176960" w:rsidRPr="00551041">
        <w:rPr>
          <w:rFonts w:ascii="Times New Roman" w:hAnsi="Times New Roman" w:cs="Times New Roman"/>
          <w:color w:val="222222"/>
          <w:shd w:val="clear" w:color="auto" w:fill="FFFFFF"/>
        </w:rPr>
        <w:t>SocketPro</w:t>
      </w:r>
      <w:proofErr w:type="spellEnd"/>
      <w:r w:rsidR="00176960">
        <w:rPr>
          <w:rFonts w:ascii="Times New Roman" w:hAnsi="Times New Roman" w:cs="Times New Roman"/>
          <w:color w:val="222222"/>
          <w:shd w:val="clear" w:color="auto" w:fill="FFFFFF"/>
        </w:rPr>
        <w:t xml:space="preserve"> queue with </w:t>
      </w:r>
      <w:r w:rsidR="002C31A2">
        <w:rPr>
          <w:rFonts w:ascii="Times New Roman" w:hAnsi="Times New Roman" w:cs="Times New Roman"/>
          <w:color w:val="222222"/>
          <w:shd w:val="clear" w:color="auto" w:fill="FFFFFF"/>
        </w:rPr>
        <w:t xml:space="preserve">the two popular queues </w:t>
      </w:r>
      <w:r w:rsidR="00176960">
        <w:rPr>
          <w:rFonts w:ascii="Times New Roman" w:hAnsi="Times New Roman" w:cs="Times New Roman"/>
          <w:color w:val="222222"/>
          <w:shd w:val="clear" w:color="auto" w:fill="FFFFFF"/>
        </w:rPr>
        <w:t>Kafka and RabbitMQ</w:t>
      </w:r>
      <w:r w:rsidR="002C31A2">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as shown at the two short articles, </w:t>
      </w:r>
      <w:hyperlink r:id="rId12" w:history="1">
        <w:r w:rsidR="002C31A2" w:rsidRPr="009C6A9E">
          <w:rPr>
            <w:rStyle w:val="Hyperlink"/>
            <w:rFonts w:ascii="Times New Roman" w:hAnsi="Times New Roman" w:cs="Times New Roman"/>
            <w:i/>
            <w:shd w:val="clear" w:color="auto" w:fill="FFFFFF"/>
          </w:rPr>
          <w:t>perf_comparison.pdf</w:t>
        </w:r>
      </w:hyperlink>
      <w:r w:rsidR="002C31A2">
        <w:rPr>
          <w:rFonts w:ascii="Times New Roman" w:hAnsi="Times New Roman" w:cs="Times New Roman"/>
          <w:color w:val="222222"/>
          <w:shd w:val="clear" w:color="auto" w:fill="FFFFFF"/>
        </w:rPr>
        <w:t xml:space="preserve"> and </w:t>
      </w:r>
      <w:hyperlink r:id="rId13" w:history="1">
        <w:r w:rsidR="002C31A2" w:rsidRPr="009C6A9E">
          <w:rPr>
            <w:rStyle w:val="Hyperlink"/>
            <w:rFonts w:ascii="Times New Roman" w:hAnsi="Times New Roman" w:cs="Times New Roman"/>
            <w:i/>
            <w:shd w:val="clear" w:color="auto" w:fill="FFFFFF"/>
          </w:rPr>
          <w:t>sq_kafka_perf.pdf</w:t>
        </w:r>
      </w:hyperlink>
      <w:r w:rsidR="002C31A2">
        <w:rPr>
          <w:rFonts w:ascii="Times New Roman" w:hAnsi="Times New Roman" w:cs="Times New Roman"/>
          <w:color w:val="222222"/>
          <w:shd w:val="clear" w:color="auto" w:fill="FFFFFF"/>
        </w:rPr>
        <w:t>.</w:t>
      </w:r>
    </w:p>
    <w:p w:rsidR="00C60FA4"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w:t>
      </w:r>
      <w:r w:rsidR="002C31A2">
        <w:rPr>
          <w:rFonts w:ascii="Times New Roman" w:hAnsi="Times New Roman" w:cs="Times New Roman"/>
          <w:color w:val="222222"/>
          <w:shd w:val="clear" w:color="auto" w:fill="FFFFFF"/>
        </w:rPr>
        <w:t xml:space="preserve">not only RabbitMQ but also </w:t>
      </w:r>
      <w:r w:rsidRPr="00551041">
        <w:rPr>
          <w:rFonts w:ascii="Times New Roman" w:hAnsi="Times New Roman" w:cs="Times New Roman"/>
          <w:color w:val="222222"/>
          <w:shd w:val="clear" w:color="auto" w:fill="FFFFFF"/>
        </w:rPr>
        <w:t>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r w:rsidR="002C31A2">
        <w:rPr>
          <w:rFonts w:ascii="Times New Roman" w:hAnsi="Times New Roman" w:cs="Times New Roman"/>
          <w:color w:val="222222"/>
          <w:shd w:val="clear" w:color="auto" w:fill="FFFFFF"/>
        </w:rPr>
        <w:t xml:space="preserve"> For clarity, this short article focuses on performance comparison of </w:t>
      </w:r>
      <w:proofErr w:type="spellStart"/>
      <w:r w:rsidR="002C31A2">
        <w:rPr>
          <w:rFonts w:ascii="Times New Roman" w:hAnsi="Times New Roman" w:cs="Times New Roman"/>
          <w:color w:val="222222"/>
          <w:shd w:val="clear" w:color="auto" w:fill="FFFFFF"/>
        </w:rPr>
        <w:t>SocketPro</w:t>
      </w:r>
      <w:proofErr w:type="spellEnd"/>
      <w:r w:rsidR="002C31A2">
        <w:rPr>
          <w:rFonts w:ascii="Times New Roman" w:hAnsi="Times New Roman" w:cs="Times New Roman"/>
          <w:color w:val="222222"/>
          <w:shd w:val="clear" w:color="auto" w:fill="FFFFFF"/>
        </w:rPr>
        <w:t xml:space="preserve"> queue with Kafka only.</w:t>
      </w:r>
    </w:p>
    <w:p w:rsidR="002C31A2" w:rsidRDefault="002C31A2" w:rsidP="00670515">
      <w:pPr>
        <w:rPr>
          <w:rFonts w:ascii="Times New Roman" w:hAnsi="Times New Roman" w:cs="Times New Roman"/>
        </w:rPr>
      </w:pPr>
      <w:r>
        <w:rPr>
          <w:rFonts w:ascii="Times New Roman" w:hAnsi="Times New Roman" w:cs="Times New Roman"/>
          <w:color w:val="222222"/>
          <w:shd w:val="clear" w:color="auto" w:fill="FFFFFF"/>
        </w:rPr>
        <w:tab/>
      </w:r>
      <w:r w:rsidRPr="002C31A2">
        <w:rPr>
          <w:rFonts w:ascii="Times New Roman" w:hAnsi="Times New Roman" w:cs="Times New Roman"/>
          <w:color w:val="222222"/>
          <w:shd w:val="clear" w:color="auto" w:fill="FFFFFF"/>
        </w:rPr>
        <w:t xml:space="preserve">It is the most important to compare </w:t>
      </w:r>
      <w:proofErr w:type="spellStart"/>
      <w:r w:rsidRPr="002C31A2">
        <w:rPr>
          <w:rFonts w:ascii="Times New Roman" w:hAnsi="Times New Roman" w:cs="Times New Roman"/>
          <w:color w:val="222222"/>
          <w:shd w:val="clear" w:color="auto" w:fill="FFFFFF"/>
        </w:rPr>
        <w:t>SocketPro</w:t>
      </w:r>
      <w:proofErr w:type="spellEnd"/>
      <w:r w:rsidRPr="002C31A2">
        <w:rPr>
          <w:rFonts w:ascii="Times New Roman" w:hAnsi="Times New Roman" w:cs="Times New Roman"/>
          <w:color w:val="222222"/>
          <w:shd w:val="clear" w:color="auto" w:fill="FFFFFF"/>
        </w:rPr>
        <w:t xml:space="preserve"> queue with Kafka on local area network </w:t>
      </w:r>
      <w:r w:rsidRPr="0013281F">
        <w:rPr>
          <w:rFonts w:ascii="Times New Roman" w:hAnsi="Times New Roman" w:cs="Times New Roman"/>
          <w:b/>
          <w:color w:val="222222"/>
          <w:shd w:val="clear" w:color="auto" w:fill="FFFFFF"/>
        </w:rPr>
        <w:t>(LAN</w:t>
      </w:r>
      <w:r w:rsidRPr="002C31A2">
        <w:rPr>
          <w:rFonts w:ascii="Times New Roman" w:hAnsi="Times New Roman" w:cs="Times New Roman"/>
          <w:color w:val="222222"/>
          <w:shd w:val="clear" w:color="auto" w:fill="FFFFFF"/>
        </w:rPr>
        <w:t xml:space="preserve">) environment as </w:t>
      </w:r>
      <w:r w:rsidR="0013281F">
        <w:rPr>
          <w:rFonts w:ascii="Times New Roman" w:hAnsi="Times New Roman" w:cs="Times New Roman"/>
          <w:color w:val="222222"/>
          <w:shd w:val="clear" w:color="auto" w:fill="FFFFFF"/>
        </w:rPr>
        <w:t>this</w:t>
      </w:r>
      <w:r w:rsidRPr="002C31A2">
        <w:rPr>
          <w:rFonts w:ascii="Times New Roman" w:hAnsi="Times New Roman" w:cs="Times New Roman"/>
          <w:color w:val="222222"/>
          <w:shd w:val="clear" w:color="auto" w:fill="FFFFFF"/>
        </w:rPr>
        <w:t xml:space="preserve"> </w:t>
      </w:r>
      <w:r w:rsidRPr="002C31A2">
        <w:rPr>
          <w:rFonts w:ascii="Times New Roman" w:hAnsi="Times New Roman" w:cs="Times New Roman"/>
        </w:rPr>
        <w:t>scenario is much closer to real queue applications</w:t>
      </w:r>
      <w:r>
        <w:rPr>
          <w:rFonts w:ascii="Times New Roman" w:hAnsi="Times New Roman" w:cs="Times New Roman"/>
        </w:rPr>
        <w:t xml:space="preserve"> under most of cases. Our test results are listed in the below Figure 4.</w:t>
      </w:r>
      <w:r w:rsidR="009C6A9E">
        <w:rPr>
          <w:rFonts w:ascii="Times New Roman" w:hAnsi="Times New Roman" w:cs="Times New Roman"/>
        </w:rPr>
        <w:t xml:space="preserve"> It is noted that Kafka performance test script </w:t>
      </w:r>
      <w:r w:rsidR="009C6A9E" w:rsidRPr="009C6A9E">
        <w:rPr>
          <w:rFonts w:ascii="Times New Roman" w:hAnsi="Times New Roman" w:cs="Times New Roman"/>
          <w:i/>
        </w:rPr>
        <w:t>kafka_perf_test.txt</w:t>
      </w:r>
      <w:r w:rsidR="009C6A9E">
        <w:rPr>
          <w:rFonts w:ascii="Times New Roman" w:hAnsi="Times New Roman" w:cs="Times New Roman"/>
        </w:rPr>
        <w:t xml:space="preserve"> is located at the directory</w:t>
      </w:r>
      <w:proofErr w:type="gramStart"/>
      <w:r w:rsidR="009C6A9E">
        <w:rPr>
          <w:rFonts w:ascii="Times New Roman" w:hAnsi="Times New Roman" w:cs="Times New Roman"/>
        </w:rPr>
        <w:t xml:space="preserve"> </w:t>
      </w:r>
      <w:r w:rsidR="009C6A9E" w:rsidRPr="009C6A9E">
        <w:rPr>
          <w:rFonts w:ascii="Times New Roman" w:hAnsi="Times New Roman" w:cs="Times New Roman"/>
          <w:i/>
        </w:rPr>
        <w:t>..</w:t>
      </w:r>
      <w:proofErr w:type="gramEnd"/>
      <w:r w:rsidR="009C6A9E" w:rsidRPr="009C6A9E">
        <w:rPr>
          <w:rFonts w:ascii="Times New Roman" w:hAnsi="Times New Roman" w:cs="Times New Roman"/>
          <w:i/>
        </w:rPr>
        <w:t>/</w:t>
      </w:r>
      <w:proofErr w:type="spellStart"/>
      <w:r w:rsidR="009C6A9E" w:rsidRPr="009C6A9E">
        <w:rPr>
          <w:rFonts w:ascii="Times New Roman" w:hAnsi="Times New Roman" w:cs="Times New Roman"/>
          <w:i/>
        </w:rPr>
        <w:t>socketpro</w:t>
      </w:r>
      <w:proofErr w:type="spellEnd"/>
      <w:r w:rsidR="009C6A9E" w:rsidRPr="009C6A9E">
        <w:rPr>
          <w:rFonts w:ascii="Times New Roman" w:hAnsi="Times New Roman" w:cs="Times New Roman"/>
          <w:i/>
        </w:rPr>
        <w:t>/samples/</w:t>
      </w:r>
      <w:proofErr w:type="spellStart"/>
      <w:r w:rsidR="009C6A9E" w:rsidRPr="009C6A9E">
        <w:rPr>
          <w:rFonts w:ascii="Times New Roman" w:hAnsi="Times New Roman" w:cs="Times New Roman"/>
          <w:i/>
        </w:rPr>
        <w:t>qperf</w:t>
      </w:r>
      <w:proofErr w:type="spellEnd"/>
      <w:r w:rsidR="009C6A9E">
        <w:rPr>
          <w:rFonts w:ascii="Times New Roman" w:hAnsi="Times New Roman" w:cs="Times New Roman"/>
        </w:rPr>
        <w:t>.</w:t>
      </w:r>
      <w:r w:rsidR="00803FA3">
        <w:rPr>
          <w:rFonts w:ascii="Times New Roman" w:hAnsi="Times New Roman" w:cs="Times New Roman"/>
        </w:rPr>
        <w:t xml:space="preserve"> </w:t>
      </w:r>
      <w:proofErr w:type="spellStart"/>
      <w:r w:rsidR="00803FA3">
        <w:rPr>
          <w:rFonts w:ascii="Times New Roman" w:hAnsi="Times New Roman" w:cs="Times New Roman"/>
        </w:rPr>
        <w:t>SocketPro</w:t>
      </w:r>
      <w:proofErr w:type="spellEnd"/>
      <w:r w:rsidR="00803FA3">
        <w:rPr>
          <w:rFonts w:ascii="Times New Roman" w:hAnsi="Times New Roman" w:cs="Times New Roman"/>
        </w:rPr>
        <w:t xml:space="preserve"> queue supports message enqueuing in real-time streaming style by </w:t>
      </w:r>
      <w:r w:rsidR="00803FA3">
        <w:rPr>
          <w:rFonts w:ascii="Times New Roman" w:hAnsi="Times New Roman" w:cs="Times New Roman"/>
          <w:color w:val="222222"/>
          <w:shd w:val="clear" w:color="auto" w:fill="FFFFFF"/>
        </w:rPr>
        <w:t>continuously sending messages</w:t>
      </w:r>
      <w:r w:rsidR="0013281F">
        <w:rPr>
          <w:rFonts w:ascii="Times New Roman" w:hAnsi="Times New Roman" w:cs="Times New Roman"/>
          <w:color w:val="222222"/>
          <w:shd w:val="clear" w:color="auto" w:fill="FFFFFF"/>
        </w:rPr>
        <w:t xml:space="preserve"> by its nature</w:t>
      </w:r>
      <w:r w:rsidR="00803FA3">
        <w:rPr>
          <w:rFonts w:ascii="Times New Roman" w:hAnsi="Times New Roman" w:cs="Times New Roman"/>
          <w:color w:val="222222"/>
          <w:shd w:val="clear" w:color="auto" w:fill="FFFFFF"/>
        </w:rPr>
        <w:t>.</w:t>
      </w:r>
      <w:r w:rsidR="0013281F">
        <w:rPr>
          <w:rFonts w:ascii="Times New Roman" w:hAnsi="Times New Roman" w:cs="Times New Roman"/>
          <w:color w:val="222222"/>
          <w:shd w:val="clear" w:color="auto" w:fill="FFFFFF"/>
        </w:rPr>
        <w:t xml:space="preserve"> Further, </w:t>
      </w:r>
      <w:proofErr w:type="spellStart"/>
      <w:r w:rsidR="0013281F">
        <w:rPr>
          <w:rFonts w:ascii="Times New Roman" w:hAnsi="Times New Roman" w:cs="Times New Roman"/>
          <w:color w:val="222222"/>
          <w:shd w:val="clear" w:color="auto" w:fill="FFFFFF"/>
        </w:rPr>
        <w:t>SocketPro</w:t>
      </w:r>
      <w:proofErr w:type="spellEnd"/>
      <w:r w:rsidR="0013281F">
        <w:rPr>
          <w:rFonts w:ascii="Times New Roman" w:hAnsi="Times New Roman" w:cs="Times New Roman"/>
          <w:color w:val="222222"/>
          <w:shd w:val="clear" w:color="auto" w:fill="FFFFFF"/>
        </w:rPr>
        <w:t xml:space="preserve"> also supports sending all batched messages as one larger message</w:t>
      </w:r>
      <w:r w:rsidR="009E11EE">
        <w:rPr>
          <w:rFonts w:ascii="Times New Roman" w:hAnsi="Times New Roman" w:cs="Times New Roman"/>
          <w:color w:val="222222"/>
          <w:shd w:val="clear" w:color="auto" w:fill="FFFFFF"/>
        </w:rPr>
        <w:t xml:space="preserve"> though its manual batching feature</w:t>
      </w:r>
      <w:r w:rsidR="0013281F">
        <w:rPr>
          <w:rFonts w:ascii="Times New Roman" w:hAnsi="Times New Roman" w:cs="Times New Roman"/>
          <w:color w:val="222222"/>
          <w:shd w:val="clear" w:color="auto" w:fill="FFFFFF"/>
        </w:rPr>
        <w:t>, which is designed to sacrifice latency for enqueuing speed or throughput.</w:t>
      </w:r>
      <w:r w:rsidR="009E11EE">
        <w:rPr>
          <w:rFonts w:ascii="Times New Roman" w:hAnsi="Times New Roman" w:cs="Times New Roman"/>
          <w:color w:val="222222"/>
          <w:shd w:val="clear" w:color="auto" w:fill="FFFFFF"/>
        </w:rPr>
        <w:t xml:space="preserve"> Finally, it is noted that Kafka enqueuing performance tests are always completed in batch style by setting configuration property </w:t>
      </w:r>
      <w:proofErr w:type="spellStart"/>
      <w:proofErr w:type="gramStart"/>
      <w:r w:rsidR="009E11EE">
        <w:rPr>
          <w:rFonts w:ascii="Times New Roman" w:hAnsi="Times New Roman" w:cs="Times New Roman"/>
          <w:color w:val="24292E"/>
          <w:shd w:val="clear" w:color="auto" w:fill="FFFFFF"/>
        </w:rPr>
        <w:t>batch.size</w:t>
      </w:r>
      <w:proofErr w:type="spellEnd"/>
      <w:proofErr w:type="gramEnd"/>
      <w:r w:rsidR="009E11EE">
        <w:rPr>
          <w:rFonts w:ascii="Times New Roman" w:hAnsi="Times New Roman" w:cs="Times New Roman"/>
          <w:color w:val="24292E"/>
          <w:shd w:val="clear" w:color="auto" w:fill="FFFFFF"/>
        </w:rPr>
        <w:t>.</w:t>
      </w:r>
    </w:p>
    <w:p w:rsidR="002C31A2" w:rsidRDefault="002C31A2" w:rsidP="00670515">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04762" cy="3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_cross_machine.png"/>
                    <pic:cNvPicPr/>
                  </pic:nvPicPr>
                  <pic:blipFill>
                    <a:blip r:embed="rId14">
                      <a:extLst>
                        <a:ext uri="{28A0092B-C50C-407E-A947-70E740481C1C}">
                          <a14:useLocalDpi xmlns:a14="http://schemas.microsoft.com/office/drawing/2010/main" val="0"/>
                        </a:ext>
                      </a:extLst>
                    </a:blip>
                    <a:stretch>
                      <a:fillRect/>
                    </a:stretch>
                  </pic:blipFill>
                  <pic:spPr>
                    <a:xfrm>
                      <a:off x="0" y="0"/>
                      <a:ext cx="5904762" cy="3695238"/>
                    </a:xfrm>
                    <a:prstGeom prst="rect">
                      <a:avLst/>
                    </a:prstGeom>
                  </pic:spPr>
                </pic:pic>
              </a:graphicData>
            </a:graphic>
          </wp:inline>
        </w:drawing>
      </w:r>
    </w:p>
    <w:p w:rsidR="002C31A2" w:rsidRPr="00860684" w:rsidRDefault="009C6A9E" w:rsidP="00670515">
      <w:pPr>
        <w:rPr>
          <w:rFonts w:ascii="Times New Roman" w:hAnsi="Times New Roman" w:cs="Times New Roman"/>
          <w:i/>
          <w:color w:val="222222"/>
          <w:shd w:val="clear" w:color="auto" w:fill="FFFFFF"/>
        </w:rPr>
      </w:pPr>
      <w:r w:rsidRPr="00860684">
        <w:rPr>
          <w:rFonts w:ascii="Times New Roman" w:hAnsi="Times New Roman" w:cs="Times New Roman"/>
          <w:i/>
          <w:color w:val="222222"/>
          <w:shd w:val="clear" w:color="auto" w:fill="FFFFFF"/>
        </w:rPr>
        <w:t xml:space="preserve">Figure 4: Queue performance comparison between </w:t>
      </w:r>
      <w:proofErr w:type="spellStart"/>
      <w:r w:rsidRPr="00860684">
        <w:rPr>
          <w:rFonts w:ascii="Times New Roman" w:hAnsi="Times New Roman" w:cs="Times New Roman"/>
          <w:i/>
          <w:color w:val="222222"/>
          <w:shd w:val="clear" w:color="auto" w:fill="FFFFFF"/>
        </w:rPr>
        <w:t>SocketPro</w:t>
      </w:r>
      <w:proofErr w:type="spellEnd"/>
      <w:r w:rsidRPr="00860684">
        <w:rPr>
          <w:rFonts w:ascii="Times New Roman" w:hAnsi="Times New Roman" w:cs="Times New Roman"/>
          <w:i/>
          <w:color w:val="222222"/>
          <w:shd w:val="clear" w:color="auto" w:fill="FFFFFF"/>
        </w:rPr>
        <w:t xml:space="preserve"> and Kafka on LAN</w:t>
      </w:r>
    </w:p>
    <w:p w:rsidR="002B461B" w:rsidRDefault="009C6A9E"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860684">
        <w:rPr>
          <w:rFonts w:ascii="Times New Roman" w:hAnsi="Times New Roman" w:cs="Times New Roman"/>
          <w:b/>
          <w:color w:val="222222"/>
          <w:shd w:val="clear" w:color="auto" w:fill="FFFFFF"/>
        </w:rPr>
        <w:t>Small messages:</w:t>
      </w:r>
      <w:r>
        <w:rPr>
          <w:rFonts w:ascii="Times New Roman" w:hAnsi="Times New Roman" w:cs="Times New Roman"/>
          <w:color w:val="222222"/>
          <w:shd w:val="clear" w:color="auto" w:fill="FFFFFF"/>
        </w:rPr>
        <w:t xml:space="preserve"> In regards to small messages (4</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xml:space="preserve"> &amp; 32</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Kafka is slightly faster</w:t>
      </w:r>
      <w:r w:rsidR="009E11EE">
        <w:rPr>
          <w:rFonts w:ascii="Times New Roman" w:hAnsi="Times New Roman" w:cs="Times New Roman"/>
          <w:color w:val="222222"/>
          <w:shd w:val="clear" w:color="auto" w:fill="FFFFFF"/>
        </w:rPr>
        <w:t xml:space="preserve"> (&lt;</w:t>
      </w:r>
      <w:r w:rsidR="00860684">
        <w:rPr>
          <w:rFonts w:ascii="Times New Roman" w:hAnsi="Times New Roman" w:cs="Times New Roman"/>
          <w:color w:val="222222"/>
          <w:shd w:val="clear" w:color="auto" w:fill="FFFFFF"/>
        </w:rPr>
        <w:t xml:space="preserve"> 25</w:t>
      </w:r>
      <w:r w:rsidR="009E11E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for both enqueuing ([1,083,000 &amp; 819,300]</w:t>
      </w:r>
      <w:proofErr w:type="gramStart"/>
      <w:r>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839,300 &amp; 752,300]</w:t>
      </w:r>
      <w:r w:rsidR="00803FA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and dequeuing</w:t>
      </w:r>
      <w:r w:rsidR="00803FA3">
        <w:rPr>
          <w:rFonts w:ascii="Times New Roman" w:hAnsi="Times New Roman" w:cs="Times New Roman"/>
          <w:color w:val="222222"/>
          <w:shd w:val="clear" w:color="auto" w:fill="FFFFFF"/>
        </w:rPr>
        <w:t xml:space="preserve"> ([1,406,000 &amp; 1,043,000]/[1,195,000 &amp; 974,100]) if </w:t>
      </w:r>
      <w:proofErr w:type="spellStart"/>
      <w:r w:rsidR="00803FA3">
        <w:rPr>
          <w:rFonts w:ascii="Times New Roman" w:hAnsi="Times New Roman" w:cs="Times New Roman"/>
          <w:color w:val="222222"/>
          <w:shd w:val="clear" w:color="auto" w:fill="FFFFFF"/>
        </w:rPr>
        <w:t>SocketPro</w:t>
      </w:r>
      <w:proofErr w:type="spellEnd"/>
      <w:r w:rsidR="00803FA3">
        <w:rPr>
          <w:rFonts w:ascii="Times New Roman" w:hAnsi="Times New Roman" w:cs="Times New Roman"/>
          <w:color w:val="222222"/>
          <w:shd w:val="clear" w:color="auto" w:fill="FFFFFF"/>
        </w:rPr>
        <w:t xml:space="preserve"> manual batching feature is </w:t>
      </w:r>
      <w:r w:rsidR="009E11EE" w:rsidRPr="009E11EE">
        <w:rPr>
          <w:rFonts w:ascii="Times New Roman" w:hAnsi="Times New Roman" w:cs="Times New Roman"/>
          <w:b/>
          <w:color w:val="222222"/>
          <w:shd w:val="clear" w:color="auto" w:fill="FFFFFF"/>
        </w:rPr>
        <w:t>NOT</w:t>
      </w:r>
      <w:r w:rsidR="00803FA3">
        <w:rPr>
          <w:rFonts w:ascii="Times New Roman" w:hAnsi="Times New Roman" w:cs="Times New Roman"/>
          <w:color w:val="222222"/>
          <w:shd w:val="clear" w:color="auto" w:fill="FFFFFF"/>
        </w:rPr>
        <w:t xml:space="preserve"> employed.</w:t>
      </w:r>
      <w:r w:rsidR="009E11EE">
        <w:rPr>
          <w:rFonts w:ascii="Times New Roman" w:hAnsi="Times New Roman" w:cs="Times New Roman"/>
          <w:color w:val="222222"/>
          <w:shd w:val="clear" w:color="auto" w:fill="FFFFFF"/>
        </w:rPr>
        <w:t xml:space="preserve"> </w:t>
      </w:r>
      <w:proofErr w:type="spellStart"/>
      <w:r w:rsidR="009E11EE">
        <w:rPr>
          <w:rFonts w:ascii="Times New Roman" w:hAnsi="Times New Roman" w:cs="Times New Roman"/>
          <w:color w:val="222222"/>
          <w:shd w:val="clear" w:color="auto" w:fill="FFFFFF"/>
        </w:rPr>
        <w:t>SocketPro</w:t>
      </w:r>
      <w:proofErr w:type="spellEnd"/>
      <w:r w:rsidR="009E11EE">
        <w:rPr>
          <w:rFonts w:ascii="Times New Roman" w:hAnsi="Times New Roman" w:cs="Times New Roman"/>
          <w:color w:val="222222"/>
          <w:shd w:val="clear" w:color="auto" w:fill="FFFFFF"/>
        </w:rPr>
        <w:t xml:space="preserve"> </w:t>
      </w:r>
      <w:r w:rsidR="00860684">
        <w:rPr>
          <w:rFonts w:ascii="Times New Roman" w:hAnsi="Times New Roman" w:cs="Times New Roman"/>
          <w:color w:val="222222"/>
          <w:shd w:val="clear" w:color="auto" w:fill="FFFFFF"/>
        </w:rPr>
        <w:t xml:space="preserve">queue </w:t>
      </w:r>
      <w:r w:rsidR="009E11EE">
        <w:rPr>
          <w:rFonts w:ascii="Times New Roman" w:hAnsi="Times New Roman" w:cs="Times New Roman"/>
          <w:color w:val="222222"/>
          <w:shd w:val="clear" w:color="auto" w:fill="FFFFFF"/>
        </w:rPr>
        <w:t>is slower</w:t>
      </w:r>
      <w:r w:rsidR="00860684">
        <w:rPr>
          <w:rFonts w:ascii="Times New Roman" w:hAnsi="Times New Roman" w:cs="Times New Roman"/>
          <w:color w:val="222222"/>
          <w:shd w:val="clear" w:color="auto" w:fill="FFFFFF"/>
        </w:rPr>
        <w:t xml:space="preserve"> in enqueuing</w:t>
      </w:r>
      <w:r w:rsidR="009E11EE">
        <w:rPr>
          <w:rFonts w:ascii="Times New Roman" w:hAnsi="Times New Roman" w:cs="Times New Roman"/>
          <w:color w:val="222222"/>
          <w:shd w:val="clear" w:color="auto" w:fill="FFFFFF"/>
        </w:rPr>
        <w:t xml:space="preserve"> because transferring small messages cross wire is very expensive in CPU without manual batching</w:t>
      </w:r>
      <w:r w:rsidR="00860684">
        <w:rPr>
          <w:rFonts w:ascii="Times New Roman" w:hAnsi="Times New Roman" w:cs="Times New Roman"/>
          <w:color w:val="222222"/>
          <w:shd w:val="clear" w:color="auto" w:fill="FFFFFF"/>
        </w:rPr>
        <w:t xml:space="preserve">. However, </w:t>
      </w:r>
      <w:proofErr w:type="spellStart"/>
      <w:r w:rsidR="00860684">
        <w:rPr>
          <w:rFonts w:ascii="Times New Roman" w:hAnsi="Times New Roman" w:cs="Times New Roman"/>
          <w:color w:val="222222"/>
          <w:shd w:val="clear" w:color="auto" w:fill="FFFFFF"/>
        </w:rPr>
        <w:t>SocketPro</w:t>
      </w:r>
      <w:proofErr w:type="spellEnd"/>
      <w:r w:rsidR="00860684">
        <w:rPr>
          <w:rFonts w:ascii="Times New Roman" w:hAnsi="Times New Roman" w:cs="Times New Roman"/>
          <w:color w:val="222222"/>
          <w:shd w:val="clear" w:color="auto" w:fill="FFFFFF"/>
        </w:rPr>
        <w:t xml:space="preserve"> queue, if it is armed with manual batch as Kafka does, could be significantly faster (5,988,000/1,083,00 = 5.53 or 450%) than Kafka.</w:t>
      </w:r>
    </w:p>
    <w:p w:rsidR="009C6A9E" w:rsidRDefault="00860684" w:rsidP="002B461B">
      <w:pPr>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It is found that Kafka dequeuing is about </w:t>
      </w:r>
      <w:r w:rsidR="002B461B">
        <w:rPr>
          <w:rFonts w:ascii="Times New Roman" w:hAnsi="Times New Roman" w:cs="Times New Roman"/>
          <w:color w:val="222222"/>
          <w:shd w:val="clear" w:color="auto" w:fill="FFFFFF"/>
        </w:rPr>
        <w:t>15</w:t>
      </w:r>
      <w:r>
        <w:rPr>
          <w:rFonts w:ascii="Times New Roman" w:hAnsi="Times New Roman" w:cs="Times New Roman"/>
          <w:color w:val="222222"/>
          <w:shd w:val="clear" w:color="auto" w:fill="FFFFFF"/>
        </w:rPr>
        <w:t xml:space="preserve">% faster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for small messages as shown in the Figure 4. Its explanation is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dequeuing </w:t>
      </w:r>
      <w:r w:rsidR="00A22860">
        <w:rPr>
          <w:rFonts w:ascii="Times New Roman" w:hAnsi="Times New Roman" w:cs="Times New Roman"/>
          <w:color w:val="222222"/>
          <w:shd w:val="clear" w:color="auto" w:fill="FFFFFF"/>
        </w:rPr>
        <w:t xml:space="preserve">always </w:t>
      </w:r>
      <w:r w:rsidR="002B461B">
        <w:rPr>
          <w:rFonts w:ascii="Times New Roman" w:hAnsi="Times New Roman" w:cs="Times New Roman"/>
          <w:color w:val="222222"/>
          <w:shd w:val="clear" w:color="auto" w:fill="FFFFFF"/>
        </w:rPr>
        <w:t>sends a</w:t>
      </w:r>
      <w:r>
        <w:rPr>
          <w:rFonts w:ascii="Times New Roman" w:hAnsi="Times New Roman" w:cs="Times New Roman"/>
          <w:color w:val="222222"/>
          <w:shd w:val="clear" w:color="auto" w:fill="FFFFFF"/>
        </w:rPr>
        <w:t xml:space="preserve"> </w:t>
      </w:r>
      <w:r w:rsidR="00A22860">
        <w:rPr>
          <w:rFonts w:ascii="Times New Roman" w:hAnsi="Times New Roman" w:cs="Times New Roman"/>
          <w:color w:val="222222"/>
          <w:shd w:val="clear" w:color="auto" w:fill="FFFFFF"/>
        </w:rPr>
        <w:t>dequeue acknowledgement from consumer to server for each of dequeued messages</w:t>
      </w:r>
      <w:r w:rsidR="002B461B">
        <w:rPr>
          <w:rFonts w:ascii="Times New Roman" w:hAnsi="Times New Roman" w:cs="Times New Roman"/>
          <w:color w:val="222222"/>
          <w:shd w:val="clear" w:color="auto" w:fill="FFFFFF"/>
        </w:rPr>
        <w:t xml:space="preserve"> automatically</w:t>
      </w:r>
      <w:r w:rsidR="00A22860">
        <w:rPr>
          <w:rFonts w:ascii="Times New Roman" w:hAnsi="Times New Roman" w:cs="Times New Roman"/>
          <w:color w:val="222222"/>
          <w:shd w:val="clear" w:color="auto" w:fill="FFFFFF"/>
        </w:rPr>
        <w:t xml:space="preserve">. Further, dequeue acknowledgement also </w:t>
      </w:r>
      <w:r w:rsidR="002B461B">
        <w:rPr>
          <w:rFonts w:ascii="Times New Roman" w:hAnsi="Times New Roman" w:cs="Times New Roman"/>
          <w:color w:val="222222"/>
          <w:shd w:val="clear" w:color="auto" w:fill="FFFFFF"/>
        </w:rPr>
        <w:t>causes</w:t>
      </w:r>
      <w:r w:rsidR="00A22860">
        <w:rPr>
          <w:rFonts w:ascii="Times New Roman" w:hAnsi="Times New Roman" w:cs="Times New Roman"/>
          <w:color w:val="222222"/>
          <w:shd w:val="clear" w:color="auto" w:fill="FFFFFF"/>
        </w:rPr>
        <w:t xml:space="preserve"> disk seeking for marking all dequeued messages at server side. This happens silently for reducing consumer side </w:t>
      </w:r>
      <w:r w:rsidR="002B461B">
        <w:rPr>
          <w:rFonts w:ascii="Times New Roman" w:hAnsi="Times New Roman" w:cs="Times New Roman"/>
          <w:color w:val="222222"/>
          <w:shd w:val="clear" w:color="auto" w:fill="FFFFFF"/>
        </w:rPr>
        <w:t xml:space="preserve">coding </w:t>
      </w:r>
      <w:r w:rsidR="00A22860">
        <w:rPr>
          <w:rFonts w:ascii="Times New Roman" w:hAnsi="Times New Roman" w:cs="Times New Roman"/>
          <w:color w:val="222222"/>
          <w:shd w:val="clear" w:color="auto" w:fill="FFFFFF"/>
        </w:rPr>
        <w:t xml:space="preserve">complexity, but it </w:t>
      </w:r>
      <w:r w:rsidR="002B461B">
        <w:rPr>
          <w:rFonts w:ascii="Times New Roman" w:hAnsi="Times New Roman" w:cs="Times New Roman"/>
          <w:color w:val="222222"/>
          <w:shd w:val="clear" w:color="auto" w:fill="FFFFFF"/>
        </w:rPr>
        <w:t xml:space="preserve">obviously </w:t>
      </w:r>
      <w:r w:rsidR="00A22860">
        <w:rPr>
          <w:rFonts w:ascii="Times New Roman" w:hAnsi="Times New Roman" w:cs="Times New Roman"/>
          <w:color w:val="222222"/>
          <w:shd w:val="clear" w:color="auto" w:fill="FFFFFF"/>
        </w:rPr>
        <w:t xml:space="preserve">degrades </w:t>
      </w:r>
      <w:proofErr w:type="spellStart"/>
      <w:r w:rsidR="00A22860">
        <w:rPr>
          <w:rFonts w:ascii="Times New Roman" w:hAnsi="Times New Roman" w:cs="Times New Roman"/>
          <w:color w:val="222222"/>
          <w:shd w:val="clear" w:color="auto" w:fill="FFFFFF"/>
        </w:rPr>
        <w:t>SocketPro</w:t>
      </w:r>
      <w:proofErr w:type="spellEnd"/>
      <w:r w:rsidR="00A22860">
        <w:rPr>
          <w:rFonts w:ascii="Times New Roman" w:hAnsi="Times New Roman" w:cs="Times New Roman"/>
          <w:color w:val="222222"/>
          <w:shd w:val="clear" w:color="auto" w:fill="FFFFFF"/>
        </w:rPr>
        <w:t xml:space="preserve"> dequeuing performance</w:t>
      </w:r>
      <w:r w:rsidR="002B461B">
        <w:rPr>
          <w:rFonts w:ascii="Times New Roman" w:hAnsi="Times New Roman" w:cs="Times New Roman"/>
          <w:color w:val="222222"/>
          <w:shd w:val="clear" w:color="auto" w:fill="FFFFFF"/>
        </w:rPr>
        <w:t xml:space="preserve"> somewhat. Kafka is very simple in dequeuing message and has no support with the similar dequeue acknowledgement at all.</w:t>
      </w:r>
    </w:p>
    <w:p w:rsidR="002B461B" w:rsidRDefault="002B461B" w:rsidP="002B461B">
      <w:pPr>
        <w:ind w:firstLine="720"/>
        <w:rPr>
          <w:rFonts w:ascii="Times New Roman" w:hAnsi="Times New Roman" w:cs="Times New Roman"/>
          <w:color w:val="222222"/>
          <w:shd w:val="clear" w:color="auto" w:fill="FFFFFF"/>
        </w:rPr>
      </w:pPr>
      <w:r w:rsidRPr="002B461B">
        <w:rPr>
          <w:rFonts w:ascii="Times New Roman" w:hAnsi="Times New Roman" w:cs="Times New Roman"/>
          <w:b/>
          <w:color w:val="222222"/>
          <w:shd w:val="clear" w:color="auto" w:fill="FFFFFF"/>
        </w:rPr>
        <w:lastRenderedPageBreak/>
        <w:t>Middle messages:</w:t>
      </w:r>
      <w:r>
        <w:rPr>
          <w:rFonts w:ascii="Times New Roman" w:hAnsi="Times New Roman" w:cs="Times New Roman"/>
          <w:color w:val="222222"/>
          <w:shd w:val="clear" w:color="auto" w:fill="FFFFFF"/>
        </w:rPr>
        <w:t xml:space="preserve"> Considering middle size of messages (200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considerably faster than Kafka in enqueuing message even if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doesn’t use manual batch. </w:t>
      </w:r>
      <w:r w:rsidR="00C919EC">
        <w:rPr>
          <w:rFonts w:ascii="Times New Roman" w:hAnsi="Times New Roman" w:cs="Times New Roman"/>
          <w:color w:val="222222"/>
          <w:shd w:val="clear" w:color="auto" w:fill="FFFFFF"/>
        </w:rPr>
        <w:t xml:space="preserve">If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is armed with manual batching like Kafka does,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could be 90% (457,500/238,900 = 1.91 = 90%) faster than Kafka. However, </w:t>
      </w:r>
      <w:r>
        <w:rPr>
          <w:rFonts w:ascii="Times New Roman" w:hAnsi="Times New Roman" w:cs="Times New Roman"/>
          <w:color w:val="222222"/>
          <w:shd w:val="clear" w:color="auto" w:fill="FFFFFF"/>
        </w:rPr>
        <w:t xml:space="preserve">both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show similar performance</w:t>
      </w:r>
      <w:r w:rsidR="00C919EC">
        <w:rPr>
          <w:rFonts w:ascii="Times New Roman" w:hAnsi="Times New Roman" w:cs="Times New Roman"/>
          <w:color w:val="222222"/>
          <w:shd w:val="clear" w:color="auto" w:fill="FFFFFF"/>
        </w:rPr>
        <w:t xml:space="preserve"> in dequeuing middle size of messages</w:t>
      </w:r>
      <w:r>
        <w:rPr>
          <w:rFonts w:ascii="Times New Roman" w:hAnsi="Times New Roman" w:cs="Times New Roman"/>
          <w:color w:val="222222"/>
          <w:shd w:val="clear" w:color="auto" w:fill="FFFFFF"/>
        </w:rPr>
        <w:t>.</w:t>
      </w:r>
    </w:p>
    <w:p w:rsidR="009C6A9E"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919EC">
        <w:rPr>
          <w:rFonts w:ascii="Times New Roman" w:hAnsi="Times New Roman" w:cs="Times New Roman"/>
          <w:b/>
          <w:color w:val="222222"/>
          <w:shd w:val="clear" w:color="auto" w:fill="FFFFFF"/>
        </w:rPr>
        <w:t>Large messages:</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about 40% faster than Kafka in enqueuing large size of messages (1024 bytes &amp; 10240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don’t show performance difference in dequeuing middle size of messages.</w:t>
      </w:r>
    </w:p>
    <w:p w:rsidR="00C919EC"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C315A6">
        <w:rPr>
          <w:rFonts w:ascii="Times New Roman" w:hAnsi="Times New Roman" w:cs="Times New Roman"/>
          <w:color w:val="222222"/>
          <w:shd w:val="clear" w:color="auto" w:fill="FFFFFF"/>
        </w:rPr>
        <w:t>At last</w:t>
      </w:r>
      <w:r>
        <w:rPr>
          <w:rFonts w:ascii="Times New Roman" w:hAnsi="Times New Roman" w:cs="Times New Roman"/>
          <w:color w:val="222222"/>
          <w:shd w:val="clear" w:color="auto" w:fill="FFFFFF"/>
        </w:rPr>
        <w:t xml:space="preserve">, it is pointed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is not recommended </w:t>
      </w:r>
      <w:proofErr w:type="gramStart"/>
      <w:r w:rsidR="00C315A6">
        <w:rPr>
          <w:rFonts w:ascii="Times New Roman" w:hAnsi="Times New Roman" w:cs="Times New Roman"/>
          <w:color w:val="222222"/>
          <w:shd w:val="clear" w:color="auto" w:fill="FFFFFF"/>
        </w:rPr>
        <w:t>as long as</w:t>
      </w:r>
      <w:proofErr w:type="gramEnd"/>
      <w:r w:rsidR="00C315A6">
        <w:rPr>
          <w:rFonts w:ascii="Times New Roman" w:hAnsi="Times New Roman" w:cs="Times New Roman"/>
          <w:color w:val="222222"/>
          <w:shd w:val="clear" w:color="auto" w:fill="FFFFFF"/>
        </w:rPr>
        <w:t xml:space="preserve"> message enqueuing speed meets your needs. The reason is that manual batch could significantly increase message enqueuing latency because you must get a time interval for collecting enough messages before putting messages onto wire in real applications.</w:t>
      </w:r>
    </w:p>
    <w:p w:rsidR="00F05904" w:rsidRDefault="00C315A6"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It is time to talk about wide area network (</w:t>
      </w:r>
      <w:r w:rsidRPr="00C315A6">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w:t>
      </w:r>
      <w:r w:rsidR="002B1C0C">
        <w:rPr>
          <w:rFonts w:ascii="Times New Roman" w:hAnsi="Times New Roman" w:cs="Times New Roman"/>
          <w:color w:val="222222"/>
          <w:shd w:val="clear" w:color="auto" w:fill="FFFFFF"/>
        </w:rPr>
        <w:t>WAN challenges application developments because it has not only low bandwidth but also significant</w:t>
      </w:r>
      <w:r w:rsidR="00F05904">
        <w:rPr>
          <w:rFonts w:ascii="Times New Roman" w:hAnsi="Times New Roman" w:cs="Times New Roman"/>
          <w:color w:val="222222"/>
          <w:shd w:val="clear" w:color="auto" w:fill="FFFFFF"/>
        </w:rPr>
        <w:t>ly large</w:t>
      </w:r>
      <w:r w:rsidR="002B1C0C">
        <w:rPr>
          <w:rFonts w:ascii="Times New Roman" w:hAnsi="Times New Roman" w:cs="Times New Roman"/>
          <w:color w:val="222222"/>
          <w:shd w:val="clear" w:color="auto" w:fill="FFFFFF"/>
        </w:rPr>
        <w:t xml:space="preserve"> </w:t>
      </w:r>
      <w:r w:rsidR="00F05904">
        <w:rPr>
          <w:rFonts w:ascii="Times New Roman" w:hAnsi="Times New Roman" w:cs="Times New Roman"/>
          <w:color w:val="222222"/>
          <w:shd w:val="clear" w:color="auto" w:fill="FFFFFF"/>
        </w:rPr>
        <w:t xml:space="preserve">latency. </w:t>
      </w:r>
      <w:r w:rsidR="002B1C0C">
        <w:rPr>
          <w:rFonts w:ascii="Times New Roman" w:hAnsi="Times New Roman" w:cs="Times New Roman"/>
          <w:color w:val="222222"/>
          <w:shd w:val="clear" w:color="auto" w:fill="FFFFFF"/>
        </w:rPr>
        <w:t xml:space="preserve">We like to compare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with Kafka on WAN for remoting message enqueuing and dequeuing. It is found that our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runs very well for both performance and stability</w:t>
      </w:r>
      <w:r w:rsidR="00F05904">
        <w:rPr>
          <w:rFonts w:ascii="Times New Roman" w:hAnsi="Times New Roman" w:cs="Times New Roman"/>
          <w:color w:val="222222"/>
          <w:shd w:val="clear" w:color="auto" w:fill="FFFFFF"/>
        </w:rPr>
        <w:t xml:space="preserve"> as shown in the below Figure 5</w:t>
      </w:r>
      <w:r w:rsidR="002B1C0C">
        <w:rPr>
          <w:rFonts w:ascii="Times New Roman" w:hAnsi="Times New Roman" w:cs="Times New Roman"/>
          <w:color w:val="222222"/>
          <w:shd w:val="clear" w:color="auto" w:fill="FFFFFF"/>
        </w:rPr>
        <w:t xml:space="preserve">. However, we cannot finish a </w:t>
      </w:r>
      <w:r w:rsidR="00F05904">
        <w:rPr>
          <w:rFonts w:ascii="Times New Roman" w:hAnsi="Times New Roman" w:cs="Times New Roman"/>
          <w:color w:val="222222"/>
          <w:shd w:val="clear" w:color="auto" w:fill="FFFFFF"/>
        </w:rPr>
        <w:t xml:space="preserve">Kafka </w:t>
      </w:r>
      <w:r w:rsidR="002B1C0C">
        <w:rPr>
          <w:rFonts w:ascii="Times New Roman" w:hAnsi="Times New Roman" w:cs="Times New Roman"/>
          <w:color w:val="222222"/>
          <w:shd w:val="clear" w:color="auto" w:fill="FFFFFF"/>
        </w:rPr>
        <w:t xml:space="preserve">performance </w:t>
      </w:r>
      <w:r w:rsidR="00F05904">
        <w:rPr>
          <w:rFonts w:ascii="Times New Roman" w:hAnsi="Times New Roman" w:cs="Times New Roman"/>
          <w:color w:val="222222"/>
          <w:shd w:val="clear" w:color="auto" w:fill="FFFFFF"/>
        </w:rPr>
        <w:t>testing o</w:t>
      </w:r>
      <w:r w:rsidR="002B1C0C">
        <w:rPr>
          <w:rFonts w:ascii="Times New Roman" w:hAnsi="Times New Roman" w:cs="Times New Roman"/>
          <w:color w:val="222222"/>
          <w:shd w:val="clear" w:color="auto" w:fill="FFFFFF"/>
        </w:rPr>
        <w:t>n WAN</w:t>
      </w:r>
      <w:r w:rsidR="00F05904">
        <w:rPr>
          <w:rFonts w:ascii="Times New Roman" w:hAnsi="Times New Roman" w:cs="Times New Roman"/>
          <w:color w:val="222222"/>
          <w:shd w:val="clear" w:color="auto" w:fill="FFFFFF"/>
        </w:rPr>
        <w:t>,</w:t>
      </w:r>
      <w:r w:rsidR="002B1C0C">
        <w:rPr>
          <w:rFonts w:ascii="Times New Roman" w:hAnsi="Times New Roman" w:cs="Times New Roman"/>
          <w:color w:val="222222"/>
          <w:shd w:val="clear" w:color="auto" w:fill="FFFFFF"/>
        </w:rPr>
        <w:t xml:space="preserve"> and eventually give it up after trying a few days and searching many web sites for its possible configuration settings. It seems to me that Kafka doesn’t support remote message enqueuing or dequeuing at all.</w:t>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6238095" cy="27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_sp_queue_perf.png"/>
                    <pic:cNvPicPr/>
                  </pic:nvPicPr>
                  <pic:blipFill>
                    <a:blip r:embed="rId15">
                      <a:extLst>
                        <a:ext uri="{28A0092B-C50C-407E-A947-70E740481C1C}">
                          <a14:useLocalDpi xmlns:a14="http://schemas.microsoft.com/office/drawing/2010/main" val="0"/>
                        </a:ext>
                      </a:extLst>
                    </a:blip>
                    <a:stretch>
                      <a:fillRect/>
                    </a:stretch>
                  </pic:blipFill>
                  <pic:spPr>
                    <a:xfrm>
                      <a:off x="0" y="0"/>
                      <a:ext cx="6238095" cy="2771429"/>
                    </a:xfrm>
                    <a:prstGeom prst="rect">
                      <a:avLst/>
                    </a:prstGeom>
                  </pic:spPr>
                </pic:pic>
              </a:graphicData>
            </a:graphic>
          </wp:inline>
        </w:drawing>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Figure 5: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w:t>
      </w:r>
      <w:r w:rsidR="00DD6A48">
        <w:rPr>
          <w:rFonts w:ascii="Times New Roman" w:hAnsi="Times New Roman" w:cs="Times New Roman"/>
          <w:color w:val="222222"/>
          <w:shd w:val="clear" w:color="auto" w:fill="FFFFFF"/>
        </w:rPr>
        <w:t xml:space="preserve">persistent </w:t>
      </w:r>
      <w:r>
        <w:rPr>
          <w:rFonts w:ascii="Times New Roman" w:hAnsi="Times New Roman" w:cs="Times New Roman"/>
          <w:color w:val="222222"/>
          <w:shd w:val="clear" w:color="auto" w:fill="FFFFFF"/>
        </w:rPr>
        <w:t>queue performance results on two cheap virtual machines across Google cloud data centers</w:t>
      </w:r>
    </w:p>
    <w:p w:rsidR="00F05904"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ab/>
        <w:t xml:space="preserve">The above Figure 5 shows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results measured from two cheap virtual machines across Google cloud data centers. The network has a bandwidth around 40 </w:t>
      </w:r>
      <w:proofErr w:type="spellStart"/>
      <w:r>
        <w:rPr>
          <w:rFonts w:ascii="Times New Roman" w:hAnsi="Times New Roman" w:cs="Times New Roman"/>
          <w:color w:val="222222"/>
          <w:shd w:val="clear" w:color="auto" w:fill="FFFFFF"/>
        </w:rPr>
        <w:t>Mbps</w:t>
      </w:r>
      <w:proofErr w:type="spellEnd"/>
      <w:r>
        <w:rPr>
          <w:rFonts w:ascii="Times New Roman" w:hAnsi="Times New Roman" w:cs="Times New Roman"/>
          <w:color w:val="222222"/>
          <w:shd w:val="clear" w:color="auto" w:fill="FFFFFF"/>
        </w:rPr>
        <w:t xml:space="preserve"> with a high latency about 35 milliseconds. Both client and server application codes (</w:t>
      </w:r>
      <w:proofErr w:type="spellStart"/>
      <w:r>
        <w:rPr>
          <w:rFonts w:ascii="Times New Roman" w:hAnsi="Times New Roman" w:cs="Times New Roman"/>
          <w:color w:val="222222"/>
          <w:shd w:val="clear" w:color="auto" w:fill="FFFFFF"/>
        </w:rPr>
        <w:t>sq_client</w:t>
      </w:r>
      <w:proofErr w:type="spellEnd"/>
      <w:r>
        <w:rPr>
          <w:rFonts w:ascii="Times New Roman" w:hAnsi="Times New Roman" w:cs="Times New Roman"/>
          <w:color w:val="222222"/>
          <w:shd w:val="clear" w:color="auto" w:fill="FFFFFF"/>
        </w:rPr>
        <w:t xml:space="preserve"> and </w:t>
      </w:r>
      <w:proofErr w:type="spellStart"/>
      <w:r>
        <w:rPr>
          <w:rFonts w:ascii="Times New Roman" w:hAnsi="Times New Roman" w:cs="Times New Roman"/>
          <w:color w:val="222222"/>
          <w:shd w:val="clear" w:color="auto" w:fill="FFFFFF"/>
        </w:rPr>
        <w:t>sq_server</w:t>
      </w:r>
      <w:proofErr w:type="spellEnd"/>
      <w:r>
        <w:rPr>
          <w:rFonts w:ascii="Times New Roman" w:hAnsi="Times New Roman" w:cs="Times New Roman"/>
          <w:color w:val="222222"/>
          <w:shd w:val="clear" w:color="auto" w:fill="FFFFFF"/>
        </w:rPr>
        <w:t>) could be found at the directory</w:t>
      </w:r>
      <w:proofErr w:type="gramStart"/>
      <w:r>
        <w:rPr>
          <w:rFonts w:ascii="Times New Roman" w:hAnsi="Times New Roman" w:cs="Times New Roman"/>
          <w:color w:val="222222"/>
          <w:shd w:val="clear" w:color="auto" w:fill="FFFFFF"/>
        </w:rPr>
        <w:t xml:space="preserve"> ..</w:t>
      </w:r>
      <w:proofErr w:type="gram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/samples/</w:t>
      </w:r>
      <w:proofErr w:type="spellStart"/>
      <w:r>
        <w:rPr>
          <w:rFonts w:ascii="Times New Roman" w:hAnsi="Times New Roman" w:cs="Times New Roman"/>
          <w:color w:val="222222"/>
          <w:shd w:val="clear" w:color="auto" w:fill="FFFFFF"/>
        </w:rPr>
        <w:t>qperf</w:t>
      </w:r>
      <w:proofErr w:type="spell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cperf</w:t>
      </w:r>
      <w:proofErr w:type="spellEnd"/>
      <w:r>
        <w:rPr>
          <w:rFonts w:ascii="Times New Roman" w:hAnsi="Times New Roman" w:cs="Times New Roman"/>
          <w:color w:val="222222"/>
          <w:shd w:val="clear" w:color="auto" w:fill="FFFFFF"/>
        </w:rPr>
        <w:t xml:space="preserve">. After cloning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at the site </w:t>
      </w:r>
      <w:hyperlink r:id="rId16" w:history="1">
        <w:r w:rsidRPr="00862A10">
          <w:rPr>
            <w:rStyle w:val="Hyperlink"/>
            <w:rFonts w:ascii="Times New Roman" w:hAnsi="Times New Roman" w:cs="Times New Roman"/>
            <w:shd w:val="clear" w:color="auto" w:fill="FFFFFF"/>
          </w:rPr>
          <w:t>https://github.com/udaparts/socketpro</w:t>
        </w:r>
      </w:hyperlink>
      <w:r>
        <w:rPr>
          <w:rFonts w:ascii="Times New Roman" w:hAnsi="Times New Roman" w:cs="Times New Roman"/>
          <w:color w:val="222222"/>
          <w:shd w:val="clear" w:color="auto" w:fill="FFFFFF"/>
        </w:rPr>
        <w:t xml:space="preserve"> by GIT</w:t>
      </w:r>
      <w:r w:rsidR="00EB0444">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check</w:t>
      </w:r>
      <w:r w:rsidR="00EB0444">
        <w:rPr>
          <w:rFonts w:ascii="Times New Roman" w:hAnsi="Times New Roman" w:cs="Times New Roman"/>
          <w:color w:val="222222"/>
          <w:shd w:val="clear" w:color="auto" w:fill="FFFFFF"/>
        </w:rPr>
        <w:t>ing</w:t>
      </w:r>
      <w:r>
        <w:rPr>
          <w:rFonts w:ascii="Times New Roman" w:hAnsi="Times New Roman" w:cs="Times New Roman"/>
          <w:color w:val="222222"/>
          <w:shd w:val="clear" w:color="auto" w:fill="FFFFFF"/>
        </w:rPr>
        <w:t xml:space="preserve"> out the branch </w:t>
      </w:r>
      <w:proofErr w:type="spellStart"/>
      <w:r>
        <w:rPr>
          <w:rFonts w:ascii="Times New Roman" w:hAnsi="Times New Roman" w:cs="Times New Roman"/>
          <w:color w:val="222222"/>
          <w:shd w:val="clear" w:color="auto" w:fill="FFFFFF"/>
        </w:rPr>
        <w:t>linux_tests</w:t>
      </w:r>
      <w:proofErr w:type="spellEnd"/>
      <w:r w:rsidR="00EB0444">
        <w:rPr>
          <w:rFonts w:ascii="Times New Roman" w:hAnsi="Times New Roman" w:cs="Times New Roman"/>
          <w:color w:val="222222"/>
          <w:shd w:val="clear" w:color="auto" w:fill="FFFFFF"/>
        </w:rPr>
        <w:t>, you will find the two pre-compiled applications at the directory</w:t>
      </w:r>
      <w:proofErr w:type="gramStart"/>
      <w:r w:rsidR="00EB0444">
        <w:rPr>
          <w:rFonts w:ascii="Times New Roman" w:hAnsi="Times New Roman" w:cs="Times New Roman"/>
          <w:color w:val="222222"/>
          <w:shd w:val="clear" w:color="auto" w:fill="FFFFFF"/>
        </w:rPr>
        <w:t xml:space="preserve"> ..</w:t>
      </w:r>
      <w:proofErr w:type="gram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test_apps</w:t>
      </w:r>
      <w:proofErr w:type="spellEnd"/>
      <w:r w:rsidR="00EB0444">
        <w:rPr>
          <w:rFonts w:ascii="Times New Roman" w:hAnsi="Times New Roman" w:cs="Times New Roman"/>
          <w:color w:val="222222"/>
          <w:shd w:val="clear" w:color="auto" w:fill="FFFFFF"/>
        </w:rPr>
        <w:t>. You can use the two applications for your own testing</w:t>
      </w:r>
    </w:p>
    <w:p w:rsidR="0087007C"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test results show that </w:t>
      </w:r>
      <w:r w:rsidR="00EB0444">
        <w:rPr>
          <w:rFonts w:ascii="Times New Roman" w:hAnsi="Times New Roman" w:cs="Times New Roman"/>
          <w:color w:val="222222"/>
          <w:shd w:val="clear" w:color="auto" w:fill="FFFFFF"/>
        </w:rPr>
        <w:t>the network bandwidth is fully consumed no matter enqueuing or dequeuing messages. WAN bandwidth determines speeds of both message enqueuing and dequeuing. The above Figure 5 also shows that both enqueuing and dequeuing speeds could be easily over 10,000 messages per second</w:t>
      </w:r>
      <w:r w:rsidR="0087592A">
        <w:rPr>
          <w:rFonts w:ascii="Times New Roman" w:hAnsi="Times New Roman" w:cs="Times New Roman"/>
          <w:color w:val="222222"/>
          <w:shd w:val="clear" w:color="auto" w:fill="FFFFFF"/>
        </w:rPr>
        <w:t xml:space="preserve"> if message size is not more than 300 bytes</w:t>
      </w:r>
      <w:r w:rsidR="00EB0444">
        <w:rPr>
          <w:rFonts w:ascii="Times New Roman" w:hAnsi="Times New Roman" w:cs="Times New Roman"/>
          <w:color w:val="222222"/>
          <w:shd w:val="clear" w:color="auto" w:fill="FFFFFF"/>
        </w:rPr>
        <w:t xml:space="preserve">. It is noted that the performance data could be </w:t>
      </w:r>
      <w:r w:rsidR="0087592A">
        <w:rPr>
          <w:rFonts w:ascii="Times New Roman" w:hAnsi="Times New Roman" w:cs="Times New Roman"/>
          <w:color w:val="222222"/>
          <w:shd w:val="clear" w:color="auto" w:fill="FFFFFF"/>
        </w:rPr>
        <w:t>doubled</w:t>
      </w:r>
      <w:r w:rsidR="00EB0444">
        <w:rPr>
          <w:rFonts w:ascii="Times New Roman" w:hAnsi="Times New Roman" w:cs="Times New Roman"/>
          <w:color w:val="222222"/>
          <w:shd w:val="clear" w:color="auto" w:fill="FFFFFF"/>
        </w:rPr>
        <w:t xml:space="preserve"> if you can turn on </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 xml:space="preserve"> in-line compression and decompression features</w:t>
      </w:r>
      <w:r w:rsidR="0087592A">
        <w:rPr>
          <w:rFonts w:ascii="Times New Roman" w:hAnsi="Times New Roman" w:cs="Times New Roman"/>
          <w:color w:val="222222"/>
          <w:shd w:val="clear" w:color="auto" w:fill="FFFFFF"/>
        </w:rPr>
        <w:t>.</w:t>
      </w:r>
    </w:p>
    <w:p w:rsidR="0087592A" w:rsidRDefault="0087592A"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If message sizes are smaller than 64 bytes, you can also use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feature to increase performance further. </w:t>
      </w:r>
    </w:p>
    <w:p w:rsidR="00555793" w:rsidRDefault="00555793"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At last, it is pointed that no other message queue could be found publicly to get similar WAN performance results as far as we know. If you find one, please let us know so that we can change this claim quickly.</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1340BC">
        <w:rPr>
          <w:rFonts w:ascii="Times New Roman" w:hAnsi="Times New Roman" w:cs="Times New Roman"/>
          <w:color w:val="222222"/>
          <w:shd w:val="clear" w:color="auto" w:fill="FFFFFF"/>
        </w:rPr>
        <w:t>At end, i</w:t>
      </w:r>
      <w:r w:rsidR="0087592A">
        <w:rPr>
          <w:rFonts w:ascii="Times New Roman" w:hAnsi="Times New Roman" w:cs="Times New Roman"/>
          <w:color w:val="222222"/>
          <w:shd w:val="clear" w:color="auto" w:fill="FFFFFF"/>
        </w:rPr>
        <w:t xml:space="preserve">t is worth </w:t>
      </w:r>
      <w:r w:rsidRPr="00551041">
        <w:rPr>
          <w:rFonts w:ascii="Times New Roman" w:hAnsi="Times New Roman" w:cs="Times New Roman"/>
          <w:color w:val="222222"/>
          <w:shd w:val="clear" w:color="auto" w:fill="FFFFFF"/>
        </w:rPr>
        <w:t>highlight</w:t>
      </w:r>
      <w:r w:rsidR="0087592A">
        <w:rPr>
          <w:rFonts w:ascii="Times New Roman" w:hAnsi="Times New Roman" w:cs="Times New Roman"/>
          <w:color w:val="222222"/>
          <w:shd w:val="clear" w:color="auto" w:fill="FFFFFF"/>
        </w:rPr>
        <w:t>ing</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r w:rsidR="0087592A">
        <w:rPr>
          <w:rFonts w:ascii="Times New Roman" w:hAnsi="Times New Roman" w:cs="Times New Roman"/>
          <w:color w:val="222222"/>
          <w:shd w:val="clear" w:color="auto" w:fill="FFFFFF"/>
        </w:rPr>
        <w:t xml:space="preserve"> over Kafka</w:t>
      </w:r>
      <w:r w:rsidRPr="00551041">
        <w:rPr>
          <w:rFonts w:ascii="Times New Roman" w:hAnsi="Times New Roman" w:cs="Times New Roman"/>
          <w:color w:val="222222"/>
          <w:shd w:val="clear" w:color="auto" w:fill="FFFFFF"/>
        </w:rPr>
        <w:t>.</w:t>
      </w:r>
    </w:p>
    <w:p w:rsidR="00C60FA4"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w:t>
      </w:r>
      <w:r w:rsidR="001340BC">
        <w:rPr>
          <w:rFonts w:ascii="Times New Roman" w:hAnsi="Times New Roman" w:cs="Times New Roman"/>
          <w:color w:val="222222"/>
          <w:shd w:val="clear" w:color="auto" w:fill="FFFFFF"/>
        </w:rPr>
        <w:t xml:space="preserve">ntrarily, Kafka requires you must </w:t>
      </w:r>
      <w:r w:rsidRPr="00551041">
        <w:rPr>
          <w:rFonts w:ascii="Times New Roman" w:hAnsi="Times New Roman" w:cs="Times New Roman"/>
          <w:color w:val="222222"/>
          <w:shd w:val="clear" w:color="auto" w:fill="FFFFFF"/>
        </w:rPr>
        <w:t>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176960" w:rsidRPr="00551041" w:rsidRDefault="00176960"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w:t>
      </w:r>
      <w:r>
        <w:rPr>
          <w:rFonts w:ascii="Times New Roman" w:hAnsi="Times New Roman" w:cs="Times New Roman"/>
          <w:color w:val="222222"/>
          <w:shd w:val="clear" w:color="auto" w:fill="FFFFFF"/>
        </w:rPr>
        <w:t xml:space="preserve">ersistent message queue runs on </w:t>
      </w:r>
      <w:r w:rsidRPr="00176960">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very well</w:t>
      </w:r>
      <w:r w:rsidR="00C315A6">
        <w:rPr>
          <w:rFonts w:ascii="Times New Roman" w:hAnsi="Times New Roman" w:cs="Times New Roman"/>
          <w:color w:val="222222"/>
          <w:shd w:val="clear" w:color="auto" w:fill="FFFFFF"/>
        </w:rPr>
        <w:t xml:space="preserve"> for both performance and stability</w:t>
      </w:r>
      <w:r>
        <w:rPr>
          <w:rFonts w:ascii="Times New Roman" w:hAnsi="Times New Roman" w:cs="Times New Roman"/>
          <w:color w:val="222222"/>
          <w:shd w:val="clear" w:color="auto" w:fill="FFFFFF"/>
        </w:rPr>
        <w:t xml:space="preserve">, but </w:t>
      </w:r>
      <w:r w:rsidRPr="00551041">
        <w:rPr>
          <w:rFonts w:ascii="Times New Roman" w:hAnsi="Times New Roman" w:cs="Times New Roman"/>
          <w:color w:val="222222"/>
          <w:shd w:val="clear" w:color="auto" w:fill="FFFFFF"/>
        </w:rPr>
        <w:t>Kafka</w:t>
      </w:r>
      <w:r>
        <w:rPr>
          <w:rFonts w:ascii="Times New Roman" w:hAnsi="Times New Roman" w:cs="Times New Roman"/>
          <w:color w:val="222222"/>
          <w:shd w:val="clear" w:color="auto" w:fill="FFFFFF"/>
        </w:rPr>
        <w:t xml:space="preserve">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as long as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ms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r w:rsidR="002F123D">
        <w:rPr>
          <w:rFonts w:ascii="Times New Roman" w:hAnsi="Times New Roman" w:cs="Times New Roman"/>
          <w:color w:val="222222"/>
          <w:shd w:val="clear" w:color="auto" w:fill="FFFFFF"/>
        </w:rPr>
        <w:t xml:space="preserve">ms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1340BC">
        <w:rPr>
          <w:rFonts w:ascii="Times New Roman" w:hAnsi="Times New Roman" w:cs="Times New Roman"/>
          <w:color w:val="222222"/>
          <w:shd w:val="clear" w:color="auto" w:fill="FFFFFF"/>
        </w:rPr>
        <w:t xml:space="preserve"> when turning on manual batching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en-queue a portion of messages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but you are forced to en-queue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p w:rsidR="00555793" w:rsidRPr="00555793" w:rsidRDefault="00555793" w:rsidP="00555793">
      <w:pPr>
        <w:pStyle w:val="ListParagraph"/>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Like Kafka,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w:t>
      </w:r>
      <w:r>
        <w:rPr>
          <w:rFonts w:ascii="Times New Roman" w:hAnsi="Times New Roman" w:cs="Times New Roman"/>
          <w:color w:val="222222"/>
          <w:shd w:val="clear" w:color="auto" w:fill="FFFFFF"/>
        </w:rPr>
        <w:t xml:space="preserve"> is extremely scalable too.</w:t>
      </w:r>
      <w:bookmarkStart w:id="0" w:name="_GoBack"/>
      <w:bookmarkEnd w:id="0"/>
    </w:p>
    <w:sectPr w:rsidR="00555793" w:rsidRPr="00555793" w:rsidSect="00283705">
      <w:headerReference w:type="even" r:id="rId17"/>
      <w:headerReference w:type="default" r:id="rId18"/>
      <w:footerReference w:type="even" r:id="rId19"/>
      <w:footerReference w:type="default" r:id="rId20"/>
      <w:headerReference w:type="first" r:id="rId21"/>
      <w:footerReference w:type="firs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AD0" w:rsidRDefault="00B44AD0" w:rsidP="003032D0">
      <w:pPr>
        <w:spacing w:after="0" w:line="240" w:lineRule="auto"/>
      </w:pPr>
      <w:r>
        <w:separator/>
      </w:r>
    </w:p>
  </w:endnote>
  <w:endnote w:type="continuationSeparator" w:id="0">
    <w:p w:rsidR="00B44AD0" w:rsidRDefault="00B44AD0"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9C21FD">
      <w:fldChar w:fldCharType="begin"/>
    </w:r>
    <w:r w:rsidR="00F97BDF">
      <w:instrText xml:space="preserve"> PAGE   \* MERGEFORMAT </w:instrText>
    </w:r>
    <w:r w:rsidR="009C21FD">
      <w:fldChar w:fldCharType="separate"/>
    </w:r>
    <w:r w:rsidR="00555793" w:rsidRPr="00555793">
      <w:rPr>
        <w:rFonts w:asciiTheme="majorHAnsi" w:hAnsiTheme="majorHAnsi"/>
        <w:noProof/>
      </w:rPr>
      <w:t>10</w:t>
    </w:r>
    <w:r w:rsidR="009C21FD">
      <w:rPr>
        <w:rFonts w:asciiTheme="majorHAnsi" w:hAnsiTheme="majorHAnsi"/>
        <w:noProof/>
      </w:rPr>
      <w:fldChar w:fldCharType="end"/>
    </w:r>
  </w:p>
  <w:p w:rsidR="003032D0" w:rsidRDefault="00303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AD0" w:rsidRDefault="00B44AD0" w:rsidP="003032D0">
      <w:pPr>
        <w:spacing w:after="0" w:line="240" w:lineRule="auto"/>
      </w:pPr>
      <w:r>
        <w:separator/>
      </w:r>
    </w:p>
  </w:footnote>
  <w:footnote w:type="continuationSeparator" w:id="0">
    <w:p w:rsidR="00B44AD0" w:rsidRDefault="00B44AD0"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1340BC">
          <w:pPr>
            <w:pStyle w:val="Header"/>
            <w:rPr>
              <w:rFonts w:ascii="Times New Roman" w:eastAsiaTheme="majorEastAsia" w:hAnsi="Times New Roman" w:cs="Times New Roman"/>
              <w:b/>
              <w:bCs/>
              <w:i/>
              <w:color w:val="4472C4" w:themeColor="accent1"/>
              <w:sz w:val="24"/>
              <w:szCs w:val="24"/>
            </w:rPr>
          </w:pPr>
          <w:r>
            <w:rPr>
              <w:rFonts w:ascii="Times New Roman" w:eastAsiaTheme="majorEastAsia" w:hAnsi="Times New Roman" w:cs="Times New Roman"/>
              <w:b/>
              <w:bCs/>
              <w:i/>
              <w:color w:val="4472C4" w:themeColor="accent1"/>
              <w:sz w:val="24"/>
              <w:szCs w:val="24"/>
            </w:rPr>
            <w:t>April 7</w:t>
          </w:r>
          <w:r w:rsidR="003032D0" w:rsidRPr="000D4A27">
            <w:rPr>
              <w:rFonts w:ascii="Times New Roman" w:eastAsiaTheme="majorEastAsia" w:hAnsi="Times New Roman" w:cs="Times New Roman"/>
              <w:b/>
              <w:bCs/>
              <w:i/>
              <w:color w:val="4472C4" w:themeColor="accent1"/>
              <w:sz w:val="24"/>
              <w:szCs w:val="24"/>
            </w:rPr>
            <w:t>, 2018</w:t>
          </w:r>
        </w:p>
      </w:tc>
    </w:tr>
  </w:tbl>
  <w:p w:rsidR="003032D0" w:rsidRDefault="003032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200F9"/>
    <w:rsid w:val="00020FB0"/>
    <w:rsid w:val="00047F33"/>
    <w:rsid w:val="00080CD6"/>
    <w:rsid w:val="000D4A27"/>
    <w:rsid w:val="0013281F"/>
    <w:rsid w:val="001340BC"/>
    <w:rsid w:val="00140146"/>
    <w:rsid w:val="00176960"/>
    <w:rsid w:val="001846EE"/>
    <w:rsid w:val="00283705"/>
    <w:rsid w:val="002A4EDA"/>
    <w:rsid w:val="002A7D69"/>
    <w:rsid w:val="002B1C0C"/>
    <w:rsid w:val="002B461B"/>
    <w:rsid w:val="002C31A2"/>
    <w:rsid w:val="002F123D"/>
    <w:rsid w:val="002F78BD"/>
    <w:rsid w:val="003032D0"/>
    <w:rsid w:val="00317F40"/>
    <w:rsid w:val="00322BC5"/>
    <w:rsid w:val="00373DB0"/>
    <w:rsid w:val="003B1CEF"/>
    <w:rsid w:val="00401D97"/>
    <w:rsid w:val="00407390"/>
    <w:rsid w:val="00441906"/>
    <w:rsid w:val="004B10F1"/>
    <w:rsid w:val="004D50C9"/>
    <w:rsid w:val="00551041"/>
    <w:rsid w:val="00555793"/>
    <w:rsid w:val="00560D48"/>
    <w:rsid w:val="00583D08"/>
    <w:rsid w:val="005D435F"/>
    <w:rsid w:val="005E7995"/>
    <w:rsid w:val="00601A23"/>
    <w:rsid w:val="006055ED"/>
    <w:rsid w:val="006200F9"/>
    <w:rsid w:val="00670515"/>
    <w:rsid w:val="00697B61"/>
    <w:rsid w:val="00792DAC"/>
    <w:rsid w:val="007C7D16"/>
    <w:rsid w:val="007F534F"/>
    <w:rsid w:val="0080346D"/>
    <w:rsid w:val="00803FA3"/>
    <w:rsid w:val="00860684"/>
    <w:rsid w:val="0087007C"/>
    <w:rsid w:val="0087592A"/>
    <w:rsid w:val="008B2E82"/>
    <w:rsid w:val="009019F7"/>
    <w:rsid w:val="0092290A"/>
    <w:rsid w:val="009C21FD"/>
    <w:rsid w:val="009C6A9E"/>
    <w:rsid w:val="009E11EE"/>
    <w:rsid w:val="00A0088F"/>
    <w:rsid w:val="00A22860"/>
    <w:rsid w:val="00A30742"/>
    <w:rsid w:val="00AD0496"/>
    <w:rsid w:val="00AD6782"/>
    <w:rsid w:val="00AE2980"/>
    <w:rsid w:val="00AE31FA"/>
    <w:rsid w:val="00B22E3B"/>
    <w:rsid w:val="00B3750A"/>
    <w:rsid w:val="00B427AD"/>
    <w:rsid w:val="00B44AD0"/>
    <w:rsid w:val="00B529C9"/>
    <w:rsid w:val="00B70792"/>
    <w:rsid w:val="00B778C7"/>
    <w:rsid w:val="00C04D24"/>
    <w:rsid w:val="00C315A6"/>
    <w:rsid w:val="00C32287"/>
    <w:rsid w:val="00C60FA4"/>
    <w:rsid w:val="00C919EC"/>
    <w:rsid w:val="00CC0220"/>
    <w:rsid w:val="00D24D7D"/>
    <w:rsid w:val="00D45425"/>
    <w:rsid w:val="00D55F29"/>
    <w:rsid w:val="00D824C9"/>
    <w:rsid w:val="00D869D4"/>
    <w:rsid w:val="00DB69C2"/>
    <w:rsid w:val="00DC1C4F"/>
    <w:rsid w:val="00DC502E"/>
    <w:rsid w:val="00DC5155"/>
    <w:rsid w:val="00DD6A48"/>
    <w:rsid w:val="00E4691A"/>
    <w:rsid w:val="00E56EB1"/>
    <w:rsid w:val="00E87DB7"/>
    <w:rsid w:val="00E90437"/>
    <w:rsid w:val="00EB0444"/>
    <w:rsid w:val="00EE08A2"/>
    <w:rsid w:val="00F05904"/>
    <w:rsid w:val="00F1260D"/>
    <w:rsid w:val="00F97BDF"/>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FE53B"/>
  <w15:docId w15:val="{61EAA172-E4F2-4CB3-9469-D39D42E9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 w:type="character" w:styleId="UnresolvedMention">
    <w:name w:val="Unresolved Mention"/>
    <w:basedOn w:val="DefaultParagraphFont"/>
    <w:uiPriority w:val="99"/>
    <w:semiHidden/>
    <w:unhideWhenUsed/>
    <w:rsid w:val="002C3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_kafka_perf.pdf"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perf_comparison.pd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udaparts/socketpr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394C8A"/>
    <w:rsid w:val="00141848"/>
    <w:rsid w:val="00394C8A"/>
    <w:rsid w:val="007316AA"/>
    <w:rsid w:val="00747685"/>
    <w:rsid w:val="007C467A"/>
    <w:rsid w:val="00886612"/>
    <w:rsid w:val="008F2E6D"/>
    <w:rsid w:val="00A0358F"/>
    <w:rsid w:val="00A40609"/>
    <w:rsid w:val="00BA3FA0"/>
    <w:rsid w:val="00FA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57381-7F90-48EA-8D3C-B938C5F4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Charlie Ye</cp:lastModifiedBy>
  <cp:revision>36</cp:revision>
  <dcterms:created xsi:type="dcterms:W3CDTF">2018-02-09T15:05:00Z</dcterms:created>
  <dcterms:modified xsi:type="dcterms:W3CDTF">2018-04-06T21:24:00Z</dcterms:modified>
</cp:coreProperties>
</file>