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8F1F" w14:textId="5C4A8E1A" w:rsidR="00D32BA9" w:rsidRPr="00F96F79" w:rsidRDefault="00D32BA9" w:rsidP="00690573">
      <w:pPr>
        <w:jc w:val="center"/>
        <w:rPr>
          <w:b/>
          <w:bCs/>
        </w:rPr>
      </w:pPr>
      <w:r w:rsidRPr="00F96F79">
        <w:rPr>
          <w:b/>
          <w:bCs/>
          <w:noProof/>
        </w:rPr>
        <w:drawing>
          <wp:anchor distT="0" distB="0" distL="114300" distR="114300" simplePos="0" relativeHeight="251658240" behindDoc="0" locked="0" layoutInCell="1" allowOverlap="1" wp14:anchorId="7E9B5068" wp14:editId="1E2DC0CF">
            <wp:simplePos x="0" y="0"/>
            <wp:positionH relativeFrom="column">
              <wp:posOffset>0</wp:posOffset>
            </wp:positionH>
            <wp:positionV relativeFrom="paragraph">
              <wp:posOffset>0</wp:posOffset>
            </wp:positionV>
            <wp:extent cx="1405255" cy="1003300"/>
            <wp:effectExtent l="0" t="0" r="444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bit Logo.png"/>
                    <pic:cNvPicPr/>
                  </pic:nvPicPr>
                  <pic:blipFill>
                    <a:blip r:embed="rId8">
                      <a:extLst>
                        <a:ext uri="{28A0092B-C50C-407E-A947-70E740481C1C}">
                          <a14:useLocalDpi xmlns:a14="http://schemas.microsoft.com/office/drawing/2010/main" val="0"/>
                        </a:ext>
                      </a:extLst>
                    </a:blip>
                    <a:stretch>
                      <a:fillRect/>
                    </a:stretch>
                  </pic:blipFill>
                  <pic:spPr>
                    <a:xfrm>
                      <a:off x="0" y="0"/>
                      <a:ext cx="1405255" cy="1003300"/>
                    </a:xfrm>
                    <a:prstGeom prst="rect">
                      <a:avLst/>
                    </a:prstGeom>
                  </pic:spPr>
                </pic:pic>
              </a:graphicData>
            </a:graphic>
          </wp:anchor>
        </w:drawing>
      </w:r>
      <w:r w:rsidRPr="00F96F79">
        <w:rPr>
          <w:b/>
          <w:bCs/>
        </w:rPr>
        <w:t>УНИВЕРСИТЕТ ПО БИБЛИОТЕКОЗНАНИЕ И ИНФОРМАЦИОННИ ТЕХНОЛОГИИ</w:t>
      </w:r>
    </w:p>
    <w:p w14:paraId="5EBD7B50" w14:textId="403F4868" w:rsidR="00D32BA9" w:rsidRPr="00F96F79" w:rsidRDefault="00D32BA9" w:rsidP="00690573">
      <w:pPr>
        <w:jc w:val="center"/>
        <w:rPr>
          <w:b/>
          <w:bCs/>
        </w:rPr>
      </w:pPr>
      <w:r w:rsidRPr="00F96F79">
        <w:rPr>
          <w:b/>
          <w:bCs/>
        </w:rPr>
        <w:t>ФАКУЛТЕТ „ИНФОРМАЦИОННИ НАУКИ</w:t>
      </w:r>
      <w:r w:rsidR="00703788" w:rsidRPr="00F96F79">
        <w:rPr>
          <w:b/>
          <w:bCs/>
        </w:rPr>
        <w:t>“</w:t>
      </w:r>
    </w:p>
    <w:p w14:paraId="6C2CE34D" w14:textId="333A7189" w:rsidR="00D65C55" w:rsidRPr="00493DA6" w:rsidRDefault="00D65C55" w:rsidP="00185E98"/>
    <w:p w14:paraId="6422526F" w14:textId="77777777" w:rsidR="007E560D" w:rsidRPr="00493DA6" w:rsidRDefault="007E560D" w:rsidP="00185E98"/>
    <w:p w14:paraId="1118F377" w14:textId="014E2902" w:rsidR="00D65C55" w:rsidRPr="00493DA6" w:rsidRDefault="00D65C55" w:rsidP="00690573">
      <w:pPr>
        <w:jc w:val="center"/>
        <w:rPr>
          <w:b/>
          <w:bCs/>
        </w:rPr>
      </w:pPr>
      <w:r w:rsidRPr="00493DA6">
        <w:rPr>
          <w:b/>
          <w:bCs/>
        </w:rPr>
        <w:t>К</w:t>
      </w:r>
      <w:r w:rsidR="00F96F79">
        <w:rPr>
          <w:b/>
          <w:bCs/>
          <w:lang w:val="en-US"/>
        </w:rPr>
        <w:t xml:space="preserve"> </w:t>
      </w:r>
      <w:r w:rsidRPr="00493DA6">
        <w:rPr>
          <w:b/>
          <w:bCs/>
        </w:rPr>
        <w:t>У</w:t>
      </w:r>
      <w:r w:rsidR="00F96F79">
        <w:rPr>
          <w:b/>
          <w:bCs/>
          <w:lang w:val="en-US"/>
        </w:rPr>
        <w:t xml:space="preserve"> </w:t>
      </w:r>
      <w:r w:rsidRPr="00493DA6">
        <w:rPr>
          <w:b/>
          <w:bCs/>
        </w:rPr>
        <w:t>Р</w:t>
      </w:r>
      <w:r w:rsidR="00F96F79">
        <w:rPr>
          <w:b/>
          <w:bCs/>
          <w:lang w:val="en-US"/>
        </w:rPr>
        <w:t xml:space="preserve"> </w:t>
      </w:r>
      <w:r w:rsidRPr="00493DA6">
        <w:rPr>
          <w:b/>
          <w:bCs/>
        </w:rPr>
        <w:t>С</w:t>
      </w:r>
      <w:r w:rsidR="00F96F79">
        <w:rPr>
          <w:b/>
          <w:bCs/>
          <w:lang w:val="en-US"/>
        </w:rPr>
        <w:t xml:space="preserve"> </w:t>
      </w:r>
      <w:r w:rsidRPr="00493DA6">
        <w:rPr>
          <w:b/>
          <w:bCs/>
        </w:rPr>
        <w:t>О</w:t>
      </w:r>
      <w:r w:rsidR="00F96F79">
        <w:rPr>
          <w:b/>
          <w:bCs/>
          <w:lang w:val="en-US"/>
        </w:rPr>
        <w:t xml:space="preserve"> </w:t>
      </w:r>
      <w:r w:rsidRPr="00493DA6">
        <w:rPr>
          <w:b/>
          <w:bCs/>
        </w:rPr>
        <w:t>В</w:t>
      </w:r>
      <w:r w:rsidR="00F96F79">
        <w:rPr>
          <w:b/>
          <w:bCs/>
          <w:lang w:val="en-US"/>
        </w:rPr>
        <w:t xml:space="preserve"> </w:t>
      </w:r>
      <w:r w:rsidRPr="00493DA6">
        <w:rPr>
          <w:b/>
          <w:bCs/>
        </w:rPr>
        <w:t xml:space="preserve">А </w:t>
      </w:r>
      <w:r w:rsidR="00F96F79">
        <w:rPr>
          <w:b/>
          <w:bCs/>
          <w:lang w:val="en-US"/>
        </w:rPr>
        <w:t xml:space="preserve"> </w:t>
      </w:r>
      <w:r w:rsidRPr="00493DA6">
        <w:rPr>
          <w:b/>
          <w:bCs/>
        </w:rPr>
        <w:t>Р</w:t>
      </w:r>
      <w:r w:rsidR="00F96F79">
        <w:rPr>
          <w:b/>
          <w:bCs/>
          <w:lang w:val="en-US"/>
        </w:rPr>
        <w:t xml:space="preserve"> </w:t>
      </w:r>
      <w:r w:rsidRPr="00493DA6">
        <w:rPr>
          <w:b/>
          <w:bCs/>
        </w:rPr>
        <w:t>А</w:t>
      </w:r>
      <w:r w:rsidR="00F96F79">
        <w:rPr>
          <w:b/>
          <w:bCs/>
          <w:lang w:val="en-US"/>
        </w:rPr>
        <w:t xml:space="preserve"> </w:t>
      </w:r>
      <w:r w:rsidRPr="00493DA6">
        <w:rPr>
          <w:b/>
          <w:bCs/>
        </w:rPr>
        <w:t>Б</w:t>
      </w:r>
      <w:r w:rsidR="00F96F79">
        <w:rPr>
          <w:b/>
          <w:bCs/>
          <w:lang w:val="en-US"/>
        </w:rPr>
        <w:t xml:space="preserve"> </w:t>
      </w:r>
      <w:r w:rsidRPr="00493DA6">
        <w:rPr>
          <w:b/>
          <w:bCs/>
        </w:rPr>
        <w:t>О</w:t>
      </w:r>
      <w:r w:rsidR="00F96F79">
        <w:rPr>
          <w:b/>
          <w:bCs/>
          <w:lang w:val="en-US"/>
        </w:rPr>
        <w:t xml:space="preserve"> </w:t>
      </w:r>
      <w:r w:rsidRPr="00493DA6">
        <w:rPr>
          <w:b/>
          <w:bCs/>
        </w:rPr>
        <w:t>Т</w:t>
      </w:r>
      <w:r w:rsidR="00F96F79">
        <w:rPr>
          <w:b/>
          <w:bCs/>
          <w:lang w:val="en-US"/>
        </w:rPr>
        <w:t xml:space="preserve"> </w:t>
      </w:r>
      <w:r w:rsidRPr="00493DA6">
        <w:rPr>
          <w:b/>
          <w:bCs/>
        </w:rPr>
        <w:t>А</w:t>
      </w:r>
    </w:p>
    <w:p w14:paraId="0540E4B1" w14:textId="28E645E5" w:rsidR="00D65C55" w:rsidRPr="00493DA6" w:rsidRDefault="008966CF" w:rsidP="00690573">
      <w:pPr>
        <w:jc w:val="center"/>
      </w:pPr>
      <w:r w:rsidRPr="00493DA6">
        <w:t>по</w:t>
      </w:r>
    </w:p>
    <w:p w14:paraId="25920037" w14:textId="151E8EB2" w:rsidR="00D65C55" w:rsidRPr="00F96F79" w:rsidRDefault="00507829" w:rsidP="00690573">
      <w:pPr>
        <w:jc w:val="center"/>
      </w:pPr>
      <w:r w:rsidRPr="00F96F79">
        <w:t>ВИЗУАЛНИ СРЕДИ ЗА ПРОГРАМИРАНЕ</w:t>
      </w:r>
    </w:p>
    <w:p w14:paraId="4ACA894B" w14:textId="1896DD07" w:rsidR="008966CF" w:rsidRPr="00F96F79" w:rsidRDefault="00DA4814" w:rsidP="00690573">
      <w:pPr>
        <w:jc w:val="center"/>
        <w:rPr>
          <w:b/>
          <w:bCs/>
        </w:rPr>
      </w:pPr>
      <w:r w:rsidRPr="00493DA6">
        <w:rPr>
          <w:b/>
          <w:bCs/>
        </w:rPr>
        <w:t>ТЕМА</w:t>
      </w:r>
      <w:r w:rsidRPr="00493DA6">
        <w:t xml:space="preserve">: </w:t>
      </w:r>
      <w:r w:rsidRPr="00F96F79">
        <w:rPr>
          <w:b/>
          <w:bCs/>
        </w:rPr>
        <w:t>„</w:t>
      </w:r>
      <w:r w:rsidR="00051FBC" w:rsidRPr="00F96F79">
        <w:rPr>
          <w:b/>
          <w:bCs/>
        </w:rPr>
        <w:t>Използване на визуални среди за програмиране за създаване на персонализиран</w:t>
      </w:r>
      <w:r w:rsidR="00CF397F">
        <w:rPr>
          <w:b/>
          <w:bCs/>
        </w:rPr>
        <w:t>о приложение</w:t>
      </w:r>
      <w:r w:rsidR="00051FBC" w:rsidRPr="00F96F79">
        <w:rPr>
          <w:b/>
          <w:bCs/>
        </w:rPr>
        <w:t>, представляващ</w:t>
      </w:r>
      <w:r w:rsidR="00CF397F">
        <w:rPr>
          <w:b/>
          <w:bCs/>
        </w:rPr>
        <w:t>о</w:t>
      </w:r>
      <w:r w:rsidR="00051FBC" w:rsidRPr="00F96F79">
        <w:rPr>
          <w:b/>
          <w:bCs/>
        </w:rPr>
        <w:t xml:space="preserve"> пациентски картон във ветеринарна клиника</w:t>
      </w:r>
      <w:r w:rsidR="00703788" w:rsidRPr="00F96F79">
        <w:rPr>
          <w:b/>
          <w:bCs/>
        </w:rPr>
        <w:t>“</w:t>
      </w:r>
    </w:p>
    <w:p w14:paraId="06DB43CA" w14:textId="13C158F9" w:rsidR="00D65C55" w:rsidRPr="00493DA6" w:rsidRDefault="00D65C55" w:rsidP="00185E98"/>
    <w:p w14:paraId="1BA58C2C" w14:textId="77777777" w:rsidR="00D65C55" w:rsidRPr="00493DA6" w:rsidRDefault="00D65C55" w:rsidP="00185E98"/>
    <w:p w14:paraId="38FF34B9" w14:textId="38ED08F8" w:rsidR="00D65C55" w:rsidRPr="00493DA6" w:rsidRDefault="008966CF" w:rsidP="00185E98">
      <w:r w:rsidRPr="00493DA6">
        <w:t xml:space="preserve">Изготвил:                                                         </w:t>
      </w:r>
      <w:r w:rsidR="0048086B" w:rsidRPr="00493DA6">
        <w:t xml:space="preserve">                   </w:t>
      </w:r>
      <w:r w:rsidR="00D65C55" w:rsidRPr="00493DA6">
        <w:t>Преподавател:</w:t>
      </w:r>
    </w:p>
    <w:p w14:paraId="319674A6" w14:textId="1603EBE8" w:rsidR="00D65C55" w:rsidRPr="00493DA6" w:rsidRDefault="008966CF" w:rsidP="00185E98">
      <w:r w:rsidRPr="00493DA6">
        <w:t>Росица Ненова</w:t>
      </w:r>
      <w:r w:rsidR="00D32BA9" w:rsidRPr="00493DA6">
        <w:t xml:space="preserve">         </w:t>
      </w:r>
      <w:r w:rsidR="00D32BA9" w:rsidRPr="00493DA6">
        <w:tab/>
      </w:r>
      <w:r w:rsidR="00D32BA9" w:rsidRPr="00493DA6">
        <w:tab/>
      </w:r>
      <w:r w:rsidRPr="00493DA6">
        <w:tab/>
      </w:r>
      <w:r w:rsidRPr="00493DA6">
        <w:tab/>
      </w:r>
      <w:r w:rsidRPr="00493DA6">
        <w:tab/>
      </w:r>
      <w:r w:rsidRPr="00493DA6">
        <w:tab/>
      </w:r>
      <w:r w:rsidR="0048086B" w:rsidRPr="00493DA6">
        <w:t xml:space="preserve">       </w:t>
      </w:r>
      <w:r w:rsidR="00690573" w:rsidRPr="00493DA6">
        <w:t>проф. д-р Иван Иванов</w:t>
      </w:r>
    </w:p>
    <w:p w14:paraId="48F400C5" w14:textId="659BFE73" w:rsidR="00D32BA9" w:rsidRPr="00493DA6" w:rsidRDefault="00D32BA9" w:rsidP="00185E98">
      <w:r w:rsidRPr="00493DA6">
        <w:t>ФН 4</w:t>
      </w:r>
      <w:r w:rsidR="00507829" w:rsidRPr="00493DA6">
        <w:t>6</w:t>
      </w:r>
      <w:r w:rsidRPr="00493DA6">
        <w:t>231з</w:t>
      </w:r>
    </w:p>
    <w:p w14:paraId="7405DD2B" w14:textId="76557517" w:rsidR="00D65C55" w:rsidRPr="00493DA6" w:rsidRDefault="00D65C55" w:rsidP="00185E98"/>
    <w:p w14:paraId="72B50109" w14:textId="77777777" w:rsidR="0048086B" w:rsidRPr="00493DA6" w:rsidRDefault="0048086B" w:rsidP="00185E98"/>
    <w:p w14:paraId="2002A4CC" w14:textId="77777777" w:rsidR="00D65C55" w:rsidRPr="00493DA6" w:rsidRDefault="00D65C55" w:rsidP="00690573">
      <w:pPr>
        <w:jc w:val="center"/>
      </w:pPr>
      <w:r w:rsidRPr="00493DA6">
        <w:t>София</w:t>
      </w:r>
    </w:p>
    <w:p w14:paraId="2078E86C" w14:textId="6480CBB6" w:rsidR="00D65C55" w:rsidRPr="00493DA6" w:rsidRDefault="00D65C55" w:rsidP="00690573">
      <w:pPr>
        <w:jc w:val="center"/>
        <w:rPr>
          <w:b/>
        </w:rPr>
        <w:sectPr w:rsidR="00D65C55" w:rsidRPr="00493DA6" w:rsidSect="00D65C55">
          <w:headerReference w:type="default" r:id="rId9"/>
          <w:footerReference w:type="default" r:id="rId10"/>
          <w:headerReference w:type="first" r:id="rId11"/>
          <w:footerReference w:type="first" r:id="rId12"/>
          <w:pgSz w:w="12240" w:h="15840"/>
          <w:pgMar w:top="1440" w:right="1041" w:bottom="1440" w:left="1440" w:header="708" w:footer="708" w:gutter="0"/>
          <w:pgNumType w:start="1"/>
          <w:cols w:space="708"/>
          <w:titlePg/>
          <w:docGrid w:linePitch="360"/>
        </w:sectPr>
      </w:pPr>
      <w:r w:rsidRPr="00493DA6">
        <w:t>20</w:t>
      </w:r>
      <w:r w:rsidR="00507829" w:rsidRPr="00493DA6">
        <w:t>20</w:t>
      </w:r>
    </w:p>
    <w:bookmarkStart w:id="0" w:name="_Toc27210669" w:displacedByCustomXml="next"/>
    <w:sdt>
      <w:sdtPr>
        <w:rPr>
          <w:b w:val="0"/>
          <w:bCs w:val="0"/>
          <w:lang w:val="bg-BG"/>
        </w:rPr>
        <w:id w:val="-1016840018"/>
        <w:docPartObj>
          <w:docPartGallery w:val="Table of Contents"/>
          <w:docPartUnique/>
        </w:docPartObj>
      </w:sdtPr>
      <w:sdtEndPr>
        <w:rPr>
          <w:noProof/>
        </w:rPr>
      </w:sdtEndPr>
      <w:sdtContent>
        <w:p w14:paraId="04FAF830" w14:textId="6C0F7044" w:rsidR="00493DA6" w:rsidRPr="00493DA6" w:rsidRDefault="00493DA6">
          <w:pPr>
            <w:pStyle w:val="TOCHeading"/>
            <w:rPr>
              <w:lang w:val="bg-BG"/>
            </w:rPr>
          </w:pPr>
          <w:r>
            <w:rPr>
              <w:lang w:val="bg-BG"/>
            </w:rPr>
            <w:t>Съдържание</w:t>
          </w:r>
        </w:p>
        <w:p w14:paraId="40E703C4" w14:textId="790ACDCC" w:rsidR="00890281" w:rsidRDefault="00493DA6">
          <w:pPr>
            <w:pStyle w:val="TOC1"/>
            <w:rPr>
              <w:rFonts w:asciiTheme="minorHAnsi" w:eastAsiaTheme="minorEastAsia" w:hAnsiTheme="minorHAnsi" w:cstheme="minorBidi"/>
              <w:b w:val="0"/>
              <w:bCs w:val="0"/>
              <w:caps w:val="0"/>
              <w:lang w:eastAsia="bg-BG"/>
            </w:rPr>
          </w:pPr>
          <w:r>
            <w:fldChar w:fldCharType="begin"/>
          </w:r>
          <w:r>
            <w:instrText xml:space="preserve"> TOC \o "1-3" \h \z \u </w:instrText>
          </w:r>
          <w:r>
            <w:fldChar w:fldCharType="separate"/>
          </w:r>
          <w:hyperlink w:anchor="_Toc57577436" w:history="1">
            <w:r w:rsidR="00890281" w:rsidRPr="00356912">
              <w:rPr>
                <w:rStyle w:val="Hyperlink"/>
              </w:rPr>
              <w:t>Увод</w:t>
            </w:r>
            <w:r w:rsidR="00890281">
              <w:rPr>
                <w:webHidden/>
              </w:rPr>
              <w:tab/>
            </w:r>
            <w:r w:rsidR="00890281">
              <w:rPr>
                <w:webHidden/>
              </w:rPr>
              <w:fldChar w:fldCharType="begin"/>
            </w:r>
            <w:r w:rsidR="00890281">
              <w:rPr>
                <w:webHidden/>
              </w:rPr>
              <w:instrText xml:space="preserve"> PAGEREF _Toc57577436 \h </w:instrText>
            </w:r>
            <w:r w:rsidR="00890281">
              <w:rPr>
                <w:webHidden/>
              </w:rPr>
            </w:r>
            <w:r w:rsidR="00890281">
              <w:rPr>
                <w:webHidden/>
              </w:rPr>
              <w:fldChar w:fldCharType="separate"/>
            </w:r>
            <w:r w:rsidR="00890281">
              <w:rPr>
                <w:webHidden/>
              </w:rPr>
              <w:t>3</w:t>
            </w:r>
            <w:r w:rsidR="00890281">
              <w:rPr>
                <w:webHidden/>
              </w:rPr>
              <w:fldChar w:fldCharType="end"/>
            </w:r>
          </w:hyperlink>
        </w:p>
        <w:p w14:paraId="798842B4" w14:textId="5E363866" w:rsidR="00890281" w:rsidRDefault="009B658B">
          <w:pPr>
            <w:pStyle w:val="TOC2"/>
            <w:tabs>
              <w:tab w:val="left" w:pos="880"/>
              <w:tab w:val="right" w:leader="dot" w:pos="9962"/>
            </w:tabs>
            <w:rPr>
              <w:rFonts w:asciiTheme="minorHAnsi" w:eastAsiaTheme="minorEastAsia" w:hAnsiTheme="minorHAnsi" w:cstheme="minorBidi"/>
              <w:b w:val="0"/>
              <w:bCs w:val="0"/>
              <w:noProof/>
              <w:sz w:val="22"/>
              <w:szCs w:val="22"/>
              <w:lang w:eastAsia="bg-BG"/>
            </w:rPr>
          </w:pPr>
          <w:hyperlink w:anchor="_Toc57577437" w:history="1">
            <w:r w:rsidR="00890281" w:rsidRPr="00356912">
              <w:rPr>
                <w:rStyle w:val="Hyperlink"/>
                <w:noProof/>
              </w:rPr>
              <w:t>I.</w:t>
            </w:r>
            <w:r w:rsidR="00890281">
              <w:rPr>
                <w:rFonts w:asciiTheme="minorHAnsi" w:eastAsiaTheme="minorEastAsia" w:hAnsiTheme="minorHAnsi" w:cstheme="minorBidi"/>
                <w:b w:val="0"/>
                <w:bCs w:val="0"/>
                <w:noProof/>
                <w:sz w:val="22"/>
                <w:szCs w:val="22"/>
                <w:lang w:eastAsia="bg-BG"/>
              </w:rPr>
              <w:tab/>
            </w:r>
            <w:r w:rsidR="00890281" w:rsidRPr="00356912">
              <w:rPr>
                <w:rStyle w:val="Hyperlink"/>
                <w:noProof/>
              </w:rPr>
              <w:t>Функции на приложението</w:t>
            </w:r>
            <w:r w:rsidR="00890281">
              <w:rPr>
                <w:noProof/>
                <w:webHidden/>
              </w:rPr>
              <w:tab/>
            </w:r>
            <w:r w:rsidR="00890281">
              <w:rPr>
                <w:noProof/>
                <w:webHidden/>
              </w:rPr>
              <w:fldChar w:fldCharType="begin"/>
            </w:r>
            <w:r w:rsidR="00890281">
              <w:rPr>
                <w:noProof/>
                <w:webHidden/>
              </w:rPr>
              <w:instrText xml:space="preserve"> PAGEREF _Toc57577437 \h </w:instrText>
            </w:r>
            <w:r w:rsidR="00890281">
              <w:rPr>
                <w:noProof/>
                <w:webHidden/>
              </w:rPr>
            </w:r>
            <w:r w:rsidR="00890281">
              <w:rPr>
                <w:noProof/>
                <w:webHidden/>
              </w:rPr>
              <w:fldChar w:fldCharType="separate"/>
            </w:r>
            <w:r w:rsidR="00890281">
              <w:rPr>
                <w:noProof/>
                <w:webHidden/>
              </w:rPr>
              <w:t>4</w:t>
            </w:r>
            <w:r w:rsidR="00890281">
              <w:rPr>
                <w:noProof/>
                <w:webHidden/>
              </w:rPr>
              <w:fldChar w:fldCharType="end"/>
            </w:r>
          </w:hyperlink>
        </w:p>
        <w:p w14:paraId="7B73DEAF" w14:textId="7E7F2DD5"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38" w:history="1">
            <w:r w:rsidR="00890281" w:rsidRPr="00356912">
              <w:rPr>
                <w:rStyle w:val="Hyperlink"/>
                <w:noProof/>
              </w:rPr>
              <w:t>1.</w:t>
            </w:r>
            <w:r w:rsidR="00890281">
              <w:rPr>
                <w:rFonts w:asciiTheme="minorHAnsi" w:eastAsiaTheme="minorEastAsia" w:hAnsiTheme="minorHAnsi" w:cstheme="minorBidi"/>
                <w:noProof/>
                <w:sz w:val="22"/>
                <w:szCs w:val="22"/>
                <w:lang w:eastAsia="bg-BG"/>
              </w:rPr>
              <w:tab/>
            </w:r>
            <w:r w:rsidR="00890281" w:rsidRPr="00356912">
              <w:rPr>
                <w:rStyle w:val="Hyperlink"/>
                <w:noProof/>
              </w:rPr>
              <w:t>Информация за животното</w:t>
            </w:r>
            <w:r w:rsidR="00890281">
              <w:rPr>
                <w:noProof/>
                <w:webHidden/>
              </w:rPr>
              <w:tab/>
            </w:r>
            <w:r w:rsidR="00890281">
              <w:rPr>
                <w:noProof/>
                <w:webHidden/>
              </w:rPr>
              <w:fldChar w:fldCharType="begin"/>
            </w:r>
            <w:r w:rsidR="00890281">
              <w:rPr>
                <w:noProof/>
                <w:webHidden/>
              </w:rPr>
              <w:instrText xml:space="preserve"> PAGEREF _Toc57577438 \h </w:instrText>
            </w:r>
            <w:r w:rsidR="00890281">
              <w:rPr>
                <w:noProof/>
                <w:webHidden/>
              </w:rPr>
            </w:r>
            <w:r w:rsidR="00890281">
              <w:rPr>
                <w:noProof/>
                <w:webHidden/>
              </w:rPr>
              <w:fldChar w:fldCharType="separate"/>
            </w:r>
            <w:r w:rsidR="00890281">
              <w:rPr>
                <w:noProof/>
                <w:webHidden/>
              </w:rPr>
              <w:t>4</w:t>
            </w:r>
            <w:r w:rsidR="00890281">
              <w:rPr>
                <w:noProof/>
                <w:webHidden/>
              </w:rPr>
              <w:fldChar w:fldCharType="end"/>
            </w:r>
          </w:hyperlink>
        </w:p>
        <w:p w14:paraId="2732E3F9" w14:textId="1796FDF3"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39" w:history="1">
            <w:r w:rsidR="00890281" w:rsidRPr="00356912">
              <w:rPr>
                <w:rStyle w:val="Hyperlink"/>
                <w:noProof/>
              </w:rPr>
              <w:t>2.</w:t>
            </w:r>
            <w:r w:rsidR="00890281">
              <w:rPr>
                <w:rFonts w:asciiTheme="minorHAnsi" w:eastAsiaTheme="minorEastAsia" w:hAnsiTheme="minorHAnsi" w:cstheme="minorBidi"/>
                <w:noProof/>
                <w:sz w:val="22"/>
                <w:szCs w:val="22"/>
                <w:lang w:eastAsia="bg-BG"/>
              </w:rPr>
              <w:tab/>
            </w:r>
            <w:r w:rsidR="00890281" w:rsidRPr="00356912">
              <w:rPr>
                <w:rStyle w:val="Hyperlink"/>
                <w:noProof/>
              </w:rPr>
              <w:t>Имунизация</w:t>
            </w:r>
            <w:r w:rsidR="00890281">
              <w:rPr>
                <w:noProof/>
                <w:webHidden/>
              </w:rPr>
              <w:tab/>
            </w:r>
            <w:r w:rsidR="00890281">
              <w:rPr>
                <w:noProof/>
                <w:webHidden/>
              </w:rPr>
              <w:fldChar w:fldCharType="begin"/>
            </w:r>
            <w:r w:rsidR="00890281">
              <w:rPr>
                <w:noProof/>
                <w:webHidden/>
              </w:rPr>
              <w:instrText xml:space="preserve"> PAGEREF _Toc57577439 \h </w:instrText>
            </w:r>
            <w:r w:rsidR="00890281">
              <w:rPr>
                <w:noProof/>
                <w:webHidden/>
              </w:rPr>
            </w:r>
            <w:r w:rsidR="00890281">
              <w:rPr>
                <w:noProof/>
                <w:webHidden/>
              </w:rPr>
              <w:fldChar w:fldCharType="separate"/>
            </w:r>
            <w:r w:rsidR="00890281">
              <w:rPr>
                <w:noProof/>
                <w:webHidden/>
              </w:rPr>
              <w:t>4</w:t>
            </w:r>
            <w:r w:rsidR="00890281">
              <w:rPr>
                <w:noProof/>
                <w:webHidden/>
              </w:rPr>
              <w:fldChar w:fldCharType="end"/>
            </w:r>
          </w:hyperlink>
        </w:p>
        <w:p w14:paraId="66609FCC" w14:textId="50EAFCDD"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40" w:history="1">
            <w:r w:rsidR="00890281" w:rsidRPr="00356912">
              <w:rPr>
                <w:rStyle w:val="Hyperlink"/>
                <w:noProof/>
              </w:rPr>
              <w:t>3.</w:t>
            </w:r>
            <w:r w:rsidR="00890281">
              <w:rPr>
                <w:rFonts w:asciiTheme="minorHAnsi" w:eastAsiaTheme="minorEastAsia" w:hAnsiTheme="minorHAnsi" w:cstheme="minorBidi"/>
                <w:noProof/>
                <w:sz w:val="22"/>
                <w:szCs w:val="22"/>
                <w:lang w:eastAsia="bg-BG"/>
              </w:rPr>
              <w:tab/>
            </w:r>
            <w:r w:rsidR="00890281" w:rsidRPr="00356912">
              <w:rPr>
                <w:rStyle w:val="Hyperlink"/>
                <w:noProof/>
              </w:rPr>
              <w:t>Снимка</w:t>
            </w:r>
            <w:r w:rsidR="00890281">
              <w:rPr>
                <w:noProof/>
                <w:webHidden/>
              </w:rPr>
              <w:tab/>
            </w:r>
            <w:r w:rsidR="00890281">
              <w:rPr>
                <w:noProof/>
                <w:webHidden/>
              </w:rPr>
              <w:fldChar w:fldCharType="begin"/>
            </w:r>
            <w:r w:rsidR="00890281">
              <w:rPr>
                <w:noProof/>
                <w:webHidden/>
              </w:rPr>
              <w:instrText xml:space="preserve"> PAGEREF _Toc57577440 \h </w:instrText>
            </w:r>
            <w:r w:rsidR="00890281">
              <w:rPr>
                <w:noProof/>
                <w:webHidden/>
              </w:rPr>
            </w:r>
            <w:r w:rsidR="00890281">
              <w:rPr>
                <w:noProof/>
                <w:webHidden/>
              </w:rPr>
              <w:fldChar w:fldCharType="separate"/>
            </w:r>
            <w:r w:rsidR="00890281">
              <w:rPr>
                <w:noProof/>
                <w:webHidden/>
              </w:rPr>
              <w:t>5</w:t>
            </w:r>
            <w:r w:rsidR="00890281">
              <w:rPr>
                <w:noProof/>
                <w:webHidden/>
              </w:rPr>
              <w:fldChar w:fldCharType="end"/>
            </w:r>
          </w:hyperlink>
        </w:p>
        <w:p w14:paraId="23DF34DF" w14:textId="6E53B727"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41" w:history="1">
            <w:r w:rsidR="00890281" w:rsidRPr="00356912">
              <w:rPr>
                <w:rStyle w:val="Hyperlink"/>
                <w:noProof/>
              </w:rPr>
              <w:t>4.</w:t>
            </w:r>
            <w:r w:rsidR="00890281">
              <w:rPr>
                <w:rFonts w:asciiTheme="minorHAnsi" w:eastAsiaTheme="minorEastAsia" w:hAnsiTheme="minorHAnsi" w:cstheme="minorBidi"/>
                <w:noProof/>
                <w:sz w:val="22"/>
                <w:szCs w:val="22"/>
                <w:lang w:eastAsia="bg-BG"/>
              </w:rPr>
              <w:tab/>
            </w:r>
            <w:r w:rsidR="00890281" w:rsidRPr="00356912">
              <w:rPr>
                <w:rStyle w:val="Hyperlink"/>
                <w:noProof/>
              </w:rPr>
              <w:t>Информация за собственик</w:t>
            </w:r>
            <w:r w:rsidR="00890281">
              <w:rPr>
                <w:noProof/>
                <w:webHidden/>
              </w:rPr>
              <w:tab/>
            </w:r>
            <w:r w:rsidR="00890281">
              <w:rPr>
                <w:noProof/>
                <w:webHidden/>
              </w:rPr>
              <w:fldChar w:fldCharType="begin"/>
            </w:r>
            <w:r w:rsidR="00890281">
              <w:rPr>
                <w:noProof/>
                <w:webHidden/>
              </w:rPr>
              <w:instrText xml:space="preserve"> PAGEREF _Toc57577441 \h </w:instrText>
            </w:r>
            <w:r w:rsidR="00890281">
              <w:rPr>
                <w:noProof/>
                <w:webHidden/>
              </w:rPr>
            </w:r>
            <w:r w:rsidR="00890281">
              <w:rPr>
                <w:noProof/>
                <w:webHidden/>
              </w:rPr>
              <w:fldChar w:fldCharType="separate"/>
            </w:r>
            <w:r w:rsidR="00890281">
              <w:rPr>
                <w:noProof/>
                <w:webHidden/>
              </w:rPr>
              <w:t>5</w:t>
            </w:r>
            <w:r w:rsidR="00890281">
              <w:rPr>
                <w:noProof/>
                <w:webHidden/>
              </w:rPr>
              <w:fldChar w:fldCharType="end"/>
            </w:r>
          </w:hyperlink>
        </w:p>
        <w:p w14:paraId="44FC07BC" w14:textId="17B0DDC6"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42" w:history="1">
            <w:r w:rsidR="00890281" w:rsidRPr="00356912">
              <w:rPr>
                <w:rStyle w:val="Hyperlink"/>
                <w:noProof/>
              </w:rPr>
              <w:t>5.</w:t>
            </w:r>
            <w:r w:rsidR="00890281">
              <w:rPr>
                <w:rFonts w:asciiTheme="minorHAnsi" w:eastAsiaTheme="minorEastAsia" w:hAnsiTheme="minorHAnsi" w:cstheme="minorBidi"/>
                <w:noProof/>
                <w:sz w:val="22"/>
                <w:szCs w:val="22"/>
                <w:lang w:eastAsia="bg-BG"/>
              </w:rPr>
              <w:tab/>
            </w:r>
            <w:r w:rsidR="00890281" w:rsidRPr="00356912">
              <w:rPr>
                <w:rStyle w:val="Hyperlink"/>
                <w:noProof/>
              </w:rPr>
              <w:t>Преглед</w:t>
            </w:r>
            <w:r w:rsidR="00890281">
              <w:rPr>
                <w:noProof/>
                <w:webHidden/>
              </w:rPr>
              <w:tab/>
            </w:r>
            <w:r w:rsidR="00890281">
              <w:rPr>
                <w:noProof/>
                <w:webHidden/>
              </w:rPr>
              <w:fldChar w:fldCharType="begin"/>
            </w:r>
            <w:r w:rsidR="00890281">
              <w:rPr>
                <w:noProof/>
                <w:webHidden/>
              </w:rPr>
              <w:instrText xml:space="preserve"> PAGEREF _Toc57577442 \h </w:instrText>
            </w:r>
            <w:r w:rsidR="00890281">
              <w:rPr>
                <w:noProof/>
                <w:webHidden/>
              </w:rPr>
            </w:r>
            <w:r w:rsidR="00890281">
              <w:rPr>
                <w:noProof/>
                <w:webHidden/>
              </w:rPr>
              <w:fldChar w:fldCharType="separate"/>
            </w:r>
            <w:r w:rsidR="00890281">
              <w:rPr>
                <w:noProof/>
                <w:webHidden/>
              </w:rPr>
              <w:t>5</w:t>
            </w:r>
            <w:r w:rsidR="00890281">
              <w:rPr>
                <w:noProof/>
                <w:webHidden/>
              </w:rPr>
              <w:fldChar w:fldCharType="end"/>
            </w:r>
          </w:hyperlink>
        </w:p>
        <w:p w14:paraId="13C17E08" w14:textId="6C459FD0"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43" w:history="1">
            <w:r w:rsidR="00890281" w:rsidRPr="00356912">
              <w:rPr>
                <w:rStyle w:val="Hyperlink"/>
                <w:noProof/>
              </w:rPr>
              <w:t>6.</w:t>
            </w:r>
            <w:r w:rsidR="00890281">
              <w:rPr>
                <w:rFonts w:asciiTheme="minorHAnsi" w:eastAsiaTheme="minorEastAsia" w:hAnsiTheme="minorHAnsi" w:cstheme="minorBidi"/>
                <w:noProof/>
                <w:sz w:val="22"/>
                <w:szCs w:val="22"/>
                <w:lang w:eastAsia="bg-BG"/>
              </w:rPr>
              <w:tab/>
            </w:r>
            <w:r w:rsidR="00890281" w:rsidRPr="00356912">
              <w:rPr>
                <w:rStyle w:val="Hyperlink"/>
                <w:noProof/>
              </w:rPr>
              <w:t>Общи положения</w:t>
            </w:r>
            <w:r w:rsidR="00890281">
              <w:rPr>
                <w:noProof/>
                <w:webHidden/>
              </w:rPr>
              <w:tab/>
            </w:r>
            <w:r w:rsidR="00890281">
              <w:rPr>
                <w:noProof/>
                <w:webHidden/>
              </w:rPr>
              <w:fldChar w:fldCharType="begin"/>
            </w:r>
            <w:r w:rsidR="00890281">
              <w:rPr>
                <w:noProof/>
                <w:webHidden/>
              </w:rPr>
              <w:instrText xml:space="preserve"> PAGEREF _Toc57577443 \h </w:instrText>
            </w:r>
            <w:r w:rsidR="00890281">
              <w:rPr>
                <w:noProof/>
                <w:webHidden/>
              </w:rPr>
            </w:r>
            <w:r w:rsidR="00890281">
              <w:rPr>
                <w:noProof/>
                <w:webHidden/>
              </w:rPr>
              <w:fldChar w:fldCharType="separate"/>
            </w:r>
            <w:r w:rsidR="00890281">
              <w:rPr>
                <w:noProof/>
                <w:webHidden/>
              </w:rPr>
              <w:t>5</w:t>
            </w:r>
            <w:r w:rsidR="00890281">
              <w:rPr>
                <w:noProof/>
                <w:webHidden/>
              </w:rPr>
              <w:fldChar w:fldCharType="end"/>
            </w:r>
          </w:hyperlink>
        </w:p>
        <w:p w14:paraId="010CBE5E" w14:textId="49082CA9" w:rsidR="00890281" w:rsidRDefault="009B658B">
          <w:pPr>
            <w:pStyle w:val="TOC2"/>
            <w:tabs>
              <w:tab w:val="left" w:pos="880"/>
              <w:tab w:val="right" w:leader="dot" w:pos="9962"/>
            </w:tabs>
            <w:rPr>
              <w:rFonts w:asciiTheme="minorHAnsi" w:eastAsiaTheme="minorEastAsia" w:hAnsiTheme="minorHAnsi" w:cstheme="minorBidi"/>
              <w:b w:val="0"/>
              <w:bCs w:val="0"/>
              <w:noProof/>
              <w:sz w:val="22"/>
              <w:szCs w:val="22"/>
              <w:lang w:eastAsia="bg-BG"/>
            </w:rPr>
          </w:pPr>
          <w:hyperlink w:anchor="_Toc57577444" w:history="1">
            <w:r w:rsidR="00890281" w:rsidRPr="00356912">
              <w:rPr>
                <w:rStyle w:val="Hyperlink"/>
                <w:noProof/>
              </w:rPr>
              <w:t>II.</w:t>
            </w:r>
            <w:r w:rsidR="00890281">
              <w:rPr>
                <w:rFonts w:asciiTheme="minorHAnsi" w:eastAsiaTheme="minorEastAsia" w:hAnsiTheme="minorHAnsi" w:cstheme="minorBidi"/>
                <w:b w:val="0"/>
                <w:bCs w:val="0"/>
                <w:noProof/>
                <w:sz w:val="22"/>
                <w:szCs w:val="22"/>
                <w:lang w:eastAsia="bg-BG"/>
              </w:rPr>
              <w:tab/>
            </w:r>
            <w:r w:rsidR="00890281" w:rsidRPr="00356912">
              <w:rPr>
                <w:rStyle w:val="Hyperlink"/>
                <w:noProof/>
              </w:rPr>
              <w:t>Създаване на дизайна</w:t>
            </w:r>
            <w:r w:rsidR="00890281">
              <w:rPr>
                <w:noProof/>
                <w:webHidden/>
              </w:rPr>
              <w:tab/>
            </w:r>
            <w:r w:rsidR="00890281">
              <w:rPr>
                <w:noProof/>
                <w:webHidden/>
              </w:rPr>
              <w:fldChar w:fldCharType="begin"/>
            </w:r>
            <w:r w:rsidR="00890281">
              <w:rPr>
                <w:noProof/>
                <w:webHidden/>
              </w:rPr>
              <w:instrText xml:space="preserve"> PAGEREF _Toc57577444 \h </w:instrText>
            </w:r>
            <w:r w:rsidR="00890281">
              <w:rPr>
                <w:noProof/>
                <w:webHidden/>
              </w:rPr>
            </w:r>
            <w:r w:rsidR="00890281">
              <w:rPr>
                <w:noProof/>
                <w:webHidden/>
              </w:rPr>
              <w:fldChar w:fldCharType="separate"/>
            </w:r>
            <w:r w:rsidR="00890281">
              <w:rPr>
                <w:noProof/>
                <w:webHidden/>
              </w:rPr>
              <w:t>5</w:t>
            </w:r>
            <w:r w:rsidR="00890281">
              <w:rPr>
                <w:noProof/>
                <w:webHidden/>
              </w:rPr>
              <w:fldChar w:fldCharType="end"/>
            </w:r>
          </w:hyperlink>
        </w:p>
        <w:p w14:paraId="60EFDE3C" w14:textId="1D026938"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45" w:history="1">
            <w:r w:rsidR="00890281" w:rsidRPr="00356912">
              <w:rPr>
                <w:rStyle w:val="Hyperlink"/>
                <w:noProof/>
              </w:rPr>
              <w:t>1.</w:t>
            </w:r>
            <w:r w:rsidR="00890281">
              <w:rPr>
                <w:rFonts w:asciiTheme="minorHAnsi" w:eastAsiaTheme="minorEastAsia" w:hAnsiTheme="minorHAnsi" w:cstheme="minorBidi"/>
                <w:noProof/>
                <w:sz w:val="22"/>
                <w:szCs w:val="22"/>
                <w:lang w:eastAsia="bg-BG"/>
              </w:rPr>
              <w:tab/>
            </w:r>
            <w:r w:rsidR="00890281" w:rsidRPr="00356912">
              <w:rPr>
                <w:rStyle w:val="Hyperlink"/>
                <w:noProof/>
              </w:rPr>
              <w:t xml:space="preserve">Създаване на ново </w:t>
            </w:r>
            <w:r w:rsidR="00890281" w:rsidRPr="00356912">
              <w:rPr>
                <w:rStyle w:val="Hyperlink"/>
                <w:i/>
                <w:iCs/>
                <w:noProof/>
                <w:lang w:val="en-US"/>
              </w:rPr>
              <w:t>Windows</w:t>
            </w:r>
            <w:r w:rsidR="00890281" w:rsidRPr="00356912">
              <w:rPr>
                <w:rStyle w:val="Hyperlink"/>
                <w:noProof/>
                <w:lang w:val="en-US"/>
              </w:rPr>
              <w:t xml:space="preserve"> </w:t>
            </w:r>
            <w:r w:rsidR="00890281" w:rsidRPr="00356912">
              <w:rPr>
                <w:rStyle w:val="Hyperlink"/>
                <w:i/>
                <w:iCs/>
                <w:noProof/>
              </w:rPr>
              <w:t>приложение</w:t>
            </w:r>
            <w:r w:rsidR="00890281">
              <w:rPr>
                <w:noProof/>
                <w:webHidden/>
              </w:rPr>
              <w:tab/>
            </w:r>
            <w:r w:rsidR="00890281">
              <w:rPr>
                <w:noProof/>
                <w:webHidden/>
              </w:rPr>
              <w:fldChar w:fldCharType="begin"/>
            </w:r>
            <w:r w:rsidR="00890281">
              <w:rPr>
                <w:noProof/>
                <w:webHidden/>
              </w:rPr>
              <w:instrText xml:space="preserve"> PAGEREF _Toc57577445 \h </w:instrText>
            </w:r>
            <w:r w:rsidR="00890281">
              <w:rPr>
                <w:noProof/>
                <w:webHidden/>
              </w:rPr>
            </w:r>
            <w:r w:rsidR="00890281">
              <w:rPr>
                <w:noProof/>
                <w:webHidden/>
              </w:rPr>
              <w:fldChar w:fldCharType="separate"/>
            </w:r>
            <w:r w:rsidR="00890281">
              <w:rPr>
                <w:noProof/>
                <w:webHidden/>
              </w:rPr>
              <w:t>6</w:t>
            </w:r>
            <w:r w:rsidR="00890281">
              <w:rPr>
                <w:noProof/>
                <w:webHidden/>
              </w:rPr>
              <w:fldChar w:fldCharType="end"/>
            </w:r>
          </w:hyperlink>
        </w:p>
        <w:p w14:paraId="6D2D8594" w14:textId="1C011887"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46" w:history="1">
            <w:r w:rsidR="00890281" w:rsidRPr="00356912">
              <w:rPr>
                <w:rStyle w:val="Hyperlink"/>
                <w:noProof/>
              </w:rPr>
              <w:t>2.</w:t>
            </w:r>
            <w:r w:rsidR="00890281">
              <w:rPr>
                <w:rFonts w:asciiTheme="minorHAnsi" w:eastAsiaTheme="minorEastAsia" w:hAnsiTheme="minorHAnsi" w:cstheme="minorBidi"/>
                <w:noProof/>
                <w:sz w:val="22"/>
                <w:szCs w:val="22"/>
                <w:lang w:eastAsia="bg-BG"/>
              </w:rPr>
              <w:tab/>
            </w:r>
            <w:r w:rsidR="00890281" w:rsidRPr="00356912">
              <w:rPr>
                <w:rStyle w:val="Hyperlink"/>
                <w:noProof/>
              </w:rPr>
              <w:t xml:space="preserve">Вмъкване на контролите </w:t>
            </w:r>
            <w:r w:rsidR="00890281" w:rsidRPr="00356912">
              <w:rPr>
                <w:rStyle w:val="Hyperlink"/>
                <w:i/>
                <w:iCs/>
                <w:noProof/>
                <w:lang w:val="en-US"/>
              </w:rPr>
              <w:t>GroupBox</w:t>
            </w:r>
            <w:r w:rsidR="00890281">
              <w:rPr>
                <w:noProof/>
                <w:webHidden/>
              </w:rPr>
              <w:tab/>
            </w:r>
            <w:r w:rsidR="00890281">
              <w:rPr>
                <w:noProof/>
                <w:webHidden/>
              </w:rPr>
              <w:fldChar w:fldCharType="begin"/>
            </w:r>
            <w:r w:rsidR="00890281">
              <w:rPr>
                <w:noProof/>
                <w:webHidden/>
              </w:rPr>
              <w:instrText xml:space="preserve"> PAGEREF _Toc57577446 \h </w:instrText>
            </w:r>
            <w:r w:rsidR="00890281">
              <w:rPr>
                <w:noProof/>
                <w:webHidden/>
              </w:rPr>
            </w:r>
            <w:r w:rsidR="00890281">
              <w:rPr>
                <w:noProof/>
                <w:webHidden/>
              </w:rPr>
              <w:fldChar w:fldCharType="separate"/>
            </w:r>
            <w:r w:rsidR="00890281">
              <w:rPr>
                <w:noProof/>
                <w:webHidden/>
              </w:rPr>
              <w:t>6</w:t>
            </w:r>
            <w:r w:rsidR="00890281">
              <w:rPr>
                <w:noProof/>
                <w:webHidden/>
              </w:rPr>
              <w:fldChar w:fldCharType="end"/>
            </w:r>
          </w:hyperlink>
        </w:p>
        <w:p w14:paraId="066A65A5" w14:textId="4E9BA503"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47" w:history="1">
            <w:r w:rsidR="00890281" w:rsidRPr="00356912">
              <w:rPr>
                <w:rStyle w:val="Hyperlink"/>
                <w:noProof/>
              </w:rPr>
              <w:t>3.</w:t>
            </w:r>
            <w:r w:rsidR="00890281">
              <w:rPr>
                <w:rFonts w:asciiTheme="minorHAnsi" w:eastAsiaTheme="minorEastAsia" w:hAnsiTheme="minorHAnsi" w:cstheme="minorBidi"/>
                <w:noProof/>
                <w:sz w:val="22"/>
                <w:szCs w:val="22"/>
                <w:lang w:eastAsia="bg-BG"/>
              </w:rPr>
              <w:tab/>
            </w:r>
            <w:r w:rsidR="00890281" w:rsidRPr="00356912">
              <w:rPr>
                <w:rStyle w:val="Hyperlink"/>
                <w:noProof/>
              </w:rPr>
              <w:t>Вмъкване на текстовите полета</w:t>
            </w:r>
            <w:r w:rsidR="00890281">
              <w:rPr>
                <w:noProof/>
                <w:webHidden/>
              </w:rPr>
              <w:tab/>
            </w:r>
            <w:r w:rsidR="00890281">
              <w:rPr>
                <w:noProof/>
                <w:webHidden/>
              </w:rPr>
              <w:fldChar w:fldCharType="begin"/>
            </w:r>
            <w:r w:rsidR="00890281">
              <w:rPr>
                <w:noProof/>
                <w:webHidden/>
              </w:rPr>
              <w:instrText xml:space="preserve"> PAGEREF _Toc57577447 \h </w:instrText>
            </w:r>
            <w:r w:rsidR="00890281">
              <w:rPr>
                <w:noProof/>
                <w:webHidden/>
              </w:rPr>
            </w:r>
            <w:r w:rsidR="00890281">
              <w:rPr>
                <w:noProof/>
                <w:webHidden/>
              </w:rPr>
              <w:fldChar w:fldCharType="separate"/>
            </w:r>
            <w:r w:rsidR="00890281">
              <w:rPr>
                <w:noProof/>
                <w:webHidden/>
              </w:rPr>
              <w:t>6</w:t>
            </w:r>
            <w:r w:rsidR="00890281">
              <w:rPr>
                <w:noProof/>
                <w:webHidden/>
              </w:rPr>
              <w:fldChar w:fldCharType="end"/>
            </w:r>
          </w:hyperlink>
        </w:p>
        <w:p w14:paraId="3ACA2D8E" w14:textId="03002D99"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48" w:history="1">
            <w:r w:rsidR="00890281" w:rsidRPr="00356912">
              <w:rPr>
                <w:rStyle w:val="Hyperlink"/>
                <w:noProof/>
              </w:rPr>
              <w:t>4.</w:t>
            </w:r>
            <w:r w:rsidR="00890281">
              <w:rPr>
                <w:rFonts w:asciiTheme="minorHAnsi" w:eastAsiaTheme="minorEastAsia" w:hAnsiTheme="minorHAnsi" w:cstheme="minorBidi"/>
                <w:noProof/>
                <w:sz w:val="22"/>
                <w:szCs w:val="22"/>
                <w:lang w:eastAsia="bg-BG"/>
              </w:rPr>
              <w:tab/>
            </w:r>
            <w:r w:rsidR="00890281" w:rsidRPr="00356912">
              <w:rPr>
                <w:rStyle w:val="Hyperlink"/>
                <w:noProof/>
              </w:rPr>
              <w:t>Вмъкване на календари</w:t>
            </w:r>
            <w:r w:rsidR="00890281">
              <w:rPr>
                <w:noProof/>
                <w:webHidden/>
              </w:rPr>
              <w:tab/>
            </w:r>
            <w:r w:rsidR="00890281">
              <w:rPr>
                <w:noProof/>
                <w:webHidden/>
              </w:rPr>
              <w:fldChar w:fldCharType="begin"/>
            </w:r>
            <w:r w:rsidR="00890281">
              <w:rPr>
                <w:noProof/>
                <w:webHidden/>
              </w:rPr>
              <w:instrText xml:space="preserve"> PAGEREF _Toc57577448 \h </w:instrText>
            </w:r>
            <w:r w:rsidR="00890281">
              <w:rPr>
                <w:noProof/>
                <w:webHidden/>
              </w:rPr>
            </w:r>
            <w:r w:rsidR="00890281">
              <w:rPr>
                <w:noProof/>
                <w:webHidden/>
              </w:rPr>
              <w:fldChar w:fldCharType="separate"/>
            </w:r>
            <w:r w:rsidR="00890281">
              <w:rPr>
                <w:noProof/>
                <w:webHidden/>
              </w:rPr>
              <w:t>7</w:t>
            </w:r>
            <w:r w:rsidR="00890281">
              <w:rPr>
                <w:noProof/>
                <w:webHidden/>
              </w:rPr>
              <w:fldChar w:fldCharType="end"/>
            </w:r>
          </w:hyperlink>
        </w:p>
        <w:p w14:paraId="7942666A" w14:textId="6CAF45C7"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49" w:history="1">
            <w:r w:rsidR="00890281" w:rsidRPr="00356912">
              <w:rPr>
                <w:rStyle w:val="Hyperlink"/>
                <w:noProof/>
              </w:rPr>
              <w:t>5.</w:t>
            </w:r>
            <w:r w:rsidR="00890281">
              <w:rPr>
                <w:rFonts w:asciiTheme="minorHAnsi" w:eastAsiaTheme="minorEastAsia" w:hAnsiTheme="minorHAnsi" w:cstheme="minorBidi"/>
                <w:noProof/>
                <w:sz w:val="22"/>
                <w:szCs w:val="22"/>
                <w:lang w:eastAsia="bg-BG"/>
              </w:rPr>
              <w:tab/>
            </w:r>
            <w:r w:rsidR="00890281" w:rsidRPr="00356912">
              <w:rPr>
                <w:rStyle w:val="Hyperlink"/>
                <w:noProof/>
              </w:rPr>
              <w:t>Вмъкване на етикети</w:t>
            </w:r>
            <w:r w:rsidR="00890281">
              <w:rPr>
                <w:noProof/>
                <w:webHidden/>
              </w:rPr>
              <w:tab/>
            </w:r>
            <w:r w:rsidR="00890281">
              <w:rPr>
                <w:noProof/>
                <w:webHidden/>
              </w:rPr>
              <w:fldChar w:fldCharType="begin"/>
            </w:r>
            <w:r w:rsidR="00890281">
              <w:rPr>
                <w:noProof/>
                <w:webHidden/>
              </w:rPr>
              <w:instrText xml:space="preserve"> PAGEREF _Toc57577449 \h </w:instrText>
            </w:r>
            <w:r w:rsidR="00890281">
              <w:rPr>
                <w:noProof/>
                <w:webHidden/>
              </w:rPr>
            </w:r>
            <w:r w:rsidR="00890281">
              <w:rPr>
                <w:noProof/>
                <w:webHidden/>
              </w:rPr>
              <w:fldChar w:fldCharType="separate"/>
            </w:r>
            <w:r w:rsidR="00890281">
              <w:rPr>
                <w:noProof/>
                <w:webHidden/>
              </w:rPr>
              <w:t>7</w:t>
            </w:r>
            <w:r w:rsidR="00890281">
              <w:rPr>
                <w:noProof/>
                <w:webHidden/>
              </w:rPr>
              <w:fldChar w:fldCharType="end"/>
            </w:r>
          </w:hyperlink>
        </w:p>
        <w:p w14:paraId="035FFBCE" w14:textId="68B8592B"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50" w:history="1">
            <w:r w:rsidR="00890281" w:rsidRPr="00356912">
              <w:rPr>
                <w:rStyle w:val="Hyperlink"/>
                <w:noProof/>
              </w:rPr>
              <w:t>6.</w:t>
            </w:r>
            <w:r w:rsidR="00890281">
              <w:rPr>
                <w:rFonts w:asciiTheme="minorHAnsi" w:eastAsiaTheme="minorEastAsia" w:hAnsiTheme="minorHAnsi" w:cstheme="minorBidi"/>
                <w:noProof/>
                <w:sz w:val="22"/>
                <w:szCs w:val="22"/>
                <w:lang w:eastAsia="bg-BG"/>
              </w:rPr>
              <w:tab/>
            </w:r>
            <w:r w:rsidR="00890281" w:rsidRPr="00356912">
              <w:rPr>
                <w:rStyle w:val="Hyperlink"/>
                <w:noProof/>
              </w:rPr>
              <w:t>Вмъкване на радио-бутони</w:t>
            </w:r>
            <w:r w:rsidR="00890281">
              <w:rPr>
                <w:noProof/>
                <w:webHidden/>
              </w:rPr>
              <w:tab/>
            </w:r>
            <w:r w:rsidR="00890281">
              <w:rPr>
                <w:noProof/>
                <w:webHidden/>
              </w:rPr>
              <w:fldChar w:fldCharType="begin"/>
            </w:r>
            <w:r w:rsidR="00890281">
              <w:rPr>
                <w:noProof/>
                <w:webHidden/>
              </w:rPr>
              <w:instrText xml:space="preserve"> PAGEREF _Toc57577450 \h </w:instrText>
            </w:r>
            <w:r w:rsidR="00890281">
              <w:rPr>
                <w:noProof/>
                <w:webHidden/>
              </w:rPr>
            </w:r>
            <w:r w:rsidR="00890281">
              <w:rPr>
                <w:noProof/>
                <w:webHidden/>
              </w:rPr>
              <w:fldChar w:fldCharType="separate"/>
            </w:r>
            <w:r w:rsidR="00890281">
              <w:rPr>
                <w:noProof/>
                <w:webHidden/>
              </w:rPr>
              <w:t>8</w:t>
            </w:r>
            <w:r w:rsidR="00890281">
              <w:rPr>
                <w:noProof/>
                <w:webHidden/>
              </w:rPr>
              <w:fldChar w:fldCharType="end"/>
            </w:r>
          </w:hyperlink>
        </w:p>
        <w:p w14:paraId="144BB4BA" w14:textId="1C3DF64D"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51" w:history="1">
            <w:r w:rsidR="00890281" w:rsidRPr="00356912">
              <w:rPr>
                <w:rStyle w:val="Hyperlink"/>
                <w:noProof/>
              </w:rPr>
              <w:t>7.</w:t>
            </w:r>
            <w:r w:rsidR="00890281">
              <w:rPr>
                <w:rFonts w:asciiTheme="minorHAnsi" w:eastAsiaTheme="minorEastAsia" w:hAnsiTheme="minorHAnsi" w:cstheme="minorBidi"/>
                <w:noProof/>
                <w:sz w:val="22"/>
                <w:szCs w:val="22"/>
                <w:lang w:eastAsia="bg-BG"/>
              </w:rPr>
              <w:tab/>
            </w:r>
            <w:r w:rsidR="00890281" w:rsidRPr="00356912">
              <w:rPr>
                <w:rStyle w:val="Hyperlink"/>
                <w:noProof/>
              </w:rPr>
              <w:t>Вмъкване на бутони</w:t>
            </w:r>
            <w:r w:rsidR="00890281">
              <w:rPr>
                <w:noProof/>
                <w:webHidden/>
              </w:rPr>
              <w:tab/>
            </w:r>
            <w:r w:rsidR="00890281">
              <w:rPr>
                <w:noProof/>
                <w:webHidden/>
              </w:rPr>
              <w:fldChar w:fldCharType="begin"/>
            </w:r>
            <w:r w:rsidR="00890281">
              <w:rPr>
                <w:noProof/>
                <w:webHidden/>
              </w:rPr>
              <w:instrText xml:space="preserve"> PAGEREF _Toc57577451 \h </w:instrText>
            </w:r>
            <w:r w:rsidR="00890281">
              <w:rPr>
                <w:noProof/>
                <w:webHidden/>
              </w:rPr>
            </w:r>
            <w:r w:rsidR="00890281">
              <w:rPr>
                <w:noProof/>
                <w:webHidden/>
              </w:rPr>
              <w:fldChar w:fldCharType="separate"/>
            </w:r>
            <w:r w:rsidR="00890281">
              <w:rPr>
                <w:noProof/>
                <w:webHidden/>
              </w:rPr>
              <w:t>8</w:t>
            </w:r>
            <w:r w:rsidR="00890281">
              <w:rPr>
                <w:noProof/>
                <w:webHidden/>
              </w:rPr>
              <w:fldChar w:fldCharType="end"/>
            </w:r>
          </w:hyperlink>
        </w:p>
        <w:p w14:paraId="37610176" w14:textId="5DFB5D69"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52" w:history="1">
            <w:r w:rsidR="00890281" w:rsidRPr="00356912">
              <w:rPr>
                <w:rStyle w:val="Hyperlink"/>
                <w:noProof/>
              </w:rPr>
              <w:t>8.</w:t>
            </w:r>
            <w:r w:rsidR="00890281">
              <w:rPr>
                <w:rFonts w:asciiTheme="minorHAnsi" w:eastAsiaTheme="minorEastAsia" w:hAnsiTheme="minorHAnsi" w:cstheme="minorBidi"/>
                <w:noProof/>
                <w:sz w:val="22"/>
                <w:szCs w:val="22"/>
                <w:lang w:eastAsia="bg-BG"/>
              </w:rPr>
              <w:tab/>
            </w:r>
            <w:r w:rsidR="00890281" w:rsidRPr="00356912">
              <w:rPr>
                <w:rStyle w:val="Hyperlink"/>
                <w:noProof/>
              </w:rPr>
              <w:t>Вмъкване на допълнителни контроли</w:t>
            </w:r>
            <w:r w:rsidR="00890281">
              <w:rPr>
                <w:noProof/>
                <w:webHidden/>
              </w:rPr>
              <w:tab/>
            </w:r>
            <w:r w:rsidR="00890281">
              <w:rPr>
                <w:noProof/>
                <w:webHidden/>
              </w:rPr>
              <w:fldChar w:fldCharType="begin"/>
            </w:r>
            <w:r w:rsidR="00890281">
              <w:rPr>
                <w:noProof/>
                <w:webHidden/>
              </w:rPr>
              <w:instrText xml:space="preserve"> PAGEREF _Toc57577452 \h </w:instrText>
            </w:r>
            <w:r w:rsidR="00890281">
              <w:rPr>
                <w:noProof/>
                <w:webHidden/>
              </w:rPr>
            </w:r>
            <w:r w:rsidR="00890281">
              <w:rPr>
                <w:noProof/>
                <w:webHidden/>
              </w:rPr>
              <w:fldChar w:fldCharType="separate"/>
            </w:r>
            <w:r w:rsidR="00890281">
              <w:rPr>
                <w:noProof/>
                <w:webHidden/>
              </w:rPr>
              <w:t>9</w:t>
            </w:r>
            <w:r w:rsidR="00890281">
              <w:rPr>
                <w:noProof/>
                <w:webHidden/>
              </w:rPr>
              <w:fldChar w:fldCharType="end"/>
            </w:r>
          </w:hyperlink>
        </w:p>
        <w:p w14:paraId="1F81E70F" w14:textId="5C57C1D0" w:rsidR="00890281" w:rsidRDefault="009B658B">
          <w:pPr>
            <w:pStyle w:val="TOC2"/>
            <w:tabs>
              <w:tab w:val="left" w:pos="880"/>
              <w:tab w:val="right" w:leader="dot" w:pos="9962"/>
            </w:tabs>
            <w:rPr>
              <w:rFonts w:asciiTheme="minorHAnsi" w:eastAsiaTheme="minorEastAsia" w:hAnsiTheme="minorHAnsi" w:cstheme="minorBidi"/>
              <w:b w:val="0"/>
              <w:bCs w:val="0"/>
              <w:noProof/>
              <w:sz w:val="22"/>
              <w:szCs w:val="22"/>
              <w:lang w:eastAsia="bg-BG"/>
            </w:rPr>
          </w:pPr>
          <w:hyperlink w:anchor="_Toc57577453" w:history="1">
            <w:r w:rsidR="00890281" w:rsidRPr="00356912">
              <w:rPr>
                <w:rStyle w:val="Hyperlink"/>
                <w:noProof/>
                <w:lang w:val="en-US"/>
              </w:rPr>
              <w:t>III.</w:t>
            </w:r>
            <w:r w:rsidR="00890281">
              <w:rPr>
                <w:rFonts w:asciiTheme="minorHAnsi" w:eastAsiaTheme="minorEastAsia" w:hAnsiTheme="minorHAnsi" w:cstheme="minorBidi"/>
                <w:b w:val="0"/>
                <w:bCs w:val="0"/>
                <w:noProof/>
                <w:sz w:val="22"/>
                <w:szCs w:val="22"/>
                <w:lang w:eastAsia="bg-BG"/>
              </w:rPr>
              <w:tab/>
            </w:r>
            <w:r w:rsidR="00890281" w:rsidRPr="00356912">
              <w:rPr>
                <w:rStyle w:val="Hyperlink"/>
                <w:noProof/>
              </w:rPr>
              <w:t>Създаване на функционалностите</w:t>
            </w:r>
            <w:r w:rsidR="00890281">
              <w:rPr>
                <w:noProof/>
                <w:webHidden/>
              </w:rPr>
              <w:tab/>
            </w:r>
            <w:r w:rsidR="00890281">
              <w:rPr>
                <w:noProof/>
                <w:webHidden/>
              </w:rPr>
              <w:fldChar w:fldCharType="begin"/>
            </w:r>
            <w:r w:rsidR="00890281">
              <w:rPr>
                <w:noProof/>
                <w:webHidden/>
              </w:rPr>
              <w:instrText xml:space="preserve"> PAGEREF _Toc57577453 \h </w:instrText>
            </w:r>
            <w:r w:rsidR="00890281">
              <w:rPr>
                <w:noProof/>
                <w:webHidden/>
              </w:rPr>
            </w:r>
            <w:r w:rsidR="00890281">
              <w:rPr>
                <w:noProof/>
                <w:webHidden/>
              </w:rPr>
              <w:fldChar w:fldCharType="separate"/>
            </w:r>
            <w:r w:rsidR="00890281">
              <w:rPr>
                <w:noProof/>
                <w:webHidden/>
              </w:rPr>
              <w:t>10</w:t>
            </w:r>
            <w:r w:rsidR="00890281">
              <w:rPr>
                <w:noProof/>
                <w:webHidden/>
              </w:rPr>
              <w:fldChar w:fldCharType="end"/>
            </w:r>
          </w:hyperlink>
        </w:p>
        <w:p w14:paraId="5589E019" w14:textId="04582BC8"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54" w:history="1">
            <w:r w:rsidR="00890281" w:rsidRPr="00356912">
              <w:rPr>
                <w:rStyle w:val="Hyperlink"/>
                <w:noProof/>
              </w:rPr>
              <w:t>1.</w:t>
            </w:r>
            <w:r w:rsidR="00890281">
              <w:rPr>
                <w:rFonts w:asciiTheme="minorHAnsi" w:eastAsiaTheme="minorEastAsia" w:hAnsiTheme="minorHAnsi" w:cstheme="minorBidi"/>
                <w:noProof/>
                <w:sz w:val="22"/>
                <w:szCs w:val="22"/>
                <w:lang w:eastAsia="bg-BG"/>
              </w:rPr>
              <w:tab/>
            </w:r>
            <w:r w:rsidR="00890281" w:rsidRPr="00356912">
              <w:rPr>
                <w:rStyle w:val="Hyperlink"/>
                <w:noProof/>
              </w:rPr>
              <w:t>Метод за валидиране дали текстовите полета са празни</w:t>
            </w:r>
            <w:r w:rsidR="00890281">
              <w:rPr>
                <w:noProof/>
                <w:webHidden/>
              </w:rPr>
              <w:tab/>
            </w:r>
            <w:r w:rsidR="00890281">
              <w:rPr>
                <w:noProof/>
                <w:webHidden/>
              </w:rPr>
              <w:fldChar w:fldCharType="begin"/>
            </w:r>
            <w:r w:rsidR="00890281">
              <w:rPr>
                <w:noProof/>
                <w:webHidden/>
              </w:rPr>
              <w:instrText xml:space="preserve"> PAGEREF _Toc57577454 \h </w:instrText>
            </w:r>
            <w:r w:rsidR="00890281">
              <w:rPr>
                <w:noProof/>
                <w:webHidden/>
              </w:rPr>
            </w:r>
            <w:r w:rsidR="00890281">
              <w:rPr>
                <w:noProof/>
                <w:webHidden/>
              </w:rPr>
              <w:fldChar w:fldCharType="separate"/>
            </w:r>
            <w:r w:rsidR="00890281">
              <w:rPr>
                <w:noProof/>
                <w:webHidden/>
              </w:rPr>
              <w:t>10</w:t>
            </w:r>
            <w:r w:rsidR="00890281">
              <w:rPr>
                <w:noProof/>
                <w:webHidden/>
              </w:rPr>
              <w:fldChar w:fldCharType="end"/>
            </w:r>
          </w:hyperlink>
        </w:p>
        <w:p w14:paraId="2566FB05" w14:textId="19EE78D7"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55" w:history="1">
            <w:r w:rsidR="00890281" w:rsidRPr="00356912">
              <w:rPr>
                <w:rStyle w:val="Hyperlink"/>
                <w:noProof/>
              </w:rPr>
              <w:t>2.</w:t>
            </w:r>
            <w:r w:rsidR="00890281">
              <w:rPr>
                <w:rFonts w:asciiTheme="minorHAnsi" w:eastAsiaTheme="minorEastAsia" w:hAnsiTheme="minorHAnsi" w:cstheme="minorBidi"/>
                <w:noProof/>
                <w:sz w:val="22"/>
                <w:szCs w:val="22"/>
                <w:lang w:eastAsia="bg-BG"/>
              </w:rPr>
              <w:tab/>
            </w:r>
            <w:r w:rsidR="00890281" w:rsidRPr="00356912">
              <w:rPr>
                <w:rStyle w:val="Hyperlink"/>
                <w:noProof/>
              </w:rPr>
              <w:t>Метод за валидиране на въведения телефонен номер на собственика</w:t>
            </w:r>
            <w:r w:rsidR="00890281">
              <w:rPr>
                <w:noProof/>
                <w:webHidden/>
              </w:rPr>
              <w:tab/>
            </w:r>
            <w:r w:rsidR="00890281">
              <w:rPr>
                <w:noProof/>
                <w:webHidden/>
              </w:rPr>
              <w:fldChar w:fldCharType="begin"/>
            </w:r>
            <w:r w:rsidR="00890281">
              <w:rPr>
                <w:noProof/>
                <w:webHidden/>
              </w:rPr>
              <w:instrText xml:space="preserve"> PAGEREF _Toc57577455 \h </w:instrText>
            </w:r>
            <w:r w:rsidR="00890281">
              <w:rPr>
                <w:noProof/>
                <w:webHidden/>
              </w:rPr>
            </w:r>
            <w:r w:rsidR="00890281">
              <w:rPr>
                <w:noProof/>
                <w:webHidden/>
              </w:rPr>
              <w:fldChar w:fldCharType="separate"/>
            </w:r>
            <w:r w:rsidR="00890281">
              <w:rPr>
                <w:noProof/>
                <w:webHidden/>
              </w:rPr>
              <w:t>11</w:t>
            </w:r>
            <w:r w:rsidR="00890281">
              <w:rPr>
                <w:noProof/>
                <w:webHidden/>
              </w:rPr>
              <w:fldChar w:fldCharType="end"/>
            </w:r>
          </w:hyperlink>
        </w:p>
        <w:p w14:paraId="7AB8C3C8" w14:textId="58D38AB0"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56" w:history="1">
            <w:r w:rsidR="00890281" w:rsidRPr="00356912">
              <w:rPr>
                <w:rStyle w:val="Hyperlink"/>
                <w:noProof/>
              </w:rPr>
              <w:t>3.</w:t>
            </w:r>
            <w:r w:rsidR="00890281">
              <w:rPr>
                <w:rFonts w:asciiTheme="minorHAnsi" w:eastAsiaTheme="minorEastAsia" w:hAnsiTheme="minorHAnsi" w:cstheme="minorBidi"/>
                <w:noProof/>
                <w:sz w:val="22"/>
                <w:szCs w:val="22"/>
                <w:lang w:eastAsia="bg-BG"/>
              </w:rPr>
              <w:tab/>
            </w:r>
            <w:r w:rsidR="00890281" w:rsidRPr="00356912">
              <w:rPr>
                <w:rStyle w:val="Hyperlink"/>
                <w:noProof/>
              </w:rPr>
              <w:t>Метод за деактивиране на календар и бутон за изчисляване на следваща имунизация</w:t>
            </w:r>
            <w:r w:rsidR="00890281">
              <w:rPr>
                <w:noProof/>
                <w:webHidden/>
              </w:rPr>
              <w:tab/>
            </w:r>
            <w:r w:rsidR="00890281">
              <w:rPr>
                <w:noProof/>
                <w:webHidden/>
              </w:rPr>
              <w:fldChar w:fldCharType="begin"/>
            </w:r>
            <w:r w:rsidR="00890281">
              <w:rPr>
                <w:noProof/>
                <w:webHidden/>
              </w:rPr>
              <w:instrText xml:space="preserve"> PAGEREF _Toc57577456 \h </w:instrText>
            </w:r>
            <w:r w:rsidR="00890281">
              <w:rPr>
                <w:noProof/>
                <w:webHidden/>
              </w:rPr>
            </w:r>
            <w:r w:rsidR="00890281">
              <w:rPr>
                <w:noProof/>
                <w:webHidden/>
              </w:rPr>
              <w:fldChar w:fldCharType="separate"/>
            </w:r>
            <w:r w:rsidR="00890281">
              <w:rPr>
                <w:noProof/>
                <w:webHidden/>
              </w:rPr>
              <w:t>12</w:t>
            </w:r>
            <w:r w:rsidR="00890281">
              <w:rPr>
                <w:noProof/>
                <w:webHidden/>
              </w:rPr>
              <w:fldChar w:fldCharType="end"/>
            </w:r>
          </w:hyperlink>
        </w:p>
        <w:p w14:paraId="1D3BCF1D" w14:textId="20B4F3C1"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57" w:history="1">
            <w:r w:rsidR="00890281" w:rsidRPr="00356912">
              <w:rPr>
                <w:rStyle w:val="Hyperlink"/>
                <w:noProof/>
              </w:rPr>
              <w:t>4.</w:t>
            </w:r>
            <w:r w:rsidR="00890281">
              <w:rPr>
                <w:rFonts w:asciiTheme="minorHAnsi" w:eastAsiaTheme="minorEastAsia" w:hAnsiTheme="minorHAnsi" w:cstheme="minorBidi"/>
                <w:noProof/>
                <w:sz w:val="22"/>
                <w:szCs w:val="22"/>
                <w:lang w:eastAsia="bg-BG"/>
              </w:rPr>
              <w:tab/>
            </w:r>
            <w:r w:rsidR="00890281" w:rsidRPr="00356912">
              <w:rPr>
                <w:rStyle w:val="Hyperlink"/>
                <w:noProof/>
              </w:rPr>
              <w:t>Метод за активиране на календар и бутон</w:t>
            </w:r>
            <w:r w:rsidR="00890281">
              <w:rPr>
                <w:noProof/>
                <w:webHidden/>
              </w:rPr>
              <w:tab/>
            </w:r>
            <w:r w:rsidR="00890281">
              <w:rPr>
                <w:noProof/>
                <w:webHidden/>
              </w:rPr>
              <w:fldChar w:fldCharType="begin"/>
            </w:r>
            <w:r w:rsidR="00890281">
              <w:rPr>
                <w:noProof/>
                <w:webHidden/>
              </w:rPr>
              <w:instrText xml:space="preserve"> PAGEREF _Toc57577457 \h </w:instrText>
            </w:r>
            <w:r w:rsidR="00890281">
              <w:rPr>
                <w:noProof/>
                <w:webHidden/>
              </w:rPr>
            </w:r>
            <w:r w:rsidR="00890281">
              <w:rPr>
                <w:noProof/>
                <w:webHidden/>
              </w:rPr>
              <w:fldChar w:fldCharType="separate"/>
            </w:r>
            <w:r w:rsidR="00890281">
              <w:rPr>
                <w:noProof/>
                <w:webHidden/>
              </w:rPr>
              <w:t>13</w:t>
            </w:r>
            <w:r w:rsidR="00890281">
              <w:rPr>
                <w:noProof/>
                <w:webHidden/>
              </w:rPr>
              <w:fldChar w:fldCharType="end"/>
            </w:r>
          </w:hyperlink>
        </w:p>
        <w:p w14:paraId="1A853DF7" w14:textId="14C930D2"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58" w:history="1">
            <w:r w:rsidR="00890281" w:rsidRPr="00356912">
              <w:rPr>
                <w:rStyle w:val="Hyperlink"/>
                <w:noProof/>
              </w:rPr>
              <w:t>5.</w:t>
            </w:r>
            <w:r w:rsidR="00890281">
              <w:rPr>
                <w:rFonts w:asciiTheme="minorHAnsi" w:eastAsiaTheme="minorEastAsia" w:hAnsiTheme="minorHAnsi" w:cstheme="minorBidi"/>
                <w:noProof/>
                <w:sz w:val="22"/>
                <w:szCs w:val="22"/>
                <w:lang w:eastAsia="bg-BG"/>
              </w:rPr>
              <w:tab/>
            </w:r>
            <w:r w:rsidR="00890281" w:rsidRPr="00356912">
              <w:rPr>
                <w:rStyle w:val="Hyperlink"/>
                <w:noProof/>
              </w:rPr>
              <w:t>Метод за изчисляване на дата за следваща имунизация</w:t>
            </w:r>
            <w:r w:rsidR="00890281">
              <w:rPr>
                <w:noProof/>
                <w:webHidden/>
              </w:rPr>
              <w:tab/>
            </w:r>
            <w:r w:rsidR="00890281">
              <w:rPr>
                <w:noProof/>
                <w:webHidden/>
              </w:rPr>
              <w:fldChar w:fldCharType="begin"/>
            </w:r>
            <w:r w:rsidR="00890281">
              <w:rPr>
                <w:noProof/>
                <w:webHidden/>
              </w:rPr>
              <w:instrText xml:space="preserve"> PAGEREF _Toc57577458 \h </w:instrText>
            </w:r>
            <w:r w:rsidR="00890281">
              <w:rPr>
                <w:noProof/>
                <w:webHidden/>
              </w:rPr>
            </w:r>
            <w:r w:rsidR="00890281">
              <w:rPr>
                <w:noProof/>
                <w:webHidden/>
              </w:rPr>
              <w:fldChar w:fldCharType="separate"/>
            </w:r>
            <w:r w:rsidR="00890281">
              <w:rPr>
                <w:noProof/>
                <w:webHidden/>
              </w:rPr>
              <w:t>13</w:t>
            </w:r>
            <w:r w:rsidR="00890281">
              <w:rPr>
                <w:noProof/>
                <w:webHidden/>
              </w:rPr>
              <w:fldChar w:fldCharType="end"/>
            </w:r>
          </w:hyperlink>
        </w:p>
        <w:p w14:paraId="04A6E994" w14:textId="403AAAB8"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59" w:history="1">
            <w:r w:rsidR="00890281" w:rsidRPr="00356912">
              <w:rPr>
                <w:rStyle w:val="Hyperlink"/>
                <w:noProof/>
              </w:rPr>
              <w:t>6.</w:t>
            </w:r>
            <w:r w:rsidR="00890281">
              <w:rPr>
                <w:rFonts w:asciiTheme="minorHAnsi" w:eastAsiaTheme="minorEastAsia" w:hAnsiTheme="minorHAnsi" w:cstheme="minorBidi"/>
                <w:noProof/>
                <w:sz w:val="22"/>
                <w:szCs w:val="22"/>
                <w:lang w:eastAsia="bg-BG"/>
              </w:rPr>
              <w:tab/>
            </w:r>
            <w:r w:rsidR="00890281" w:rsidRPr="00356912">
              <w:rPr>
                <w:rStyle w:val="Hyperlink"/>
                <w:noProof/>
              </w:rPr>
              <w:t>Метод за показване на специално съобщение при избиране на опция „Не“ в поле „Кастриране“</w:t>
            </w:r>
            <w:r w:rsidR="00890281">
              <w:rPr>
                <w:noProof/>
                <w:webHidden/>
              </w:rPr>
              <w:tab/>
            </w:r>
            <w:r w:rsidR="00890281">
              <w:rPr>
                <w:noProof/>
                <w:webHidden/>
              </w:rPr>
              <w:fldChar w:fldCharType="begin"/>
            </w:r>
            <w:r w:rsidR="00890281">
              <w:rPr>
                <w:noProof/>
                <w:webHidden/>
              </w:rPr>
              <w:instrText xml:space="preserve"> PAGEREF _Toc57577459 \h </w:instrText>
            </w:r>
            <w:r w:rsidR="00890281">
              <w:rPr>
                <w:noProof/>
                <w:webHidden/>
              </w:rPr>
            </w:r>
            <w:r w:rsidR="00890281">
              <w:rPr>
                <w:noProof/>
                <w:webHidden/>
              </w:rPr>
              <w:fldChar w:fldCharType="separate"/>
            </w:r>
            <w:r w:rsidR="00890281">
              <w:rPr>
                <w:noProof/>
                <w:webHidden/>
              </w:rPr>
              <w:t>14</w:t>
            </w:r>
            <w:r w:rsidR="00890281">
              <w:rPr>
                <w:noProof/>
                <w:webHidden/>
              </w:rPr>
              <w:fldChar w:fldCharType="end"/>
            </w:r>
          </w:hyperlink>
        </w:p>
        <w:p w14:paraId="125B72C3" w14:textId="46AE82D0"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60" w:history="1">
            <w:r w:rsidR="00890281" w:rsidRPr="00356912">
              <w:rPr>
                <w:rStyle w:val="Hyperlink"/>
                <w:noProof/>
                <w:lang w:val="en-US"/>
              </w:rPr>
              <w:t>7.</w:t>
            </w:r>
            <w:r w:rsidR="00890281">
              <w:rPr>
                <w:rFonts w:asciiTheme="minorHAnsi" w:eastAsiaTheme="minorEastAsia" w:hAnsiTheme="minorHAnsi" w:cstheme="minorBidi"/>
                <w:noProof/>
                <w:sz w:val="22"/>
                <w:szCs w:val="22"/>
                <w:lang w:eastAsia="bg-BG"/>
              </w:rPr>
              <w:tab/>
            </w:r>
            <w:r w:rsidR="00890281" w:rsidRPr="00356912">
              <w:rPr>
                <w:rStyle w:val="Hyperlink"/>
                <w:noProof/>
              </w:rPr>
              <w:t xml:space="preserve">Методи за деактивиране/активиране на </w:t>
            </w:r>
            <w:r w:rsidR="00890281" w:rsidRPr="00356912">
              <w:rPr>
                <w:rStyle w:val="Hyperlink"/>
                <w:i/>
                <w:iCs/>
                <w:noProof/>
                <w:lang w:val="en-US"/>
              </w:rPr>
              <w:t>CheckBox</w:t>
            </w:r>
            <w:r w:rsidR="00890281">
              <w:rPr>
                <w:noProof/>
                <w:webHidden/>
              </w:rPr>
              <w:tab/>
            </w:r>
            <w:r w:rsidR="00890281">
              <w:rPr>
                <w:noProof/>
                <w:webHidden/>
              </w:rPr>
              <w:fldChar w:fldCharType="begin"/>
            </w:r>
            <w:r w:rsidR="00890281">
              <w:rPr>
                <w:noProof/>
                <w:webHidden/>
              </w:rPr>
              <w:instrText xml:space="preserve"> PAGEREF _Toc57577460 \h </w:instrText>
            </w:r>
            <w:r w:rsidR="00890281">
              <w:rPr>
                <w:noProof/>
                <w:webHidden/>
              </w:rPr>
            </w:r>
            <w:r w:rsidR="00890281">
              <w:rPr>
                <w:noProof/>
                <w:webHidden/>
              </w:rPr>
              <w:fldChar w:fldCharType="separate"/>
            </w:r>
            <w:r w:rsidR="00890281">
              <w:rPr>
                <w:noProof/>
                <w:webHidden/>
              </w:rPr>
              <w:t>15</w:t>
            </w:r>
            <w:r w:rsidR="00890281">
              <w:rPr>
                <w:noProof/>
                <w:webHidden/>
              </w:rPr>
              <w:fldChar w:fldCharType="end"/>
            </w:r>
          </w:hyperlink>
        </w:p>
        <w:p w14:paraId="594E6BD2" w14:textId="36BFD48B"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61" w:history="1">
            <w:r w:rsidR="00890281" w:rsidRPr="00356912">
              <w:rPr>
                <w:rStyle w:val="Hyperlink"/>
                <w:noProof/>
              </w:rPr>
              <w:t>8.</w:t>
            </w:r>
            <w:r w:rsidR="00890281">
              <w:rPr>
                <w:rFonts w:asciiTheme="minorHAnsi" w:eastAsiaTheme="minorEastAsia" w:hAnsiTheme="minorHAnsi" w:cstheme="minorBidi"/>
                <w:noProof/>
                <w:sz w:val="22"/>
                <w:szCs w:val="22"/>
                <w:lang w:eastAsia="bg-BG"/>
              </w:rPr>
              <w:tab/>
            </w:r>
            <w:r w:rsidR="00890281" w:rsidRPr="00356912">
              <w:rPr>
                <w:rStyle w:val="Hyperlink"/>
                <w:noProof/>
              </w:rPr>
              <w:t>Метод за изчисляване на възраст</w:t>
            </w:r>
            <w:r w:rsidR="00890281">
              <w:rPr>
                <w:noProof/>
                <w:webHidden/>
              </w:rPr>
              <w:tab/>
            </w:r>
            <w:r w:rsidR="00890281">
              <w:rPr>
                <w:noProof/>
                <w:webHidden/>
              </w:rPr>
              <w:fldChar w:fldCharType="begin"/>
            </w:r>
            <w:r w:rsidR="00890281">
              <w:rPr>
                <w:noProof/>
                <w:webHidden/>
              </w:rPr>
              <w:instrText xml:space="preserve"> PAGEREF _Toc57577461 \h </w:instrText>
            </w:r>
            <w:r w:rsidR="00890281">
              <w:rPr>
                <w:noProof/>
                <w:webHidden/>
              </w:rPr>
            </w:r>
            <w:r w:rsidR="00890281">
              <w:rPr>
                <w:noProof/>
                <w:webHidden/>
              </w:rPr>
              <w:fldChar w:fldCharType="separate"/>
            </w:r>
            <w:r w:rsidR="00890281">
              <w:rPr>
                <w:noProof/>
                <w:webHidden/>
              </w:rPr>
              <w:t>16</w:t>
            </w:r>
            <w:r w:rsidR="00890281">
              <w:rPr>
                <w:noProof/>
                <w:webHidden/>
              </w:rPr>
              <w:fldChar w:fldCharType="end"/>
            </w:r>
          </w:hyperlink>
        </w:p>
        <w:p w14:paraId="308B2DFB" w14:textId="6D35E6CF"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62" w:history="1">
            <w:r w:rsidR="00890281" w:rsidRPr="00356912">
              <w:rPr>
                <w:rStyle w:val="Hyperlink"/>
                <w:noProof/>
              </w:rPr>
              <w:t>9.</w:t>
            </w:r>
            <w:r w:rsidR="00890281">
              <w:rPr>
                <w:rFonts w:asciiTheme="minorHAnsi" w:eastAsiaTheme="minorEastAsia" w:hAnsiTheme="minorHAnsi" w:cstheme="minorBidi"/>
                <w:noProof/>
                <w:sz w:val="22"/>
                <w:szCs w:val="22"/>
                <w:lang w:eastAsia="bg-BG"/>
              </w:rPr>
              <w:tab/>
            </w:r>
            <w:r w:rsidR="00890281" w:rsidRPr="00356912">
              <w:rPr>
                <w:rStyle w:val="Hyperlink"/>
                <w:noProof/>
              </w:rPr>
              <w:t>Метод за качване на снимка към досието</w:t>
            </w:r>
            <w:r w:rsidR="00890281">
              <w:rPr>
                <w:noProof/>
                <w:webHidden/>
              </w:rPr>
              <w:tab/>
            </w:r>
            <w:r w:rsidR="00890281">
              <w:rPr>
                <w:noProof/>
                <w:webHidden/>
              </w:rPr>
              <w:fldChar w:fldCharType="begin"/>
            </w:r>
            <w:r w:rsidR="00890281">
              <w:rPr>
                <w:noProof/>
                <w:webHidden/>
              </w:rPr>
              <w:instrText xml:space="preserve"> PAGEREF _Toc57577462 \h </w:instrText>
            </w:r>
            <w:r w:rsidR="00890281">
              <w:rPr>
                <w:noProof/>
                <w:webHidden/>
              </w:rPr>
            </w:r>
            <w:r w:rsidR="00890281">
              <w:rPr>
                <w:noProof/>
                <w:webHidden/>
              </w:rPr>
              <w:fldChar w:fldCharType="separate"/>
            </w:r>
            <w:r w:rsidR="00890281">
              <w:rPr>
                <w:noProof/>
                <w:webHidden/>
              </w:rPr>
              <w:t>16</w:t>
            </w:r>
            <w:r w:rsidR="00890281">
              <w:rPr>
                <w:noProof/>
                <w:webHidden/>
              </w:rPr>
              <w:fldChar w:fldCharType="end"/>
            </w:r>
          </w:hyperlink>
        </w:p>
        <w:p w14:paraId="666FD617" w14:textId="3727F308"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63" w:history="1">
            <w:r w:rsidR="00890281" w:rsidRPr="00356912">
              <w:rPr>
                <w:rStyle w:val="Hyperlink"/>
                <w:noProof/>
              </w:rPr>
              <w:t>10.</w:t>
            </w:r>
            <w:r w:rsidR="00890281">
              <w:rPr>
                <w:rFonts w:asciiTheme="minorHAnsi" w:eastAsiaTheme="minorEastAsia" w:hAnsiTheme="minorHAnsi" w:cstheme="minorBidi"/>
                <w:noProof/>
                <w:sz w:val="22"/>
                <w:szCs w:val="22"/>
                <w:lang w:eastAsia="bg-BG"/>
              </w:rPr>
              <w:tab/>
            </w:r>
            <w:r w:rsidR="00890281" w:rsidRPr="00356912">
              <w:rPr>
                <w:rStyle w:val="Hyperlink"/>
                <w:noProof/>
              </w:rPr>
              <w:t>Метод за попълване на текстово поле „Заключение от преглед“</w:t>
            </w:r>
            <w:r w:rsidR="00890281">
              <w:rPr>
                <w:noProof/>
                <w:webHidden/>
              </w:rPr>
              <w:tab/>
            </w:r>
            <w:r w:rsidR="00890281">
              <w:rPr>
                <w:noProof/>
                <w:webHidden/>
              </w:rPr>
              <w:fldChar w:fldCharType="begin"/>
            </w:r>
            <w:r w:rsidR="00890281">
              <w:rPr>
                <w:noProof/>
                <w:webHidden/>
              </w:rPr>
              <w:instrText xml:space="preserve"> PAGEREF _Toc57577463 \h </w:instrText>
            </w:r>
            <w:r w:rsidR="00890281">
              <w:rPr>
                <w:noProof/>
                <w:webHidden/>
              </w:rPr>
            </w:r>
            <w:r w:rsidR="00890281">
              <w:rPr>
                <w:noProof/>
                <w:webHidden/>
              </w:rPr>
              <w:fldChar w:fldCharType="separate"/>
            </w:r>
            <w:r w:rsidR="00890281">
              <w:rPr>
                <w:noProof/>
                <w:webHidden/>
              </w:rPr>
              <w:t>16</w:t>
            </w:r>
            <w:r w:rsidR="00890281">
              <w:rPr>
                <w:noProof/>
                <w:webHidden/>
              </w:rPr>
              <w:fldChar w:fldCharType="end"/>
            </w:r>
          </w:hyperlink>
        </w:p>
        <w:p w14:paraId="6B751D60" w14:textId="16F39E13" w:rsidR="00890281" w:rsidRDefault="009B658B">
          <w:pPr>
            <w:pStyle w:val="TOC3"/>
            <w:tabs>
              <w:tab w:val="left" w:pos="1100"/>
              <w:tab w:val="right" w:leader="dot" w:pos="9962"/>
            </w:tabs>
            <w:rPr>
              <w:rFonts w:asciiTheme="minorHAnsi" w:eastAsiaTheme="minorEastAsia" w:hAnsiTheme="minorHAnsi" w:cstheme="minorBidi"/>
              <w:noProof/>
              <w:sz w:val="22"/>
              <w:szCs w:val="22"/>
              <w:lang w:eastAsia="bg-BG"/>
            </w:rPr>
          </w:pPr>
          <w:hyperlink w:anchor="_Toc57577464" w:history="1">
            <w:r w:rsidR="00890281" w:rsidRPr="00356912">
              <w:rPr>
                <w:rStyle w:val="Hyperlink"/>
                <w:noProof/>
              </w:rPr>
              <w:t>11.</w:t>
            </w:r>
            <w:r w:rsidR="00890281">
              <w:rPr>
                <w:rFonts w:asciiTheme="minorHAnsi" w:eastAsiaTheme="minorEastAsia" w:hAnsiTheme="minorHAnsi" w:cstheme="minorBidi"/>
                <w:noProof/>
                <w:sz w:val="22"/>
                <w:szCs w:val="22"/>
                <w:lang w:eastAsia="bg-BG"/>
              </w:rPr>
              <w:tab/>
            </w:r>
            <w:r w:rsidR="00890281" w:rsidRPr="00356912">
              <w:rPr>
                <w:rStyle w:val="Hyperlink"/>
                <w:noProof/>
              </w:rPr>
              <w:t>Метод за генериране на файл с текста от текстово поле „Заключение от преглед“</w:t>
            </w:r>
            <w:r w:rsidR="00890281">
              <w:rPr>
                <w:noProof/>
                <w:webHidden/>
              </w:rPr>
              <w:tab/>
            </w:r>
            <w:r w:rsidR="00890281">
              <w:rPr>
                <w:noProof/>
                <w:webHidden/>
              </w:rPr>
              <w:fldChar w:fldCharType="begin"/>
            </w:r>
            <w:r w:rsidR="00890281">
              <w:rPr>
                <w:noProof/>
                <w:webHidden/>
              </w:rPr>
              <w:instrText xml:space="preserve"> PAGEREF _Toc57577464 \h </w:instrText>
            </w:r>
            <w:r w:rsidR="00890281">
              <w:rPr>
                <w:noProof/>
                <w:webHidden/>
              </w:rPr>
            </w:r>
            <w:r w:rsidR="00890281">
              <w:rPr>
                <w:noProof/>
                <w:webHidden/>
              </w:rPr>
              <w:fldChar w:fldCharType="separate"/>
            </w:r>
            <w:r w:rsidR="00890281">
              <w:rPr>
                <w:noProof/>
                <w:webHidden/>
              </w:rPr>
              <w:t>17</w:t>
            </w:r>
            <w:r w:rsidR="00890281">
              <w:rPr>
                <w:noProof/>
                <w:webHidden/>
              </w:rPr>
              <w:fldChar w:fldCharType="end"/>
            </w:r>
          </w:hyperlink>
        </w:p>
        <w:p w14:paraId="06F4D0BB" w14:textId="12FCEED8" w:rsidR="00890281" w:rsidRDefault="009B658B">
          <w:pPr>
            <w:pStyle w:val="TOC1"/>
            <w:rPr>
              <w:rFonts w:asciiTheme="minorHAnsi" w:eastAsiaTheme="minorEastAsia" w:hAnsiTheme="minorHAnsi" w:cstheme="minorBidi"/>
              <w:b w:val="0"/>
              <w:bCs w:val="0"/>
              <w:caps w:val="0"/>
              <w:lang w:eastAsia="bg-BG"/>
            </w:rPr>
          </w:pPr>
          <w:hyperlink w:anchor="_Toc57577465" w:history="1">
            <w:r w:rsidR="00890281" w:rsidRPr="00356912">
              <w:rPr>
                <w:rStyle w:val="Hyperlink"/>
              </w:rPr>
              <w:t>Библиография</w:t>
            </w:r>
            <w:r w:rsidR="00890281">
              <w:rPr>
                <w:webHidden/>
              </w:rPr>
              <w:tab/>
            </w:r>
            <w:r w:rsidR="00890281">
              <w:rPr>
                <w:webHidden/>
              </w:rPr>
              <w:fldChar w:fldCharType="begin"/>
            </w:r>
            <w:r w:rsidR="00890281">
              <w:rPr>
                <w:webHidden/>
              </w:rPr>
              <w:instrText xml:space="preserve"> PAGEREF _Toc57577465 \h </w:instrText>
            </w:r>
            <w:r w:rsidR="00890281">
              <w:rPr>
                <w:webHidden/>
              </w:rPr>
            </w:r>
            <w:r w:rsidR="00890281">
              <w:rPr>
                <w:webHidden/>
              </w:rPr>
              <w:fldChar w:fldCharType="separate"/>
            </w:r>
            <w:r w:rsidR="00890281">
              <w:rPr>
                <w:webHidden/>
              </w:rPr>
              <w:t>19</w:t>
            </w:r>
            <w:r w:rsidR="00890281">
              <w:rPr>
                <w:webHidden/>
              </w:rPr>
              <w:fldChar w:fldCharType="end"/>
            </w:r>
          </w:hyperlink>
        </w:p>
        <w:p w14:paraId="2B10090E" w14:textId="78F85C4A" w:rsidR="00493DA6" w:rsidRDefault="00493DA6" w:rsidP="00493DA6">
          <w:pPr>
            <w:ind w:firstLine="0"/>
          </w:pPr>
          <w:r>
            <w:rPr>
              <w:b/>
              <w:bCs/>
              <w:noProof/>
            </w:rPr>
            <w:fldChar w:fldCharType="end"/>
          </w:r>
        </w:p>
      </w:sdtContent>
    </w:sdt>
    <w:p w14:paraId="51CF9030" w14:textId="1480AAB7" w:rsidR="00BC2532" w:rsidRPr="00493DA6" w:rsidRDefault="00BC2532" w:rsidP="00185E98">
      <w:pPr>
        <w:pStyle w:val="Heading1"/>
      </w:pPr>
      <w:bookmarkStart w:id="1" w:name="_Toc57577436"/>
      <w:r w:rsidRPr="00493DA6">
        <w:lastRenderedPageBreak/>
        <w:t>Увод</w:t>
      </w:r>
      <w:bookmarkEnd w:id="0"/>
      <w:bookmarkEnd w:id="1"/>
      <w:r w:rsidR="00642678" w:rsidRPr="00493DA6">
        <w:t xml:space="preserve"> </w:t>
      </w:r>
    </w:p>
    <w:p w14:paraId="69433448" w14:textId="6358EC82" w:rsidR="00B26441" w:rsidRPr="00493DA6" w:rsidRDefault="00642678" w:rsidP="00185E98">
      <w:r w:rsidRPr="00493DA6">
        <w:t xml:space="preserve">В настоящата курсова работа ще разгледаме последователните стъпки и използваните контроли и код за създаване на приложение за въвеждане на данни при преглед на животно във ветеринарна клиника, </w:t>
      </w:r>
      <w:r w:rsidR="004B7CE7" w:rsidRPr="00493DA6">
        <w:t xml:space="preserve">генериране на заключение от прегледа, </w:t>
      </w:r>
      <w:r w:rsidRPr="00493DA6">
        <w:t xml:space="preserve">както и за запазване на въведените данни в изходен файл в </w:t>
      </w:r>
      <w:r w:rsidR="00BE79AB">
        <w:t>.</w:t>
      </w:r>
      <w:r w:rsidRPr="00493DA6">
        <w:rPr>
          <w:lang w:val="en-US"/>
        </w:rPr>
        <w:t xml:space="preserve">rtf </w:t>
      </w:r>
      <w:r w:rsidR="005131FE">
        <w:t>формат</w:t>
      </w:r>
      <w:r w:rsidRPr="00493DA6">
        <w:t>. Потребителският интерфейс е показан</w:t>
      </w:r>
      <w:r w:rsidRPr="00493DA6">
        <w:rPr>
          <w:lang w:val="en-US"/>
        </w:rPr>
        <w:t xml:space="preserve"> </w:t>
      </w:r>
      <w:r w:rsidRPr="00493DA6">
        <w:t xml:space="preserve">по-долу на </w:t>
      </w:r>
      <w:r w:rsidR="007A3A7E" w:rsidRPr="00493DA6">
        <w:t>Ф</w:t>
      </w:r>
      <w:r w:rsidRPr="00493DA6">
        <w:t>иг</w:t>
      </w:r>
      <w:r w:rsidR="0012020C" w:rsidRPr="00493DA6">
        <w:t>ура</w:t>
      </w:r>
      <w:r w:rsidRPr="00493DA6">
        <w:t xml:space="preserve"> 1.</w:t>
      </w:r>
    </w:p>
    <w:p w14:paraId="2BC99B3B" w14:textId="77777777" w:rsidR="000F3701" w:rsidRPr="00493DA6" w:rsidRDefault="00642678" w:rsidP="00493DA6">
      <w:pPr>
        <w:ind w:firstLine="0"/>
      </w:pPr>
      <w:r w:rsidRPr="00493DA6">
        <w:rPr>
          <w:noProof/>
        </w:rPr>
        <w:drawing>
          <wp:inline distT="0" distB="0" distL="0" distR="0" wp14:anchorId="6419281D" wp14:editId="707327DD">
            <wp:extent cx="6332220" cy="463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332220" cy="4631055"/>
                    </a:xfrm>
                    <a:prstGeom prst="rect">
                      <a:avLst/>
                    </a:prstGeom>
                  </pic:spPr>
                </pic:pic>
              </a:graphicData>
            </a:graphic>
          </wp:inline>
        </w:drawing>
      </w:r>
    </w:p>
    <w:p w14:paraId="3E0761F0" w14:textId="1A52AFE6" w:rsidR="00642678" w:rsidRPr="00493DA6" w:rsidRDefault="000F3701" w:rsidP="00493DA6">
      <w:pPr>
        <w:pStyle w:val="Caption"/>
        <w:jc w:val="center"/>
      </w:pPr>
      <w:r w:rsidRPr="00493DA6">
        <w:t xml:space="preserve">Фигура </w:t>
      </w:r>
      <w:fldSimple w:instr=" SEQ Фигура \* ARABIC ">
        <w:r w:rsidR="00690573" w:rsidRPr="00493DA6">
          <w:rPr>
            <w:noProof/>
          </w:rPr>
          <w:t>1</w:t>
        </w:r>
      </w:fldSimple>
      <w:r w:rsidRPr="00493DA6">
        <w:t xml:space="preserve"> Изглед на краен потребителски интерфейс</w:t>
      </w:r>
    </w:p>
    <w:p w14:paraId="1D0F29F1" w14:textId="00CD3C93" w:rsidR="000F3701" w:rsidRPr="00493DA6" w:rsidRDefault="000F3701" w:rsidP="00185E98">
      <w:pPr>
        <w:rPr>
          <w:lang w:val="en-US"/>
        </w:rPr>
      </w:pPr>
      <w:r w:rsidRPr="00493DA6">
        <w:tab/>
      </w:r>
      <w:r w:rsidR="00C62FF8" w:rsidRPr="00493DA6">
        <w:t xml:space="preserve"> </w:t>
      </w:r>
    </w:p>
    <w:p w14:paraId="2530435B" w14:textId="77777777" w:rsidR="000F3701" w:rsidRPr="00493DA6" w:rsidRDefault="000F3701" w:rsidP="00185E98"/>
    <w:p w14:paraId="53893A66" w14:textId="52923D96" w:rsidR="00B26441" w:rsidRPr="00493DA6" w:rsidRDefault="00B26441" w:rsidP="00185E98"/>
    <w:p w14:paraId="6DB90D44" w14:textId="17BA11CB" w:rsidR="00C820EC" w:rsidRPr="00493DA6" w:rsidRDefault="00C62FF8" w:rsidP="00185E98">
      <w:pPr>
        <w:pStyle w:val="Heading2"/>
      </w:pPr>
      <w:bookmarkStart w:id="2" w:name="_Toc57577437"/>
      <w:r w:rsidRPr="00493DA6">
        <w:lastRenderedPageBreak/>
        <w:t>Функции на приложението</w:t>
      </w:r>
      <w:bookmarkEnd w:id="2"/>
    </w:p>
    <w:p w14:paraId="216361DC" w14:textId="2216516F" w:rsidR="0000491B" w:rsidRPr="00493DA6" w:rsidRDefault="00C62FF8" w:rsidP="00185E98">
      <w:r w:rsidRPr="00493DA6">
        <w:t>За да функционира</w:t>
      </w:r>
      <w:r w:rsidR="00337DC3" w:rsidRPr="00493DA6">
        <w:t xml:space="preserve"> коректно</w:t>
      </w:r>
      <w:r w:rsidRPr="00493DA6">
        <w:t xml:space="preserve"> приложението за въвеждане на данни на животно-пациент при преглед във ветеринарна клиника правилно, в него се визуализират полета, които трябва да бъдат попълнени от потребителя.</w:t>
      </w:r>
    </w:p>
    <w:p w14:paraId="718DB362" w14:textId="5B1251F4" w:rsidR="00DA358C" w:rsidRPr="00493DA6" w:rsidRDefault="00C62FF8" w:rsidP="00185E98">
      <w:pPr>
        <w:pStyle w:val="Heading3"/>
      </w:pPr>
      <w:bookmarkStart w:id="3" w:name="_Toc57577438"/>
      <w:r w:rsidRPr="00493DA6">
        <w:t>Информация за животното</w:t>
      </w:r>
      <w:bookmarkEnd w:id="3"/>
    </w:p>
    <w:p w14:paraId="1046B318" w14:textId="77777777" w:rsidR="00C62FF8" w:rsidRPr="00493DA6" w:rsidRDefault="00C62FF8" w:rsidP="00185E98">
      <w:r w:rsidRPr="00493DA6">
        <w:t xml:space="preserve">Приложението дава възможност на потребителя да въвежда в свободен текст данни като име и вид на животното-пациент. </w:t>
      </w:r>
    </w:p>
    <w:p w14:paraId="60D203C4" w14:textId="77777777" w:rsidR="00C62FF8" w:rsidRPr="00493DA6" w:rsidRDefault="00C62FF8" w:rsidP="00185E98">
      <w:r w:rsidRPr="00493DA6">
        <w:t xml:space="preserve">Датата на раждане се избира от вграден календар, а възрастта се изчислява на база да въведената дата на раждане при кликване върху полето, в която трябва да се изобрази тя. </w:t>
      </w:r>
    </w:p>
    <w:p w14:paraId="1029AE4E" w14:textId="694A1AAB" w:rsidR="00C62FF8" w:rsidRPr="00493DA6" w:rsidRDefault="00C62FF8" w:rsidP="00185E98">
      <w:r w:rsidRPr="00493DA6">
        <w:t>Полът се избира чрез радио-бутони, като при избиране на пол „Жена</w:t>
      </w:r>
      <w:r w:rsidR="00703788" w:rsidRPr="00493DA6">
        <w:t>“</w:t>
      </w:r>
      <w:r w:rsidRPr="00493DA6">
        <w:t xml:space="preserve"> се дава възможност на потребителя да избере дали животното е раждало или не, а при избиране на пол „Мъж</w:t>
      </w:r>
      <w:r w:rsidR="00703788" w:rsidRPr="00493DA6">
        <w:t>“</w:t>
      </w:r>
      <w:r w:rsidRPr="00493DA6">
        <w:t xml:space="preserve"> тази опция се деактивира. </w:t>
      </w:r>
    </w:p>
    <w:p w14:paraId="472C6B7C" w14:textId="722DFE4E" w:rsidR="00C62FF8" w:rsidRPr="00493DA6" w:rsidRDefault="00C62FF8" w:rsidP="00185E98">
      <w:r w:rsidRPr="00493DA6">
        <w:t>Потребителския</w:t>
      </w:r>
      <w:r w:rsidR="00BE79AB">
        <w:t>т</w:t>
      </w:r>
      <w:r w:rsidRPr="00493DA6">
        <w:t xml:space="preserve"> интерфейс дава възможност да се въведе информация дали животното е кастрирано, като при избор на опция „Не</w:t>
      </w:r>
      <w:r w:rsidR="00703788" w:rsidRPr="00493DA6">
        <w:t>“</w:t>
      </w:r>
      <w:r w:rsidRPr="00493DA6">
        <w:t xml:space="preserve"> се визуализира прозорец със специално съобщение, отправено към потребителя. По подразбиране стои избрана опцията „Неизвестно</w:t>
      </w:r>
      <w:r w:rsidR="00703788" w:rsidRPr="00493DA6">
        <w:t>“</w:t>
      </w:r>
      <w:r w:rsidRPr="00493DA6">
        <w:t>.</w:t>
      </w:r>
    </w:p>
    <w:p w14:paraId="560E2FAE" w14:textId="7F9AAA00" w:rsidR="00A657BB" w:rsidRPr="00493DA6" w:rsidRDefault="00C62FF8" w:rsidP="00185E98">
      <w:pPr>
        <w:pStyle w:val="Heading3"/>
      </w:pPr>
      <w:bookmarkStart w:id="4" w:name="_Toc57577439"/>
      <w:r w:rsidRPr="00493DA6">
        <w:t>Имунизация</w:t>
      </w:r>
      <w:bookmarkEnd w:id="4"/>
    </w:p>
    <w:p w14:paraId="4AF24AF8" w14:textId="0D6206BD" w:rsidR="002C3AE6" w:rsidRPr="00493DA6" w:rsidRDefault="00C62FF8" w:rsidP="00185E98">
      <w:r w:rsidRPr="00493DA6">
        <w:t>Потребителят въвежда и информация за направена имунизация. В случай, че е избрана опция „Да</w:t>
      </w:r>
      <w:r w:rsidR="00703788" w:rsidRPr="00493DA6">
        <w:t>“</w:t>
      </w:r>
      <w:r w:rsidRPr="00493DA6">
        <w:t>, то потребителят получава в допълнителен прозорец специално съобщение, което съдържа инструкции за последващи действия от страна на потребителя. В полето за информация относно имунизацията има специален бутон, който изчислява кога трябва да бъде следващата ваксинация на пациента. В случай, че е избрана опция „Не</w:t>
      </w:r>
      <w:r w:rsidR="00703788" w:rsidRPr="00493DA6">
        <w:t>“</w:t>
      </w:r>
      <w:r w:rsidRPr="00493DA6">
        <w:t xml:space="preserve">, календарът и специалният бутон се деактивират, тъй като нямат връзка с така въведената информация. </w:t>
      </w:r>
      <w:bookmarkStart w:id="5" w:name="_Toc27210673"/>
    </w:p>
    <w:p w14:paraId="42911E9C" w14:textId="0C698027" w:rsidR="00F16DEB" w:rsidRPr="00493DA6" w:rsidRDefault="005038A3" w:rsidP="00185E98">
      <w:pPr>
        <w:pStyle w:val="Heading3"/>
      </w:pPr>
      <w:bookmarkStart w:id="6" w:name="_Toc57577440"/>
      <w:bookmarkEnd w:id="5"/>
      <w:r w:rsidRPr="00493DA6">
        <w:lastRenderedPageBreak/>
        <w:t>Снимка</w:t>
      </w:r>
      <w:bookmarkEnd w:id="6"/>
    </w:p>
    <w:p w14:paraId="63148AAA" w14:textId="09478AA7" w:rsidR="00F16DEB" w:rsidRPr="00493DA6" w:rsidRDefault="005038A3" w:rsidP="00185E98">
      <w:r w:rsidRPr="00493DA6">
        <w:t>Приложението дава възможност да се качи снимка на пациента. Това става чрез бутон, създаден специално за тази цел, който отваря диалогов прозорец, чрез който се избира снимка от файловата система на компютъра на потребителя.</w:t>
      </w:r>
    </w:p>
    <w:p w14:paraId="5803A614" w14:textId="211DF78F" w:rsidR="00F16DEB" w:rsidRPr="00493DA6" w:rsidRDefault="005038A3" w:rsidP="00185E98">
      <w:pPr>
        <w:pStyle w:val="Heading3"/>
      </w:pPr>
      <w:bookmarkStart w:id="7" w:name="_Toc57577441"/>
      <w:r w:rsidRPr="00493DA6">
        <w:t>Информация за собственик</w:t>
      </w:r>
      <w:bookmarkEnd w:id="7"/>
    </w:p>
    <w:p w14:paraId="379F7F7C" w14:textId="178964AA" w:rsidR="006558E5" w:rsidRPr="00493DA6" w:rsidRDefault="005038A3" w:rsidP="00185E98">
      <w:r w:rsidRPr="00493DA6">
        <w:t>Приложението дава възможност да се въведе информация за собственика на животното-пациент. Прави се проверка дали телефонният номер е въведен в коректен за България формат. В случай, че не е въведен правилно, потребителят получава съобщение за това, заедно с инструкции какъв е правилният формат.</w:t>
      </w:r>
    </w:p>
    <w:p w14:paraId="730DFFA2" w14:textId="719CF5D2" w:rsidR="00F16DEB" w:rsidRPr="00493DA6" w:rsidRDefault="005038A3" w:rsidP="00185E98">
      <w:pPr>
        <w:pStyle w:val="Heading3"/>
      </w:pPr>
      <w:bookmarkStart w:id="8" w:name="_Toc57577442"/>
      <w:r w:rsidRPr="00493DA6">
        <w:t>Преглед</w:t>
      </w:r>
      <w:bookmarkEnd w:id="8"/>
    </w:p>
    <w:p w14:paraId="218514F2" w14:textId="3F746816" w:rsidR="00F16DEB" w:rsidRPr="00493DA6" w:rsidRDefault="005038A3" w:rsidP="00185E98">
      <w:r w:rsidRPr="00493DA6">
        <w:t>В тази секция приложението има две текстови полета. В първото поле се въвежда информация за текущия преглед и е в свободен текст.</w:t>
      </w:r>
    </w:p>
    <w:p w14:paraId="6FC9F193" w14:textId="2995F83D" w:rsidR="005038A3" w:rsidRPr="00493DA6" w:rsidRDefault="005038A3" w:rsidP="00185E98">
      <w:r w:rsidRPr="00493DA6">
        <w:t>С помощта на бутон „Генерирай заключение</w:t>
      </w:r>
      <w:r w:rsidR="00703788" w:rsidRPr="00493DA6">
        <w:t>“</w:t>
      </w:r>
      <w:r w:rsidRPr="00493DA6">
        <w:t xml:space="preserve"> във второто поле се генерира подробна информация за животното-пациент и прегледа, както и препоръки при някои особени случаи. Препоръките зависят от въведените данни от полета „Информация за животното</w:t>
      </w:r>
      <w:r w:rsidR="00703788" w:rsidRPr="00493DA6">
        <w:t>“</w:t>
      </w:r>
      <w:r w:rsidRPr="00493DA6">
        <w:t xml:space="preserve"> и „Имунизация</w:t>
      </w:r>
      <w:r w:rsidR="00703788" w:rsidRPr="00493DA6">
        <w:t>“</w:t>
      </w:r>
      <w:r w:rsidRPr="00493DA6">
        <w:t>.</w:t>
      </w:r>
    </w:p>
    <w:p w14:paraId="1DB8CDB8" w14:textId="6C99D65A" w:rsidR="005038A3" w:rsidRPr="00493DA6" w:rsidRDefault="005038A3" w:rsidP="00185E98">
      <w:r w:rsidRPr="00493DA6">
        <w:t>С помощта на бутон „Запиши файл</w:t>
      </w:r>
      <w:r w:rsidR="00703788" w:rsidRPr="00493DA6">
        <w:t>“</w:t>
      </w:r>
      <w:r w:rsidRPr="00493DA6">
        <w:t xml:space="preserve"> се отваря диалогов прозорец, който позволява на потребителя да запише данните от текстово поле „Заключение от преглед</w:t>
      </w:r>
      <w:r w:rsidR="00703788" w:rsidRPr="00493DA6">
        <w:t>“</w:t>
      </w:r>
      <w:r w:rsidRPr="00493DA6">
        <w:t xml:space="preserve"> в </w:t>
      </w:r>
      <w:r w:rsidRPr="00493DA6">
        <w:rPr>
          <w:lang w:val="en-US"/>
        </w:rPr>
        <w:t xml:space="preserve">.rtf </w:t>
      </w:r>
      <w:r w:rsidRPr="00493DA6">
        <w:t>файл.</w:t>
      </w:r>
    </w:p>
    <w:p w14:paraId="2EC9CC52" w14:textId="040C5723" w:rsidR="00F16DEB" w:rsidRPr="00493DA6" w:rsidRDefault="005038A3" w:rsidP="00185E98">
      <w:pPr>
        <w:pStyle w:val="Heading3"/>
      </w:pPr>
      <w:bookmarkStart w:id="9" w:name="_Toc57577443"/>
      <w:r w:rsidRPr="00493DA6">
        <w:t>Общи положения</w:t>
      </w:r>
      <w:bookmarkEnd w:id="9"/>
    </w:p>
    <w:p w14:paraId="457F9340" w14:textId="39FE5C54" w:rsidR="00F16DEB" w:rsidRPr="00493DA6" w:rsidRDefault="005038A3" w:rsidP="00185E98">
      <w:r w:rsidRPr="00493DA6">
        <w:t>Приложението помага на потребителя, като оцветява в червено полетата, в които не е въведена информация или е въведена грешна такава. Това са всички текстови полета, които трябва да бъдат попълнени от потре</w:t>
      </w:r>
      <w:r w:rsidR="00BE79AB">
        <w:t>б</w:t>
      </w:r>
      <w:r w:rsidRPr="00493DA6">
        <w:t>ителя.</w:t>
      </w:r>
    </w:p>
    <w:p w14:paraId="504ACA29" w14:textId="4380E955" w:rsidR="00813FB1" w:rsidRPr="00493DA6" w:rsidRDefault="00730D5C" w:rsidP="00185E98">
      <w:pPr>
        <w:pStyle w:val="Heading2"/>
      </w:pPr>
      <w:bookmarkStart w:id="10" w:name="_Toc57577444"/>
      <w:r w:rsidRPr="00493DA6">
        <w:t>Създаване на дизайна</w:t>
      </w:r>
      <w:bookmarkEnd w:id="10"/>
    </w:p>
    <w:p w14:paraId="2F9B84EE" w14:textId="1D951430" w:rsidR="009D0887" w:rsidRPr="00493DA6" w:rsidRDefault="00730D5C" w:rsidP="00185E98">
      <w:r w:rsidRPr="00493DA6">
        <w:lastRenderedPageBreak/>
        <w:t>Създаването на формата със съпътстващите я компоненти се изпълнява в няколко стъпки.</w:t>
      </w:r>
    </w:p>
    <w:p w14:paraId="0368DE66" w14:textId="13596217" w:rsidR="007B560D" w:rsidRPr="00493DA6" w:rsidRDefault="00430ED1" w:rsidP="00185E98">
      <w:pPr>
        <w:pStyle w:val="Heading3"/>
        <w:numPr>
          <w:ilvl w:val="0"/>
          <w:numId w:val="31"/>
        </w:numPr>
      </w:pPr>
      <w:bookmarkStart w:id="11" w:name="_Toc57577445"/>
      <w:r w:rsidRPr="00493DA6">
        <w:t xml:space="preserve">Създаване на ново </w:t>
      </w:r>
      <w:r w:rsidRPr="00493DA6">
        <w:rPr>
          <w:i/>
          <w:iCs/>
          <w:lang w:val="en-US"/>
        </w:rPr>
        <w:t>Windows</w:t>
      </w:r>
      <w:r w:rsidRPr="00493DA6">
        <w:rPr>
          <w:lang w:val="en-US"/>
        </w:rPr>
        <w:t xml:space="preserve"> </w:t>
      </w:r>
      <w:r w:rsidRPr="00493DA6">
        <w:rPr>
          <w:i/>
          <w:iCs/>
        </w:rPr>
        <w:t>приложение</w:t>
      </w:r>
      <w:bookmarkEnd w:id="11"/>
    </w:p>
    <w:p w14:paraId="697F15E0" w14:textId="6E1912A7" w:rsidR="00062A74" w:rsidRPr="00493DA6" w:rsidRDefault="00430ED1" w:rsidP="00185E98">
      <w:pPr>
        <w:rPr>
          <w:lang w:val="en-US"/>
        </w:rPr>
      </w:pPr>
      <w:r w:rsidRPr="00493DA6">
        <w:t xml:space="preserve">Създава се ново </w:t>
      </w:r>
      <w:r w:rsidRPr="00493DA6">
        <w:rPr>
          <w:i/>
          <w:iCs/>
          <w:lang w:val="en-US"/>
        </w:rPr>
        <w:t>Windows</w:t>
      </w:r>
      <w:r w:rsidRPr="00493DA6">
        <w:rPr>
          <w:lang w:val="en-US"/>
        </w:rPr>
        <w:t xml:space="preserve"> </w:t>
      </w:r>
      <w:r w:rsidRPr="00493DA6">
        <w:rPr>
          <w:i/>
          <w:iCs/>
        </w:rPr>
        <w:t>приложение</w:t>
      </w:r>
      <w:r w:rsidRPr="00493DA6">
        <w:t xml:space="preserve"> с наименование </w:t>
      </w:r>
      <w:r w:rsidRPr="00493DA6">
        <w:rPr>
          <w:lang w:val="en-US"/>
        </w:rPr>
        <w:t>VSP_46231z_10.</w:t>
      </w:r>
      <w:r w:rsidR="00E30846" w:rsidRPr="00493DA6">
        <w:rPr>
          <w:lang w:val="en-US"/>
        </w:rPr>
        <w:t xml:space="preserve"> </w:t>
      </w:r>
      <w:r w:rsidR="00E30846" w:rsidRPr="00493DA6">
        <w:t>Размерите на формата е препоръчително да са „1487, 1000</w:t>
      </w:r>
      <w:r w:rsidR="00703788" w:rsidRPr="00493DA6">
        <w:t>“</w:t>
      </w:r>
      <w:r w:rsidR="00CA67F5" w:rsidRPr="00493DA6">
        <w:t>. Минималният размер и максималният размер получават същите стойности. Ст</w:t>
      </w:r>
      <w:r w:rsidR="00E30846" w:rsidRPr="00493DA6">
        <w:t xml:space="preserve">ойността на свойството </w:t>
      </w:r>
      <w:r w:rsidR="00E30846" w:rsidRPr="00493DA6">
        <w:rPr>
          <w:i/>
          <w:iCs/>
          <w:lang w:val="en-US"/>
        </w:rPr>
        <w:t>Name</w:t>
      </w:r>
      <w:r w:rsidR="00E30846" w:rsidRPr="00493DA6">
        <w:rPr>
          <w:lang w:val="en-US"/>
        </w:rPr>
        <w:t xml:space="preserve"> </w:t>
      </w:r>
      <w:r w:rsidR="00E30846" w:rsidRPr="00493DA6">
        <w:t>е „Пациентско досие на животното</w:t>
      </w:r>
      <w:r w:rsidR="00703788" w:rsidRPr="00493DA6">
        <w:t>“</w:t>
      </w:r>
      <w:r w:rsidR="00E6645E" w:rsidRPr="00493DA6">
        <w:t>.</w:t>
      </w:r>
      <w:r w:rsidRPr="00493DA6">
        <w:rPr>
          <w:lang w:val="en-US"/>
        </w:rPr>
        <w:t xml:space="preserve">  </w:t>
      </w:r>
    </w:p>
    <w:p w14:paraId="4B637B60" w14:textId="6321E11C" w:rsidR="00C40D80" w:rsidRPr="00493DA6" w:rsidRDefault="00430ED1" w:rsidP="00185E98">
      <w:pPr>
        <w:pStyle w:val="Heading3"/>
      </w:pPr>
      <w:bookmarkStart w:id="12" w:name="_Toc57577446"/>
      <w:r w:rsidRPr="00493DA6">
        <w:t>Вмъкване на контролите</w:t>
      </w:r>
      <w:r w:rsidR="00F366CC" w:rsidRPr="00493DA6">
        <w:t xml:space="preserve"> </w:t>
      </w:r>
      <w:r w:rsidR="00F366CC" w:rsidRPr="00493DA6">
        <w:rPr>
          <w:i/>
          <w:iCs/>
          <w:lang w:val="en-US"/>
        </w:rPr>
        <w:t>GroupBox</w:t>
      </w:r>
      <w:bookmarkEnd w:id="12"/>
    </w:p>
    <w:p w14:paraId="69A0786E" w14:textId="677F43D5" w:rsidR="00C40D80" w:rsidRPr="00493DA6" w:rsidRDefault="00430ED1" w:rsidP="00185E98">
      <w:r w:rsidRPr="00493DA6">
        <w:t xml:space="preserve">Вмъкват се </w:t>
      </w:r>
      <w:r w:rsidR="00F366CC" w:rsidRPr="00493DA6">
        <w:t>седем</w:t>
      </w:r>
      <w:r w:rsidRPr="00493DA6">
        <w:t xml:space="preserve"> контроли от типа </w:t>
      </w:r>
      <w:r w:rsidRPr="00493DA6">
        <w:rPr>
          <w:i/>
          <w:iCs/>
          <w:lang w:val="en-US"/>
        </w:rPr>
        <w:t>GroupBox</w:t>
      </w:r>
      <w:r w:rsidR="00F366CC" w:rsidRPr="00493DA6">
        <w:t xml:space="preserve">. В </w:t>
      </w:r>
      <w:r w:rsidR="00CC43B2" w:rsidRPr="00493DA6">
        <w:t>Т</w:t>
      </w:r>
      <w:r w:rsidR="00F366CC" w:rsidRPr="00493DA6">
        <w:t xml:space="preserve">аблица 1 са показани стойностите, които трябва да се присвоят на </w:t>
      </w:r>
      <w:r w:rsidR="00F366CC" w:rsidRPr="00493DA6">
        <w:rPr>
          <w:i/>
          <w:iCs/>
          <w:lang w:val="en-US"/>
        </w:rPr>
        <w:t>Name</w:t>
      </w:r>
      <w:r w:rsidR="00F366CC" w:rsidRPr="00493DA6">
        <w:rPr>
          <w:lang w:val="en-US"/>
        </w:rPr>
        <w:t xml:space="preserve"> </w:t>
      </w:r>
      <w:r w:rsidR="00F366CC" w:rsidRPr="00493DA6">
        <w:t xml:space="preserve">и </w:t>
      </w:r>
      <w:r w:rsidR="00F366CC" w:rsidRPr="00493DA6">
        <w:rPr>
          <w:i/>
          <w:iCs/>
          <w:lang w:val="en-US"/>
        </w:rPr>
        <w:t>Text</w:t>
      </w:r>
      <w:r w:rsidR="00F366CC" w:rsidRPr="00493DA6">
        <w:rPr>
          <w:lang w:val="en-US"/>
        </w:rPr>
        <w:t xml:space="preserve"> </w:t>
      </w:r>
      <w:r w:rsidR="00F366CC" w:rsidRPr="00493DA6">
        <w:t>свойствата.</w:t>
      </w:r>
    </w:p>
    <w:tbl>
      <w:tblPr>
        <w:tblStyle w:val="GridTable1Light-Accent3"/>
        <w:tblW w:w="9985" w:type="dxa"/>
        <w:tblLook w:val="04A0" w:firstRow="1" w:lastRow="0" w:firstColumn="1" w:lastColumn="0" w:noHBand="0" w:noVBand="1"/>
      </w:tblPr>
      <w:tblGrid>
        <w:gridCol w:w="1837"/>
        <w:gridCol w:w="3827"/>
        <w:gridCol w:w="4321"/>
      </w:tblGrid>
      <w:tr w:rsidR="00F366CC" w:rsidRPr="00493DA6" w14:paraId="42F959AA" w14:textId="77777777" w:rsidTr="00545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1FE49EF1" w14:textId="503719E3" w:rsidR="00F366CC" w:rsidRPr="00493DA6" w:rsidRDefault="00F366CC" w:rsidP="00185E98">
            <w:pPr>
              <w:rPr>
                <w:lang w:val="en-US"/>
              </w:rPr>
            </w:pPr>
            <w:r w:rsidRPr="00493DA6">
              <w:rPr>
                <w:lang w:val="en-US"/>
              </w:rPr>
              <w:t>GroupBox</w:t>
            </w:r>
          </w:p>
        </w:tc>
        <w:tc>
          <w:tcPr>
            <w:tcW w:w="3827" w:type="dxa"/>
          </w:tcPr>
          <w:p w14:paraId="20B2518E" w14:textId="2B162818" w:rsidR="00F366CC" w:rsidRPr="00493DA6" w:rsidRDefault="00F366CC" w:rsidP="00185E98">
            <w:pP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Name</w:t>
            </w:r>
          </w:p>
        </w:tc>
        <w:tc>
          <w:tcPr>
            <w:tcW w:w="4321" w:type="dxa"/>
          </w:tcPr>
          <w:p w14:paraId="73EF6B6E" w14:textId="113D1379" w:rsidR="00F366CC" w:rsidRPr="00493DA6" w:rsidRDefault="00F366CC" w:rsidP="00185E98">
            <w:pP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Text</w:t>
            </w:r>
          </w:p>
        </w:tc>
      </w:tr>
      <w:tr w:rsidR="00F366CC" w:rsidRPr="00493DA6" w14:paraId="0A96DE8E" w14:textId="77777777" w:rsidTr="00545F1A">
        <w:tc>
          <w:tcPr>
            <w:cnfStyle w:val="001000000000" w:firstRow="0" w:lastRow="0" w:firstColumn="1" w:lastColumn="0" w:oddVBand="0" w:evenVBand="0" w:oddHBand="0" w:evenHBand="0" w:firstRowFirstColumn="0" w:firstRowLastColumn="0" w:lastRowFirstColumn="0" w:lastRowLastColumn="0"/>
            <w:tcW w:w="1837" w:type="dxa"/>
          </w:tcPr>
          <w:p w14:paraId="72F1AE97" w14:textId="6F20D322" w:rsidR="00F366CC" w:rsidRPr="00493DA6" w:rsidRDefault="00F366CC" w:rsidP="00185E98">
            <w:pPr>
              <w:rPr>
                <w:b w:val="0"/>
                <w:bCs w:val="0"/>
                <w:lang w:val="en-US"/>
              </w:rPr>
            </w:pPr>
            <w:r w:rsidRPr="00493DA6">
              <w:rPr>
                <w:b w:val="0"/>
                <w:bCs w:val="0"/>
                <w:lang w:val="en-US"/>
              </w:rPr>
              <w:t>1</w:t>
            </w:r>
          </w:p>
        </w:tc>
        <w:tc>
          <w:tcPr>
            <w:tcW w:w="3827" w:type="dxa"/>
          </w:tcPr>
          <w:p w14:paraId="3CC3BCE9" w14:textId="2E0D85EB"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groupBoxAnimalData</w:t>
            </w:r>
          </w:p>
        </w:tc>
        <w:tc>
          <w:tcPr>
            <w:tcW w:w="4321" w:type="dxa"/>
          </w:tcPr>
          <w:p w14:paraId="3C32F968" w14:textId="783A682B"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pPr>
            <w:r w:rsidRPr="00493DA6">
              <w:t>Информация за животното</w:t>
            </w:r>
          </w:p>
        </w:tc>
      </w:tr>
      <w:tr w:rsidR="00F366CC" w:rsidRPr="00493DA6" w14:paraId="2DFCC89F" w14:textId="77777777" w:rsidTr="00545F1A">
        <w:tc>
          <w:tcPr>
            <w:cnfStyle w:val="001000000000" w:firstRow="0" w:lastRow="0" w:firstColumn="1" w:lastColumn="0" w:oddVBand="0" w:evenVBand="0" w:oddHBand="0" w:evenHBand="0" w:firstRowFirstColumn="0" w:firstRowLastColumn="0" w:lastRowFirstColumn="0" w:lastRowLastColumn="0"/>
            <w:tcW w:w="1837" w:type="dxa"/>
          </w:tcPr>
          <w:p w14:paraId="58E4A3E8" w14:textId="5950B8CF" w:rsidR="00F366CC" w:rsidRPr="00493DA6" w:rsidRDefault="00F366CC" w:rsidP="00185E98">
            <w:pPr>
              <w:rPr>
                <w:b w:val="0"/>
                <w:bCs w:val="0"/>
                <w:lang w:val="en-US"/>
              </w:rPr>
            </w:pPr>
            <w:r w:rsidRPr="00493DA6">
              <w:rPr>
                <w:b w:val="0"/>
                <w:bCs w:val="0"/>
                <w:lang w:val="en-US"/>
              </w:rPr>
              <w:t>2</w:t>
            </w:r>
          </w:p>
        </w:tc>
        <w:tc>
          <w:tcPr>
            <w:tcW w:w="3827" w:type="dxa"/>
          </w:tcPr>
          <w:p w14:paraId="5670EF92" w14:textId="30F78361"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groupBoxSex</w:t>
            </w:r>
          </w:p>
        </w:tc>
        <w:tc>
          <w:tcPr>
            <w:tcW w:w="4321" w:type="dxa"/>
          </w:tcPr>
          <w:p w14:paraId="45A38A48" w14:textId="57C1C56A"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pPr>
            <w:r w:rsidRPr="00493DA6">
              <w:t>Пол</w:t>
            </w:r>
          </w:p>
        </w:tc>
      </w:tr>
      <w:tr w:rsidR="00F366CC" w:rsidRPr="00493DA6" w14:paraId="6EB8FECB" w14:textId="77777777" w:rsidTr="00545F1A">
        <w:tc>
          <w:tcPr>
            <w:cnfStyle w:val="001000000000" w:firstRow="0" w:lastRow="0" w:firstColumn="1" w:lastColumn="0" w:oddVBand="0" w:evenVBand="0" w:oddHBand="0" w:evenHBand="0" w:firstRowFirstColumn="0" w:firstRowLastColumn="0" w:lastRowFirstColumn="0" w:lastRowLastColumn="0"/>
            <w:tcW w:w="1837" w:type="dxa"/>
          </w:tcPr>
          <w:p w14:paraId="55A934C8" w14:textId="08CEC7FA" w:rsidR="00F366CC" w:rsidRPr="00493DA6" w:rsidRDefault="00F366CC" w:rsidP="00185E98">
            <w:pPr>
              <w:rPr>
                <w:b w:val="0"/>
                <w:bCs w:val="0"/>
                <w:lang w:val="en-US"/>
              </w:rPr>
            </w:pPr>
            <w:r w:rsidRPr="00493DA6">
              <w:rPr>
                <w:b w:val="0"/>
                <w:bCs w:val="0"/>
                <w:lang w:val="en-US"/>
              </w:rPr>
              <w:t>3</w:t>
            </w:r>
          </w:p>
        </w:tc>
        <w:tc>
          <w:tcPr>
            <w:tcW w:w="3827" w:type="dxa"/>
          </w:tcPr>
          <w:p w14:paraId="575ABF43" w14:textId="60FE0EBA"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groupBoxNeutered</w:t>
            </w:r>
          </w:p>
        </w:tc>
        <w:tc>
          <w:tcPr>
            <w:tcW w:w="4321" w:type="dxa"/>
          </w:tcPr>
          <w:p w14:paraId="4F6848AD" w14:textId="56A75303"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pPr>
            <w:r w:rsidRPr="00493DA6">
              <w:t>Кастриран</w:t>
            </w:r>
          </w:p>
        </w:tc>
      </w:tr>
      <w:tr w:rsidR="00F366CC" w:rsidRPr="00493DA6" w14:paraId="1AB3469D" w14:textId="77777777" w:rsidTr="00545F1A">
        <w:tc>
          <w:tcPr>
            <w:cnfStyle w:val="001000000000" w:firstRow="0" w:lastRow="0" w:firstColumn="1" w:lastColumn="0" w:oddVBand="0" w:evenVBand="0" w:oddHBand="0" w:evenHBand="0" w:firstRowFirstColumn="0" w:firstRowLastColumn="0" w:lastRowFirstColumn="0" w:lastRowLastColumn="0"/>
            <w:tcW w:w="1837" w:type="dxa"/>
          </w:tcPr>
          <w:p w14:paraId="4A13ABCE" w14:textId="7FDA6F13" w:rsidR="00F366CC" w:rsidRPr="00493DA6" w:rsidRDefault="00F366CC" w:rsidP="00185E98">
            <w:pPr>
              <w:rPr>
                <w:b w:val="0"/>
                <w:bCs w:val="0"/>
                <w:lang w:val="en-US"/>
              </w:rPr>
            </w:pPr>
            <w:r w:rsidRPr="00493DA6">
              <w:rPr>
                <w:b w:val="0"/>
                <w:bCs w:val="0"/>
                <w:lang w:val="en-US"/>
              </w:rPr>
              <w:t>4</w:t>
            </w:r>
          </w:p>
        </w:tc>
        <w:tc>
          <w:tcPr>
            <w:tcW w:w="3827" w:type="dxa"/>
          </w:tcPr>
          <w:p w14:paraId="6FB2D3A0" w14:textId="77106E37"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groupBoxVax</w:t>
            </w:r>
          </w:p>
        </w:tc>
        <w:tc>
          <w:tcPr>
            <w:tcW w:w="4321" w:type="dxa"/>
          </w:tcPr>
          <w:p w14:paraId="3A6DA081" w14:textId="358DB20D"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pPr>
            <w:r w:rsidRPr="00493DA6">
              <w:t>Имунизация</w:t>
            </w:r>
          </w:p>
        </w:tc>
      </w:tr>
      <w:tr w:rsidR="00F366CC" w:rsidRPr="00493DA6" w14:paraId="56071FCC" w14:textId="77777777" w:rsidTr="00545F1A">
        <w:tc>
          <w:tcPr>
            <w:cnfStyle w:val="001000000000" w:firstRow="0" w:lastRow="0" w:firstColumn="1" w:lastColumn="0" w:oddVBand="0" w:evenVBand="0" w:oddHBand="0" w:evenHBand="0" w:firstRowFirstColumn="0" w:firstRowLastColumn="0" w:lastRowFirstColumn="0" w:lastRowLastColumn="0"/>
            <w:tcW w:w="1837" w:type="dxa"/>
          </w:tcPr>
          <w:p w14:paraId="6AA8AF07" w14:textId="79E42103" w:rsidR="00F366CC" w:rsidRPr="00493DA6" w:rsidRDefault="00F366CC" w:rsidP="00185E98">
            <w:pPr>
              <w:rPr>
                <w:b w:val="0"/>
                <w:bCs w:val="0"/>
                <w:lang w:val="en-US"/>
              </w:rPr>
            </w:pPr>
            <w:r w:rsidRPr="00493DA6">
              <w:rPr>
                <w:b w:val="0"/>
                <w:bCs w:val="0"/>
                <w:lang w:val="en-US"/>
              </w:rPr>
              <w:t>5</w:t>
            </w:r>
          </w:p>
        </w:tc>
        <w:tc>
          <w:tcPr>
            <w:tcW w:w="3827" w:type="dxa"/>
          </w:tcPr>
          <w:p w14:paraId="644F9002" w14:textId="3E5A27CA"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groupBoxAvatar</w:t>
            </w:r>
          </w:p>
        </w:tc>
        <w:tc>
          <w:tcPr>
            <w:tcW w:w="4321" w:type="dxa"/>
          </w:tcPr>
          <w:p w14:paraId="5B548F37" w14:textId="3627B326"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pPr>
            <w:r w:rsidRPr="00493DA6">
              <w:t>Снимка</w:t>
            </w:r>
          </w:p>
        </w:tc>
      </w:tr>
      <w:tr w:rsidR="00F366CC" w:rsidRPr="00493DA6" w14:paraId="359E3CD7" w14:textId="77777777" w:rsidTr="00545F1A">
        <w:tc>
          <w:tcPr>
            <w:cnfStyle w:val="001000000000" w:firstRow="0" w:lastRow="0" w:firstColumn="1" w:lastColumn="0" w:oddVBand="0" w:evenVBand="0" w:oddHBand="0" w:evenHBand="0" w:firstRowFirstColumn="0" w:firstRowLastColumn="0" w:lastRowFirstColumn="0" w:lastRowLastColumn="0"/>
            <w:tcW w:w="1837" w:type="dxa"/>
          </w:tcPr>
          <w:p w14:paraId="3FEA5C0B" w14:textId="3845A03E" w:rsidR="00F366CC" w:rsidRPr="00493DA6" w:rsidRDefault="00F366CC" w:rsidP="00185E98">
            <w:pPr>
              <w:rPr>
                <w:b w:val="0"/>
                <w:bCs w:val="0"/>
              </w:rPr>
            </w:pPr>
            <w:r w:rsidRPr="00493DA6">
              <w:rPr>
                <w:b w:val="0"/>
                <w:bCs w:val="0"/>
              </w:rPr>
              <w:t>6</w:t>
            </w:r>
          </w:p>
        </w:tc>
        <w:tc>
          <w:tcPr>
            <w:tcW w:w="3827" w:type="dxa"/>
          </w:tcPr>
          <w:p w14:paraId="1CD9F787" w14:textId="1CD46945"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groupBoxOwnerInfo</w:t>
            </w:r>
          </w:p>
        </w:tc>
        <w:tc>
          <w:tcPr>
            <w:tcW w:w="4321" w:type="dxa"/>
          </w:tcPr>
          <w:p w14:paraId="70F9AE3D" w14:textId="740A937C"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pPr>
            <w:r w:rsidRPr="00493DA6">
              <w:t>Информация за собственик</w:t>
            </w:r>
          </w:p>
        </w:tc>
      </w:tr>
      <w:tr w:rsidR="00F366CC" w:rsidRPr="00493DA6" w14:paraId="458FCA03" w14:textId="77777777" w:rsidTr="00545F1A">
        <w:tc>
          <w:tcPr>
            <w:cnfStyle w:val="001000000000" w:firstRow="0" w:lastRow="0" w:firstColumn="1" w:lastColumn="0" w:oddVBand="0" w:evenVBand="0" w:oddHBand="0" w:evenHBand="0" w:firstRowFirstColumn="0" w:firstRowLastColumn="0" w:lastRowFirstColumn="0" w:lastRowLastColumn="0"/>
            <w:tcW w:w="1837" w:type="dxa"/>
          </w:tcPr>
          <w:p w14:paraId="1E3E4620" w14:textId="62214B7B" w:rsidR="00F366CC" w:rsidRPr="00493DA6" w:rsidRDefault="00F366CC" w:rsidP="00185E98">
            <w:pPr>
              <w:rPr>
                <w:b w:val="0"/>
                <w:bCs w:val="0"/>
              </w:rPr>
            </w:pPr>
            <w:r w:rsidRPr="00493DA6">
              <w:rPr>
                <w:b w:val="0"/>
                <w:bCs w:val="0"/>
              </w:rPr>
              <w:t>7</w:t>
            </w:r>
          </w:p>
        </w:tc>
        <w:tc>
          <w:tcPr>
            <w:tcW w:w="3827" w:type="dxa"/>
          </w:tcPr>
          <w:p w14:paraId="5614F425" w14:textId="46B4BAC0"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groupBoxCheck</w:t>
            </w:r>
          </w:p>
        </w:tc>
        <w:tc>
          <w:tcPr>
            <w:tcW w:w="4321" w:type="dxa"/>
          </w:tcPr>
          <w:p w14:paraId="7CE703F5" w14:textId="64A666EA" w:rsidR="00F366CC" w:rsidRPr="00493DA6" w:rsidRDefault="00F366CC" w:rsidP="00185E98">
            <w:pPr>
              <w:cnfStyle w:val="000000000000" w:firstRow="0" w:lastRow="0" w:firstColumn="0" w:lastColumn="0" w:oddVBand="0" w:evenVBand="0" w:oddHBand="0" w:evenHBand="0" w:firstRowFirstColumn="0" w:firstRowLastColumn="0" w:lastRowFirstColumn="0" w:lastRowLastColumn="0"/>
            </w:pPr>
            <w:r w:rsidRPr="00493DA6">
              <w:t>Преглед</w:t>
            </w:r>
          </w:p>
        </w:tc>
      </w:tr>
    </w:tbl>
    <w:p w14:paraId="3654890E" w14:textId="37E965DC" w:rsidR="00F366CC" w:rsidRPr="00493DA6" w:rsidRDefault="00F366CC" w:rsidP="00185E98">
      <w:pPr>
        <w:pStyle w:val="Caption"/>
      </w:pPr>
      <w:r w:rsidRPr="00493DA6">
        <w:t xml:space="preserve">Таблица </w:t>
      </w:r>
      <w:fldSimple w:instr=" SEQ Таблица \* ARABIC ">
        <w:r w:rsidR="00051754" w:rsidRPr="00493DA6">
          <w:rPr>
            <w:noProof/>
          </w:rPr>
          <w:t>1</w:t>
        </w:r>
      </w:fldSimple>
      <w:r w:rsidRPr="00493DA6">
        <w:t xml:space="preserve"> Свойства на </w:t>
      </w:r>
      <w:r w:rsidRPr="00493DA6">
        <w:rPr>
          <w:lang w:val="en-US"/>
        </w:rPr>
        <w:t xml:space="preserve">GroupBox </w:t>
      </w:r>
      <w:r w:rsidRPr="00493DA6">
        <w:t>контролите</w:t>
      </w:r>
    </w:p>
    <w:p w14:paraId="23422F81" w14:textId="4CE06558" w:rsidR="00C40D80" w:rsidRPr="00493DA6" w:rsidRDefault="00F366CC" w:rsidP="00185E98">
      <w:pPr>
        <w:pStyle w:val="Heading3"/>
      </w:pPr>
      <w:bookmarkStart w:id="13" w:name="_Toc57577447"/>
      <w:r w:rsidRPr="00493DA6">
        <w:t>Вмъкване на текстовите полета</w:t>
      </w:r>
      <w:bookmarkEnd w:id="13"/>
    </w:p>
    <w:p w14:paraId="4BB9249D" w14:textId="54D997ED" w:rsidR="00C40D80" w:rsidRPr="00493DA6" w:rsidRDefault="00F366CC" w:rsidP="00185E98">
      <w:pPr>
        <w:ind w:firstLine="446"/>
      </w:pPr>
      <w:r w:rsidRPr="00493DA6">
        <w:t xml:space="preserve">Вмъкват се шест текстови полета от типа </w:t>
      </w:r>
      <w:r w:rsidRPr="00493DA6">
        <w:rPr>
          <w:i/>
          <w:iCs/>
          <w:lang w:val="en-US"/>
        </w:rPr>
        <w:t>TextBox</w:t>
      </w:r>
      <w:r w:rsidRPr="00493DA6">
        <w:rPr>
          <w:lang w:val="en-US"/>
        </w:rPr>
        <w:t xml:space="preserve">. </w:t>
      </w:r>
      <w:r w:rsidRPr="00493DA6">
        <w:t xml:space="preserve">В </w:t>
      </w:r>
      <w:r w:rsidR="00CC43B2" w:rsidRPr="00493DA6">
        <w:t>Т</w:t>
      </w:r>
      <w:r w:rsidRPr="00493DA6">
        <w:t xml:space="preserve">аблица 2 са показани стойностите, които трябва да се присвоят на </w:t>
      </w:r>
      <w:r w:rsidRPr="00493DA6">
        <w:rPr>
          <w:lang w:val="en-US"/>
        </w:rPr>
        <w:t xml:space="preserve">Name </w:t>
      </w:r>
      <w:r w:rsidRPr="00493DA6">
        <w:t>свойствата</w:t>
      </w:r>
      <w:r w:rsidR="00E42934" w:rsidRPr="00493DA6">
        <w:t>.</w:t>
      </w:r>
    </w:p>
    <w:tbl>
      <w:tblPr>
        <w:tblStyle w:val="GridTable1Light"/>
        <w:tblW w:w="0" w:type="auto"/>
        <w:tblLook w:val="04A0" w:firstRow="1" w:lastRow="0" w:firstColumn="1" w:lastColumn="0" w:noHBand="0" w:noVBand="1"/>
      </w:tblPr>
      <w:tblGrid>
        <w:gridCol w:w="4981"/>
        <w:gridCol w:w="4981"/>
      </w:tblGrid>
      <w:tr w:rsidR="00E42934" w:rsidRPr="00493DA6" w14:paraId="2259C4DB" w14:textId="77777777" w:rsidTr="00E42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4ACAA08A" w14:textId="16143F1B" w:rsidR="00E42934" w:rsidRPr="00493DA6" w:rsidRDefault="00E42934" w:rsidP="000D4709">
            <w:pPr>
              <w:jc w:val="center"/>
              <w:rPr>
                <w:lang w:val="en-US"/>
              </w:rPr>
            </w:pPr>
            <w:r w:rsidRPr="00493DA6">
              <w:rPr>
                <w:lang w:val="en-US"/>
              </w:rPr>
              <w:t>TextBox</w:t>
            </w:r>
          </w:p>
        </w:tc>
        <w:tc>
          <w:tcPr>
            <w:tcW w:w="4981" w:type="dxa"/>
          </w:tcPr>
          <w:p w14:paraId="5A7DACC4" w14:textId="579FE633" w:rsidR="00E42934" w:rsidRPr="00493DA6" w:rsidRDefault="00E42934" w:rsidP="000D4709">
            <w:pPr>
              <w:jc w:val="cente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Name</w:t>
            </w:r>
          </w:p>
        </w:tc>
      </w:tr>
      <w:tr w:rsidR="00E42934" w:rsidRPr="00493DA6" w14:paraId="0B55779A" w14:textId="77777777" w:rsidTr="00E42934">
        <w:tc>
          <w:tcPr>
            <w:cnfStyle w:val="001000000000" w:firstRow="0" w:lastRow="0" w:firstColumn="1" w:lastColumn="0" w:oddVBand="0" w:evenVBand="0" w:oddHBand="0" w:evenHBand="0" w:firstRowFirstColumn="0" w:firstRowLastColumn="0" w:lastRowFirstColumn="0" w:lastRowLastColumn="0"/>
            <w:tcW w:w="4981" w:type="dxa"/>
          </w:tcPr>
          <w:p w14:paraId="68E1BD61" w14:textId="21C59B18" w:rsidR="00E42934" w:rsidRPr="00493DA6" w:rsidRDefault="00E42934" w:rsidP="00185E98">
            <w:pPr>
              <w:rPr>
                <w:b w:val="0"/>
                <w:bCs w:val="0"/>
                <w:lang w:val="en-US"/>
              </w:rPr>
            </w:pPr>
            <w:r w:rsidRPr="00493DA6">
              <w:rPr>
                <w:b w:val="0"/>
                <w:bCs w:val="0"/>
                <w:lang w:val="en-US"/>
              </w:rPr>
              <w:t>1</w:t>
            </w:r>
          </w:p>
        </w:tc>
        <w:tc>
          <w:tcPr>
            <w:tcW w:w="4981" w:type="dxa"/>
          </w:tcPr>
          <w:p w14:paraId="372B1871" w14:textId="014B4F46" w:rsidR="00E42934" w:rsidRPr="00493DA6" w:rsidRDefault="00E42934"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textBoxName</w:t>
            </w:r>
          </w:p>
        </w:tc>
      </w:tr>
      <w:tr w:rsidR="00E42934" w:rsidRPr="00493DA6" w14:paraId="2E8006E9" w14:textId="77777777" w:rsidTr="00E42934">
        <w:tc>
          <w:tcPr>
            <w:cnfStyle w:val="001000000000" w:firstRow="0" w:lastRow="0" w:firstColumn="1" w:lastColumn="0" w:oddVBand="0" w:evenVBand="0" w:oddHBand="0" w:evenHBand="0" w:firstRowFirstColumn="0" w:firstRowLastColumn="0" w:lastRowFirstColumn="0" w:lastRowLastColumn="0"/>
            <w:tcW w:w="4981" w:type="dxa"/>
          </w:tcPr>
          <w:p w14:paraId="68DA0C89" w14:textId="34DBA89C" w:rsidR="00E42934" w:rsidRPr="00493DA6" w:rsidRDefault="00E42934" w:rsidP="00185E98">
            <w:pPr>
              <w:rPr>
                <w:b w:val="0"/>
                <w:bCs w:val="0"/>
                <w:lang w:val="en-US"/>
              </w:rPr>
            </w:pPr>
            <w:r w:rsidRPr="00493DA6">
              <w:rPr>
                <w:b w:val="0"/>
                <w:bCs w:val="0"/>
                <w:lang w:val="en-US"/>
              </w:rPr>
              <w:t>2</w:t>
            </w:r>
          </w:p>
        </w:tc>
        <w:tc>
          <w:tcPr>
            <w:tcW w:w="4981" w:type="dxa"/>
          </w:tcPr>
          <w:p w14:paraId="101FC973" w14:textId="65344338" w:rsidR="00E42934" w:rsidRPr="00493DA6" w:rsidRDefault="00E42934"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textBoxAge</w:t>
            </w:r>
          </w:p>
        </w:tc>
      </w:tr>
      <w:tr w:rsidR="00E42934" w:rsidRPr="00493DA6" w14:paraId="484CCB5C" w14:textId="77777777" w:rsidTr="00E42934">
        <w:tc>
          <w:tcPr>
            <w:cnfStyle w:val="001000000000" w:firstRow="0" w:lastRow="0" w:firstColumn="1" w:lastColumn="0" w:oddVBand="0" w:evenVBand="0" w:oddHBand="0" w:evenHBand="0" w:firstRowFirstColumn="0" w:firstRowLastColumn="0" w:lastRowFirstColumn="0" w:lastRowLastColumn="0"/>
            <w:tcW w:w="4981" w:type="dxa"/>
          </w:tcPr>
          <w:p w14:paraId="0095F316" w14:textId="69E027AF" w:rsidR="00E42934" w:rsidRPr="00493DA6" w:rsidRDefault="00E42934" w:rsidP="00185E98">
            <w:pPr>
              <w:rPr>
                <w:b w:val="0"/>
                <w:bCs w:val="0"/>
                <w:lang w:val="en-US"/>
              </w:rPr>
            </w:pPr>
            <w:r w:rsidRPr="00493DA6">
              <w:rPr>
                <w:b w:val="0"/>
                <w:bCs w:val="0"/>
                <w:lang w:val="en-US"/>
              </w:rPr>
              <w:lastRenderedPageBreak/>
              <w:t>3</w:t>
            </w:r>
          </w:p>
        </w:tc>
        <w:tc>
          <w:tcPr>
            <w:tcW w:w="4981" w:type="dxa"/>
          </w:tcPr>
          <w:p w14:paraId="139B4FB0" w14:textId="511EE52B" w:rsidR="00E42934" w:rsidRPr="00493DA6" w:rsidRDefault="00E42934"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textBoxType</w:t>
            </w:r>
          </w:p>
        </w:tc>
      </w:tr>
      <w:tr w:rsidR="00E42934" w:rsidRPr="00493DA6" w14:paraId="34F1A756" w14:textId="77777777" w:rsidTr="00E42934">
        <w:tc>
          <w:tcPr>
            <w:cnfStyle w:val="001000000000" w:firstRow="0" w:lastRow="0" w:firstColumn="1" w:lastColumn="0" w:oddVBand="0" w:evenVBand="0" w:oddHBand="0" w:evenHBand="0" w:firstRowFirstColumn="0" w:firstRowLastColumn="0" w:lastRowFirstColumn="0" w:lastRowLastColumn="0"/>
            <w:tcW w:w="4981" w:type="dxa"/>
          </w:tcPr>
          <w:p w14:paraId="45226525" w14:textId="575F5B8F" w:rsidR="00E42934" w:rsidRPr="00493DA6" w:rsidRDefault="00E42934" w:rsidP="00185E98">
            <w:pPr>
              <w:rPr>
                <w:b w:val="0"/>
                <w:bCs w:val="0"/>
                <w:lang w:val="en-US"/>
              </w:rPr>
            </w:pPr>
            <w:r w:rsidRPr="00493DA6">
              <w:rPr>
                <w:b w:val="0"/>
                <w:bCs w:val="0"/>
                <w:lang w:val="en-US"/>
              </w:rPr>
              <w:t>4</w:t>
            </w:r>
          </w:p>
        </w:tc>
        <w:tc>
          <w:tcPr>
            <w:tcW w:w="4981" w:type="dxa"/>
          </w:tcPr>
          <w:p w14:paraId="538F20FF" w14:textId="49E5C365" w:rsidR="00E42934" w:rsidRPr="00493DA6" w:rsidRDefault="00E42934"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textBoxOwnerName</w:t>
            </w:r>
          </w:p>
        </w:tc>
      </w:tr>
      <w:tr w:rsidR="00E42934" w:rsidRPr="00493DA6" w14:paraId="4AF4C53F" w14:textId="77777777" w:rsidTr="00E42934">
        <w:tc>
          <w:tcPr>
            <w:cnfStyle w:val="001000000000" w:firstRow="0" w:lastRow="0" w:firstColumn="1" w:lastColumn="0" w:oddVBand="0" w:evenVBand="0" w:oddHBand="0" w:evenHBand="0" w:firstRowFirstColumn="0" w:firstRowLastColumn="0" w:lastRowFirstColumn="0" w:lastRowLastColumn="0"/>
            <w:tcW w:w="4981" w:type="dxa"/>
          </w:tcPr>
          <w:p w14:paraId="35AD59C5" w14:textId="004867E0" w:rsidR="00E42934" w:rsidRPr="00493DA6" w:rsidRDefault="00E42934" w:rsidP="00185E98">
            <w:pPr>
              <w:rPr>
                <w:b w:val="0"/>
                <w:bCs w:val="0"/>
                <w:lang w:val="en-US"/>
              </w:rPr>
            </w:pPr>
            <w:r w:rsidRPr="00493DA6">
              <w:rPr>
                <w:b w:val="0"/>
                <w:bCs w:val="0"/>
                <w:lang w:val="en-US"/>
              </w:rPr>
              <w:t>5</w:t>
            </w:r>
          </w:p>
        </w:tc>
        <w:tc>
          <w:tcPr>
            <w:tcW w:w="4981" w:type="dxa"/>
          </w:tcPr>
          <w:p w14:paraId="5659B800" w14:textId="590081A0" w:rsidR="00E42934" w:rsidRPr="00493DA6" w:rsidRDefault="00E42934"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textBoxOwnerPhone</w:t>
            </w:r>
          </w:p>
        </w:tc>
      </w:tr>
      <w:tr w:rsidR="00E42934" w:rsidRPr="00493DA6" w14:paraId="764ED150" w14:textId="77777777" w:rsidTr="00E42934">
        <w:tc>
          <w:tcPr>
            <w:cnfStyle w:val="001000000000" w:firstRow="0" w:lastRow="0" w:firstColumn="1" w:lastColumn="0" w:oddVBand="0" w:evenVBand="0" w:oddHBand="0" w:evenHBand="0" w:firstRowFirstColumn="0" w:firstRowLastColumn="0" w:lastRowFirstColumn="0" w:lastRowLastColumn="0"/>
            <w:tcW w:w="4981" w:type="dxa"/>
          </w:tcPr>
          <w:p w14:paraId="2B3FD549" w14:textId="74C5B791" w:rsidR="00E42934" w:rsidRPr="00493DA6" w:rsidRDefault="00E42934" w:rsidP="00185E98">
            <w:pPr>
              <w:rPr>
                <w:b w:val="0"/>
                <w:bCs w:val="0"/>
                <w:lang w:val="en-US"/>
              </w:rPr>
            </w:pPr>
            <w:r w:rsidRPr="00493DA6">
              <w:rPr>
                <w:b w:val="0"/>
                <w:bCs w:val="0"/>
                <w:lang w:val="en-US"/>
              </w:rPr>
              <w:t>6</w:t>
            </w:r>
          </w:p>
        </w:tc>
        <w:tc>
          <w:tcPr>
            <w:tcW w:w="4981" w:type="dxa"/>
          </w:tcPr>
          <w:p w14:paraId="4AE60B5D" w14:textId="50CD1A28" w:rsidR="00E42934" w:rsidRPr="00493DA6" w:rsidRDefault="00E42934" w:rsidP="00185E98">
            <w:pPr>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textBoxCheckInfo</w:t>
            </w:r>
          </w:p>
        </w:tc>
      </w:tr>
    </w:tbl>
    <w:p w14:paraId="31B8248A" w14:textId="7967DBB1" w:rsidR="00E42934" w:rsidRPr="00493DA6" w:rsidRDefault="00E42934" w:rsidP="00185E98">
      <w:pPr>
        <w:pStyle w:val="Caption"/>
        <w:rPr>
          <w:sz w:val="28"/>
          <w:szCs w:val="28"/>
        </w:rPr>
      </w:pPr>
      <w:r w:rsidRPr="00493DA6">
        <w:t xml:space="preserve">Таблица </w:t>
      </w:r>
      <w:fldSimple w:instr=" SEQ Таблица \* ARABIC ">
        <w:r w:rsidR="00051754" w:rsidRPr="00493DA6">
          <w:rPr>
            <w:noProof/>
          </w:rPr>
          <w:t>2</w:t>
        </w:r>
      </w:fldSimple>
      <w:r w:rsidRPr="00493DA6">
        <w:rPr>
          <w:lang w:val="en-US"/>
        </w:rPr>
        <w:t xml:space="preserve"> </w:t>
      </w:r>
      <w:r w:rsidRPr="00493DA6">
        <w:t xml:space="preserve">Свойства на </w:t>
      </w:r>
      <w:r w:rsidRPr="00493DA6">
        <w:rPr>
          <w:lang w:val="en-US"/>
        </w:rPr>
        <w:t xml:space="preserve">TextBox </w:t>
      </w:r>
      <w:r w:rsidRPr="00493DA6">
        <w:t>контролите</w:t>
      </w:r>
    </w:p>
    <w:p w14:paraId="2C11D797" w14:textId="6F0FAAF7" w:rsidR="00545AE2" w:rsidRPr="00493DA6" w:rsidRDefault="00185E98" w:rsidP="00185E98">
      <w:pPr>
        <w:rPr>
          <w:lang w:val="en-US"/>
        </w:rPr>
      </w:pPr>
      <w:r w:rsidRPr="00493DA6">
        <w:t xml:space="preserve">Добавя се и едно поле от типа </w:t>
      </w:r>
      <w:r w:rsidRPr="00493DA6">
        <w:rPr>
          <w:i/>
          <w:lang w:val="en-US"/>
        </w:rPr>
        <w:t>RichTextBox</w:t>
      </w:r>
      <w:r w:rsidRPr="00493DA6">
        <w:t xml:space="preserve"> със стойност </w:t>
      </w:r>
      <w:r w:rsidRPr="00493DA6">
        <w:rPr>
          <w:i/>
          <w:iCs/>
          <w:lang w:val="en-US"/>
        </w:rPr>
        <w:t>RichTextBoxFinal</w:t>
      </w:r>
      <w:r w:rsidRPr="00493DA6">
        <w:rPr>
          <w:lang w:val="en-US"/>
        </w:rPr>
        <w:t xml:space="preserve"> </w:t>
      </w:r>
      <w:r w:rsidRPr="00493DA6">
        <w:t xml:space="preserve">на свойството </w:t>
      </w:r>
      <w:r w:rsidRPr="00493DA6">
        <w:rPr>
          <w:i/>
          <w:iCs/>
          <w:lang w:val="en-US"/>
        </w:rPr>
        <w:t>Name</w:t>
      </w:r>
      <w:r w:rsidRPr="00493DA6">
        <w:rPr>
          <w:lang w:val="en-US"/>
        </w:rPr>
        <w:t xml:space="preserve">. </w:t>
      </w:r>
    </w:p>
    <w:p w14:paraId="471EC363" w14:textId="45526EF3" w:rsidR="00133A68" w:rsidRPr="00493DA6" w:rsidRDefault="00133A68" w:rsidP="00133A68">
      <w:pPr>
        <w:pStyle w:val="Heading3"/>
      </w:pPr>
      <w:bookmarkStart w:id="14" w:name="_Toc57577448"/>
      <w:r w:rsidRPr="00493DA6">
        <w:t>Вмъкване на календари</w:t>
      </w:r>
      <w:bookmarkEnd w:id="14"/>
    </w:p>
    <w:p w14:paraId="06773001" w14:textId="3D7176DE" w:rsidR="00133A68" w:rsidRPr="00493DA6" w:rsidRDefault="00133A68" w:rsidP="00133A68">
      <w:pPr>
        <w:rPr>
          <w:lang w:val="en-US"/>
        </w:rPr>
      </w:pPr>
      <w:r w:rsidRPr="00493DA6">
        <w:t xml:space="preserve">Вмъкват се две контроли от тип </w:t>
      </w:r>
      <w:r w:rsidRPr="00493DA6">
        <w:rPr>
          <w:lang w:val="en-US"/>
        </w:rPr>
        <w:t>DateTimePicker.</w:t>
      </w:r>
      <w:r w:rsidRPr="00493DA6">
        <w:t xml:space="preserve"> В </w:t>
      </w:r>
      <w:r w:rsidR="00CC43B2" w:rsidRPr="00493DA6">
        <w:t>Т</w:t>
      </w:r>
      <w:r w:rsidRPr="00493DA6">
        <w:t xml:space="preserve">аблица 3 са показани стойностите на свойството </w:t>
      </w:r>
      <w:r w:rsidRPr="00493DA6">
        <w:rPr>
          <w:lang w:val="en-US"/>
        </w:rPr>
        <w:t>Name.</w:t>
      </w:r>
    </w:p>
    <w:tbl>
      <w:tblPr>
        <w:tblStyle w:val="GridTable1Light"/>
        <w:tblW w:w="0" w:type="auto"/>
        <w:tblLook w:val="04A0" w:firstRow="1" w:lastRow="0" w:firstColumn="1" w:lastColumn="0" w:noHBand="0" w:noVBand="1"/>
      </w:tblPr>
      <w:tblGrid>
        <w:gridCol w:w="4981"/>
        <w:gridCol w:w="4981"/>
      </w:tblGrid>
      <w:tr w:rsidR="00133A68" w:rsidRPr="00493DA6" w14:paraId="3F66489A" w14:textId="77777777" w:rsidTr="000D4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5A3889A1" w14:textId="4E4EB855" w:rsidR="00133A68" w:rsidRPr="00493DA6" w:rsidRDefault="00133A68" w:rsidP="00133A68">
            <w:pPr>
              <w:ind w:firstLine="0"/>
              <w:jc w:val="center"/>
              <w:rPr>
                <w:lang w:val="en-US"/>
              </w:rPr>
            </w:pPr>
            <w:r w:rsidRPr="00493DA6">
              <w:rPr>
                <w:b w:val="0"/>
                <w:bCs w:val="0"/>
                <w:lang w:val="en-US"/>
              </w:rPr>
              <w:t>DateTimePicker</w:t>
            </w:r>
          </w:p>
        </w:tc>
        <w:tc>
          <w:tcPr>
            <w:tcW w:w="4981" w:type="dxa"/>
          </w:tcPr>
          <w:p w14:paraId="4604C0D3" w14:textId="035AB7DF" w:rsidR="00133A68" w:rsidRPr="00493DA6" w:rsidRDefault="00133A68" w:rsidP="00133A68">
            <w:pPr>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0493DA6">
              <w:rPr>
                <w:b w:val="0"/>
                <w:bCs w:val="0"/>
                <w:lang w:val="en-US"/>
              </w:rPr>
              <w:t>Name</w:t>
            </w:r>
          </w:p>
        </w:tc>
      </w:tr>
      <w:tr w:rsidR="00133A68" w:rsidRPr="00493DA6" w14:paraId="2C4021A8" w14:textId="77777777" w:rsidTr="000D4709">
        <w:tc>
          <w:tcPr>
            <w:cnfStyle w:val="001000000000" w:firstRow="0" w:lastRow="0" w:firstColumn="1" w:lastColumn="0" w:oddVBand="0" w:evenVBand="0" w:oddHBand="0" w:evenHBand="0" w:firstRowFirstColumn="0" w:firstRowLastColumn="0" w:lastRowFirstColumn="0" w:lastRowLastColumn="0"/>
            <w:tcW w:w="4981" w:type="dxa"/>
          </w:tcPr>
          <w:p w14:paraId="51FC0FA4" w14:textId="4A4C9704" w:rsidR="00133A68" w:rsidRPr="00493DA6" w:rsidRDefault="00133A68" w:rsidP="00133A68">
            <w:pPr>
              <w:ind w:firstLine="0"/>
              <w:rPr>
                <w:b w:val="0"/>
                <w:bCs w:val="0"/>
                <w:lang w:val="en-US"/>
              </w:rPr>
            </w:pPr>
            <w:r w:rsidRPr="00493DA6">
              <w:rPr>
                <w:b w:val="0"/>
                <w:bCs w:val="0"/>
                <w:lang w:val="en-US"/>
              </w:rPr>
              <w:t>1</w:t>
            </w:r>
          </w:p>
        </w:tc>
        <w:tc>
          <w:tcPr>
            <w:tcW w:w="4981" w:type="dxa"/>
          </w:tcPr>
          <w:p w14:paraId="4DF0DC4C" w14:textId="6155875A" w:rsidR="00133A68" w:rsidRPr="00493DA6" w:rsidRDefault="00133A68" w:rsidP="00133A68">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dateTimePickerBirth</w:t>
            </w:r>
          </w:p>
        </w:tc>
      </w:tr>
      <w:tr w:rsidR="00133A68" w:rsidRPr="00493DA6" w14:paraId="0A984DC3" w14:textId="77777777" w:rsidTr="000D4709">
        <w:tc>
          <w:tcPr>
            <w:cnfStyle w:val="001000000000" w:firstRow="0" w:lastRow="0" w:firstColumn="1" w:lastColumn="0" w:oddVBand="0" w:evenVBand="0" w:oddHBand="0" w:evenHBand="0" w:firstRowFirstColumn="0" w:firstRowLastColumn="0" w:lastRowFirstColumn="0" w:lastRowLastColumn="0"/>
            <w:tcW w:w="4981" w:type="dxa"/>
          </w:tcPr>
          <w:p w14:paraId="3357FFE6" w14:textId="774A4659" w:rsidR="00133A68" w:rsidRPr="00493DA6" w:rsidRDefault="00133A68" w:rsidP="00133A68">
            <w:pPr>
              <w:ind w:firstLine="0"/>
              <w:rPr>
                <w:b w:val="0"/>
                <w:bCs w:val="0"/>
                <w:lang w:val="en-US"/>
              </w:rPr>
            </w:pPr>
            <w:r w:rsidRPr="00493DA6">
              <w:rPr>
                <w:b w:val="0"/>
                <w:bCs w:val="0"/>
                <w:lang w:val="en-US"/>
              </w:rPr>
              <w:t>2</w:t>
            </w:r>
          </w:p>
        </w:tc>
        <w:tc>
          <w:tcPr>
            <w:tcW w:w="4981" w:type="dxa"/>
          </w:tcPr>
          <w:p w14:paraId="5200FA89" w14:textId="6F633C92" w:rsidR="00133A68" w:rsidRPr="00493DA6" w:rsidRDefault="00133A68" w:rsidP="00545F1A">
            <w:pPr>
              <w:keepNext/>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dateTimePickerVax</w:t>
            </w:r>
          </w:p>
        </w:tc>
      </w:tr>
    </w:tbl>
    <w:p w14:paraId="3D26F862" w14:textId="6DD0DA98" w:rsidR="00133A68" w:rsidRPr="00493DA6" w:rsidRDefault="00545F1A" w:rsidP="00545F1A">
      <w:pPr>
        <w:pStyle w:val="Caption"/>
      </w:pPr>
      <w:r w:rsidRPr="00493DA6">
        <w:t xml:space="preserve">Таблица </w:t>
      </w:r>
      <w:fldSimple w:instr=" SEQ Таблица \* ARABIC ">
        <w:r w:rsidR="00051754" w:rsidRPr="00493DA6">
          <w:rPr>
            <w:noProof/>
          </w:rPr>
          <w:t>3</w:t>
        </w:r>
      </w:fldSimple>
      <w:r w:rsidRPr="00493DA6">
        <w:rPr>
          <w:lang w:val="en-US"/>
        </w:rPr>
        <w:t xml:space="preserve"> </w:t>
      </w:r>
      <w:r w:rsidRPr="00493DA6">
        <w:t xml:space="preserve">Свойства на </w:t>
      </w:r>
      <w:r w:rsidRPr="00493DA6">
        <w:rPr>
          <w:lang w:val="en-US"/>
        </w:rPr>
        <w:t>DateTimePicker</w:t>
      </w:r>
      <w:r w:rsidR="004836FD" w:rsidRPr="00493DA6">
        <w:rPr>
          <w:lang w:val="en-US"/>
        </w:rPr>
        <w:t xml:space="preserve"> </w:t>
      </w:r>
      <w:r w:rsidR="004836FD" w:rsidRPr="00493DA6">
        <w:t>контролите</w:t>
      </w:r>
    </w:p>
    <w:p w14:paraId="0EA74188" w14:textId="23863799" w:rsidR="00C40D80" w:rsidRPr="00493DA6" w:rsidRDefault="00133A68" w:rsidP="00185E98">
      <w:pPr>
        <w:pStyle w:val="Heading3"/>
      </w:pPr>
      <w:bookmarkStart w:id="15" w:name="_Toc57577449"/>
      <w:r w:rsidRPr="00493DA6">
        <w:t>Вмъкване на етикети</w:t>
      </w:r>
      <w:bookmarkEnd w:id="15"/>
    </w:p>
    <w:p w14:paraId="605E87EF" w14:textId="61260675" w:rsidR="00C40D80" w:rsidRPr="00493DA6" w:rsidRDefault="00545F1A" w:rsidP="002550A3">
      <w:pPr>
        <w:rPr>
          <w:lang w:val="en-US"/>
        </w:rPr>
      </w:pPr>
      <w:r w:rsidRPr="00493DA6">
        <w:t xml:space="preserve">Към вмъкнатите до момента контроли трябва да се добавят и контроли от типа </w:t>
      </w:r>
      <w:r w:rsidRPr="00493DA6">
        <w:rPr>
          <w:i/>
          <w:iCs/>
          <w:lang w:val="en-US"/>
        </w:rPr>
        <w:t>Label</w:t>
      </w:r>
      <w:r w:rsidRPr="00493DA6">
        <w:rPr>
          <w:lang w:val="en-US"/>
        </w:rPr>
        <w:t xml:space="preserve">, </w:t>
      </w:r>
      <w:r w:rsidRPr="00493DA6">
        <w:t xml:space="preserve">за да се указва на потребителя в кое поле каква информация трябва да се въведе. За целта се добавят осем контроли </w:t>
      </w:r>
      <w:r w:rsidRPr="00493DA6">
        <w:rPr>
          <w:i/>
          <w:iCs/>
          <w:lang w:val="en-US"/>
        </w:rPr>
        <w:t>Label</w:t>
      </w:r>
      <w:r w:rsidRPr="00493DA6">
        <w:rPr>
          <w:lang w:val="en-US"/>
        </w:rPr>
        <w:t xml:space="preserve">, </w:t>
      </w:r>
      <w:r w:rsidRPr="00493DA6">
        <w:t xml:space="preserve">като на </w:t>
      </w:r>
      <w:r w:rsidR="00CC43B2" w:rsidRPr="00493DA6">
        <w:t>Т</w:t>
      </w:r>
      <w:r w:rsidRPr="00493DA6">
        <w:t xml:space="preserve">аблица 4 са показани стойностите на свойствата им </w:t>
      </w:r>
      <w:r w:rsidRPr="00493DA6">
        <w:rPr>
          <w:i/>
          <w:iCs/>
          <w:lang w:val="en-US"/>
        </w:rPr>
        <w:t>Text</w:t>
      </w:r>
      <w:r w:rsidRPr="00493DA6">
        <w:rPr>
          <w:lang w:val="en-US"/>
        </w:rPr>
        <w:t xml:space="preserve"> </w:t>
      </w:r>
      <w:r w:rsidRPr="00493DA6">
        <w:t xml:space="preserve">и </w:t>
      </w:r>
      <w:r w:rsidRPr="00493DA6">
        <w:rPr>
          <w:i/>
          <w:iCs/>
          <w:lang w:val="en-US"/>
        </w:rPr>
        <w:t>Name</w:t>
      </w:r>
      <w:r w:rsidRPr="00493DA6">
        <w:rPr>
          <w:lang w:val="en-US"/>
        </w:rPr>
        <w:t>.</w:t>
      </w:r>
    </w:p>
    <w:tbl>
      <w:tblPr>
        <w:tblStyle w:val="GridTable1Light"/>
        <w:tblW w:w="0" w:type="auto"/>
        <w:tblLook w:val="04A0" w:firstRow="1" w:lastRow="0" w:firstColumn="1" w:lastColumn="0" w:noHBand="0" w:noVBand="1"/>
      </w:tblPr>
      <w:tblGrid>
        <w:gridCol w:w="3320"/>
        <w:gridCol w:w="3321"/>
        <w:gridCol w:w="3321"/>
      </w:tblGrid>
      <w:tr w:rsidR="00545F1A" w:rsidRPr="00493DA6" w14:paraId="30B1BF91" w14:textId="77777777" w:rsidTr="000D4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8855316" w14:textId="0583092B" w:rsidR="00545F1A" w:rsidRPr="00493DA6" w:rsidRDefault="00545F1A" w:rsidP="00545F1A">
            <w:pPr>
              <w:ind w:firstLine="0"/>
              <w:jc w:val="center"/>
              <w:rPr>
                <w:lang w:val="en-US"/>
              </w:rPr>
            </w:pPr>
            <w:r w:rsidRPr="00493DA6">
              <w:rPr>
                <w:lang w:val="en-US"/>
              </w:rPr>
              <w:t>Label</w:t>
            </w:r>
          </w:p>
        </w:tc>
        <w:tc>
          <w:tcPr>
            <w:tcW w:w="3321" w:type="dxa"/>
          </w:tcPr>
          <w:p w14:paraId="6DD13D8B" w14:textId="060ADD18" w:rsidR="00545F1A" w:rsidRPr="00493DA6" w:rsidRDefault="00545F1A" w:rsidP="00545F1A">
            <w:pPr>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Name</w:t>
            </w:r>
          </w:p>
        </w:tc>
        <w:tc>
          <w:tcPr>
            <w:tcW w:w="3321" w:type="dxa"/>
          </w:tcPr>
          <w:p w14:paraId="0F32F370" w14:textId="66C2A152" w:rsidR="00545F1A" w:rsidRPr="00493DA6" w:rsidRDefault="00545F1A" w:rsidP="00545F1A">
            <w:pPr>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Text</w:t>
            </w:r>
          </w:p>
        </w:tc>
      </w:tr>
      <w:tr w:rsidR="00545F1A" w:rsidRPr="00493DA6" w14:paraId="13122847" w14:textId="77777777" w:rsidTr="000D4709">
        <w:tc>
          <w:tcPr>
            <w:cnfStyle w:val="001000000000" w:firstRow="0" w:lastRow="0" w:firstColumn="1" w:lastColumn="0" w:oddVBand="0" w:evenVBand="0" w:oddHBand="0" w:evenHBand="0" w:firstRowFirstColumn="0" w:firstRowLastColumn="0" w:lastRowFirstColumn="0" w:lastRowLastColumn="0"/>
            <w:tcW w:w="3320" w:type="dxa"/>
          </w:tcPr>
          <w:p w14:paraId="2E0EFA24" w14:textId="27145AB0" w:rsidR="00545F1A" w:rsidRPr="00493DA6" w:rsidRDefault="002550A3" w:rsidP="00545F1A">
            <w:pPr>
              <w:ind w:firstLine="0"/>
              <w:rPr>
                <w:b w:val="0"/>
                <w:bCs w:val="0"/>
                <w:lang w:val="en-US"/>
              </w:rPr>
            </w:pPr>
            <w:r w:rsidRPr="00493DA6">
              <w:rPr>
                <w:b w:val="0"/>
                <w:bCs w:val="0"/>
                <w:lang w:val="en-US"/>
              </w:rPr>
              <w:t>1</w:t>
            </w:r>
          </w:p>
        </w:tc>
        <w:tc>
          <w:tcPr>
            <w:tcW w:w="3321" w:type="dxa"/>
          </w:tcPr>
          <w:p w14:paraId="0F9EF01A" w14:textId="732424EA"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labelName</w:t>
            </w:r>
          </w:p>
        </w:tc>
        <w:tc>
          <w:tcPr>
            <w:tcW w:w="3321" w:type="dxa"/>
          </w:tcPr>
          <w:p w14:paraId="5F6DD1B0" w14:textId="6C6F45EF"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pPr>
            <w:r w:rsidRPr="00493DA6">
              <w:t>Име</w:t>
            </w:r>
          </w:p>
        </w:tc>
      </w:tr>
      <w:tr w:rsidR="00545F1A" w:rsidRPr="00493DA6" w14:paraId="68B0DB8A" w14:textId="77777777" w:rsidTr="000D4709">
        <w:tc>
          <w:tcPr>
            <w:cnfStyle w:val="001000000000" w:firstRow="0" w:lastRow="0" w:firstColumn="1" w:lastColumn="0" w:oddVBand="0" w:evenVBand="0" w:oddHBand="0" w:evenHBand="0" w:firstRowFirstColumn="0" w:firstRowLastColumn="0" w:lastRowFirstColumn="0" w:lastRowLastColumn="0"/>
            <w:tcW w:w="3320" w:type="dxa"/>
          </w:tcPr>
          <w:p w14:paraId="3A9FEF61" w14:textId="52E7D12D" w:rsidR="00545F1A" w:rsidRPr="00493DA6" w:rsidRDefault="002550A3" w:rsidP="00545F1A">
            <w:pPr>
              <w:ind w:firstLine="0"/>
              <w:rPr>
                <w:b w:val="0"/>
                <w:bCs w:val="0"/>
                <w:lang w:val="en-US"/>
              </w:rPr>
            </w:pPr>
            <w:r w:rsidRPr="00493DA6">
              <w:rPr>
                <w:b w:val="0"/>
                <w:bCs w:val="0"/>
                <w:lang w:val="en-US"/>
              </w:rPr>
              <w:t>2</w:t>
            </w:r>
          </w:p>
        </w:tc>
        <w:tc>
          <w:tcPr>
            <w:tcW w:w="3321" w:type="dxa"/>
          </w:tcPr>
          <w:p w14:paraId="24AF2FEF" w14:textId="3C711C32"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labelBirthDate</w:t>
            </w:r>
          </w:p>
        </w:tc>
        <w:tc>
          <w:tcPr>
            <w:tcW w:w="3321" w:type="dxa"/>
          </w:tcPr>
          <w:p w14:paraId="6FCEB98A" w14:textId="33327BC1"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pPr>
            <w:r w:rsidRPr="00493DA6">
              <w:t>Дата на раждане</w:t>
            </w:r>
          </w:p>
        </w:tc>
      </w:tr>
      <w:tr w:rsidR="00545F1A" w:rsidRPr="00493DA6" w14:paraId="3BEA53BD" w14:textId="77777777" w:rsidTr="000D4709">
        <w:tc>
          <w:tcPr>
            <w:cnfStyle w:val="001000000000" w:firstRow="0" w:lastRow="0" w:firstColumn="1" w:lastColumn="0" w:oddVBand="0" w:evenVBand="0" w:oddHBand="0" w:evenHBand="0" w:firstRowFirstColumn="0" w:firstRowLastColumn="0" w:lastRowFirstColumn="0" w:lastRowLastColumn="0"/>
            <w:tcW w:w="3320" w:type="dxa"/>
          </w:tcPr>
          <w:p w14:paraId="63E33970" w14:textId="225090E1" w:rsidR="00545F1A" w:rsidRPr="00493DA6" w:rsidRDefault="002550A3" w:rsidP="00545F1A">
            <w:pPr>
              <w:ind w:firstLine="0"/>
              <w:rPr>
                <w:b w:val="0"/>
                <w:bCs w:val="0"/>
                <w:lang w:val="en-US"/>
              </w:rPr>
            </w:pPr>
            <w:r w:rsidRPr="00493DA6">
              <w:rPr>
                <w:b w:val="0"/>
                <w:bCs w:val="0"/>
                <w:lang w:val="en-US"/>
              </w:rPr>
              <w:t>3</w:t>
            </w:r>
          </w:p>
        </w:tc>
        <w:tc>
          <w:tcPr>
            <w:tcW w:w="3321" w:type="dxa"/>
          </w:tcPr>
          <w:p w14:paraId="1F1F64A4" w14:textId="345A14CD"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labelAge</w:t>
            </w:r>
          </w:p>
        </w:tc>
        <w:tc>
          <w:tcPr>
            <w:tcW w:w="3321" w:type="dxa"/>
          </w:tcPr>
          <w:p w14:paraId="1264B116" w14:textId="0D862E35"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pPr>
            <w:r w:rsidRPr="00493DA6">
              <w:t>Възраст</w:t>
            </w:r>
          </w:p>
        </w:tc>
      </w:tr>
      <w:tr w:rsidR="00545F1A" w:rsidRPr="00493DA6" w14:paraId="5D529F75" w14:textId="77777777" w:rsidTr="000D4709">
        <w:tc>
          <w:tcPr>
            <w:cnfStyle w:val="001000000000" w:firstRow="0" w:lastRow="0" w:firstColumn="1" w:lastColumn="0" w:oddVBand="0" w:evenVBand="0" w:oddHBand="0" w:evenHBand="0" w:firstRowFirstColumn="0" w:firstRowLastColumn="0" w:lastRowFirstColumn="0" w:lastRowLastColumn="0"/>
            <w:tcW w:w="3320" w:type="dxa"/>
          </w:tcPr>
          <w:p w14:paraId="279B3CB9" w14:textId="07D2BFF0" w:rsidR="00545F1A" w:rsidRPr="00493DA6" w:rsidRDefault="002550A3" w:rsidP="00545F1A">
            <w:pPr>
              <w:ind w:firstLine="0"/>
              <w:rPr>
                <w:b w:val="0"/>
                <w:bCs w:val="0"/>
                <w:lang w:val="en-US"/>
              </w:rPr>
            </w:pPr>
            <w:r w:rsidRPr="00493DA6">
              <w:rPr>
                <w:b w:val="0"/>
                <w:bCs w:val="0"/>
                <w:lang w:val="en-US"/>
              </w:rPr>
              <w:t>4</w:t>
            </w:r>
          </w:p>
        </w:tc>
        <w:tc>
          <w:tcPr>
            <w:tcW w:w="3321" w:type="dxa"/>
          </w:tcPr>
          <w:p w14:paraId="09754E7E" w14:textId="4B9CE186"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labelType</w:t>
            </w:r>
          </w:p>
        </w:tc>
        <w:tc>
          <w:tcPr>
            <w:tcW w:w="3321" w:type="dxa"/>
          </w:tcPr>
          <w:p w14:paraId="7450DD9C" w14:textId="2B5DF5D4"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pPr>
            <w:r w:rsidRPr="00493DA6">
              <w:t>Вид</w:t>
            </w:r>
          </w:p>
        </w:tc>
      </w:tr>
      <w:tr w:rsidR="00545F1A" w:rsidRPr="00493DA6" w14:paraId="25D52E49" w14:textId="77777777" w:rsidTr="000D4709">
        <w:tc>
          <w:tcPr>
            <w:cnfStyle w:val="001000000000" w:firstRow="0" w:lastRow="0" w:firstColumn="1" w:lastColumn="0" w:oddVBand="0" w:evenVBand="0" w:oddHBand="0" w:evenHBand="0" w:firstRowFirstColumn="0" w:firstRowLastColumn="0" w:lastRowFirstColumn="0" w:lastRowLastColumn="0"/>
            <w:tcW w:w="3320" w:type="dxa"/>
          </w:tcPr>
          <w:p w14:paraId="45BC3A06" w14:textId="3B1A1681" w:rsidR="00545F1A" w:rsidRPr="00493DA6" w:rsidRDefault="002550A3" w:rsidP="00545F1A">
            <w:pPr>
              <w:ind w:firstLine="0"/>
              <w:rPr>
                <w:b w:val="0"/>
                <w:bCs w:val="0"/>
                <w:lang w:val="en-US"/>
              </w:rPr>
            </w:pPr>
            <w:r w:rsidRPr="00493DA6">
              <w:rPr>
                <w:b w:val="0"/>
                <w:bCs w:val="0"/>
                <w:lang w:val="en-US"/>
              </w:rPr>
              <w:t>5</w:t>
            </w:r>
          </w:p>
        </w:tc>
        <w:tc>
          <w:tcPr>
            <w:tcW w:w="3321" w:type="dxa"/>
          </w:tcPr>
          <w:p w14:paraId="610ACEF2" w14:textId="6939EE5A"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labelOwnerName</w:t>
            </w:r>
          </w:p>
        </w:tc>
        <w:tc>
          <w:tcPr>
            <w:tcW w:w="3321" w:type="dxa"/>
          </w:tcPr>
          <w:p w14:paraId="76B200CA" w14:textId="0EC3EA09"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pPr>
            <w:r w:rsidRPr="00493DA6">
              <w:t>Име</w:t>
            </w:r>
          </w:p>
        </w:tc>
      </w:tr>
      <w:tr w:rsidR="00545F1A" w:rsidRPr="00493DA6" w14:paraId="52D19424" w14:textId="77777777" w:rsidTr="000D4709">
        <w:tc>
          <w:tcPr>
            <w:cnfStyle w:val="001000000000" w:firstRow="0" w:lastRow="0" w:firstColumn="1" w:lastColumn="0" w:oddVBand="0" w:evenVBand="0" w:oddHBand="0" w:evenHBand="0" w:firstRowFirstColumn="0" w:firstRowLastColumn="0" w:lastRowFirstColumn="0" w:lastRowLastColumn="0"/>
            <w:tcW w:w="3320" w:type="dxa"/>
          </w:tcPr>
          <w:p w14:paraId="7E5D6562" w14:textId="72DE352B" w:rsidR="00545F1A" w:rsidRPr="00493DA6" w:rsidRDefault="002550A3" w:rsidP="00545F1A">
            <w:pPr>
              <w:ind w:firstLine="0"/>
              <w:rPr>
                <w:b w:val="0"/>
                <w:bCs w:val="0"/>
                <w:lang w:val="en-US"/>
              </w:rPr>
            </w:pPr>
            <w:r w:rsidRPr="00493DA6">
              <w:rPr>
                <w:b w:val="0"/>
                <w:bCs w:val="0"/>
                <w:lang w:val="en-US"/>
              </w:rPr>
              <w:lastRenderedPageBreak/>
              <w:t>6</w:t>
            </w:r>
          </w:p>
        </w:tc>
        <w:tc>
          <w:tcPr>
            <w:tcW w:w="3321" w:type="dxa"/>
          </w:tcPr>
          <w:p w14:paraId="600749A6" w14:textId="6C91567B"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labelOwnerPhone</w:t>
            </w:r>
          </w:p>
        </w:tc>
        <w:tc>
          <w:tcPr>
            <w:tcW w:w="3321" w:type="dxa"/>
          </w:tcPr>
          <w:p w14:paraId="12A1589F" w14:textId="4E2110B6"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pPr>
            <w:r w:rsidRPr="00493DA6">
              <w:t>Телефон</w:t>
            </w:r>
          </w:p>
        </w:tc>
      </w:tr>
      <w:tr w:rsidR="00545F1A" w:rsidRPr="00493DA6" w14:paraId="7EF97272" w14:textId="77777777" w:rsidTr="000D4709">
        <w:tc>
          <w:tcPr>
            <w:cnfStyle w:val="001000000000" w:firstRow="0" w:lastRow="0" w:firstColumn="1" w:lastColumn="0" w:oddVBand="0" w:evenVBand="0" w:oddHBand="0" w:evenHBand="0" w:firstRowFirstColumn="0" w:firstRowLastColumn="0" w:lastRowFirstColumn="0" w:lastRowLastColumn="0"/>
            <w:tcW w:w="3320" w:type="dxa"/>
          </w:tcPr>
          <w:p w14:paraId="4D2D14C0" w14:textId="51AA9873" w:rsidR="00545F1A" w:rsidRPr="00493DA6" w:rsidRDefault="002550A3" w:rsidP="00545F1A">
            <w:pPr>
              <w:ind w:firstLine="0"/>
              <w:rPr>
                <w:b w:val="0"/>
                <w:bCs w:val="0"/>
                <w:lang w:val="en-US"/>
              </w:rPr>
            </w:pPr>
            <w:r w:rsidRPr="00493DA6">
              <w:rPr>
                <w:b w:val="0"/>
                <w:bCs w:val="0"/>
                <w:lang w:val="en-US"/>
              </w:rPr>
              <w:t>7</w:t>
            </w:r>
          </w:p>
        </w:tc>
        <w:tc>
          <w:tcPr>
            <w:tcW w:w="3321" w:type="dxa"/>
          </w:tcPr>
          <w:p w14:paraId="5581E443" w14:textId="5DA44427"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labelCheckInfo</w:t>
            </w:r>
          </w:p>
        </w:tc>
        <w:tc>
          <w:tcPr>
            <w:tcW w:w="3321" w:type="dxa"/>
          </w:tcPr>
          <w:p w14:paraId="731EC85C" w14:textId="2E641250"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pPr>
            <w:r w:rsidRPr="00493DA6">
              <w:t>Информация от преглед</w:t>
            </w:r>
          </w:p>
        </w:tc>
      </w:tr>
      <w:tr w:rsidR="00545F1A" w:rsidRPr="00493DA6" w14:paraId="26B310E7" w14:textId="77777777" w:rsidTr="000D4709">
        <w:tc>
          <w:tcPr>
            <w:cnfStyle w:val="001000000000" w:firstRow="0" w:lastRow="0" w:firstColumn="1" w:lastColumn="0" w:oddVBand="0" w:evenVBand="0" w:oddHBand="0" w:evenHBand="0" w:firstRowFirstColumn="0" w:firstRowLastColumn="0" w:lastRowFirstColumn="0" w:lastRowLastColumn="0"/>
            <w:tcW w:w="3320" w:type="dxa"/>
          </w:tcPr>
          <w:p w14:paraId="6879BDAD" w14:textId="18A747ED" w:rsidR="00545F1A" w:rsidRPr="00493DA6" w:rsidRDefault="002550A3" w:rsidP="00545F1A">
            <w:pPr>
              <w:ind w:firstLine="0"/>
              <w:rPr>
                <w:b w:val="0"/>
                <w:bCs w:val="0"/>
                <w:lang w:val="en-US"/>
              </w:rPr>
            </w:pPr>
            <w:r w:rsidRPr="00493DA6">
              <w:rPr>
                <w:b w:val="0"/>
                <w:bCs w:val="0"/>
                <w:lang w:val="en-US"/>
              </w:rPr>
              <w:t>8</w:t>
            </w:r>
          </w:p>
        </w:tc>
        <w:tc>
          <w:tcPr>
            <w:tcW w:w="3321" w:type="dxa"/>
          </w:tcPr>
          <w:p w14:paraId="216E850B" w14:textId="792518B4" w:rsidR="00545F1A" w:rsidRPr="00493DA6" w:rsidRDefault="002550A3" w:rsidP="00545F1A">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labelFinalInfo</w:t>
            </w:r>
          </w:p>
        </w:tc>
        <w:tc>
          <w:tcPr>
            <w:tcW w:w="3321" w:type="dxa"/>
          </w:tcPr>
          <w:p w14:paraId="27F2BFC1" w14:textId="0B0BC641" w:rsidR="00545F1A" w:rsidRPr="00493DA6" w:rsidRDefault="002550A3" w:rsidP="002550A3">
            <w:pPr>
              <w:keepNext/>
              <w:ind w:firstLine="0"/>
              <w:cnfStyle w:val="000000000000" w:firstRow="0" w:lastRow="0" w:firstColumn="0" w:lastColumn="0" w:oddVBand="0" w:evenVBand="0" w:oddHBand="0" w:evenHBand="0" w:firstRowFirstColumn="0" w:firstRowLastColumn="0" w:lastRowFirstColumn="0" w:lastRowLastColumn="0"/>
            </w:pPr>
            <w:r w:rsidRPr="00493DA6">
              <w:t>Заключение от преглед</w:t>
            </w:r>
          </w:p>
        </w:tc>
      </w:tr>
    </w:tbl>
    <w:p w14:paraId="4A6228D4" w14:textId="2ABB0FD9" w:rsidR="00545F1A" w:rsidRPr="00493DA6" w:rsidRDefault="002550A3" w:rsidP="002550A3">
      <w:pPr>
        <w:pStyle w:val="Caption"/>
      </w:pPr>
      <w:r w:rsidRPr="00493DA6">
        <w:t xml:space="preserve">Таблица </w:t>
      </w:r>
      <w:fldSimple w:instr=" SEQ Таблица \* ARABIC ">
        <w:r w:rsidR="00051754" w:rsidRPr="00493DA6">
          <w:rPr>
            <w:noProof/>
          </w:rPr>
          <w:t>4</w:t>
        </w:r>
      </w:fldSimple>
      <w:r w:rsidRPr="00493DA6">
        <w:t xml:space="preserve"> Свойства на </w:t>
      </w:r>
      <w:r w:rsidRPr="00493DA6">
        <w:rPr>
          <w:lang w:val="en-US"/>
        </w:rPr>
        <w:t>Label</w:t>
      </w:r>
      <w:r w:rsidR="004836FD" w:rsidRPr="00493DA6">
        <w:t xml:space="preserve"> контролите</w:t>
      </w:r>
    </w:p>
    <w:p w14:paraId="5312C911" w14:textId="4585715A" w:rsidR="002550A3" w:rsidRPr="00493DA6" w:rsidRDefault="002550A3" w:rsidP="002550A3">
      <w:pPr>
        <w:pStyle w:val="Heading3"/>
      </w:pPr>
      <w:bookmarkStart w:id="16" w:name="_Toc57577450"/>
      <w:r w:rsidRPr="00493DA6">
        <w:t>Вмъкване на радио-бутони</w:t>
      </w:r>
      <w:bookmarkEnd w:id="16"/>
    </w:p>
    <w:p w14:paraId="2B5A63E9" w14:textId="4DF4EF3D" w:rsidR="002550A3" w:rsidRPr="00493DA6" w:rsidRDefault="002550A3" w:rsidP="002550A3">
      <w:r w:rsidRPr="00493DA6">
        <w:t>За няко</w:t>
      </w:r>
      <w:r w:rsidR="004836FD" w:rsidRPr="00493DA6">
        <w:t>и</w:t>
      </w:r>
      <w:r w:rsidRPr="00493DA6">
        <w:t xml:space="preserve"> данни относно животното-пациент е нужно да се изб</w:t>
      </w:r>
      <w:r w:rsidR="00991B0C" w:rsidRPr="00493DA6">
        <w:t xml:space="preserve">ират определени стойности. Това ще стане с помощта на контролите </w:t>
      </w:r>
      <w:r w:rsidR="00991B0C" w:rsidRPr="00493DA6">
        <w:rPr>
          <w:i/>
          <w:iCs/>
          <w:lang w:val="en-US"/>
        </w:rPr>
        <w:t>RadioButton</w:t>
      </w:r>
      <w:r w:rsidR="00991B0C" w:rsidRPr="00493DA6">
        <w:rPr>
          <w:lang w:val="en-US"/>
        </w:rPr>
        <w:t xml:space="preserve">. </w:t>
      </w:r>
      <w:r w:rsidR="00991B0C" w:rsidRPr="00493DA6">
        <w:t xml:space="preserve">По-долу в </w:t>
      </w:r>
      <w:r w:rsidR="00CC43B2" w:rsidRPr="00493DA6">
        <w:t>Т</w:t>
      </w:r>
      <w:r w:rsidR="00991B0C" w:rsidRPr="00493DA6">
        <w:t>аблица 5 са показани стойностите на свойствата им</w:t>
      </w:r>
      <w:r w:rsidR="007B5CDA" w:rsidRPr="00493DA6">
        <w:rPr>
          <w:lang w:val="en-US"/>
        </w:rPr>
        <w:t xml:space="preserve">, </w:t>
      </w:r>
      <w:r w:rsidR="007B5CDA" w:rsidRPr="00493DA6">
        <w:t xml:space="preserve">както и в кой </w:t>
      </w:r>
      <w:r w:rsidR="007B5CDA" w:rsidRPr="00493DA6">
        <w:rPr>
          <w:lang w:val="en-US"/>
        </w:rPr>
        <w:t xml:space="preserve">GroupBox </w:t>
      </w:r>
      <w:r w:rsidR="007B5CDA" w:rsidRPr="00493DA6">
        <w:t>контрол трябва да бъдат поставени.</w:t>
      </w:r>
    </w:p>
    <w:tbl>
      <w:tblPr>
        <w:tblStyle w:val="GridTable1Light"/>
        <w:tblW w:w="9963" w:type="dxa"/>
        <w:tblLook w:val="04A0" w:firstRow="1" w:lastRow="0" w:firstColumn="1" w:lastColumn="0" w:noHBand="0" w:noVBand="1"/>
      </w:tblPr>
      <w:tblGrid>
        <w:gridCol w:w="1757"/>
        <w:gridCol w:w="5078"/>
        <w:gridCol w:w="1598"/>
        <w:gridCol w:w="1530"/>
      </w:tblGrid>
      <w:tr w:rsidR="00991B0C" w:rsidRPr="00493DA6" w14:paraId="7CC149C6" w14:textId="77777777" w:rsidTr="00416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7ADEAAEC" w14:textId="17FCA70C" w:rsidR="00991B0C" w:rsidRPr="00493DA6" w:rsidRDefault="00991B0C" w:rsidP="007B5CDA">
            <w:pPr>
              <w:ind w:firstLine="0"/>
              <w:jc w:val="center"/>
              <w:rPr>
                <w:lang w:val="en-US"/>
              </w:rPr>
            </w:pPr>
            <w:r w:rsidRPr="00493DA6">
              <w:rPr>
                <w:lang w:val="en-US"/>
              </w:rPr>
              <w:t>RadioButton</w:t>
            </w:r>
          </w:p>
        </w:tc>
        <w:tc>
          <w:tcPr>
            <w:tcW w:w="5078" w:type="dxa"/>
          </w:tcPr>
          <w:p w14:paraId="4B501812" w14:textId="0C507C17" w:rsidR="00991B0C" w:rsidRPr="00493DA6" w:rsidRDefault="007B5CDA" w:rsidP="007B5CDA">
            <w:pPr>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Name</w:t>
            </w:r>
          </w:p>
        </w:tc>
        <w:tc>
          <w:tcPr>
            <w:tcW w:w="1598" w:type="dxa"/>
          </w:tcPr>
          <w:p w14:paraId="5AB83996" w14:textId="397C0EFE" w:rsidR="00991B0C" w:rsidRPr="00493DA6" w:rsidRDefault="007B5CDA" w:rsidP="007B5CDA">
            <w:pPr>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Text</w:t>
            </w:r>
          </w:p>
        </w:tc>
        <w:tc>
          <w:tcPr>
            <w:tcW w:w="1530" w:type="dxa"/>
          </w:tcPr>
          <w:p w14:paraId="68862188" w14:textId="63EF718C" w:rsidR="00991B0C" w:rsidRPr="00493DA6" w:rsidRDefault="007B5CDA" w:rsidP="007B5CDA">
            <w:pPr>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GroupBox</w:t>
            </w:r>
          </w:p>
        </w:tc>
      </w:tr>
      <w:tr w:rsidR="00991B0C" w:rsidRPr="00493DA6" w14:paraId="28DC332E" w14:textId="77777777" w:rsidTr="0041629A">
        <w:tc>
          <w:tcPr>
            <w:cnfStyle w:val="001000000000" w:firstRow="0" w:lastRow="0" w:firstColumn="1" w:lastColumn="0" w:oddVBand="0" w:evenVBand="0" w:oddHBand="0" w:evenHBand="0" w:firstRowFirstColumn="0" w:firstRowLastColumn="0" w:lastRowFirstColumn="0" w:lastRowLastColumn="0"/>
            <w:tcW w:w="1757" w:type="dxa"/>
          </w:tcPr>
          <w:p w14:paraId="1E383C4C" w14:textId="50388C2E" w:rsidR="00991B0C" w:rsidRPr="00493DA6" w:rsidRDefault="007B5CDA" w:rsidP="002550A3">
            <w:pPr>
              <w:ind w:firstLine="0"/>
              <w:rPr>
                <w:b w:val="0"/>
                <w:bCs w:val="0"/>
              </w:rPr>
            </w:pPr>
            <w:r w:rsidRPr="00493DA6">
              <w:rPr>
                <w:b w:val="0"/>
                <w:bCs w:val="0"/>
              </w:rPr>
              <w:t>1</w:t>
            </w:r>
          </w:p>
        </w:tc>
        <w:tc>
          <w:tcPr>
            <w:tcW w:w="5078" w:type="dxa"/>
          </w:tcPr>
          <w:p w14:paraId="6E6E03C0" w14:textId="7365C950"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pPr>
            <w:r w:rsidRPr="00493DA6">
              <w:t>radioButtonSexMale</w:t>
            </w:r>
          </w:p>
        </w:tc>
        <w:tc>
          <w:tcPr>
            <w:tcW w:w="1598" w:type="dxa"/>
          </w:tcPr>
          <w:p w14:paraId="0D92DC48" w14:textId="3CD5C191"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pPr>
            <w:r w:rsidRPr="00493DA6">
              <w:t>Мъж</w:t>
            </w:r>
          </w:p>
        </w:tc>
        <w:tc>
          <w:tcPr>
            <w:tcW w:w="1530" w:type="dxa"/>
          </w:tcPr>
          <w:p w14:paraId="56196FA0" w14:textId="7B302B07"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Sex</w:t>
            </w:r>
          </w:p>
        </w:tc>
      </w:tr>
      <w:tr w:rsidR="00991B0C" w:rsidRPr="00493DA6" w14:paraId="29C80593" w14:textId="77777777" w:rsidTr="0041629A">
        <w:tc>
          <w:tcPr>
            <w:cnfStyle w:val="001000000000" w:firstRow="0" w:lastRow="0" w:firstColumn="1" w:lastColumn="0" w:oddVBand="0" w:evenVBand="0" w:oddHBand="0" w:evenHBand="0" w:firstRowFirstColumn="0" w:firstRowLastColumn="0" w:lastRowFirstColumn="0" w:lastRowLastColumn="0"/>
            <w:tcW w:w="1757" w:type="dxa"/>
          </w:tcPr>
          <w:p w14:paraId="22A42E53" w14:textId="2466A830" w:rsidR="00991B0C" w:rsidRPr="00493DA6" w:rsidRDefault="007B5CDA" w:rsidP="002550A3">
            <w:pPr>
              <w:ind w:firstLine="0"/>
              <w:rPr>
                <w:b w:val="0"/>
                <w:bCs w:val="0"/>
              </w:rPr>
            </w:pPr>
            <w:r w:rsidRPr="00493DA6">
              <w:rPr>
                <w:b w:val="0"/>
                <w:bCs w:val="0"/>
              </w:rPr>
              <w:t>2</w:t>
            </w:r>
          </w:p>
        </w:tc>
        <w:tc>
          <w:tcPr>
            <w:tcW w:w="5078" w:type="dxa"/>
          </w:tcPr>
          <w:p w14:paraId="0F91EBFD" w14:textId="7974898A"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pPr>
            <w:r w:rsidRPr="00493DA6">
              <w:t>radioButtonSex</w:t>
            </w:r>
            <w:r w:rsidRPr="00493DA6">
              <w:rPr>
                <w:lang w:val="en-US"/>
              </w:rPr>
              <w:t>Fem</w:t>
            </w:r>
            <w:r w:rsidRPr="00493DA6">
              <w:t>ale</w:t>
            </w:r>
          </w:p>
        </w:tc>
        <w:tc>
          <w:tcPr>
            <w:tcW w:w="1598" w:type="dxa"/>
          </w:tcPr>
          <w:p w14:paraId="6C170779" w14:textId="2CB4C160"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pPr>
            <w:r w:rsidRPr="00493DA6">
              <w:t>Жена</w:t>
            </w:r>
          </w:p>
        </w:tc>
        <w:tc>
          <w:tcPr>
            <w:tcW w:w="1530" w:type="dxa"/>
          </w:tcPr>
          <w:p w14:paraId="4A86A07F" w14:textId="08BA3739"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Sex</w:t>
            </w:r>
          </w:p>
        </w:tc>
      </w:tr>
      <w:tr w:rsidR="00991B0C" w:rsidRPr="00493DA6" w14:paraId="405856DA" w14:textId="77777777" w:rsidTr="0041629A">
        <w:tc>
          <w:tcPr>
            <w:cnfStyle w:val="001000000000" w:firstRow="0" w:lastRow="0" w:firstColumn="1" w:lastColumn="0" w:oddVBand="0" w:evenVBand="0" w:oddHBand="0" w:evenHBand="0" w:firstRowFirstColumn="0" w:firstRowLastColumn="0" w:lastRowFirstColumn="0" w:lastRowLastColumn="0"/>
            <w:tcW w:w="1757" w:type="dxa"/>
          </w:tcPr>
          <w:p w14:paraId="798A9F48" w14:textId="114F0D5C" w:rsidR="00991B0C" w:rsidRPr="00493DA6" w:rsidRDefault="007B5CDA" w:rsidP="002550A3">
            <w:pPr>
              <w:ind w:firstLine="0"/>
              <w:rPr>
                <w:b w:val="0"/>
                <w:bCs w:val="0"/>
              </w:rPr>
            </w:pPr>
            <w:r w:rsidRPr="00493DA6">
              <w:rPr>
                <w:b w:val="0"/>
                <w:bCs w:val="0"/>
              </w:rPr>
              <w:t>3</w:t>
            </w:r>
          </w:p>
        </w:tc>
        <w:tc>
          <w:tcPr>
            <w:tcW w:w="5078" w:type="dxa"/>
          </w:tcPr>
          <w:p w14:paraId="560D86EA" w14:textId="0B4C5B1A"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pPr>
            <w:r w:rsidRPr="00493DA6">
              <w:t>radioButtonNeuteredYes</w:t>
            </w:r>
          </w:p>
        </w:tc>
        <w:tc>
          <w:tcPr>
            <w:tcW w:w="1598" w:type="dxa"/>
          </w:tcPr>
          <w:p w14:paraId="5FFD9F4A" w14:textId="05D44767"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pPr>
            <w:r w:rsidRPr="00493DA6">
              <w:t>Да</w:t>
            </w:r>
          </w:p>
        </w:tc>
        <w:tc>
          <w:tcPr>
            <w:tcW w:w="1530" w:type="dxa"/>
          </w:tcPr>
          <w:p w14:paraId="1FD4C362" w14:textId="043553B6"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Neutered</w:t>
            </w:r>
          </w:p>
        </w:tc>
      </w:tr>
      <w:tr w:rsidR="00991B0C" w:rsidRPr="00493DA6" w14:paraId="60ACC598" w14:textId="77777777" w:rsidTr="0041629A">
        <w:tc>
          <w:tcPr>
            <w:cnfStyle w:val="001000000000" w:firstRow="0" w:lastRow="0" w:firstColumn="1" w:lastColumn="0" w:oddVBand="0" w:evenVBand="0" w:oddHBand="0" w:evenHBand="0" w:firstRowFirstColumn="0" w:firstRowLastColumn="0" w:lastRowFirstColumn="0" w:lastRowLastColumn="0"/>
            <w:tcW w:w="1757" w:type="dxa"/>
          </w:tcPr>
          <w:p w14:paraId="1808B147" w14:textId="20C046AF" w:rsidR="00991B0C" w:rsidRPr="00493DA6" w:rsidRDefault="007B5CDA" w:rsidP="002550A3">
            <w:pPr>
              <w:ind w:firstLine="0"/>
              <w:rPr>
                <w:b w:val="0"/>
                <w:bCs w:val="0"/>
              </w:rPr>
            </w:pPr>
            <w:r w:rsidRPr="00493DA6">
              <w:rPr>
                <w:b w:val="0"/>
                <w:bCs w:val="0"/>
              </w:rPr>
              <w:t>4</w:t>
            </w:r>
          </w:p>
        </w:tc>
        <w:tc>
          <w:tcPr>
            <w:tcW w:w="5078" w:type="dxa"/>
          </w:tcPr>
          <w:p w14:paraId="2085C098" w14:textId="11CA0B94"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rPr>
                <w:lang w:val="en-US"/>
              </w:rPr>
            </w:pPr>
            <w:r w:rsidRPr="00493DA6">
              <w:t>radioButtonNeutered</w:t>
            </w:r>
            <w:r w:rsidRPr="00493DA6">
              <w:rPr>
                <w:lang w:val="en-US"/>
              </w:rPr>
              <w:t>No</w:t>
            </w:r>
          </w:p>
        </w:tc>
        <w:tc>
          <w:tcPr>
            <w:tcW w:w="1598" w:type="dxa"/>
          </w:tcPr>
          <w:p w14:paraId="463A4BDA" w14:textId="6FA0D138"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pPr>
            <w:r w:rsidRPr="00493DA6">
              <w:t>Не</w:t>
            </w:r>
          </w:p>
        </w:tc>
        <w:tc>
          <w:tcPr>
            <w:tcW w:w="1530" w:type="dxa"/>
          </w:tcPr>
          <w:p w14:paraId="457CD2B8" w14:textId="404679DE"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Neutered</w:t>
            </w:r>
          </w:p>
        </w:tc>
      </w:tr>
      <w:tr w:rsidR="00991B0C" w:rsidRPr="00493DA6" w14:paraId="14D99B8D" w14:textId="77777777" w:rsidTr="0041629A">
        <w:tc>
          <w:tcPr>
            <w:cnfStyle w:val="001000000000" w:firstRow="0" w:lastRow="0" w:firstColumn="1" w:lastColumn="0" w:oddVBand="0" w:evenVBand="0" w:oddHBand="0" w:evenHBand="0" w:firstRowFirstColumn="0" w:firstRowLastColumn="0" w:lastRowFirstColumn="0" w:lastRowLastColumn="0"/>
            <w:tcW w:w="1757" w:type="dxa"/>
          </w:tcPr>
          <w:p w14:paraId="5F252F82" w14:textId="0B646D43" w:rsidR="00991B0C" w:rsidRPr="00493DA6" w:rsidRDefault="007B5CDA" w:rsidP="002550A3">
            <w:pPr>
              <w:ind w:firstLine="0"/>
              <w:rPr>
                <w:b w:val="0"/>
                <w:bCs w:val="0"/>
              </w:rPr>
            </w:pPr>
            <w:r w:rsidRPr="00493DA6">
              <w:rPr>
                <w:b w:val="0"/>
                <w:bCs w:val="0"/>
              </w:rPr>
              <w:t>5</w:t>
            </w:r>
          </w:p>
        </w:tc>
        <w:tc>
          <w:tcPr>
            <w:tcW w:w="5078" w:type="dxa"/>
          </w:tcPr>
          <w:p w14:paraId="309C7F85" w14:textId="631EE1C1"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rPr>
                <w:lang w:val="en-US"/>
              </w:rPr>
            </w:pPr>
            <w:r w:rsidRPr="00493DA6">
              <w:t>radioButtonNeutered</w:t>
            </w:r>
            <w:r w:rsidRPr="00493DA6">
              <w:rPr>
                <w:lang w:val="en-US"/>
              </w:rPr>
              <w:t>Unknown</w:t>
            </w:r>
          </w:p>
        </w:tc>
        <w:tc>
          <w:tcPr>
            <w:tcW w:w="1598" w:type="dxa"/>
          </w:tcPr>
          <w:p w14:paraId="7ED4DD5D" w14:textId="40FD83EE"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pPr>
            <w:r w:rsidRPr="00493DA6">
              <w:t>Неизвестно</w:t>
            </w:r>
          </w:p>
        </w:tc>
        <w:tc>
          <w:tcPr>
            <w:tcW w:w="1530" w:type="dxa"/>
          </w:tcPr>
          <w:p w14:paraId="473D4700" w14:textId="69064CD4"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Neutered</w:t>
            </w:r>
          </w:p>
        </w:tc>
      </w:tr>
      <w:tr w:rsidR="00991B0C" w:rsidRPr="00493DA6" w14:paraId="7DC77589" w14:textId="77777777" w:rsidTr="0041629A">
        <w:tc>
          <w:tcPr>
            <w:cnfStyle w:val="001000000000" w:firstRow="0" w:lastRow="0" w:firstColumn="1" w:lastColumn="0" w:oddVBand="0" w:evenVBand="0" w:oddHBand="0" w:evenHBand="0" w:firstRowFirstColumn="0" w:firstRowLastColumn="0" w:lastRowFirstColumn="0" w:lastRowLastColumn="0"/>
            <w:tcW w:w="1757" w:type="dxa"/>
          </w:tcPr>
          <w:p w14:paraId="7B312DCF" w14:textId="26C053F8" w:rsidR="00991B0C" w:rsidRPr="00493DA6" w:rsidRDefault="007B5CDA" w:rsidP="002550A3">
            <w:pPr>
              <w:ind w:firstLine="0"/>
              <w:rPr>
                <w:b w:val="0"/>
                <w:bCs w:val="0"/>
              </w:rPr>
            </w:pPr>
            <w:r w:rsidRPr="00493DA6">
              <w:rPr>
                <w:b w:val="0"/>
                <w:bCs w:val="0"/>
              </w:rPr>
              <w:t>6</w:t>
            </w:r>
          </w:p>
        </w:tc>
        <w:tc>
          <w:tcPr>
            <w:tcW w:w="5078" w:type="dxa"/>
          </w:tcPr>
          <w:p w14:paraId="28B76A3E" w14:textId="00362B51"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radioButtonVaxNo</w:t>
            </w:r>
          </w:p>
        </w:tc>
        <w:tc>
          <w:tcPr>
            <w:tcW w:w="1598" w:type="dxa"/>
          </w:tcPr>
          <w:p w14:paraId="1F7392BC" w14:textId="19F9CE57"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pPr>
            <w:r w:rsidRPr="00493DA6">
              <w:t>Не</w:t>
            </w:r>
          </w:p>
        </w:tc>
        <w:tc>
          <w:tcPr>
            <w:tcW w:w="1530" w:type="dxa"/>
          </w:tcPr>
          <w:p w14:paraId="2FD0F157" w14:textId="24D50A2B"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Vax</w:t>
            </w:r>
          </w:p>
        </w:tc>
      </w:tr>
      <w:tr w:rsidR="00991B0C" w:rsidRPr="00493DA6" w14:paraId="66D12C96" w14:textId="77777777" w:rsidTr="0041629A">
        <w:tc>
          <w:tcPr>
            <w:cnfStyle w:val="001000000000" w:firstRow="0" w:lastRow="0" w:firstColumn="1" w:lastColumn="0" w:oddVBand="0" w:evenVBand="0" w:oddHBand="0" w:evenHBand="0" w:firstRowFirstColumn="0" w:firstRowLastColumn="0" w:lastRowFirstColumn="0" w:lastRowLastColumn="0"/>
            <w:tcW w:w="1757" w:type="dxa"/>
          </w:tcPr>
          <w:p w14:paraId="67F50E4A" w14:textId="3B622683" w:rsidR="00991B0C" w:rsidRPr="00493DA6" w:rsidRDefault="007B5CDA" w:rsidP="002550A3">
            <w:pPr>
              <w:ind w:firstLine="0"/>
              <w:rPr>
                <w:b w:val="0"/>
                <w:bCs w:val="0"/>
              </w:rPr>
            </w:pPr>
            <w:r w:rsidRPr="00493DA6">
              <w:rPr>
                <w:b w:val="0"/>
                <w:bCs w:val="0"/>
              </w:rPr>
              <w:t>7</w:t>
            </w:r>
          </w:p>
        </w:tc>
        <w:tc>
          <w:tcPr>
            <w:tcW w:w="5078" w:type="dxa"/>
          </w:tcPr>
          <w:p w14:paraId="3F322119" w14:textId="0C8CCD53"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radioButtonVaxYes</w:t>
            </w:r>
          </w:p>
        </w:tc>
        <w:tc>
          <w:tcPr>
            <w:tcW w:w="1598" w:type="dxa"/>
          </w:tcPr>
          <w:p w14:paraId="012C8B5C" w14:textId="4D597424" w:rsidR="00991B0C" w:rsidRPr="00493DA6" w:rsidRDefault="004B0C59" w:rsidP="002550A3">
            <w:pPr>
              <w:ind w:firstLine="0"/>
              <w:cnfStyle w:val="000000000000" w:firstRow="0" w:lastRow="0" w:firstColumn="0" w:lastColumn="0" w:oddVBand="0" w:evenVBand="0" w:oddHBand="0" w:evenHBand="0" w:firstRowFirstColumn="0" w:firstRowLastColumn="0" w:lastRowFirstColumn="0" w:lastRowLastColumn="0"/>
            </w:pPr>
            <w:r w:rsidRPr="00493DA6">
              <w:t>Да</w:t>
            </w:r>
          </w:p>
        </w:tc>
        <w:tc>
          <w:tcPr>
            <w:tcW w:w="1530" w:type="dxa"/>
          </w:tcPr>
          <w:p w14:paraId="24EB02A5" w14:textId="47D6FA20" w:rsidR="00991B0C" w:rsidRPr="00493DA6" w:rsidRDefault="004B0C59" w:rsidP="004836FD">
            <w:pPr>
              <w:keepNext/>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Vax</w:t>
            </w:r>
          </w:p>
        </w:tc>
      </w:tr>
    </w:tbl>
    <w:p w14:paraId="7306DCCC" w14:textId="65B119D8" w:rsidR="00991B0C" w:rsidRPr="00493DA6" w:rsidRDefault="004836FD" w:rsidP="004836FD">
      <w:pPr>
        <w:pStyle w:val="Caption"/>
      </w:pPr>
      <w:r w:rsidRPr="00493DA6">
        <w:t xml:space="preserve">Таблица </w:t>
      </w:r>
      <w:fldSimple w:instr=" SEQ Таблица \* ARABIC ">
        <w:r w:rsidR="00051754" w:rsidRPr="00493DA6">
          <w:rPr>
            <w:noProof/>
          </w:rPr>
          <w:t>5</w:t>
        </w:r>
      </w:fldSimple>
      <w:r w:rsidRPr="00493DA6">
        <w:t xml:space="preserve"> Свойства на </w:t>
      </w:r>
      <w:r w:rsidRPr="00493DA6">
        <w:rPr>
          <w:lang w:val="en-US"/>
        </w:rPr>
        <w:t>RadioButton</w:t>
      </w:r>
      <w:r w:rsidRPr="00493DA6">
        <w:t xml:space="preserve"> контролите</w:t>
      </w:r>
    </w:p>
    <w:p w14:paraId="3F63E76C" w14:textId="48DE6FD4" w:rsidR="0053117C" w:rsidRPr="00493DA6" w:rsidRDefault="0053117C" w:rsidP="00BA2430">
      <w:pPr>
        <w:rPr>
          <w:lang w:val="en-US"/>
        </w:rPr>
      </w:pPr>
      <w:r w:rsidRPr="00493DA6">
        <w:t xml:space="preserve">Радио-бутонът с име </w:t>
      </w:r>
      <w:r w:rsidR="00BA2430" w:rsidRPr="00493DA6">
        <w:t>„</w:t>
      </w:r>
      <w:r w:rsidRPr="00493DA6">
        <w:t>radioButtonNeutered</w:t>
      </w:r>
      <w:r w:rsidRPr="00493DA6">
        <w:rPr>
          <w:lang w:val="en-US"/>
        </w:rPr>
        <w:t>Unknown</w:t>
      </w:r>
      <w:r w:rsidR="00703788" w:rsidRPr="00493DA6">
        <w:rPr>
          <w:lang w:val="en-US"/>
        </w:rPr>
        <w:t>“</w:t>
      </w:r>
      <w:r w:rsidRPr="00493DA6">
        <w:t xml:space="preserve"> се настройва да е избран по подразбиране чрез стойност „</w:t>
      </w:r>
      <w:r w:rsidRPr="00493DA6">
        <w:rPr>
          <w:lang w:val="en-US"/>
        </w:rPr>
        <w:t>True</w:t>
      </w:r>
      <w:r w:rsidR="00703788" w:rsidRPr="00493DA6">
        <w:rPr>
          <w:lang w:val="en-US"/>
        </w:rPr>
        <w:t>“</w:t>
      </w:r>
      <w:r w:rsidRPr="00493DA6">
        <w:rPr>
          <w:lang w:val="en-US"/>
        </w:rPr>
        <w:t xml:space="preserve"> </w:t>
      </w:r>
      <w:r w:rsidRPr="00493DA6">
        <w:t xml:space="preserve">на свойството </w:t>
      </w:r>
      <w:r w:rsidRPr="00493DA6">
        <w:rPr>
          <w:i/>
          <w:iCs/>
          <w:lang w:val="en-US"/>
        </w:rPr>
        <w:t>Checked</w:t>
      </w:r>
      <w:r w:rsidRPr="00493DA6">
        <w:rPr>
          <w:lang w:val="en-US"/>
        </w:rPr>
        <w:t>.</w:t>
      </w:r>
    </w:p>
    <w:p w14:paraId="060AD1A2" w14:textId="4A81D37B" w:rsidR="004836FD" w:rsidRPr="00493DA6" w:rsidRDefault="004836FD" w:rsidP="004836FD">
      <w:pPr>
        <w:pStyle w:val="Heading3"/>
      </w:pPr>
      <w:bookmarkStart w:id="17" w:name="_Toc57577451"/>
      <w:r w:rsidRPr="00493DA6">
        <w:t>Вмъкване на бутони</w:t>
      </w:r>
      <w:bookmarkEnd w:id="17"/>
    </w:p>
    <w:p w14:paraId="719AF511" w14:textId="172707C2" w:rsidR="004836FD" w:rsidRPr="00493DA6" w:rsidRDefault="004836FD" w:rsidP="004836FD">
      <w:r w:rsidRPr="00493DA6">
        <w:t xml:space="preserve">За да </w:t>
      </w:r>
      <w:r w:rsidR="006379E8" w:rsidRPr="00493DA6">
        <w:t xml:space="preserve">се </w:t>
      </w:r>
      <w:r w:rsidRPr="00493DA6">
        <w:t xml:space="preserve">използват повечето функционалности на приложението е нужно да се вмъкнат четири бутона, чиито свойства са посочени в </w:t>
      </w:r>
      <w:r w:rsidR="00CC43B2" w:rsidRPr="00493DA6">
        <w:t>Т</w:t>
      </w:r>
      <w:r w:rsidRPr="00493DA6">
        <w:t>аблица 6</w:t>
      </w:r>
      <w:r w:rsidR="00CE24B5" w:rsidRPr="00493DA6">
        <w:rPr>
          <w:lang w:val="en-US"/>
        </w:rPr>
        <w:t xml:space="preserve">, </w:t>
      </w:r>
      <w:r w:rsidR="00CE24B5" w:rsidRPr="00493DA6">
        <w:t xml:space="preserve">както и към кой </w:t>
      </w:r>
      <w:r w:rsidR="00CE24B5" w:rsidRPr="00493DA6">
        <w:rPr>
          <w:i/>
          <w:iCs/>
          <w:lang w:val="en-US"/>
        </w:rPr>
        <w:t>GroupBox</w:t>
      </w:r>
      <w:r w:rsidR="00CE24B5" w:rsidRPr="00493DA6">
        <w:rPr>
          <w:lang w:val="en-US"/>
        </w:rPr>
        <w:t xml:space="preserve"> </w:t>
      </w:r>
      <w:r w:rsidR="00CE24B5" w:rsidRPr="00493DA6">
        <w:t>контрол принадлежат.</w:t>
      </w:r>
    </w:p>
    <w:tbl>
      <w:tblPr>
        <w:tblStyle w:val="GridTable1Light"/>
        <w:tblW w:w="10022" w:type="dxa"/>
        <w:tblLook w:val="04A0" w:firstRow="1" w:lastRow="0" w:firstColumn="1" w:lastColumn="0" w:noHBand="0" w:noVBand="1"/>
      </w:tblPr>
      <w:tblGrid>
        <w:gridCol w:w="1041"/>
        <w:gridCol w:w="2985"/>
        <w:gridCol w:w="4519"/>
        <w:gridCol w:w="1477"/>
      </w:tblGrid>
      <w:tr w:rsidR="00CE24B5" w:rsidRPr="00493DA6" w14:paraId="4E55A390" w14:textId="77777777" w:rsidTr="0005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01980EFA" w14:textId="3637760A" w:rsidR="00CE24B5" w:rsidRPr="00493DA6" w:rsidRDefault="00CE24B5" w:rsidP="0041629A">
            <w:pPr>
              <w:ind w:firstLine="0"/>
              <w:jc w:val="center"/>
              <w:rPr>
                <w:lang w:val="en-US"/>
              </w:rPr>
            </w:pPr>
            <w:r w:rsidRPr="00493DA6">
              <w:rPr>
                <w:lang w:val="en-US"/>
              </w:rPr>
              <w:t>Button</w:t>
            </w:r>
          </w:p>
        </w:tc>
        <w:tc>
          <w:tcPr>
            <w:tcW w:w="2985" w:type="dxa"/>
          </w:tcPr>
          <w:p w14:paraId="41832C71" w14:textId="1081CCD2" w:rsidR="00CE24B5" w:rsidRPr="00493DA6" w:rsidRDefault="00CE24B5" w:rsidP="0041629A">
            <w:pPr>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Name</w:t>
            </w:r>
          </w:p>
        </w:tc>
        <w:tc>
          <w:tcPr>
            <w:tcW w:w="4519" w:type="dxa"/>
          </w:tcPr>
          <w:p w14:paraId="604CB78D" w14:textId="19D4E6E0" w:rsidR="00CE24B5" w:rsidRPr="00493DA6" w:rsidRDefault="00CE24B5" w:rsidP="0041629A">
            <w:pPr>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Text</w:t>
            </w:r>
          </w:p>
        </w:tc>
        <w:tc>
          <w:tcPr>
            <w:tcW w:w="1477" w:type="dxa"/>
          </w:tcPr>
          <w:p w14:paraId="7A2A92FB" w14:textId="4EB62398" w:rsidR="00CE24B5" w:rsidRPr="00493DA6" w:rsidRDefault="00CE24B5" w:rsidP="0041629A">
            <w:pPr>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0493DA6">
              <w:rPr>
                <w:lang w:val="en-US"/>
              </w:rPr>
              <w:t>GroupBox</w:t>
            </w:r>
          </w:p>
        </w:tc>
      </w:tr>
      <w:tr w:rsidR="00CE24B5" w:rsidRPr="00493DA6" w14:paraId="45822B4D" w14:textId="77777777" w:rsidTr="00051754">
        <w:tc>
          <w:tcPr>
            <w:cnfStyle w:val="001000000000" w:firstRow="0" w:lastRow="0" w:firstColumn="1" w:lastColumn="0" w:oddVBand="0" w:evenVBand="0" w:oddHBand="0" w:evenHBand="0" w:firstRowFirstColumn="0" w:firstRowLastColumn="0" w:lastRowFirstColumn="0" w:lastRowLastColumn="0"/>
            <w:tcW w:w="1041" w:type="dxa"/>
          </w:tcPr>
          <w:p w14:paraId="4670B93B" w14:textId="7BC8A363" w:rsidR="00CE24B5" w:rsidRPr="00493DA6" w:rsidRDefault="0041629A" w:rsidP="004836FD">
            <w:pPr>
              <w:ind w:firstLine="0"/>
              <w:rPr>
                <w:b w:val="0"/>
                <w:bCs w:val="0"/>
              </w:rPr>
            </w:pPr>
            <w:r w:rsidRPr="00493DA6">
              <w:rPr>
                <w:b w:val="0"/>
                <w:bCs w:val="0"/>
              </w:rPr>
              <w:lastRenderedPageBreak/>
              <w:t>1</w:t>
            </w:r>
          </w:p>
        </w:tc>
        <w:tc>
          <w:tcPr>
            <w:tcW w:w="2985" w:type="dxa"/>
          </w:tcPr>
          <w:p w14:paraId="6D7EF82E" w14:textId="3DFBCE91" w:rsidR="00CE24B5" w:rsidRPr="00493DA6" w:rsidRDefault="0041629A" w:rsidP="004836FD">
            <w:pPr>
              <w:ind w:firstLine="0"/>
              <w:cnfStyle w:val="000000000000" w:firstRow="0" w:lastRow="0" w:firstColumn="0" w:lastColumn="0" w:oddVBand="0" w:evenVBand="0" w:oddHBand="0" w:evenHBand="0" w:firstRowFirstColumn="0" w:firstRowLastColumn="0" w:lastRowFirstColumn="0" w:lastRowLastColumn="0"/>
            </w:pPr>
            <w:r w:rsidRPr="00493DA6">
              <w:t>buttonCheckVaxDate</w:t>
            </w:r>
          </w:p>
        </w:tc>
        <w:tc>
          <w:tcPr>
            <w:tcW w:w="4519" w:type="dxa"/>
          </w:tcPr>
          <w:p w14:paraId="3B03DE31" w14:textId="0C404711" w:rsidR="00CE24B5" w:rsidRPr="00493DA6" w:rsidRDefault="00051754" w:rsidP="004836FD">
            <w:pPr>
              <w:ind w:firstLine="0"/>
              <w:cnfStyle w:val="000000000000" w:firstRow="0" w:lastRow="0" w:firstColumn="0" w:lastColumn="0" w:oddVBand="0" w:evenVBand="0" w:oddHBand="0" w:evenHBand="0" w:firstRowFirstColumn="0" w:firstRowLastColumn="0" w:lastRowFirstColumn="0" w:lastRowLastColumn="0"/>
            </w:pPr>
            <w:r w:rsidRPr="00493DA6">
              <w:t>Проверка на дата за предстояща ваксина</w:t>
            </w:r>
          </w:p>
        </w:tc>
        <w:tc>
          <w:tcPr>
            <w:tcW w:w="1477" w:type="dxa"/>
          </w:tcPr>
          <w:p w14:paraId="1E6FE3C8" w14:textId="240DB953" w:rsidR="00CE24B5" w:rsidRPr="00493DA6" w:rsidRDefault="0041629A" w:rsidP="004836FD">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Vax</w:t>
            </w:r>
          </w:p>
        </w:tc>
      </w:tr>
      <w:tr w:rsidR="00CE24B5" w:rsidRPr="00493DA6" w14:paraId="1F49F049" w14:textId="77777777" w:rsidTr="00051754">
        <w:tc>
          <w:tcPr>
            <w:cnfStyle w:val="001000000000" w:firstRow="0" w:lastRow="0" w:firstColumn="1" w:lastColumn="0" w:oddVBand="0" w:evenVBand="0" w:oddHBand="0" w:evenHBand="0" w:firstRowFirstColumn="0" w:firstRowLastColumn="0" w:lastRowFirstColumn="0" w:lastRowLastColumn="0"/>
            <w:tcW w:w="1041" w:type="dxa"/>
          </w:tcPr>
          <w:p w14:paraId="2DC3F2EE" w14:textId="48CB2C77" w:rsidR="00CE24B5" w:rsidRPr="00493DA6" w:rsidRDefault="0041629A" w:rsidP="004836FD">
            <w:pPr>
              <w:ind w:firstLine="0"/>
              <w:rPr>
                <w:b w:val="0"/>
                <w:bCs w:val="0"/>
              </w:rPr>
            </w:pPr>
            <w:r w:rsidRPr="00493DA6">
              <w:rPr>
                <w:b w:val="0"/>
                <w:bCs w:val="0"/>
              </w:rPr>
              <w:t>2</w:t>
            </w:r>
          </w:p>
        </w:tc>
        <w:tc>
          <w:tcPr>
            <w:tcW w:w="2985" w:type="dxa"/>
          </w:tcPr>
          <w:p w14:paraId="514B52A7" w14:textId="602968DC" w:rsidR="00CE24B5" w:rsidRPr="00493DA6" w:rsidRDefault="0041629A" w:rsidP="004836FD">
            <w:pPr>
              <w:ind w:firstLine="0"/>
              <w:cnfStyle w:val="000000000000" w:firstRow="0" w:lastRow="0" w:firstColumn="0" w:lastColumn="0" w:oddVBand="0" w:evenVBand="0" w:oddHBand="0" w:evenHBand="0" w:firstRowFirstColumn="0" w:firstRowLastColumn="0" w:lastRowFirstColumn="0" w:lastRowLastColumn="0"/>
            </w:pPr>
            <w:r w:rsidRPr="00493DA6">
              <w:t>buttonChoseAvatar</w:t>
            </w:r>
          </w:p>
        </w:tc>
        <w:tc>
          <w:tcPr>
            <w:tcW w:w="4519" w:type="dxa"/>
          </w:tcPr>
          <w:p w14:paraId="51AEA15D" w14:textId="59A624FE" w:rsidR="00CE24B5" w:rsidRPr="00493DA6" w:rsidRDefault="00051754" w:rsidP="004836FD">
            <w:pPr>
              <w:ind w:firstLine="0"/>
              <w:cnfStyle w:val="000000000000" w:firstRow="0" w:lastRow="0" w:firstColumn="0" w:lastColumn="0" w:oddVBand="0" w:evenVBand="0" w:oddHBand="0" w:evenHBand="0" w:firstRowFirstColumn="0" w:firstRowLastColumn="0" w:lastRowFirstColumn="0" w:lastRowLastColumn="0"/>
            </w:pPr>
            <w:r w:rsidRPr="00493DA6">
              <w:t>Избери снимка</w:t>
            </w:r>
          </w:p>
        </w:tc>
        <w:tc>
          <w:tcPr>
            <w:tcW w:w="1477" w:type="dxa"/>
          </w:tcPr>
          <w:p w14:paraId="33715EAD" w14:textId="09554234" w:rsidR="00CE24B5" w:rsidRPr="00493DA6" w:rsidRDefault="0041629A" w:rsidP="004836FD">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Avatar</w:t>
            </w:r>
          </w:p>
        </w:tc>
      </w:tr>
      <w:tr w:rsidR="00CE24B5" w:rsidRPr="00493DA6" w14:paraId="2FB04958" w14:textId="77777777" w:rsidTr="00051754">
        <w:tc>
          <w:tcPr>
            <w:cnfStyle w:val="001000000000" w:firstRow="0" w:lastRow="0" w:firstColumn="1" w:lastColumn="0" w:oddVBand="0" w:evenVBand="0" w:oddHBand="0" w:evenHBand="0" w:firstRowFirstColumn="0" w:firstRowLastColumn="0" w:lastRowFirstColumn="0" w:lastRowLastColumn="0"/>
            <w:tcW w:w="1041" w:type="dxa"/>
          </w:tcPr>
          <w:p w14:paraId="7293E766" w14:textId="3575A7C6" w:rsidR="00CE24B5" w:rsidRPr="00493DA6" w:rsidRDefault="0041629A" w:rsidP="004836FD">
            <w:pPr>
              <w:ind w:firstLine="0"/>
              <w:rPr>
                <w:b w:val="0"/>
                <w:bCs w:val="0"/>
              </w:rPr>
            </w:pPr>
            <w:r w:rsidRPr="00493DA6">
              <w:rPr>
                <w:b w:val="0"/>
                <w:bCs w:val="0"/>
              </w:rPr>
              <w:t>3</w:t>
            </w:r>
          </w:p>
        </w:tc>
        <w:tc>
          <w:tcPr>
            <w:tcW w:w="2985" w:type="dxa"/>
          </w:tcPr>
          <w:p w14:paraId="2F212DD1" w14:textId="769FBEAC" w:rsidR="00CE24B5" w:rsidRPr="00493DA6" w:rsidRDefault="0041629A" w:rsidP="004836FD">
            <w:pPr>
              <w:ind w:firstLine="0"/>
              <w:cnfStyle w:val="000000000000" w:firstRow="0" w:lastRow="0" w:firstColumn="0" w:lastColumn="0" w:oddVBand="0" w:evenVBand="0" w:oddHBand="0" w:evenHBand="0" w:firstRowFirstColumn="0" w:firstRowLastColumn="0" w:lastRowFirstColumn="0" w:lastRowLastColumn="0"/>
            </w:pPr>
            <w:r w:rsidRPr="00493DA6">
              <w:t>buttonGenerateFinalInfo</w:t>
            </w:r>
          </w:p>
        </w:tc>
        <w:tc>
          <w:tcPr>
            <w:tcW w:w="4519" w:type="dxa"/>
          </w:tcPr>
          <w:p w14:paraId="26E764D9" w14:textId="4C124954" w:rsidR="00CE24B5" w:rsidRPr="00493DA6" w:rsidRDefault="00051754" w:rsidP="004836FD">
            <w:pPr>
              <w:ind w:firstLine="0"/>
              <w:cnfStyle w:val="000000000000" w:firstRow="0" w:lastRow="0" w:firstColumn="0" w:lastColumn="0" w:oddVBand="0" w:evenVBand="0" w:oddHBand="0" w:evenHBand="0" w:firstRowFirstColumn="0" w:firstRowLastColumn="0" w:lastRowFirstColumn="0" w:lastRowLastColumn="0"/>
            </w:pPr>
            <w:r w:rsidRPr="00493DA6">
              <w:t>Запиши файл</w:t>
            </w:r>
          </w:p>
        </w:tc>
        <w:tc>
          <w:tcPr>
            <w:tcW w:w="1477" w:type="dxa"/>
          </w:tcPr>
          <w:p w14:paraId="16149BF8" w14:textId="7A534385" w:rsidR="00CE24B5" w:rsidRPr="00493DA6" w:rsidRDefault="00051754" w:rsidP="004836FD">
            <w:pPr>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Check</w:t>
            </w:r>
          </w:p>
        </w:tc>
      </w:tr>
      <w:tr w:rsidR="00CE24B5" w:rsidRPr="00493DA6" w14:paraId="5AD0CC51" w14:textId="77777777" w:rsidTr="00051754">
        <w:tc>
          <w:tcPr>
            <w:cnfStyle w:val="001000000000" w:firstRow="0" w:lastRow="0" w:firstColumn="1" w:lastColumn="0" w:oddVBand="0" w:evenVBand="0" w:oddHBand="0" w:evenHBand="0" w:firstRowFirstColumn="0" w:firstRowLastColumn="0" w:lastRowFirstColumn="0" w:lastRowLastColumn="0"/>
            <w:tcW w:w="1041" w:type="dxa"/>
          </w:tcPr>
          <w:p w14:paraId="18FA7D0D" w14:textId="7DB2345D" w:rsidR="00CE24B5" w:rsidRPr="00493DA6" w:rsidRDefault="0041629A" w:rsidP="004836FD">
            <w:pPr>
              <w:ind w:firstLine="0"/>
              <w:rPr>
                <w:b w:val="0"/>
                <w:bCs w:val="0"/>
              </w:rPr>
            </w:pPr>
            <w:r w:rsidRPr="00493DA6">
              <w:rPr>
                <w:b w:val="0"/>
                <w:bCs w:val="0"/>
              </w:rPr>
              <w:t>4</w:t>
            </w:r>
          </w:p>
        </w:tc>
        <w:tc>
          <w:tcPr>
            <w:tcW w:w="2985" w:type="dxa"/>
          </w:tcPr>
          <w:p w14:paraId="5C9C2B85" w14:textId="1445768F" w:rsidR="00CE24B5" w:rsidRPr="00493DA6" w:rsidRDefault="0041629A" w:rsidP="004836FD">
            <w:pPr>
              <w:ind w:firstLine="0"/>
              <w:cnfStyle w:val="000000000000" w:firstRow="0" w:lastRow="0" w:firstColumn="0" w:lastColumn="0" w:oddVBand="0" w:evenVBand="0" w:oddHBand="0" w:evenHBand="0" w:firstRowFirstColumn="0" w:firstRowLastColumn="0" w:lastRowFirstColumn="0" w:lastRowLastColumn="0"/>
            </w:pPr>
            <w:r w:rsidRPr="00493DA6">
              <w:t>buttonSave</w:t>
            </w:r>
          </w:p>
        </w:tc>
        <w:tc>
          <w:tcPr>
            <w:tcW w:w="4519" w:type="dxa"/>
          </w:tcPr>
          <w:p w14:paraId="6E3E7850" w14:textId="5A093CF8" w:rsidR="00CE24B5" w:rsidRPr="00493DA6" w:rsidRDefault="00051754" w:rsidP="004836FD">
            <w:pPr>
              <w:ind w:firstLine="0"/>
              <w:cnfStyle w:val="000000000000" w:firstRow="0" w:lastRow="0" w:firstColumn="0" w:lastColumn="0" w:oddVBand="0" w:evenVBand="0" w:oddHBand="0" w:evenHBand="0" w:firstRowFirstColumn="0" w:firstRowLastColumn="0" w:lastRowFirstColumn="0" w:lastRowLastColumn="0"/>
            </w:pPr>
            <w:r w:rsidRPr="00493DA6">
              <w:t>Генерирай заключение</w:t>
            </w:r>
          </w:p>
        </w:tc>
        <w:tc>
          <w:tcPr>
            <w:tcW w:w="1477" w:type="dxa"/>
          </w:tcPr>
          <w:p w14:paraId="6D9A7D96" w14:textId="179A215E" w:rsidR="00CE24B5" w:rsidRPr="00493DA6" w:rsidRDefault="00051754" w:rsidP="00051754">
            <w:pPr>
              <w:keepNext/>
              <w:ind w:firstLine="0"/>
              <w:cnfStyle w:val="000000000000" w:firstRow="0" w:lastRow="0" w:firstColumn="0" w:lastColumn="0" w:oddVBand="0" w:evenVBand="0" w:oddHBand="0" w:evenHBand="0" w:firstRowFirstColumn="0" w:firstRowLastColumn="0" w:lastRowFirstColumn="0" w:lastRowLastColumn="0"/>
              <w:rPr>
                <w:lang w:val="en-US"/>
              </w:rPr>
            </w:pPr>
            <w:r w:rsidRPr="00493DA6">
              <w:rPr>
                <w:lang w:val="en-US"/>
              </w:rPr>
              <w:t>Check</w:t>
            </w:r>
          </w:p>
        </w:tc>
      </w:tr>
    </w:tbl>
    <w:p w14:paraId="6AEFD63A" w14:textId="59C38FB7" w:rsidR="00CE24B5" w:rsidRPr="00493DA6" w:rsidRDefault="00051754" w:rsidP="00051754">
      <w:pPr>
        <w:pStyle w:val="Caption"/>
      </w:pPr>
      <w:r w:rsidRPr="00493DA6">
        <w:t xml:space="preserve">Таблица </w:t>
      </w:r>
      <w:fldSimple w:instr=" SEQ Таблица \* ARABIC ">
        <w:r w:rsidRPr="00493DA6">
          <w:rPr>
            <w:noProof/>
          </w:rPr>
          <w:t>6</w:t>
        </w:r>
      </w:fldSimple>
      <w:r w:rsidRPr="00493DA6">
        <w:t xml:space="preserve"> Свойства на </w:t>
      </w:r>
      <w:r w:rsidRPr="00493DA6">
        <w:rPr>
          <w:lang w:val="en-US"/>
        </w:rPr>
        <w:t xml:space="preserve">Button </w:t>
      </w:r>
      <w:r w:rsidRPr="00493DA6">
        <w:t>контролите</w:t>
      </w:r>
    </w:p>
    <w:p w14:paraId="3E6D4EF9" w14:textId="0D694989" w:rsidR="001564F2" w:rsidRPr="00493DA6" w:rsidRDefault="001564F2" w:rsidP="001564F2">
      <w:pPr>
        <w:pStyle w:val="Heading3"/>
      </w:pPr>
      <w:bookmarkStart w:id="18" w:name="_Toc57577452"/>
      <w:r w:rsidRPr="00493DA6">
        <w:t>Вмъкване на допълнителни контроли</w:t>
      </w:r>
      <w:bookmarkEnd w:id="18"/>
    </w:p>
    <w:p w14:paraId="11DDFC0B" w14:textId="77777777" w:rsidR="001564F2" w:rsidRPr="00493DA6" w:rsidRDefault="001564F2" w:rsidP="001564F2">
      <w:pPr>
        <w:ind w:firstLine="446"/>
        <w:rPr>
          <w:lang w:val="en-US"/>
        </w:rPr>
      </w:pPr>
      <w:r w:rsidRPr="00493DA6">
        <w:t xml:space="preserve">За да получим завършен вид на приложението е нужно да добавим един контрол от тип </w:t>
      </w:r>
      <w:r w:rsidRPr="00493DA6">
        <w:rPr>
          <w:i/>
          <w:iCs/>
          <w:lang w:val="en-US"/>
        </w:rPr>
        <w:t>CheckBox</w:t>
      </w:r>
      <w:r w:rsidRPr="00493DA6">
        <w:rPr>
          <w:lang w:val="en-US"/>
        </w:rPr>
        <w:t>,</w:t>
      </w:r>
      <w:r w:rsidRPr="00493DA6">
        <w:t xml:space="preserve"> един от тип </w:t>
      </w:r>
      <w:r w:rsidRPr="00493DA6">
        <w:rPr>
          <w:i/>
          <w:iCs/>
          <w:lang w:val="en-US"/>
        </w:rPr>
        <w:t>OpenFileDialog</w:t>
      </w:r>
      <w:r w:rsidRPr="00493DA6">
        <w:rPr>
          <w:lang w:val="en-US"/>
        </w:rPr>
        <w:t>,</w:t>
      </w:r>
      <w:r w:rsidRPr="00493DA6">
        <w:t xml:space="preserve"> един от тип</w:t>
      </w:r>
      <w:r w:rsidRPr="00493DA6">
        <w:rPr>
          <w:lang w:val="en-US"/>
        </w:rPr>
        <w:t xml:space="preserve"> </w:t>
      </w:r>
      <w:r w:rsidRPr="00493DA6">
        <w:rPr>
          <w:i/>
          <w:iCs/>
          <w:lang w:val="en-US"/>
        </w:rPr>
        <w:t>SaveFileDialog</w:t>
      </w:r>
      <w:r w:rsidRPr="00493DA6">
        <w:rPr>
          <w:lang w:val="en-US"/>
        </w:rPr>
        <w:t xml:space="preserve"> </w:t>
      </w:r>
      <w:r w:rsidRPr="00493DA6">
        <w:t xml:space="preserve">и един от тип </w:t>
      </w:r>
      <w:r w:rsidRPr="00493DA6">
        <w:rPr>
          <w:i/>
          <w:iCs/>
          <w:lang w:val="en-US"/>
        </w:rPr>
        <w:t>PictureBox</w:t>
      </w:r>
      <w:r w:rsidRPr="00493DA6">
        <w:rPr>
          <w:lang w:val="en-US"/>
        </w:rPr>
        <w:t>.</w:t>
      </w:r>
    </w:p>
    <w:p w14:paraId="1B36D381" w14:textId="62C77DE5" w:rsidR="001564F2" w:rsidRPr="00493DA6" w:rsidRDefault="001564F2" w:rsidP="001564F2">
      <w:pPr>
        <w:ind w:firstLine="446"/>
      </w:pPr>
      <w:r w:rsidRPr="00493DA6">
        <w:t xml:space="preserve"> Свойството на контрола </w:t>
      </w:r>
      <w:r w:rsidRPr="00493DA6">
        <w:rPr>
          <w:i/>
          <w:iCs/>
          <w:lang w:val="en-US"/>
        </w:rPr>
        <w:t>CheckBox</w:t>
      </w:r>
      <w:r w:rsidRPr="00493DA6">
        <w:rPr>
          <w:i/>
          <w:iCs/>
        </w:rPr>
        <w:t xml:space="preserve"> </w:t>
      </w:r>
      <w:r w:rsidRPr="00493DA6">
        <w:rPr>
          <w:i/>
          <w:iCs/>
          <w:lang w:val="en-US"/>
        </w:rPr>
        <w:t>Name</w:t>
      </w:r>
      <w:r w:rsidRPr="00493DA6">
        <w:rPr>
          <w:lang w:val="en-US"/>
        </w:rPr>
        <w:t xml:space="preserve"> </w:t>
      </w:r>
      <w:r w:rsidRPr="00493DA6">
        <w:t>получава стойност „checkBoxSexGivenBirth</w:t>
      </w:r>
      <w:r w:rsidR="00703788" w:rsidRPr="00493DA6">
        <w:t>“</w:t>
      </w:r>
      <w:r w:rsidRPr="00493DA6">
        <w:t>, а свойството</w:t>
      </w:r>
      <w:r w:rsidRPr="00493DA6">
        <w:rPr>
          <w:i/>
          <w:iCs/>
          <w:lang w:val="en-US"/>
        </w:rPr>
        <w:t xml:space="preserve"> Text</w:t>
      </w:r>
      <w:r w:rsidRPr="00493DA6">
        <w:rPr>
          <w:lang w:val="en-US"/>
        </w:rPr>
        <w:t xml:space="preserve"> </w:t>
      </w:r>
      <w:r w:rsidRPr="00493DA6">
        <w:t xml:space="preserve"> - „Раждала</w:t>
      </w:r>
      <w:r w:rsidR="00703788" w:rsidRPr="00493DA6">
        <w:t>“</w:t>
      </w:r>
      <w:r w:rsidRPr="00493DA6">
        <w:t xml:space="preserve">. </w:t>
      </w:r>
    </w:p>
    <w:p w14:paraId="440F00FF" w14:textId="57D142DA" w:rsidR="001564F2" w:rsidRPr="00493DA6" w:rsidRDefault="001564F2" w:rsidP="001564F2">
      <w:pPr>
        <w:ind w:firstLine="446"/>
      </w:pPr>
      <w:r w:rsidRPr="00493DA6">
        <w:t xml:space="preserve">Свойството на контрола </w:t>
      </w:r>
      <w:r w:rsidRPr="00493DA6">
        <w:rPr>
          <w:i/>
          <w:iCs/>
          <w:lang w:val="en-US"/>
        </w:rPr>
        <w:t>OpenFileDialog</w:t>
      </w:r>
      <w:r w:rsidRPr="00493DA6">
        <w:rPr>
          <w:lang w:val="en-US"/>
        </w:rPr>
        <w:t xml:space="preserve"> Name </w:t>
      </w:r>
      <w:r w:rsidRPr="00493DA6">
        <w:t xml:space="preserve">получава стойност </w:t>
      </w:r>
      <w:r w:rsidR="00404B80" w:rsidRPr="00493DA6">
        <w:t>„</w:t>
      </w:r>
      <w:r w:rsidRPr="00493DA6">
        <w:rPr>
          <w:lang w:val="en-US"/>
        </w:rPr>
        <w:t>OpenAvatarDialog</w:t>
      </w:r>
      <w:r w:rsidR="00703788" w:rsidRPr="00493DA6">
        <w:rPr>
          <w:lang w:val="en-US"/>
        </w:rPr>
        <w:t>“</w:t>
      </w:r>
      <w:r w:rsidRPr="00493DA6">
        <w:rPr>
          <w:lang w:val="en-US"/>
        </w:rPr>
        <w:t xml:space="preserve">, a </w:t>
      </w:r>
      <w:r w:rsidRPr="00493DA6">
        <w:t xml:space="preserve">свойството </w:t>
      </w:r>
      <w:r w:rsidRPr="00493DA6">
        <w:rPr>
          <w:i/>
          <w:iCs/>
          <w:lang w:val="en-US"/>
        </w:rPr>
        <w:t>Filter</w:t>
      </w:r>
      <w:r w:rsidRPr="00493DA6">
        <w:rPr>
          <w:lang w:val="en-US"/>
        </w:rPr>
        <w:t xml:space="preserve"> </w:t>
      </w:r>
      <w:r w:rsidRPr="00493DA6">
        <w:t>– „Image files(*.jpg;*.gif)|*jpg;*gif|All Files(*.*)|*.*</w:t>
      </w:r>
      <w:r w:rsidR="00703788" w:rsidRPr="00493DA6">
        <w:t>“</w:t>
      </w:r>
      <w:r w:rsidRPr="00493DA6">
        <w:t xml:space="preserve">. Този контрол се използва, за да се отвори диалогов прозорец, от който да се избере снимка, която да се прикачи към пациентското досие на животното. Чрез свойството </w:t>
      </w:r>
      <w:r w:rsidRPr="00493DA6">
        <w:rPr>
          <w:lang w:val="en-US"/>
        </w:rPr>
        <w:t xml:space="preserve">Filter </w:t>
      </w:r>
      <w:r w:rsidRPr="00493DA6">
        <w:t xml:space="preserve">и неговата стойност се указва на приложението да показва само файлове с разширените </w:t>
      </w:r>
      <w:r w:rsidRPr="00493DA6">
        <w:rPr>
          <w:lang w:val="en-US"/>
        </w:rPr>
        <w:t xml:space="preserve">.jpg </w:t>
      </w:r>
      <w:r w:rsidRPr="00493DA6">
        <w:t xml:space="preserve">и </w:t>
      </w:r>
      <w:r w:rsidRPr="00493DA6">
        <w:rPr>
          <w:lang w:val="en-US"/>
        </w:rPr>
        <w:t xml:space="preserve">.gif </w:t>
      </w:r>
      <w:r w:rsidRPr="00493DA6">
        <w:t xml:space="preserve">или при избор от страна на потребителя да показва всички файлове. </w:t>
      </w:r>
    </w:p>
    <w:p w14:paraId="62993020" w14:textId="4B07A535" w:rsidR="001564F2" w:rsidRPr="00493DA6" w:rsidRDefault="001564F2" w:rsidP="001564F2">
      <w:pPr>
        <w:ind w:firstLine="446"/>
      </w:pPr>
      <w:r w:rsidRPr="00493DA6">
        <w:t xml:space="preserve">Свойството на </w:t>
      </w:r>
      <w:r w:rsidRPr="00493DA6">
        <w:rPr>
          <w:i/>
          <w:iCs/>
          <w:lang w:val="en-US"/>
        </w:rPr>
        <w:t>SaveFileDialog</w:t>
      </w:r>
      <w:r w:rsidRPr="00493DA6">
        <w:rPr>
          <w:lang w:val="en-US"/>
        </w:rPr>
        <w:t xml:space="preserve"> </w:t>
      </w:r>
      <w:r w:rsidRPr="00FA3AF3">
        <w:rPr>
          <w:i/>
          <w:iCs/>
          <w:lang w:val="en-US"/>
        </w:rPr>
        <w:t>Name</w:t>
      </w:r>
      <w:r w:rsidRPr="00493DA6">
        <w:rPr>
          <w:lang w:val="en-US"/>
        </w:rPr>
        <w:t xml:space="preserve"> </w:t>
      </w:r>
      <w:r w:rsidRPr="00493DA6">
        <w:t xml:space="preserve">получава стойност </w:t>
      </w:r>
      <w:r w:rsidR="00FA3AF3" w:rsidRPr="00493DA6">
        <w:t>„</w:t>
      </w:r>
      <w:r w:rsidRPr="00FA3AF3">
        <w:rPr>
          <w:lang w:val="en-US"/>
        </w:rPr>
        <w:t>saveFileDialogInfo</w:t>
      </w:r>
      <w:r w:rsidR="00FA3AF3" w:rsidRPr="00493DA6">
        <w:t>“</w:t>
      </w:r>
      <w:r w:rsidR="00F30E9A" w:rsidRPr="00493DA6">
        <w:rPr>
          <w:lang w:val="en-US"/>
        </w:rPr>
        <w:t xml:space="preserve">. </w:t>
      </w:r>
      <w:r w:rsidR="00F30E9A" w:rsidRPr="00493DA6">
        <w:t xml:space="preserve">Чрез този контрол на по-късен етап ще се програмира функционалността на приложението да запазва информацията от досието в </w:t>
      </w:r>
      <w:r w:rsidR="00F30E9A" w:rsidRPr="00493DA6">
        <w:rPr>
          <w:lang w:val="en-US"/>
        </w:rPr>
        <w:t xml:space="preserve">.rtf </w:t>
      </w:r>
      <w:r w:rsidR="00F30E9A" w:rsidRPr="00493DA6">
        <w:t>файл.</w:t>
      </w:r>
    </w:p>
    <w:p w14:paraId="7EC653F2" w14:textId="0815E53A" w:rsidR="00F30E9A" w:rsidRPr="00493DA6" w:rsidRDefault="00F30E9A" w:rsidP="008E7893">
      <w:pPr>
        <w:ind w:firstLine="446"/>
      </w:pPr>
      <w:r w:rsidRPr="00493DA6">
        <w:t xml:space="preserve">Свойството на </w:t>
      </w:r>
      <w:r w:rsidRPr="00493DA6">
        <w:rPr>
          <w:i/>
          <w:iCs/>
          <w:lang w:val="en-US"/>
        </w:rPr>
        <w:t>PictureBox</w:t>
      </w:r>
      <w:r w:rsidRPr="00493DA6">
        <w:rPr>
          <w:lang w:val="en-US"/>
        </w:rPr>
        <w:t xml:space="preserve"> </w:t>
      </w:r>
      <w:r w:rsidRPr="00493DA6">
        <w:rPr>
          <w:i/>
          <w:iCs/>
          <w:lang w:val="en-US"/>
        </w:rPr>
        <w:t>Name</w:t>
      </w:r>
      <w:r w:rsidRPr="00493DA6">
        <w:rPr>
          <w:lang w:val="en-US"/>
        </w:rPr>
        <w:t xml:space="preserve"> </w:t>
      </w:r>
      <w:r w:rsidRPr="00493DA6">
        <w:t xml:space="preserve">получава стойност </w:t>
      </w:r>
      <w:r w:rsidR="00FA3AF3" w:rsidRPr="00493DA6">
        <w:t>„</w:t>
      </w:r>
      <w:r w:rsidRPr="00FA3AF3">
        <w:rPr>
          <w:lang w:val="en-US"/>
        </w:rPr>
        <w:t>pictureBoxAvatar</w:t>
      </w:r>
      <w:r w:rsidR="00FA3AF3" w:rsidRPr="00493DA6">
        <w:t>“</w:t>
      </w:r>
      <w:r w:rsidRPr="00493DA6">
        <w:rPr>
          <w:lang w:val="en-US"/>
        </w:rPr>
        <w:t xml:space="preserve">. </w:t>
      </w:r>
      <w:r w:rsidRPr="00493DA6">
        <w:t xml:space="preserve">В този контрол ще се изборазява качената снимка на животното. Тъй като на потребителя не е указано в какъв размер ще е снимката, чрез стойността </w:t>
      </w:r>
      <w:r w:rsidR="00404B80" w:rsidRPr="00493DA6">
        <w:t>„</w:t>
      </w:r>
      <w:r w:rsidRPr="00493DA6">
        <w:rPr>
          <w:lang w:val="en-US"/>
        </w:rPr>
        <w:t>Zoom</w:t>
      </w:r>
      <w:r w:rsidR="00703788" w:rsidRPr="00493DA6">
        <w:rPr>
          <w:lang w:val="en-US"/>
        </w:rPr>
        <w:t>“</w:t>
      </w:r>
      <w:r w:rsidRPr="00493DA6">
        <w:rPr>
          <w:lang w:val="en-US"/>
        </w:rPr>
        <w:t xml:space="preserve"> </w:t>
      </w:r>
      <w:r w:rsidRPr="00493DA6">
        <w:t xml:space="preserve">на свойството </w:t>
      </w:r>
      <w:r w:rsidRPr="00493DA6">
        <w:rPr>
          <w:i/>
          <w:iCs/>
          <w:lang w:val="en-US"/>
        </w:rPr>
        <w:lastRenderedPageBreak/>
        <w:t>SizeMode</w:t>
      </w:r>
      <w:r w:rsidRPr="00493DA6">
        <w:rPr>
          <w:lang w:val="en-US"/>
        </w:rPr>
        <w:t xml:space="preserve"> </w:t>
      </w:r>
      <w:r w:rsidRPr="00493DA6">
        <w:t xml:space="preserve">контролираме размера на изображението и то ще се вижда според размера на </w:t>
      </w:r>
      <w:r w:rsidRPr="00493DA6">
        <w:rPr>
          <w:i/>
          <w:iCs/>
          <w:lang w:val="en-US"/>
        </w:rPr>
        <w:t>PictureBox</w:t>
      </w:r>
      <w:r w:rsidRPr="00493DA6">
        <w:rPr>
          <w:lang w:val="en-US"/>
        </w:rPr>
        <w:t xml:space="preserve"> </w:t>
      </w:r>
      <w:r w:rsidRPr="00493DA6">
        <w:t>контрола.</w:t>
      </w:r>
    </w:p>
    <w:p w14:paraId="46C20C6C" w14:textId="2504C646" w:rsidR="005849E6" w:rsidRPr="00493DA6" w:rsidRDefault="008E7893" w:rsidP="00185E98">
      <w:pPr>
        <w:pStyle w:val="Heading2"/>
        <w:rPr>
          <w:lang w:val="en-US"/>
        </w:rPr>
      </w:pPr>
      <w:bookmarkStart w:id="19" w:name="_Toc57577453"/>
      <w:r w:rsidRPr="00493DA6">
        <w:t>Създаване на функционалностите</w:t>
      </w:r>
      <w:bookmarkEnd w:id="19"/>
    </w:p>
    <w:p w14:paraId="6B9BE13B" w14:textId="5C232A59" w:rsidR="00772DBB" w:rsidRPr="00493DA6" w:rsidRDefault="008E7893" w:rsidP="00185E98">
      <w:pPr>
        <w:pStyle w:val="Heading3"/>
        <w:numPr>
          <w:ilvl w:val="0"/>
          <w:numId w:val="32"/>
        </w:numPr>
      </w:pPr>
      <w:bookmarkStart w:id="20" w:name="_Toc57577454"/>
      <w:r w:rsidRPr="00493DA6">
        <w:t>Метод за валидиране дали текстовите полета са празни</w:t>
      </w:r>
      <w:bookmarkEnd w:id="20"/>
    </w:p>
    <w:p w14:paraId="47979EB3" w14:textId="6A3CD299" w:rsidR="00E33B9C" w:rsidRPr="00493DA6" w:rsidRDefault="006D1B0E" w:rsidP="00185E98">
      <w:pPr>
        <w:rPr>
          <w:lang w:val="en-US"/>
        </w:rPr>
      </w:pPr>
      <w:r w:rsidRPr="00493DA6">
        <w:t xml:space="preserve">Чрез методът по-долу </w:t>
      </w:r>
      <w:r w:rsidR="00B21287" w:rsidRPr="00493DA6">
        <w:t xml:space="preserve">на Фигура 2 </w:t>
      </w:r>
      <w:r w:rsidRPr="00493DA6">
        <w:t xml:space="preserve">се валидира дали текстовите полета са празни. Ако са празни, т.е. дължината на текста в тях е равна на 0 (нула), то те се оцветяват в червен цвят. Съответно, ако не са празни, фоновият им цвят е стандартният за </w:t>
      </w:r>
      <w:r w:rsidRPr="00493DA6">
        <w:rPr>
          <w:lang w:val="en-US"/>
        </w:rPr>
        <w:t>Windows.</w:t>
      </w:r>
    </w:p>
    <w:p w14:paraId="33783393" w14:textId="77777777" w:rsidR="00B21287" w:rsidRPr="00493DA6" w:rsidRDefault="00B21287" w:rsidP="00B21287">
      <w:pPr>
        <w:keepNext/>
        <w:ind w:firstLine="0"/>
      </w:pPr>
      <w:r w:rsidRPr="00493DA6">
        <w:rPr>
          <w:noProof/>
          <w:lang w:val="en-US"/>
        </w:rPr>
        <w:drawing>
          <wp:inline distT="0" distB="0" distL="0" distR="0" wp14:anchorId="6A506503" wp14:editId="282C2153">
            <wp:extent cx="6332220" cy="2604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332220" cy="2604135"/>
                    </a:xfrm>
                    <a:prstGeom prst="rect">
                      <a:avLst/>
                    </a:prstGeom>
                  </pic:spPr>
                </pic:pic>
              </a:graphicData>
            </a:graphic>
          </wp:inline>
        </w:drawing>
      </w:r>
    </w:p>
    <w:p w14:paraId="3A6829EC" w14:textId="1DE72FA8" w:rsidR="00B21287" w:rsidRPr="00493DA6" w:rsidRDefault="00B21287" w:rsidP="0031554D">
      <w:pPr>
        <w:pStyle w:val="Caption"/>
        <w:jc w:val="center"/>
      </w:pPr>
      <w:r w:rsidRPr="00493DA6">
        <w:t xml:space="preserve">Фигура </w:t>
      </w:r>
      <w:fldSimple w:instr=" SEQ Фигура \* ARABIC ">
        <w:r w:rsidR="00690573" w:rsidRPr="00493DA6">
          <w:rPr>
            <w:noProof/>
          </w:rPr>
          <w:t>2</w:t>
        </w:r>
      </w:fldSimple>
      <w:r w:rsidRPr="00493DA6">
        <w:t xml:space="preserve"> Метод за валидиране дали текстовите полета са празни</w:t>
      </w:r>
    </w:p>
    <w:p w14:paraId="2A8D5614" w14:textId="3C1512F0" w:rsidR="00B21287" w:rsidRPr="00493DA6" w:rsidRDefault="00B21287" w:rsidP="00B21287">
      <w:pPr>
        <w:rPr>
          <w:lang w:val="en-US"/>
        </w:rPr>
      </w:pPr>
      <w:r w:rsidRPr="00493DA6">
        <w:t xml:space="preserve">Този метод се задава като стойност за събитие </w:t>
      </w:r>
      <w:r w:rsidRPr="00493DA6">
        <w:rPr>
          <w:i/>
          <w:iCs/>
          <w:lang w:val="en-US"/>
        </w:rPr>
        <w:t>Validating</w:t>
      </w:r>
      <w:r w:rsidRPr="00493DA6">
        <w:rPr>
          <w:lang w:val="en-US"/>
        </w:rPr>
        <w:t xml:space="preserve"> </w:t>
      </w:r>
      <w:r w:rsidRPr="00493DA6">
        <w:t>на контролите от</w:t>
      </w:r>
      <w:r w:rsidR="0048597D" w:rsidRPr="00493DA6">
        <w:t xml:space="preserve"> тип </w:t>
      </w:r>
      <w:r w:rsidR="0048597D" w:rsidRPr="00493DA6">
        <w:rPr>
          <w:i/>
          <w:iCs/>
          <w:lang w:val="en-US"/>
        </w:rPr>
        <w:t>TextBox</w:t>
      </w:r>
      <w:r w:rsidR="00740352">
        <w:t xml:space="preserve">, с изключение на </w:t>
      </w:r>
      <w:r w:rsidR="007A3A7E" w:rsidRPr="00493DA6">
        <w:t>контрол</w:t>
      </w:r>
      <w:r w:rsidR="00740352">
        <w:t xml:space="preserve">а </w:t>
      </w:r>
      <w:r w:rsidR="007A3A7E" w:rsidRPr="00493DA6">
        <w:t>с име</w:t>
      </w:r>
      <w:r w:rsidR="007A3A7E" w:rsidRPr="00493DA6">
        <w:rPr>
          <w:lang w:val="en-US"/>
        </w:rPr>
        <w:t xml:space="preserve"> </w:t>
      </w:r>
      <w:r w:rsidR="007A3A7E" w:rsidRPr="00493DA6">
        <w:t>„</w:t>
      </w:r>
      <w:r w:rsidR="007A3A7E" w:rsidRPr="00493DA6">
        <w:rPr>
          <w:lang w:val="en-US"/>
        </w:rPr>
        <w:t>textBoxOwnerPhone</w:t>
      </w:r>
      <w:r w:rsidR="00703788" w:rsidRPr="00493DA6">
        <w:rPr>
          <w:lang w:val="en-US"/>
        </w:rPr>
        <w:t>“</w:t>
      </w:r>
      <w:r w:rsidR="007A3A7E" w:rsidRPr="00493DA6">
        <w:rPr>
          <w:lang w:val="en-US"/>
        </w:rPr>
        <w:t>.</w:t>
      </w:r>
    </w:p>
    <w:p w14:paraId="7135E36F" w14:textId="712B4594" w:rsidR="0048597D" w:rsidRPr="00493DA6" w:rsidRDefault="0048597D" w:rsidP="00B21287">
      <w:r w:rsidRPr="00493DA6">
        <w:t xml:space="preserve">На Фигура 3 се изобразява функционалността на този метод чрез две от полетата, като едното съдържа текст, а другото – не. </w:t>
      </w:r>
    </w:p>
    <w:p w14:paraId="05CE8474" w14:textId="77777777" w:rsidR="009E56B6" w:rsidRPr="00493DA6" w:rsidRDefault="0048597D" w:rsidP="009E56B6">
      <w:pPr>
        <w:keepNext/>
        <w:ind w:firstLine="0"/>
      </w:pPr>
      <w:r w:rsidRPr="00493DA6">
        <w:rPr>
          <w:noProof/>
        </w:rPr>
        <w:drawing>
          <wp:inline distT="0" distB="0" distL="0" distR="0" wp14:anchorId="7027F4AF" wp14:editId="5E1A3B08">
            <wp:extent cx="6332220" cy="374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332220" cy="374015"/>
                    </a:xfrm>
                    <a:prstGeom prst="rect">
                      <a:avLst/>
                    </a:prstGeom>
                  </pic:spPr>
                </pic:pic>
              </a:graphicData>
            </a:graphic>
          </wp:inline>
        </w:drawing>
      </w:r>
    </w:p>
    <w:p w14:paraId="24192EC9" w14:textId="6F0AD483" w:rsidR="0048597D" w:rsidRPr="00493DA6" w:rsidRDefault="009E56B6" w:rsidP="0031554D">
      <w:pPr>
        <w:pStyle w:val="Caption"/>
        <w:jc w:val="center"/>
        <w:rPr>
          <w:lang w:val="en-US"/>
        </w:rPr>
      </w:pPr>
      <w:r w:rsidRPr="00493DA6">
        <w:t xml:space="preserve">Фигура </w:t>
      </w:r>
      <w:fldSimple w:instr=" SEQ Фигура \* ARABIC ">
        <w:r w:rsidR="00690573" w:rsidRPr="00493DA6">
          <w:rPr>
            <w:noProof/>
          </w:rPr>
          <w:t>3</w:t>
        </w:r>
      </w:fldSimple>
      <w:r w:rsidRPr="00493DA6">
        <w:t xml:space="preserve"> Функционалност на метода </w:t>
      </w:r>
      <w:r w:rsidRPr="00493DA6">
        <w:rPr>
          <w:lang w:val="en-US"/>
        </w:rPr>
        <w:t>TextBoxEmpty_Validating()</w:t>
      </w:r>
    </w:p>
    <w:p w14:paraId="40F9E43D" w14:textId="68AE5EA3" w:rsidR="009E56B6" w:rsidRPr="00493DA6" w:rsidRDefault="009E56B6" w:rsidP="009E56B6">
      <w:pPr>
        <w:pStyle w:val="Heading3"/>
        <w:numPr>
          <w:ilvl w:val="0"/>
          <w:numId w:val="32"/>
        </w:numPr>
      </w:pPr>
      <w:bookmarkStart w:id="21" w:name="_Toc57577455"/>
      <w:r w:rsidRPr="00493DA6">
        <w:lastRenderedPageBreak/>
        <w:t>Метод за валидиране на въведения телефонен номер на собственика</w:t>
      </w:r>
      <w:bookmarkEnd w:id="21"/>
    </w:p>
    <w:p w14:paraId="04717CF1" w14:textId="4FBC935A" w:rsidR="009E56B6" w:rsidRPr="00493DA6" w:rsidRDefault="009E56B6" w:rsidP="009E56B6">
      <w:r w:rsidRPr="00493DA6">
        <w:t>Чрез метода, показан на Фигура 4 се валидира дали въведения телефонен номер на собственика отговаря на стандартния формат за България.</w:t>
      </w:r>
    </w:p>
    <w:p w14:paraId="72291068" w14:textId="77777777" w:rsidR="009E56B6" w:rsidRPr="00493DA6" w:rsidRDefault="009E56B6" w:rsidP="00922225">
      <w:pPr>
        <w:keepNext/>
        <w:ind w:firstLine="0"/>
      </w:pPr>
      <w:r w:rsidRPr="00493DA6">
        <w:rPr>
          <w:noProof/>
        </w:rPr>
        <w:drawing>
          <wp:inline distT="0" distB="0" distL="0" distR="0" wp14:anchorId="1555FF6D" wp14:editId="5DB1F410">
            <wp:extent cx="6304915" cy="64484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342250" cy="6486610"/>
                    </a:xfrm>
                    <a:prstGeom prst="rect">
                      <a:avLst/>
                    </a:prstGeom>
                  </pic:spPr>
                </pic:pic>
              </a:graphicData>
            </a:graphic>
          </wp:inline>
        </w:drawing>
      </w:r>
    </w:p>
    <w:p w14:paraId="106DCC60" w14:textId="303473E5" w:rsidR="009E56B6" w:rsidRPr="00493DA6" w:rsidRDefault="009E56B6" w:rsidP="0031554D">
      <w:pPr>
        <w:pStyle w:val="Caption"/>
        <w:jc w:val="center"/>
      </w:pPr>
      <w:r w:rsidRPr="00493DA6">
        <w:t xml:space="preserve">Фигура </w:t>
      </w:r>
      <w:fldSimple w:instr=" SEQ Фигура \* ARABIC ">
        <w:r w:rsidR="00690573" w:rsidRPr="00493DA6">
          <w:rPr>
            <w:noProof/>
          </w:rPr>
          <w:t>4</w:t>
        </w:r>
      </w:fldSimple>
      <w:r w:rsidRPr="00493DA6">
        <w:t xml:space="preserve"> Метод за валидиране на въведен телефонен номер</w:t>
      </w:r>
    </w:p>
    <w:p w14:paraId="4A3D1CD2" w14:textId="6BC3EEED" w:rsidR="009E56B6" w:rsidRPr="00493DA6" w:rsidRDefault="009E56B6" w:rsidP="009E56B6">
      <w:r w:rsidRPr="00493DA6">
        <w:lastRenderedPageBreak/>
        <w:t xml:space="preserve">Първо се прави проверка дали въведеният текст е с дължина 10 символа. Ако проверката е успешна, се прави втора такава, която валидира дали първия и втория символ са съоветно 0 и 8. Ако и тази проверка е успешна, се валидира третия символ. Ако той отговаря на стойност 7, 8 или 9, то се прави последна проверка, която валидира дали останалите 7 символа са цифри от 0 до 9. </w:t>
      </w:r>
    </w:p>
    <w:p w14:paraId="56B1E7CB" w14:textId="34218EFC" w:rsidR="009E56B6" w:rsidRPr="00493DA6" w:rsidRDefault="009E56B6" w:rsidP="009E56B6">
      <w:r w:rsidRPr="00493DA6">
        <w:t xml:space="preserve">В случай, че всички проверки са успешни, то приложението приема така въведения телефонен номер. </w:t>
      </w:r>
    </w:p>
    <w:p w14:paraId="06773A5C" w14:textId="7802583A" w:rsidR="009E56B6" w:rsidRPr="00493DA6" w:rsidRDefault="009E56B6" w:rsidP="009E56B6">
      <w:r w:rsidRPr="00493DA6">
        <w:t>В случай, че някоя от проверките не е успешна, потребителят получава съобщение, че трябва телефонният номер да е въведен в коректен формат. Съобщението се вижда на Фигура 5.</w:t>
      </w:r>
    </w:p>
    <w:p w14:paraId="032D2CD3" w14:textId="77777777" w:rsidR="0030726C" w:rsidRPr="00493DA6" w:rsidRDefault="0030726C" w:rsidP="0030726C">
      <w:pPr>
        <w:keepNext/>
        <w:ind w:firstLine="0"/>
        <w:jc w:val="center"/>
      </w:pPr>
      <w:r w:rsidRPr="00493DA6">
        <w:rPr>
          <w:noProof/>
        </w:rPr>
        <w:drawing>
          <wp:inline distT="0" distB="0" distL="0" distR="0" wp14:anchorId="3A395FBB" wp14:editId="20DB7F18">
            <wp:extent cx="4048690" cy="174331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048690" cy="1743318"/>
                    </a:xfrm>
                    <a:prstGeom prst="rect">
                      <a:avLst/>
                    </a:prstGeom>
                  </pic:spPr>
                </pic:pic>
              </a:graphicData>
            </a:graphic>
          </wp:inline>
        </w:drawing>
      </w:r>
    </w:p>
    <w:p w14:paraId="0CFF901A" w14:textId="2C801AF9" w:rsidR="0030726C" w:rsidRPr="00493DA6" w:rsidRDefault="0030726C" w:rsidP="0030726C">
      <w:pPr>
        <w:pStyle w:val="Caption"/>
        <w:jc w:val="center"/>
      </w:pPr>
      <w:r w:rsidRPr="00493DA6">
        <w:t xml:space="preserve">Фигура </w:t>
      </w:r>
      <w:fldSimple w:instr=" SEQ Фигура \* ARABIC ">
        <w:r w:rsidR="00690573" w:rsidRPr="00493DA6">
          <w:rPr>
            <w:noProof/>
          </w:rPr>
          <w:t>5</w:t>
        </w:r>
      </w:fldSimple>
      <w:r w:rsidRPr="00493DA6">
        <w:t xml:space="preserve"> Съобщение за грешка</w:t>
      </w:r>
    </w:p>
    <w:p w14:paraId="44311CE8" w14:textId="315EC59B" w:rsidR="007A3A7E" w:rsidRPr="00493DA6" w:rsidRDefault="007A3A7E" w:rsidP="007A3A7E">
      <w:pPr>
        <w:rPr>
          <w:lang w:val="en-US"/>
        </w:rPr>
      </w:pPr>
      <w:r w:rsidRPr="00493DA6">
        <w:t xml:space="preserve">Този метод се задава като стойност на събитие </w:t>
      </w:r>
      <w:r w:rsidRPr="00493DA6">
        <w:rPr>
          <w:i/>
          <w:iCs/>
          <w:lang w:val="en-US"/>
        </w:rPr>
        <w:t>Validating</w:t>
      </w:r>
      <w:r w:rsidRPr="00493DA6">
        <w:rPr>
          <w:lang w:val="en-US"/>
        </w:rPr>
        <w:t xml:space="preserve"> </w:t>
      </w:r>
      <w:r w:rsidRPr="00493DA6">
        <w:t>на контрола с име „</w:t>
      </w:r>
      <w:r w:rsidRPr="00493DA6">
        <w:rPr>
          <w:lang w:val="en-US"/>
        </w:rPr>
        <w:t>textBoxOwnerPhone</w:t>
      </w:r>
      <w:r w:rsidR="00703788" w:rsidRPr="00493DA6">
        <w:t>“</w:t>
      </w:r>
      <w:r w:rsidRPr="00493DA6">
        <w:rPr>
          <w:lang w:val="en-US"/>
        </w:rPr>
        <w:t>.</w:t>
      </w:r>
    </w:p>
    <w:p w14:paraId="1BCF9D22" w14:textId="0E421647" w:rsidR="00481E86" w:rsidRPr="00493DA6" w:rsidRDefault="00481E86" w:rsidP="00481E86">
      <w:pPr>
        <w:pStyle w:val="Heading3"/>
      </w:pPr>
      <w:bookmarkStart w:id="22" w:name="_Toc57577456"/>
      <w:r w:rsidRPr="00493DA6">
        <w:t>Метод за деактивиране на календар и бутон за изчисляване на следваща имунизация</w:t>
      </w:r>
      <w:bookmarkEnd w:id="22"/>
    </w:p>
    <w:p w14:paraId="185D59EB" w14:textId="22078EFD" w:rsidR="00481E86" w:rsidRPr="00493DA6" w:rsidRDefault="00481E86" w:rsidP="00481E86">
      <w:pPr>
        <w:rPr>
          <w:lang w:val="en-US"/>
        </w:rPr>
      </w:pPr>
      <w:r w:rsidRPr="00493DA6">
        <w:t xml:space="preserve">Функционалността на приложението позволява при избор на опция „Не“ от поле „Имунизация“ да се деактивират календара и бутона за изчисляване на следваща дата за ваксина. Това става чрез метода, показан на Фигура 6. Този метод се задава </w:t>
      </w:r>
      <w:r w:rsidRPr="00493DA6">
        <w:lastRenderedPageBreak/>
        <w:t xml:space="preserve">като стойност на събитието </w:t>
      </w:r>
      <w:r w:rsidRPr="00493DA6">
        <w:rPr>
          <w:i/>
          <w:iCs/>
          <w:lang w:val="en-US"/>
        </w:rPr>
        <w:t xml:space="preserve">CheckedChange </w:t>
      </w:r>
      <w:r w:rsidRPr="00493DA6">
        <w:t>на радио-бутона с име „</w:t>
      </w:r>
      <w:r w:rsidR="00EE657B" w:rsidRPr="00493DA6">
        <w:rPr>
          <w:lang w:val="en-US"/>
        </w:rPr>
        <w:t>radioButtonVaxNo</w:t>
      </w:r>
      <w:r w:rsidRPr="00493DA6">
        <w:t>“</w:t>
      </w:r>
      <w:r w:rsidR="00EE657B" w:rsidRPr="00493DA6">
        <w:rPr>
          <w:lang w:val="en-US"/>
        </w:rPr>
        <w:t>.</w:t>
      </w:r>
    </w:p>
    <w:p w14:paraId="2A93CEDE" w14:textId="77777777" w:rsidR="00EE657B" w:rsidRPr="00493DA6" w:rsidRDefault="00EE657B" w:rsidP="00EE657B">
      <w:pPr>
        <w:keepNext/>
        <w:jc w:val="center"/>
      </w:pPr>
      <w:r w:rsidRPr="00493DA6">
        <w:rPr>
          <w:noProof/>
        </w:rPr>
        <w:drawing>
          <wp:inline distT="0" distB="0" distL="0" distR="0" wp14:anchorId="15E6C285" wp14:editId="1E5669C3">
            <wp:extent cx="4439270" cy="1028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439270" cy="1028844"/>
                    </a:xfrm>
                    <a:prstGeom prst="rect">
                      <a:avLst/>
                    </a:prstGeom>
                  </pic:spPr>
                </pic:pic>
              </a:graphicData>
            </a:graphic>
          </wp:inline>
        </w:drawing>
      </w:r>
    </w:p>
    <w:p w14:paraId="170539AF" w14:textId="1E2EF94A" w:rsidR="00EE657B" w:rsidRPr="00493DA6" w:rsidRDefault="00EE657B" w:rsidP="00EE657B">
      <w:pPr>
        <w:pStyle w:val="Caption"/>
        <w:jc w:val="center"/>
      </w:pPr>
      <w:r w:rsidRPr="00493DA6">
        <w:t xml:space="preserve">Фигура </w:t>
      </w:r>
      <w:fldSimple w:instr=" SEQ Фигура \* ARABIC ">
        <w:r w:rsidR="00690573" w:rsidRPr="00493DA6">
          <w:rPr>
            <w:noProof/>
          </w:rPr>
          <w:t>6</w:t>
        </w:r>
      </w:fldSimple>
      <w:r w:rsidRPr="00493DA6">
        <w:t xml:space="preserve"> Метод за деактивиране на календар и бутон</w:t>
      </w:r>
    </w:p>
    <w:p w14:paraId="1FEEB562" w14:textId="4EF5A8BA" w:rsidR="00EE657B" w:rsidRPr="00493DA6" w:rsidRDefault="00EE657B" w:rsidP="00EE657B">
      <w:pPr>
        <w:pStyle w:val="Heading3"/>
      </w:pPr>
      <w:bookmarkStart w:id="23" w:name="_Toc57577457"/>
      <w:r w:rsidRPr="00493DA6">
        <w:t>Метод за активиране на календар и бутон</w:t>
      </w:r>
      <w:bookmarkEnd w:id="23"/>
    </w:p>
    <w:p w14:paraId="4156BA37" w14:textId="6572C984" w:rsidR="00EE657B" w:rsidRPr="00493DA6" w:rsidRDefault="00EE657B" w:rsidP="00EE657B">
      <w:r w:rsidRPr="00493DA6">
        <w:t>Аналогично на предната точка и посочения в нея метод, с показания на Фигура 7 метод се активират отново календарът и бутонът за изчисляване на следващата имунизация. Разликата с предходния метод е, че при този има допълнителна функция. Тя се изразява в това, че се визуализира нов прозорец, който съдържа специално съобщение към потребителя.</w:t>
      </w:r>
    </w:p>
    <w:p w14:paraId="426279D2" w14:textId="77777777" w:rsidR="00EE657B" w:rsidRPr="00493DA6" w:rsidRDefault="00EE657B" w:rsidP="00EE657B">
      <w:pPr>
        <w:keepNext/>
        <w:jc w:val="center"/>
      </w:pPr>
      <w:r w:rsidRPr="00493DA6">
        <w:rPr>
          <w:noProof/>
        </w:rPr>
        <w:drawing>
          <wp:inline distT="0" distB="0" distL="0" distR="0" wp14:anchorId="08FED1C2" wp14:editId="4B2655E2">
            <wp:extent cx="4496427" cy="17337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496427" cy="1733792"/>
                    </a:xfrm>
                    <a:prstGeom prst="rect">
                      <a:avLst/>
                    </a:prstGeom>
                  </pic:spPr>
                </pic:pic>
              </a:graphicData>
            </a:graphic>
          </wp:inline>
        </w:drawing>
      </w:r>
    </w:p>
    <w:p w14:paraId="1EFCBBC9" w14:textId="49AB2090" w:rsidR="00EE657B" w:rsidRPr="00493DA6" w:rsidRDefault="00EE657B" w:rsidP="00EE657B">
      <w:pPr>
        <w:pStyle w:val="Caption"/>
        <w:jc w:val="center"/>
      </w:pPr>
      <w:r w:rsidRPr="00493DA6">
        <w:t xml:space="preserve">Фигура </w:t>
      </w:r>
      <w:fldSimple w:instr=" SEQ Фигура \* ARABIC ">
        <w:r w:rsidR="00690573" w:rsidRPr="00493DA6">
          <w:rPr>
            <w:noProof/>
          </w:rPr>
          <w:t>7</w:t>
        </w:r>
      </w:fldSimple>
      <w:r w:rsidRPr="00493DA6">
        <w:t>Метод за активиране на календар и бутон и извеждане на съобщение</w:t>
      </w:r>
    </w:p>
    <w:p w14:paraId="798F6FD4" w14:textId="1D2F4700" w:rsidR="00EE657B" w:rsidRPr="00493DA6" w:rsidRDefault="00EE657B" w:rsidP="00EE657B">
      <w:r w:rsidRPr="00493DA6">
        <w:t xml:space="preserve">Методът се задава като стойност на събитието </w:t>
      </w:r>
      <w:r w:rsidRPr="00493DA6">
        <w:rPr>
          <w:lang w:val="en-US"/>
        </w:rPr>
        <w:t xml:space="preserve">CheckedChange </w:t>
      </w:r>
      <w:r w:rsidRPr="00493DA6">
        <w:t>на радио-бутона  с име „</w:t>
      </w:r>
      <w:r w:rsidRPr="00493DA6">
        <w:rPr>
          <w:lang w:val="en-US"/>
        </w:rPr>
        <w:t>radioButtonVaxYes</w:t>
      </w:r>
      <w:r w:rsidRPr="00493DA6">
        <w:t>“</w:t>
      </w:r>
      <w:r w:rsidRPr="00493DA6">
        <w:rPr>
          <w:lang w:val="en-US"/>
        </w:rPr>
        <w:t>.</w:t>
      </w:r>
    </w:p>
    <w:p w14:paraId="7035B8B1" w14:textId="3AA69385" w:rsidR="00772DBB" w:rsidRPr="00493DA6" w:rsidRDefault="007A3A7E" w:rsidP="00185E98">
      <w:pPr>
        <w:pStyle w:val="Heading3"/>
      </w:pPr>
      <w:bookmarkStart w:id="24" w:name="_Toc57577458"/>
      <w:r w:rsidRPr="00493DA6">
        <w:t>Метод за изчисляване на дата за следваща имунизация</w:t>
      </w:r>
      <w:bookmarkEnd w:id="24"/>
    </w:p>
    <w:p w14:paraId="2376336E" w14:textId="0B134E7C" w:rsidR="007A3A7E" w:rsidRPr="00493DA6" w:rsidRDefault="007A3A7E" w:rsidP="007A3A7E">
      <w:pPr>
        <w:rPr>
          <w:lang w:val="en-US"/>
        </w:rPr>
      </w:pPr>
      <w:r w:rsidRPr="00493DA6">
        <w:t xml:space="preserve">Чрез този метод, показан на Фигура </w:t>
      </w:r>
      <w:r w:rsidR="006C561A" w:rsidRPr="00493DA6">
        <w:t>8</w:t>
      </w:r>
      <w:r w:rsidRPr="00493DA6">
        <w:t>, се изчислява датата за следваща имунизация, в случай, че е избрана опция „Да</w:t>
      </w:r>
      <w:r w:rsidR="00703788" w:rsidRPr="00493DA6">
        <w:t>“</w:t>
      </w:r>
      <w:r w:rsidRPr="00493DA6">
        <w:t xml:space="preserve"> от полето „Имунизация</w:t>
      </w:r>
      <w:r w:rsidR="00703788" w:rsidRPr="00493DA6">
        <w:t>“</w:t>
      </w:r>
      <w:r w:rsidRPr="00493DA6">
        <w:t xml:space="preserve">. Задава се като стойност на събитието </w:t>
      </w:r>
      <w:r w:rsidRPr="00493DA6">
        <w:rPr>
          <w:i/>
          <w:iCs/>
          <w:lang w:val="en-US"/>
        </w:rPr>
        <w:t>Click</w:t>
      </w:r>
      <w:r w:rsidRPr="00493DA6">
        <w:rPr>
          <w:lang w:val="en-US"/>
        </w:rPr>
        <w:t xml:space="preserve"> </w:t>
      </w:r>
      <w:r w:rsidRPr="00493DA6">
        <w:t>на бутона с име „</w:t>
      </w:r>
      <w:r w:rsidRPr="00493DA6">
        <w:rPr>
          <w:lang w:val="en-US"/>
        </w:rPr>
        <w:t>buttonCheckVaxDate</w:t>
      </w:r>
      <w:r w:rsidR="00703788" w:rsidRPr="00493DA6">
        <w:t>“</w:t>
      </w:r>
      <w:r w:rsidRPr="00493DA6">
        <w:rPr>
          <w:lang w:val="en-US"/>
        </w:rPr>
        <w:t>.</w:t>
      </w:r>
    </w:p>
    <w:p w14:paraId="5415C744" w14:textId="3F6B45F8" w:rsidR="00703788" w:rsidRPr="00493DA6" w:rsidRDefault="00703788" w:rsidP="00703788">
      <w:pPr>
        <w:ind w:firstLine="0"/>
      </w:pPr>
      <w:r w:rsidRPr="00493DA6">
        <w:lastRenderedPageBreak/>
        <w:tab/>
        <w:t xml:space="preserve">Изчисляването на датата за следваща имунизация става след като се добави една година към избраната дата от календата от контрола </w:t>
      </w:r>
      <w:r w:rsidRPr="00493DA6">
        <w:rPr>
          <w:i/>
          <w:iCs/>
          <w:lang w:val="en-US"/>
        </w:rPr>
        <w:t>DateTimePicker</w:t>
      </w:r>
      <w:r w:rsidRPr="00493DA6">
        <w:rPr>
          <w:lang w:val="en-US"/>
        </w:rPr>
        <w:t xml:space="preserve"> </w:t>
      </w:r>
      <w:r w:rsidRPr="00493DA6">
        <w:t>с име „</w:t>
      </w:r>
      <w:r w:rsidRPr="00493DA6">
        <w:rPr>
          <w:lang w:val="en-US"/>
        </w:rPr>
        <w:t>dateTimePickerVax“</w:t>
      </w:r>
      <w:r w:rsidR="0021127B" w:rsidRPr="00493DA6">
        <w:rPr>
          <w:lang w:val="en-US"/>
        </w:rPr>
        <w:t xml:space="preserve">. </w:t>
      </w:r>
      <w:r w:rsidR="0021127B" w:rsidRPr="00493DA6">
        <w:t xml:space="preserve">След това датата се форматира в стринг с формат „дд.мм.гггг“, тъй като настройките по подразбиране на </w:t>
      </w:r>
      <w:r w:rsidR="0021127B" w:rsidRPr="00493DA6">
        <w:rPr>
          <w:lang w:val="en-US"/>
        </w:rPr>
        <w:t xml:space="preserve">Windows </w:t>
      </w:r>
      <w:r w:rsidR="0021127B" w:rsidRPr="00493DA6">
        <w:t>ще покажат и часовете, а за целта на приложението от тях няма нужда.</w:t>
      </w:r>
    </w:p>
    <w:p w14:paraId="363D8500" w14:textId="77777777" w:rsidR="0031554D" w:rsidRPr="00493DA6" w:rsidRDefault="0031554D" w:rsidP="0031554D">
      <w:pPr>
        <w:keepNext/>
        <w:ind w:firstLine="0"/>
      </w:pPr>
      <w:r w:rsidRPr="00493DA6">
        <w:rPr>
          <w:noProof/>
        </w:rPr>
        <w:drawing>
          <wp:inline distT="0" distB="0" distL="0" distR="0" wp14:anchorId="65FC535D" wp14:editId="67944A51">
            <wp:extent cx="6332220" cy="758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6332220" cy="758825"/>
                    </a:xfrm>
                    <a:prstGeom prst="rect">
                      <a:avLst/>
                    </a:prstGeom>
                  </pic:spPr>
                </pic:pic>
              </a:graphicData>
            </a:graphic>
          </wp:inline>
        </w:drawing>
      </w:r>
    </w:p>
    <w:p w14:paraId="1168178F" w14:textId="56A6BD45" w:rsidR="0031554D" w:rsidRPr="00493DA6" w:rsidRDefault="0031554D" w:rsidP="0031554D">
      <w:pPr>
        <w:pStyle w:val="Caption"/>
        <w:jc w:val="center"/>
      </w:pPr>
      <w:r w:rsidRPr="00493DA6">
        <w:t xml:space="preserve">Фигура </w:t>
      </w:r>
      <w:r w:rsidR="00EE657B" w:rsidRPr="00493DA6">
        <w:t>8</w:t>
      </w:r>
      <w:r w:rsidRPr="00493DA6">
        <w:t xml:space="preserve"> Метод за изчисляване и показване на дата за следваща имунизация</w:t>
      </w:r>
    </w:p>
    <w:p w14:paraId="78988584" w14:textId="3076873D" w:rsidR="0031554D" w:rsidRPr="00493DA6" w:rsidRDefault="0031554D" w:rsidP="0031554D">
      <w:pPr>
        <w:pStyle w:val="Heading3"/>
      </w:pPr>
      <w:bookmarkStart w:id="25" w:name="_Toc57577459"/>
      <w:r w:rsidRPr="00493DA6">
        <w:t>Метод за показване на специално съобщение при избиране на опция „Не“ в поле „Кастриране“</w:t>
      </w:r>
      <w:bookmarkEnd w:id="25"/>
    </w:p>
    <w:p w14:paraId="4E2F00E8" w14:textId="376F39A3" w:rsidR="0031554D" w:rsidRPr="00493DA6" w:rsidRDefault="0031554D" w:rsidP="000F04D9">
      <w:pPr>
        <w:ind w:firstLine="446"/>
      </w:pPr>
      <w:r w:rsidRPr="00493DA6">
        <w:t xml:space="preserve">Приложението има функционалност, която показва специално съобщение на потребителя, в случай, че е избрана опция „Не“ от поле „Кастриране“. На Фигура </w:t>
      </w:r>
      <w:r w:rsidR="006C561A" w:rsidRPr="00493DA6">
        <w:t>9</w:t>
      </w:r>
      <w:r w:rsidRPr="00493DA6">
        <w:t xml:space="preserve"> е показан кода за тази функция, като програмата проверява дали е отбелязан радио-бутона</w:t>
      </w:r>
      <w:r w:rsidR="000F04D9" w:rsidRPr="00493DA6">
        <w:t xml:space="preserve"> „Не“.</w:t>
      </w:r>
    </w:p>
    <w:p w14:paraId="1AB8C47E" w14:textId="77777777" w:rsidR="000F04D9" w:rsidRPr="00493DA6" w:rsidRDefault="000F04D9" w:rsidP="000F04D9">
      <w:pPr>
        <w:keepNext/>
        <w:ind w:left="446" w:firstLine="0"/>
        <w:jc w:val="center"/>
      </w:pPr>
      <w:r w:rsidRPr="00493DA6">
        <w:rPr>
          <w:noProof/>
        </w:rPr>
        <w:drawing>
          <wp:inline distT="0" distB="0" distL="0" distR="0" wp14:anchorId="7203D77D" wp14:editId="6B6A7122">
            <wp:extent cx="4725059"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725059" cy="1171739"/>
                    </a:xfrm>
                    <a:prstGeom prst="rect">
                      <a:avLst/>
                    </a:prstGeom>
                  </pic:spPr>
                </pic:pic>
              </a:graphicData>
            </a:graphic>
          </wp:inline>
        </w:drawing>
      </w:r>
    </w:p>
    <w:p w14:paraId="495F6D16" w14:textId="0FA56043" w:rsidR="000F04D9" w:rsidRPr="00493DA6" w:rsidRDefault="000F04D9" w:rsidP="000F04D9">
      <w:pPr>
        <w:pStyle w:val="Caption"/>
        <w:jc w:val="center"/>
      </w:pPr>
      <w:r w:rsidRPr="00493DA6">
        <w:t xml:space="preserve">Фигура </w:t>
      </w:r>
      <w:r w:rsidR="00481E86" w:rsidRPr="00493DA6">
        <w:t xml:space="preserve">9 </w:t>
      </w:r>
      <w:r w:rsidRPr="00493DA6">
        <w:t>Метод за изписване на съобщение в нов прозорец</w:t>
      </w:r>
    </w:p>
    <w:p w14:paraId="24BBF898" w14:textId="36299BAE" w:rsidR="000F04D9" w:rsidRPr="00493DA6" w:rsidRDefault="000F04D9" w:rsidP="000F04D9">
      <w:r w:rsidRPr="00493DA6">
        <w:t xml:space="preserve">На фигура </w:t>
      </w:r>
      <w:r w:rsidR="001C2648" w:rsidRPr="00493DA6">
        <w:t>10</w:t>
      </w:r>
      <w:r w:rsidRPr="00493DA6">
        <w:t xml:space="preserve"> е показано съобщението, което потребителят ще получи при избор на опция „Не“ в поле „Кастриране“.</w:t>
      </w:r>
    </w:p>
    <w:p w14:paraId="30F86EA3" w14:textId="77777777" w:rsidR="000F04D9" w:rsidRPr="00493DA6" w:rsidRDefault="000F04D9" w:rsidP="000F04D9">
      <w:pPr>
        <w:keepNext/>
        <w:ind w:left="446" w:firstLine="0"/>
        <w:jc w:val="center"/>
      </w:pPr>
      <w:r w:rsidRPr="00493DA6">
        <w:rPr>
          <w:noProof/>
        </w:rPr>
        <w:lastRenderedPageBreak/>
        <w:drawing>
          <wp:inline distT="0" distB="0" distL="0" distR="0" wp14:anchorId="767D8E2A" wp14:editId="5F500972">
            <wp:extent cx="2305050" cy="138885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2309872" cy="1391758"/>
                    </a:xfrm>
                    <a:prstGeom prst="rect">
                      <a:avLst/>
                    </a:prstGeom>
                  </pic:spPr>
                </pic:pic>
              </a:graphicData>
            </a:graphic>
          </wp:inline>
        </w:drawing>
      </w:r>
    </w:p>
    <w:p w14:paraId="3ED33F79" w14:textId="0E40FF18" w:rsidR="0031554D" w:rsidRPr="00493DA6" w:rsidRDefault="000F04D9" w:rsidP="000F04D9">
      <w:pPr>
        <w:pStyle w:val="Caption"/>
        <w:jc w:val="center"/>
      </w:pPr>
      <w:r w:rsidRPr="00493DA6">
        <w:t xml:space="preserve">Фигура </w:t>
      </w:r>
      <w:r w:rsidR="001C2648" w:rsidRPr="00493DA6">
        <w:t>10</w:t>
      </w:r>
      <w:r w:rsidRPr="00493DA6">
        <w:t xml:space="preserve"> Специално съобщение при избор на опция „Не“ в поле „Кастриране“</w:t>
      </w:r>
    </w:p>
    <w:p w14:paraId="1DCAC8DA" w14:textId="245B9D83" w:rsidR="00503566" w:rsidRPr="00493DA6" w:rsidRDefault="00503566" w:rsidP="00503566">
      <w:r w:rsidRPr="00493DA6">
        <w:t xml:space="preserve">Методът се задава като стойност на събитието </w:t>
      </w:r>
      <w:r w:rsidRPr="00493DA6">
        <w:rPr>
          <w:i/>
          <w:iCs/>
          <w:lang w:val="en-US"/>
        </w:rPr>
        <w:t>CheckedChanged</w:t>
      </w:r>
      <w:r w:rsidRPr="00493DA6">
        <w:rPr>
          <w:lang w:val="en-US"/>
        </w:rPr>
        <w:t xml:space="preserve"> </w:t>
      </w:r>
      <w:r w:rsidRPr="00493DA6">
        <w:t>на радио-бутона с име „</w:t>
      </w:r>
      <w:r w:rsidRPr="00493DA6">
        <w:rPr>
          <w:lang w:val="en-US"/>
        </w:rPr>
        <w:t>radioButtonVaxNo</w:t>
      </w:r>
      <w:r w:rsidRPr="00493DA6">
        <w:t>“</w:t>
      </w:r>
      <w:r w:rsidRPr="00493DA6">
        <w:rPr>
          <w:lang w:val="en-US"/>
        </w:rPr>
        <w:t>.</w:t>
      </w:r>
    </w:p>
    <w:p w14:paraId="6D749154" w14:textId="08B74B86" w:rsidR="00E6444E" w:rsidRPr="00493DA6" w:rsidRDefault="00A76DEF" w:rsidP="00A76DEF">
      <w:pPr>
        <w:pStyle w:val="Heading3"/>
        <w:rPr>
          <w:lang w:val="en-US"/>
        </w:rPr>
      </w:pPr>
      <w:bookmarkStart w:id="26" w:name="_Toc57577460"/>
      <w:r w:rsidRPr="00493DA6">
        <w:t xml:space="preserve">Методи за деактивиране/активиране на </w:t>
      </w:r>
      <w:r w:rsidRPr="00493DA6">
        <w:rPr>
          <w:i/>
          <w:iCs/>
          <w:lang w:val="en-US"/>
        </w:rPr>
        <w:t>CheckBox</w:t>
      </w:r>
      <w:bookmarkEnd w:id="26"/>
    </w:p>
    <w:p w14:paraId="3752D90E" w14:textId="4C40D9F7" w:rsidR="00A76DEF" w:rsidRPr="00493DA6" w:rsidRDefault="00A76DEF" w:rsidP="00A76DEF">
      <w:r w:rsidRPr="00493DA6">
        <w:t xml:space="preserve">Приложението има специална функционалност, която при избиране на опция „Мъж“ от поле „Пол“, деактивира </w:t>
      </w:r>
      <w:r w:rsidRPr="00493DA6">
        <w:rPr>
          <w:i/>
          <w:iCs/>
          <w:lang w:val="en-US"/>
        </w:rPr>
        <w:t>CheckBox</w:t>
      </w:r>
      <w:r w:rsidRPr="00493DA6">
        <w:rPr>
          <w:lang w:val="en-US"/>
        </w:rPr>
        <w:t xml:space="preserve"> </w:t>
      </w:r>
      <w:r w:rsidRPr="00493DA6">
        <w:t xml:space="preserve">с текст „Раждала“, а при избиране на опция „Жена“ от същото поле, </w:t>
      </w:r>
      <w:r w:rsidRPr="00493DA6">
        <w:rPr>
          <w:i/>
          <w:iCs/>
          <w:lang w:val="en-US"/>
        </w:rPr>
        <w:t>CheckBox</w:t>
      </w:r>
      <w:r w:rsidRPr="00493DA6">
        <w:t xml:space="preserve">-ът се активира отново. </w:t>
      </w:r>
    </w:p>
    <w:p w14:paraId="6EF6C5E6" w14:textId="0E6F3523" w:rsidR="00A76DEF" w:rsidRPr="00493DA6" w:rsidRDefault="00A76DEF" w:rsidP="00A76DEF">
      <w:r w:rsidRPr="00493DA6">
        <w:t xml:space="preserve">Методът съдържа проста проверка дали радио-бутонът с име </w:t>
      </w:r>
      <w:r w:rsidR="00503566" w:rsidRPr="00493DA6">
        <w:t>„</w:t>
      </w:r>
      <w:r w:rsidRPr="00493DA6">
        <w:rPr>
          <w:lang w:val="en-US"/>
        </w:rPr>
        <w:t>radioButtonSexMale</w:t>
      </w:r>
      <w:r w:rsidR="00503566" w:rsidRPr="00493DA6">
        <w:t>“</w:t>
      </w:r>
      <w:r w:rsidRPr="00493DA6">
        <w:rPr>
          <w:lang w:val="en-US"/>
        </w:rPr>
        <w:t xml:space="preserve"> </w:t>
      </w:r>
      <w:r w:rsidRPr="00493DA6">
        <w:t xml:space="preserve">е избран. В този случай </w:t>
      </w:r>
      <w:r w:rsidRPr="00493DA6">
        <w:rPr>
          <w:i/>
          <w:iCs/>
          <w:lang w:val="en-US"/>
        </w:rPr>
        <w:t>CheckBox</w:t>
      </w:r>
      <w:r w:rsidRPr="00493DA6">
        <w:t>-ът се</w:t>
      </w:r>
      <w:r w:rsidRPr="00493DA6">
        <w:rPr>
          <w:lang w:val="en-US"/>
        </w:rPr>
        <w:t xml:space="preserve"> </w:t>
      </w:r>
      <w:r w:rsidRPr="00493DA6">
        <w:t>деактивира</w:t>
      </w:r>
      <w:r w:rsidR="00503566" w:rsidRPr="00493DA6">
        <w:t>. Вторият метод съдържа проста проверка дали радио-бутонът с име „</w:t>
      </w:r>
      <w:r w:rsidR="00503566" w:rsidRPr="00493DA6">
        <w:rPr>
          <w:lang w:val="en-US"/>
        </w:rPr>
        <w:t>radioButtonSexFemale</w:t>
      </w:r>
      <w:r w:rsidR="00503566" w:rsidRPr="00493DA6">
        <w:t xml:space="preserve">“ е избраният. В този случай </w:t>
      </w:r>
      <w:r w:rsidR="00503566" w:rsidRPr="00493DA6">
        <w:rPr>
          <w:i/>
          <w:iCs/>
          <w:lang w:val="en-US"/>
        </w:rPr>
        <w:t>CheckBox</w:t>
      </w:r>
      <w:r w:rsidR="00503566" w:rsidRPr="00493DA6">
        <w:t>-ът отново се активира.</w:t>
      </w:r>
      <w:r w:rsidR="00883F38" w:rsidRPr="00493DA6">
        <w:t xml:space="preserve"> </w:t>
      </w:r>
    </w:p>
    <w:p w14:paraId="604291B1" w14:textId="3302A229" w:rsidR="00503566" w:rsidRPr="00493DA6" w:rsidRDefault="00503566" w:rsidP="00A76DEF">
      <w:pPr>
        <w:rPr>
          <w:lang w:val="en-US"/>
        </w:rPr>
      </w:pPr>
      <w:r w:rsidRPr="00493DA6">
        <w:t xml:space="preserve">Двата метода се задават като стойност на събитието </w:t>
      </w:r>
      <w:r w:rsidRPr="00493DA6">
        <w:rPr>
          <w:i/>
          <w:iCs/>
          <w:lang w:val="en-US"/>
        </w:rPr>
        <w:t>CheckedChanged</w:t>
      </w:r>
      <w:r w:rsidRPr="00493DA6">
        <w:rPr>
          <w:lang w:val="en-US"/>
        </w:rPr>
        <w:t xml:space="preserve"> </w:t>
      </w:r>
      <w:r w:rsidRPr="00493DA6">
        <w:t>на двата радио-бутона, съответно с имена „</w:t>
      </w:r>
      <w:r w:rsidRPr="00493DA6">
        <w:rPr>
          <w:lang w:val="en-US"/>
        </w:rPr>
        <w:t>radioButtonSexMale</w:t>
      </w:r>
      <w:r w:rsidRPr="00493DA6">
        <w:t>“ и „</w:t>
      </w:r>
      <w:r w:rsidRPr="00493DA6">
        <w:rPr>
          <w:lang w:val="en-US"/>
        </w:rPr>
        <w:t>radioButtonSexFemale</w:t>
      </w:r>
      <w:r w:rsidRPr="00493DA6">
        <w:t>“</w:t>
      </w:r>
      <w:r w:rsidRPr="00493DA6">
        <w:rPr>
          <w:lang w:val="en-US"/>
        </w:rPr>
        <w:t>.</w:t>
      </w:r>
    </w:p>
    <w:p w14:paraId="1B79DBAC" w14:textId="77777777" w:rsidR="00A76DEF" w:rsidRPr="00493DA6" w:rsidRDefault="00A76DEF" w:rsidP="00A76DEF">
      <w:pPr>
        <w:keepNext/>
        <w:jc w:val="center"/>
      </w:pPr>
      <w:r w:rsidRPr="00493DA6">
        <w:rPr>
          <w:noProof/>
        </w:rPr>
        <w:drawing>
          <wp:inline distT="0" distB="0" distL="0" distR="0" wp14:anchorId="66830F9C" wp14:editId="403C48FB">
            <wp:extent cx="4667251" cy="1889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4673010" cy="1891516"/>
                    </a:xfrm>
                    <a:prstGeom prst="rect">
                      <a:avLst/>
                    </a:prstGeom>
                  </pic:spPr>
                </pic:pic>
              </a:graphicData>
            </a:graphic>
          </wp:inline>
        </w:drawing>
      </w:r>
    </w:p>
    <w:p w14:paraId="6F342672" w14:textId="02EE56FA" w:rsidR="00A76DEF" w:rsidRPr="00493DA6" w:rsidRDefault="00A76DEF" w:rsidP="00A76DEF">
      <w:pPr>
        <w:pStyle w:val="Caption"/>
        <w:jc w:val="center"/>
        <w:rPr>
          <w:lang w:val="en-US"/>
        </w:rPr>
      </w:pPr>
      <w:r w:rsidRPr="00493DA6">
        <w:t xml:space="preserve">Фигура </w:t>
      </w:r>
      <w:r w:rsidR="00883F38" w:rsidRPr="00493DA6">
        <w:t>11</w:t>
      </w:r>
      <w:r w:rsidRPr="00493DA6">
        <w:t xml:space="preserve"> Метод за деактивиране/активиране на </w:t>
      </w:r>
      <w:r w:rsidRPr="00493DA6">
        <w:rPr>
          <w:lang w:val="en-US"/>
        </w:rPr>
        <w:t>CheckBox</w:t>
      </w:r>
    </w:p>
    <w:p w14:paraId="5B564732" w14:textId="17F62DF2" w:rsidR="00883F38" w:rsidRPr="00493DA6" w:rsidRDefault="00883F38" w:rsidP="00883F38">
      <w:r w:rsidRPr="00493DA6">
        <w:lastRenderedPageBreak/>
        <w:t>На Фигура 11 е описан кода на тези два метода.</w:t>
      </w:r>
    </w:p>
    <w:p w14:paraId="5A4D5C27" w14:textId="57ED3239" w:rsidR="00883F38" w:rsidRPr="00493DA6" w:rsidRDefault="00883F38" w:rsidP="00883F38">
      <w:pPr>
        <w:pStyle w:val="Heading3"/>
      </w:pPr>
      <w:bookmarkStart w:id="27" w:name="_Toc57577461"/>
      <w:r w:rsidRPr="00493DA6">
        <w:t>Метод за изчисляване на възраст</w:t>
      </w:r>
      <w:bookmarkEnd w:id="27"/>
    </w:p>
    <w:p w14:paraId="41AC8EFF" w14:textId="277B3006" w:rsidR="00883F38" w:rsidRPr="00493DA6" w:rsidRDefault="00883F38" w:rsidP="00883F38">
      <w:pPr>
        <w:rPr>
          <w:lang w:val="en-US"/>
        </w:rPr>
      </w:pPr>
      <w:r w:rsidRPr="00493DA6">
        <w:t xml:space="preserve">Методът за изчисляване на възраст е описан на Фигура 12. Задава се като стойност на събитието </w:t>
      </w:r>
      <w:r w:rsidRPr="00493DA6">
        <w:rPr>
          <w:i/>
          <w:iCs/>
          <w:lang w:val="en-US"/>
        </w:rPr>
        <w:t>MouseClick</w:t>
      </w:r>
      <w:r w:rsidRPr="00493DA6">
        <w:rPr>
          <w:lang w:val="en-US"/>
        </w:rPr>
        <w:t xml:space="preserve"> </w:t>
      </w:r>
      <w:r w:rsidRPr="00493DA6">
        <w:t>на текстовото поле с име „</w:t>
      </w:r>
      <w:r w:rsidRPr="00493DA6">
        <w:rPr>
          <w:lang w:val="en-US"/>
        </w:rPr>
        <w:t>textBoxAge</w:t>
      </w:r>
      <w:r w:rsidRPr="00493DA6">
        <w:t>“</w:t>
      </w:r>
      <w:r w:rsidR="0069488A" w:rsidRPr="00493DA6">
        <w:rPr>
          <w:lang w:val="en-US"/>
        </w:rPr>
        <w:t>.</w:t>
      </w:r>
    </w:p>
    <w:p w14:paraId="67E16D2B" w14:textId="77777777" w:rsidR="00883F38" w:rsidRPr="00493DA6" w:rsidRDefault="00883F38" w:rsidP="00883F38">
      <w:pPr>
        <w:keepNext/>
        <w:ind w:firstLine="0"/>
        <w:jc w:val="center"/>
      </w:pPr>
      <w:r w:rsidRPr="00493DA6">
        <w:rPr>
          <w:noProof/>
        </w:rPr>
        <w:drawing>
          <wp:inline distT="0" distB="0" distL="0" distR="0" wp14:anchorId="0A81CF3D" wp14:editId="58109C25">
            <wp:extent cx="5572903" cy="87642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572903" cy="876422"/>
                    </a:xfrm>
                    <a:prstGeom prst="rect">
                      <a:avLst/>
                    </a:prstGeom>
                  </pic:spPr>
                </pic:pic>
              </a:graphicData>
            </a:graphic>
          </wp:inline>
        </w:drawing>
      </w:r>
    </w:p>
    <w:p w14:paraId="2C514B48" w14:textId="3BEE144C" w:rsidR="00883F38" w:rsidRPr="00493DA6" w:rsidRDefault="00883F38" w:rsidP="00883F38">
      <w:pPr>
        <w:pStyle w:val="Caption"/>
        <w:jc w:val="center"/>
      </w:pPr>
      <w:r w:rsidRPr="00493DA6">
        <w:t>Фигура 12 Метод за изчисляване на възраст</w:t>
      </w:r>
    </w:p>
    <w:p w14:paraId="378D7157" w14:textId="5354DDAA" w:rsidR="0069488A" w:rsidRPr="00493DA6" w:rsidRDefault="0069488A" w:rsidP="0069488A">
      <w:pPr>
        <w:rPr>
          <w:lang w:val="en-US"/>
        </w:rPr>
      </w:pPr>
      <w:r w:rsidRPr="00493DA6">
        <w:t xml:space="preserve">Структурата на метода следва логиката, при която от годината на текущата дата се вади годината на раждане, а след това се преобразува в </w:t>
      </w:r>
      <w:r w:rsidRPr="00493DA6">
        <w:rPr>
          <w:lang w:val="en-US"/>
        </w:rPr>
        <w:t>string.</w:t>
      </w:r>
    </w:p>
    <w:p w14:paraId="79C8A1EA" w14:textId="1434FBB4" w:rsidR="0069488A" w:rsidRPr="00493DA6" w:rsidRDefault="00A95DC4" w:rsidP="0069488A">
      <w:pPr>
        <w:pStyle w:val="Heading3"/>
      </w:pPr>
      <w:bookmarkStart w:id="28" w:name="_Toc57577462"/>
      <w:r w:rsidRPr="00493DA6">
        <w:t>Метод за качване на снимка към досието</w:t>
      </w:r>
      <w:bookmarkEnd w:id="28"/>
    </w:p>
    <w:p w14:paraId="4FA8D80B" w14:textId="20B46ABA" w:rsidR="00A95DC4" w:rsidRPr="00493DA6" w:rsidRDefault="00A95DC4" w:rsidP="00A95DC4">
      <w:r w:rsidRPr="00493DA6">
        <w:t xml:space="preserve">Методът, чрез който се качва снимка към досието, е описан на Фигура 13. Задава се като стойност на събитието </w:t>
      </w:r>
      <w:r w:rsidRPr="00493DA6">
        <w:rPr>
          <w:lang w:val="en-US"/>
        </w:rPr>
        <w:t xml:space="preserve">Click </w:t>
      </w:r>
      <w:r w:rsidRPr="00493DA6">
        <w:t>на бутона с име „</w:t>
      </w:r>
      <w:r w:rsidRPr="00493DA6">
        <w:rPr>
          <w:lang w:val="en-US"/>
        </w:rPr>
        <w:t>buttonChoseAvatar</w:t>
      </w:r>
      <w:r w:rsidRPr="00493DA6">
        <w:t>“</w:t>
      </w:r>
      <w:r w:rsidRPr="00493DA6">
        <w:rPr>
          <w:lang w:val="en-US"/>
        </w:rPr>
        <w:t>.</w:t>
      </w:r>
      <w:r w:rsidRPr="00493DA6">
        <w:t xml:space="preserve"> </w:t>
      </w:r>
    </w:p>
    <w:p w14:paraId="59D0C80A" w14:textId="77777777" w:rsidR="00A95DC4" w:rsidRPr="00493DA6" w:rsidRDefault="00A95DC4" w:rsidP="00A95DC4">
      <w:pPr>
        <w:keepNext/>
        <w:jc w:val="center"/>
      </w:pPr>
      <w:r w:rsidRPr="00493DA6">
        <w:rPr>
          <w:noProof/>
          <w:lang w:val="en-US"/>
        </w:rPr>
        <w:drawing>
          <wp:inline distT="0" distB="0" distL="0" distR="0" wp14:anchorId="4240DD7A" wp14:editId="23A157FD">
            <wp:extent cx="4124901" cy="1171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4124901" cy="1171739"/>
                    </a:xfrm>
                    <a:prstGeom prst="rect">
                      <a:avLst/>
                    </a:prstGeom>
                  </pic:spPr>
                </pic:pic>
              </a:graphicData>
            </a:graphic>
          </wp:inline>
        </w:drawing>
      </w:r>
    </w:p>
    <w:p w14:paraId="058C7ED8" w14:textId="7472291E" w:rsidR="00A95DC4" w:rsidRPr="00493DA6" w:rsidRDefault="00A95DC4" w:rsidP="00A95DC4">
      <w:pPr>
        <w:pStyle w:val="Caption"/>
        <w:jc w:val="center"/>
      </w:pPr>
      <w:r w:rsidRPr="00493DA6">
        <w:t xml:space="preserve">Фигура </w:t>
      </w:r>
      <w:r w:rsidRPr="00493DA6">
        <w:rPr>
          <w:lang w:val="en-US"/>
        </w:rPr>
        <w:t xml:space="preserve">13 </w:t>
      </w:r>
      <w:r w:rsidRPr="00493DA6">
        <w:t>Метод за качване на снимка към пациентското досие</w:t>
      </w:r>
    </w:p>
    <w:p w14:paraId="5AA04754" w14:textId="0F4433F1" w:rsidR="00E0439F" w:rsidRPr="00493DA6" w:rsidRDefault="00E0439F" w:rsidP="00E0439F">
      <w:r w:rsidRPr="00493DA6">
        <w:t xml:space="preserve">Методът отваря диалогов прозорец, чрез който се навигира през файловата система на компютъра на потребителя. След като се избере файл за аватар, съответната снимка се визуализира в </w:t>
      </w:r>
      <w:r w:rsidRPr="00493DA6">
        <w:rPr>
          <w:i/>
          <w:iCs/>
          <w:lang w:val="en-US"/>
        </w:rPr>
        <w:t>pictureBox</w:t>
      </w:r>
      <w:r w:rsidRPr="00493DA6">
        <w:rPr>
          <w:lang w:val="en-US"/>
        </w:rPr>
        <w:t xml:space="preserve"> </w:t>
      </w:r>
      <w:r w:rsidRPr="00493DA6">
        <w:t>контрола.</w:t>
      </w:r>
    </w:p>
    <w:p w14:paraId="4689527B" w14:textId="17025F28" w:rsidR="005A784A" w:rsidRPr="00493DA6" w:rsidRDefault="005A784A" w:rsidP="005A784A">
      <w:pPr>
        <w:pStyle w:val="Heading3"/>
      </w:pPr>
      <w:bookmarkStart w:id="29" w:name="_Toc57577463"/>
      <w:r w:rsidRPr="00493DA6">
        <w:t>Метод за попълване на текстово поле „Заключение от преглед“</w:t>
      </w:r>
      <w:bookmarkEnd w:id="29"/>
    </w:p>
    <w:p w14:paraId="51093DD9" w14:textId="72501708" w:rsidR="005A784A" w:rsidRPr="00493DA6" w:rsidRDefault="005A784A" w:rsidP="005A784A">
      <w:r w:rsidRPr="00493DA6">
        <w:lastRenderedPageBreak/>
        <w:t xml:space="preserve">Чрез този метод се попълва текстовото поле „Заключение от преглед“. Задава се като стойност на събитието </w:t>
      </w:r>
      <w:r w:rsidRPr="00493DA6">
        <w:rPr>
          <w:lang w:val="en-US"/>
        </w:rPr>
        <w:t xml:space="preserve">Click </w:t>
      </w:r>
      <w:r w:rsidRPr="00493DA6">
        <w:t>на бутон с име „</w:t>
      </w:r>
      <w:r w:rsidRPr="00493DA6">
        <w:rPr>
          <w:lang w:val="en-US"/>
        </w:rPr>
        <w:t>buttonGenerateInfo</w:t>
      </w:r>
      <w:r w:rsidRPr="00493DA6">
        <w:t>“</w:t>
      </w:r>
      <w:r w:rsidRPr="00493DA6">
        <w:rPr>
          <w:lang w:val="en-US"/>
        </w:rPr>
        <w:t xml:space="preserve">. </w:t>
      </w:r>
      <w:r w:rsidRPr="00493DA6">
        <w:t xml:space="preserve">На Фигура 14 е представен целият код от този метод. </w:t>
      </w:r>
    </w:p>
    <w:p w14:paraId="05907456" w14:textId="212D4D14" w:rsidR="005A784A" w:rsidRPr="00493DA6" w:rsidRDefault="005A784A" w:rsidP="005A784A">
      <w:pPr>
        <w:rPr>
          <w:lang w:val="en-US"/>
        </w:rPr>
      </w:pPr>
      <w:r w:rsidRPr="00493DA6">
        <w:t>Правят се различни проверки за въведената информация, за да се изведе коректно обобщена информация. Методът добавя и текста, който е въведен от потребител при попълване на текстовото поле „</w:t>
      </w:r>
      <w:r w:rsidRPr="00493DA6">
        <w:rPr>
          <w:lang w:val="en-US"/>
        </w:rPr>
        <w:t>textBoxCheckInfo</w:t>
      </w:r>
      <w:r w:rsidRPr="00493DA6">
        <w:t>“</w:t>
      </w:r>
      <w:r w:rsidRPr="00493DA6">
        <w:rPr>
          <w:lang w:val="en-US"/>
        </w:rPr>
        <w:t>.</w:t>
      </w:r>
    </w:p>
    <w:p w14:paraId="784BF8D5" w14:textId="77777777" w:rsidR="005A784A" w:rsidRPr="00493DA6" w:rsidRDefault="005A784A" w:rsidP="005A784A">
      <w:pPr>
        <w:keepNext/>
        <w:ind w:firstLine="0"/>
        <w:jc w:val="center"/>
      </w:pPr>
      <w:r w:rsidRPr="00493DA6">
        <w:rPr>
          <w:noProof/>
          <w:lang w:val="en-US"/>
        </w:rPr>
        <w:drawing>
          <wp:inline distT="0" distB="0" distL="0" distR="0" wp14:anchorId="0D50D90B" wp14:editId="32D86CF8">
            <wp:extent cx="6332220" cy="310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6332220" cy="3108325"/>
                    </a:xfrm>
                    <a:prstGeom prst="rect">
                      <a:avLst/>
                    </a:prstGeom>
                  </pic:spPr>
                </pic:pic>
              </a:graphicData>
            </a:graphic>
          </wp:inline>
        </w:drawing>
      </w:r>
    </w:p>
    <w:p w14:paraId="61F2CA4F" w14:textId="2E8EA220" w:rsidR="005A784A" w:rsidRPr="00493DA6" w:rsidRDefault="005A784A" w:rsidP="005A784A">
      <w:pPr>
        <w:pStyle w:val="Caption"/>
        <w:jc w:val="center"/>
      </w:pPr>
      <w:r w:rsidRPr="00493DA6">
        <w:t>Фигура</w:t>
      </w:r>
      <w:r w:rsidRPr="00493DA6">
        <w:rPr>
          <w:lang w:val="en-US"/>
        </w:rPr>
        <w:t xml:space="preserve"> 14 </w:t>
      </w:r>
      <w:r w:rsidRPr="00493DA6">
        <w:t>Метод за попълване на текстово поле „Заключение от преглед“</w:t>
      </w:r>
    </w:p>
    <w:p w14:paraId="30EE7BB9" w14:textId="68984F81" w:rsidR="005A784A" w:rsidRPr="00493DA6" w:rsidRDefault="005A784A" w:rsidP="005A784A">
      <w:pPr>
        <w:pStyle w:val="Heading3"/>
      </w:pPr>
      <w:bookmarkStart w:id="30" w:name="_Toc57577464"/>
      <w:r w:rsidRPr="00493DA6">
        <w:t>Метод за генериране на файл с текста от текстово поле „Заключение от преглед“</w:t>
      </w:r>
      <w:bookmarkEnd w:id="30"/>
    </w:p>
    <w:p w14:paraId="362EEE5E" w14:textId="3E034FD8" w:rsidR="005A784A" w:rsidRPr="00493DA6" w:rsidRDefault="00690573" w:rsidP="005A784A">
      <w:pPr>
        <w:rPr>
          <w:lang w:val="en-US"/>
        </w:rPr>
      </w:pPr>
      <w:r w:rsidRPr="00493DA6">
        <w:t xml:space="preserve">На Фигура 15 е показан кодът, който предоставя тази функционалност. Задава се като стойност на събитието </w:t>
      </w:r>
      <w:r w:rsidRPr="00493DA6">
        <w:rPr>
          <w:lang w:val="en-US"/>
        </w:rPr>
        <w:t xml:space="preserve">Click </w:t>
      </w:r>
      <w:r w:rsidRPr="00493DA6">
        <w:t>на бутона с име „</w:t>
      </w:r>
      <w:r w:rsidRPr="00493DA6">
        <w:rPr>
          <w:lang w:val="en-US"/>
        </w:rPr>
        <w:t>buttonSave</w:t>
      </w:r>
      <w:r w:rsidRPr="00493DA6">
        <w:t>“</w:t>
      </w:r>
      <w:r w:rsidRPr="00493DA6">
        <w:rPr>
          <w:lang w:val="en-US"/>
        </w:rPr>
        <w:t xml:space="preserve">. </w:t>
      </w:r>
    </w:p>
    <w:p w14:paraId="201AE876" w14:textId="14F0ED7C" w:rsidR="00690573" w:rsidRPr="00493DA6" w:rsidRDefault="00690573" w:rsidP="005A784A">
      <w:r w:rsidRPr="00493DA6">
        <w:t xml:space="preserve">Кодът първо указва на метода, че файловете ще се запазват в </w:t>
      </w:r>
      <w:r w:rsidRPr="00493DA6">
        <w:rPr>
          <w:lang w:val="en-US"/>
        </w:rPr>
        <w:t xml:space="preserve">.rtf </w:t>
      </w:r>
      <w:r w:rsidRPr="00493DA6">
        <w:t xml:space="preserve">формат. След което се извиква диалоговият прозорец, чрез който ще се навигира във файловата система на компютъра на потребителя. </w:t>
      </w:r>
    </w:p>
    <w:p w14:paraId="79D360D8" w14:textId="4C19F197" w:rsidR="00690573" w:rsidRPr="00493DA6" w:rsidRDefault="00690573" w:rsidP="005A784A">
      <w:r w:rsidRPr="00493DA6">
        <w:lastRenderedPageBreak/>
        <w:t>Ако кодът не може да се изпълни, приложението ще покаже съобщение за грешка.</w:t>
      </w:r>
    </w:p>
    <w:p w14:paraId="2AA731AC" w14:textId="77777777" w:rsidR="00690573" w:rsidRPr="00493DA6" w:rsidRDefault="00690573" w:rsidP="00690573">
      <w:pPr>
        <w:keepNext/>
        <w:jc w:val="center"/>
      </w:pPr>
      <w:r w:rsidRPr="00493DA6">
        <w:rPr>
          <w:noProof/>
        </w:rPr>
        <w:drawing>
          <wp:inline distT="0" distB="0" distL="0" distR="0" wp14:anchorId="462D128F" wp14:editId="756A3923">
            <wp:extent cx="4877481" cy="3038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4877481" cy="3038899"/>
                    </a:xfrm>
                    <a:prstGeom prst="rect">
                      <a:avLst/>
                    </a:prstGeom>
                  </pic:spPr>
                </pic:pic>
              </a:graphicData>
            </a:graphic>
          </wp:inline>
        </w:drawing>
      </w:r>
    </w:p>
    <w:p w14:paraId="1A5607D9" w14:textId="78105CD5" w:rsidR="00690573" w:rsidRPr="00493DA6" w:rsidRDefault="00690573" w:rsidP="00690573">
      <w:pPr>
        <w:pStyle w:val="Caption"/>
        <w:jc w:val="center"/>
      </w:pPr>
      <w:r w:rsidRPr="00493DA6">
        <w:t>Фигура 15 Метод за генериране и запазване на файл</w:t>
      </w:r>
    </w:p>
    <w:p w14:paraId="04409E3D" w14:textId="77777777" w:rsidR="00690573" w:rsidRPr="00493DA6" w:rsidRDefault="00690573" w:rsidP="005A784A">
      <w:pPr>
        <w:rPr>
          <w:lang w:val="en-US"/>
        </w:rPr>
      </w:pPr>
    </w:p>
    <w:p w14:paraId="56DDB5B7" w14:textId="77777777" w:rsidR="00690573" w:rsidRPr="00493DA6" w:rsidRDefault="00690573" w:rsidP="005A784A"/>
    <w:p w14:paraId="69AB9733" w14:textId="77777777" w:rsidR="00883F38" w:rsidRPr="00493DA6" w:rsidRDefault="00883F38" w:rsidP="00883F38"/>
    <w:p w14:paraId="6AFDA19C" w14:textId="1F2DD45C" w:rsidR="00E6444E" w:rsidRPr="00493DA6" w:rsidRDefault="00E6444E" w:rsidP="00185E98"/>
    <w:p w14:paraId="3C389C79" w14:textId="0C2B4338" w:rsidR="00E6444E" w:rsidRPr="00493DA6" w:rsidRDefault="00E6444E" w:rsidP="00185E98"/>
    <w:p w14:paraId="042DC73A" w14:textId="6B40BAB5" w:rsidR="00E6444E" w:rsidRPr="00493DA6" w:rsidRDefault="00E6444E" w:rsidP="00185E98"/>
    <w:p w14:paraId="2D47AC43" w14:textId="31A85F95" w:rsidR="00E6444E" w:rsidRPr="00493DA6" w:rsidRDefault="00E6444E" w:rsidP="00185E98"/>
    <w:p w14:paraId="2367976B" w14:textId="5828B7DD" w:rsidR="00E6444E" w:rsidRPr="00493DA6" w:rsidRDefault="00E6444E" w:rsidP="00185E98"/>
    <w:p w14:paraId="2D228AE1" w14:textId="21369B4E" w:rsidR="00E6444E" w:rsidRPr="00493DA6" w:rsidRDefault="00E6444E" w:rsidP="00185E98"/>
    <w:p w14:paraId="4907B7AF" w14:textId="72D11E24" w:rsidR="00CE45DD" w:rsidRPr="00493DA6" w:rsidRDefault="00CE45DD" w:rsidP="003A219C">
      <w:pPr>
        <w:pStyle w:val="Heading1"/>
        <w:ind w:firstLine="0"/>
      </w:pPr>
    </w:p>
    <w:bookmarkStart w:id="31" w:name="_Toc57577465" w:displacedByCustomXml="next"/>
    <w:bookmarkStart w:id="32" w:name="_Toc27210686" w:displacedByCustomXml="next"/>
    <w:sdt>
      <w:sdtPr>
        <w:rPr>
          <w:b w:val="0"/>
          <w:bCs w:val="0"/>
          <w:sz w:val="22"/>
          <w:szCs w:val="22"/>
        </w:rPr>
        <w:id w:val="1762022297"/>
        <w:docPartObj>
          <w:docPartGallery w:val="Bibliographies"/>
          <w:docPartUnique/>
        </w:docPartObj>
      </w:sdtPr>
      <w:sdtEndPr>
        <w:rPr>
          <w:sz w:val="28"/>
          <w:szCs w:val="28"/>
        </w:rPr>
      </w:sdtEndPr>
      <w:sdtContent>
        <w:p w14:paraId="2E00E4F3" w14:textId="68E54AB1" w:rsidR="00FD6687" w:rsidRPr="00493DA6" w:rsidRDefault="00FD6687" w:rsidP="00185E98">
          <w:pPr>
            <w:pStyle w:val="Heading1"/>
          </w:pPr>
          <w:r w:rsidRPr="00493DA6">
            <w:t>Библиография</w:t>
          </w:r>
          <w:bookmarkEnd w:id="32"/>
          <w:bookmarkEnd w:id="31"/>
        </w:p>
        <w:sdt>
          <w:sdtPr>
            <w:id w:val="111145805"/>
            <w:bibliography/>
          </w:sdtPr>
          <w:sdtEndPr/>
          <w:sdtContent>
            <w:p w14:paraId="550714D5" w14:textId="53774B8C" w:rsidR="00690573" w:rsidRPr="00493DA6" w:rsidRDefault="00690573" w:rsidP="00690573">
              <w:pPr>
                <w:pStyle w:val="Bibliography"/>
              </w:pPr>
              <w:r w:rsidRPr="00493DA6">
                <w:t>Визуални среди за програмиране, проф. д-р Иван Иванов, Фараго, София, 2012</w:t>
              </w:r>
            </w:p>
            <w:p w14:paraId="229A1FC4" w14:textId="7468D507" w:rsidR="00690573" w:rsidRPr="00493DA6" w:rsidRDefault="00690573" w:rsidP="00690573">
              <w:pPr>
                <w:rPr>
                  <w:lang w:val="en-US"/>
                </w:rPr>
              </w:pPr>
              <w:r w:rsidRPr="00493DA6">
                <w:rPr>
                  <w:lang w:val="en-US"/>
                </w:rPr>
                <w:t>www.stackoverflow.com</w:t>
              </w:r>
            </w:p>
            <w:p w14:paraId="735C0083" w14:textId="004E4058" w:rsidR="00FD6687" w:rsidRPr="00493DA6" w:rsidRDefault="009B658B" w:rsidP="00690573"/>
          </w:sdtContent>
        </w:sdt>
      </w:sdtContent>
    </w:sdt>
    <w:p w14:paraId="1BFDC207" w14:textId="77777777" w:rsidR="00711B94" w:rsidRPr="00493DA6" w:rsidRDefault="00711B94" w:rsidP="00185E98">
      <w:pPr>
        <w:rPr>
          <w:lang w:val="en-US"/>
        </w:rPr>
      </w:pPr>
    </w:p>
    <w:sectPr w:rsidR="00711B94" w:rsidRPr="00493DA6" w:rsidSect="00816239">
      <w:footerReference w:type="default" r:id="rId28"/>
      <w:pgSz w:w="12240" w:h="15840"/>
      <w:pgMar w:top="851" w:right="567"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80301" w14:textId="77777777" w:rsidR="009B658B" w:rsidRDefault="009B658B" w:rsidP="00185E98">
      <w:r>
        <w:separator/>
      </w:r>
    </w:p>
  </w:endnote>
  <w:endnote w:type="continuationSeparator" w:id="0">
    <w:p w14:paraId="52D4ED37" w14:textId="77777777" w:rsidR="009B658B" w:rsidRDefault="009B658B" w:rsidP="0018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9376423"/>
      <w:docPartObj>
        <w:docPartGallery w:val="Page Numbers (Bottom of Page)"/>
        <w:docPartUnique/>
      </w:docPartObj>
    </w:sdtPr>
    <w:sdtEndPr>
      <w:rPr>
        <w:noProof/>
      </w:rPr>
    </w:sdtEndPr>
    <w:sdtContent>
      <w:p w14:paraId="23995294" w14:textId="7940E21A" w:rsidR="001564F2" w:rsidRDefault="001564F2" w:rsidP="00185E98">
        <w:pPr>
          <w:pStyle w:val="Footer"/>
        </w:pPr>
        <w:r>
          <w:fldChar w:fldCharType="begin"/>
        </w:r>
        <w:r>
          <w:instrText xml:space="preserve"> PAGE   \* MERGEFORMAT </w:instrText>
        </w:r>
        <w:r>
          <w:fldChar w:fldCharType="separate"/>
        </w:r>
        <w:r>
          <w:rPr>
            <w:noProof/>
          </w:rPr>
          <w:t>2</w:t>
        </w:r>
        <w:r>
          <w:rPr>
            <w:noProof/>
          </w:rPr>
          <w:fldChar w:fldCharType="end"/>
        </w:r>
      </w:p>
    </w:sdtContent>
  </w:sdt>
  <w:p w14:paraId="26DEB0D3" w14:textId="77777777" w:rsidR="001564F2" w:rsidRPr="00307A1D" w:rsidRDefault="001564F2" w:rsidP="0018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A9D9E" w14:textId="11ED7B3D" w:rsidR="001564F2" w:rsidRDefault="001564F2" w:rsidP="00185E98">
    <w:pPr>
      <w:pStyle w:val="Footer"/>
    </w:pPr>
  </w:p>
  <w:p w14:paraId="15C66050" w14:textId="77777777" w:rsidR="001564F2" w:rsidRDefault="001564F2" w:rsidP="00185E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5278596"/>
      <w:docPartObj>
        <w:docPartGallery w:val="Page Numbers (Bottom of Page)"/>
        <w:docPartUnique/>
      </w:docPartObj>
    </w:sdtPr>
    <w:sdtEndPr>
      <w:rPr>
        <w:noProof/>
      </w:rPr>
    </w:sdtEndPr>
    <w:sdtContent>
      <w:p w14:paraId="37975001" w14:textId="67A2F875" w:rsidR="001564F2" w:rsidRDefault="001564F2" w:rsidP="00185E98">
        <w:pPr>
          <w:pStyle w:val="Footer"/>
        </w:pPr>
        <w:r>
          <w:fldChar w:fldCharType="begin"/>
        </w:r>
        <w:r>
          <w:instrText xml:space="preserve"> PAGE   \* MERGEFORMAT </w:instrText>
        </w:r>
        <w:r>
          <w:fldChar w:fldCharType="separate"/>
        </w:r>
        <w:r>
          <w:rPr>
            <w:noProof/>
          </w:rPr>
          <w:t>2</w:t>
        </w:r>
        <w:r>
          <w:rPr>
            <w:noProof/>
          </w:rPr>
          <w:fldChar w:fldCharType="end"/>
        </w:r>
      </w:p>
    </w:sdtContent>
  </w:sdt>
  <w:p w14:paraId="1DA78175" w14:textId="77777777" w:rsidR="001564F2" w:rsidRPr="00307A1D" w:rsidRDefault="001564F2" w:rsidP="00185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EDAFD" w14:textId="77777777" w:rsidR="009B658B" w:rsidRDefault="009B658B" w:rsidP="00185E98">
      <w:r>
        <w:separator/>
      </w:r>
    </w:p>
  </w:footnote>
  <w:footnote w:type="continuationSeparator" w:id="0">
    <w:p w14:paraId="42961D22" w14:textId="77777777" w:rsidR="009B658B" w:rsidRDefault="009B658B" w:rsidP="00185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4F08F" w14:textId="2B30AC00" w:rsidR="001564F2" w:rsidRPr="00BC2532" w:rsidRDefault="001564F2" w:rsidP="00185E98">
    <w:pPr>
      <w:pStyle w:val="NormalWeb"/>
    </w:pPr>
    <w:r>
      <w:t>Визуални среди за програмиране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04471" w14:textId="77777777" w:rsidR="001564F2" w:rsidRDefault="001564F2" w:rsidP="00185E98">
    <w:pPr>
      <w:pStyle w:val="Header"/>
    </w:pPr>
  </w:p>
  <w:p w14:paraId="1B5E7E77" w14:textId="77777777" w:rsidR="001564F2" w:rsidRPr="00DC11AD" w:rsidRDefault="001564F2" w:rsidP="00185E98">
    <w:pPr>
      <w:pStyle w:val="NormalWe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56F0"/>
    <w:multiLevelType w:val="multilevel"/>
    <w:tmpl w:val="0B42233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FE0188"/>
    <w:multiLevelType w:val="hybridMultilevel"/>
    <w:tmpl w:val="36FA65B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10857C2"/>
    <w:multiLevelType w:val="hybridMultilevel"/>
    <w:tmpl w:val="E3609A0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4451130"/>
    <w:multiLevelType w:val="hybridMultilevel"/>
    <w:tmpl w:val="0DEEA5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7291079"/>
    <w:multiLevelType w:val="hybridMultilevel"/>
    <w:tmpl w:val="5A8635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C520788"/>
    <w:multiLevelType w:val="hybridMultilevel"/>
    <w:tmpl w:val="59F22AB6"/>
    <w:lvl w:ilvl="0" w:tplc="75A81328">
      <w:start w:val="1"/>
      <w:numFmt w:val="decimal"/>
      <w:lvlText w:val="%1."/>
      <w:lvlJc w:val="left"/>
      <w:pPr>
        <w:ind w:left="1440" w:hanging="360"/>
      </w:pPr>
      <w:rPr>
        <w:rFonts w:hint="default"/>
        <w:sz w:val="32"/>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35B63967"/>
    <w:multiLevelType w:val="hybridMultilevel"/>
    <w:tmpl w:val="FD60F27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BC70DC"/>
    <w:multiLevelType w:val="hybridMultilevel"/>
    <w:tmpl w:val="E9F84D0A"/>
    <w:lvl w:ilvl="0" w:tplc="75A81328">
      <w:start w:val="1"/>
      <w:numFmt w:val="decimal"/>
      <w:lvlText w:val="%1."/>
      <w:lvlJc w:val="left"/>
      <w:pPr>
        <w:ind w:left="720" w:hanging="360"/>
      </w:pPr>
      <w:rPr>
        <w:rFonts w:hint="default"/>
        <w:sz w:val="3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08A3BCF"/>
    <w:multiLevelType w:val="hybridMultilevel"/>
    <w:tmpl w:val="D3620804"/>
    <w:lvl w:ilvl="0" w:tplc="5DA85BE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46752731"/>
    <w:multiLevelType w:val="hybridMultilevel"/>
    <w:tmpl w:val="5FD6092A"/>
    <w:lvl w:ilvl="0" w:tplc="CF488B48">
      <w:start w:val="1"/>
      <w:numFmt w:val="decimal"/>
      <w:pStyle w:val="Heading4"/>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F0A663B"/>
    <w:multiLevelType w:val="hybridMultilevel"/>
    <w:tmpl w:val="A60CAA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2500D7A"/>
    <w:multiLevelType w:val="hybridMultilevel"/>
    <w:tmpl w:val="63F2D6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8143D68"/>
    <w:multiLevelType w:val="hybridMultilevel"/>
    <w:tmpl w:val="3BC6A02C"/>
    <w:lvl w:ilvl="0" w:tplc="652CC06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82F4148"/>
    <w:multiLevelType w:val="hybridMultilevel"/>
    <w:tmpl w:val="D03E63BC"/>
    <w:lvl w:ilvl="0" w:tplc="77C2C04E">
      <w:start w:val="1"/>
      <w:numFmt w:val="upperRoman"/>
      <w:pStyle w:val="Heading2"/>
      <w:lvlText w:val="%1."/>
      <w:lvlJc w:val="left"/>
      <w:pPr>
        <w:ind w:left="1080" w:hanging="720"/>
      </w:pPr>
      <w:rPr>
        <w:rFonts w:hint="default"/>
        <w:sz w:val="32"/>
        <w:szCs w:val="3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6C2814D6"/>
    <w:multiLevelType w:val="hybridMultilevel"/>
    <w:tmpl w:val="C1F8D89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DC44190"/>
    <w:multiLevelType w:val="hybridMultilevel"/>
    <w:tmpl w:val="8CC040DA"/>
    <w:lvl w:ilvl="0" w:tplc="64708A70">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772F1775"/>
    <w:multiLevelType w:val="hybridMultilevel"/>
    <w:tmpl w:val="919C7EA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73A36BB"/>
    <w:multiLevelType w:val="hybridMultilevel"/>
    <w:tmpl w:val="50AE743A"/>
    <w:lvl w:ilvl="0" w:tplc="3D48443C">
      <w:start w:val="1"/>
      <w:numFmt w:val="decimal"/>
      <w:pStyle w:val="Heading3"/>
      <w:lvlText w:val="%1."/>
      <w:lvlJc w:val="left"/>
      <w:pPr>
        <w:ind w:left="1776" w:hanging="360"/>
      </w:pPr>
      <w:rPr>
        <w:rFonts w:hint="default"/>
      </w:rPr>
    </w:lvl>
    <w:lvl w:ilvl="1" w:tplc="04020019" w:tentative="1">
      <w:start w:val="1"/>
      <w:numFmt w:val="lowerLetter"/>
      <w:lvlText w:val="%2."/>
      <w:lvlJc w:val="left"/>
      <w:pPr>
        <w:ind w:left="2406" w:hanging="360"/>
      </w:pPr>
    </w:lvl>
    <w:lvl w:ilvl="2" w:tplc="0402001B" w:tentative="1">
      <w:start w:val="1"/>
      <w:numFmt w:val="lowerRoman"/>
      <w:lvlText w:val="%3."/>
      <w:lvlJc w:val="right"/>
      <w:pPr>
        <w:ind w:left="3126" w:hanging="180"/>
      </w:pPr>
    </w:lvl>
    <w:lvl w:ilvl="3" w:tplc="0402000F" w:tentative="1">
      <w:start w:val="1"/>
      <w:numFmt w:val="decimal"/>
      <w:lvlText w:val="%4."/>
      <w:lvlJc w:val="left"/>
      <w:pPr>
        <w:ind w:left="3846" w:hanging="360"/>
      </w:pPr>
    </w:lvl>
    <w:lvl w:ilvl="4" w:tplc="04020019" w:tentative="1">
      <w:start w:val="1"/>
      <w:numFmt w:val="lowerLetter"/>
      <w:lvlText w:val="%5."/>
      <w:lvlJc w:val="left"/>
      <w:pPr>
        <w:ind w:left="4566" w:hanging="360"/>
      </w:pPr>
    </w:lvl>
    <w:lvl w:ilvl="5" w:tplc="0402001B" w:tentative="1">
      <w:start w:val="1"/>
      <w:numFmt w:val="lowerRoman"/>
      <w:lvlText w:val="%6."/>
      <w:lvlJc w:val="right"/>
      <w:pPr>
        <w:ind w:left="5286" w:hanging="180"/>
      </w:pPr>
    </w:lvl>
    <w:lvl w:ilvl="6" w:tplc="0402000F" w:tentative="1">
      <w:start w:val="1"/>
      <w:numFmt w:val="decimal"/>
      <w:lvlText w:val="%7."/>
      <w:lvlJc w:val="left"/>
      <w:pPr>
        <w:ind w:left="6006" w:hanging="360"/>
      </w:pPr>
    </w:lvl>
    <w:lvl w:ilvl="7" w:tplc="04020019" w:tentative="1">
      <w:start w:val="1"/>
      <w:numFmt w:val="lowerLetter"/>
      <w:lvlText w:val="%8."/>
      <w:lvlJc w:val="left"/>
      <w:pPr>
        <w:ind w:left="6726" w:hanging="360"/>
      </w:pPr>
    </w:lvl>
    <w:lvl w:ilvl="8" w:tplc="0402001B" w:tentative="1">
      <w:start w:val="1"/>
      <w:numFmt w:val="lowerRoman"/>
      <w:lvlText w:val="%9."/>
      <w:lvlJc w:val="right"/>
      <w:pPr>
        <w:ind w:left="7446" w:hanging="180"/>
      </w:pPr>
    </w:lvl>
  </w:abstractNum>
  <w:abstractNum w:abstractNumId="19" w15:restartNumberingAfterBreak="0">
    <w:nsid w:val="7CE47B94"/>
    <w:multiLevelType w:val="hybridMultilevel"/>
    <w:tmpl w:val="7B88909C"/>
    <w:lvl w:ilvl="0" w:tplc="75A81328">
      <w:start w:val="1"/>
      <w:numFmt w:val="decimal"/>
      <w:lvlText w:val="%1."/>
      <w:lvlJc w:val="left"/>
      <w:pPr>
        <w:ind w:left="720" w:hanging="360"/>
      </w:pPr>
      <w:rPr>
        <w:rFonts w:hint="default"/>
        <w:sz w:val="3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3"/>
  </w:num>
  <w:num w:numId="4">
    <w:abstractNumId w:val="18"/>
  </w:num>
  <w:num w:numId="5">
    <w:abstractNumId w:val="5"/>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3"/>
  </w:num>
  <w:num w:numId="11">
    <w:abstractNumId w:val="2"/>
  </w:num>
  <w:num w:numId="12">
    <w:abstractNumId w:val="16"/>
  </w:num>
  <w:num w:numId="13">
    <w:abstractNumId w:val="14"/>
  </w:num>
  <w:num w:numId="14">
    <w:abstractNumId w:val="18"/>
    <w:lvlOverride w:ilvl="0">
      <w:startOverride w:val="2"/>
    </w:lvlOverride>
  </w:num>
  <w:num w:numId="15">
    <w:abstractNumId w:val="9"/>
  </w:num>
  <w:num w:numId="16">
    <w:abstractNumId w:val="11"/>
  </w:num>
  <w:num w:numId="17">
    <w:abstractNumId w:val="17"/>
  </w:num>
  <w:num w:numId="18">
    <w:abstractNumId w:val="10"/>
  </w:num>
  <w:num w:numId="19">
    <w:abstractNumId w:val="15"/>
  </w:num>
  <w:num w:numId="20">
    <w:abstractNumId w:val="19"/>
  </w:num>
  <w:num w:numId="21">
    <w:abstractNumId w:val="8"/>
  </w:num>
  <w:num w:numId="22">
    <w:abstractNumId w:val="1"/>
  </w:num>
  <w:num w:numId="23">
    <w:abstractNumId w:val="6"/>
  </w:num>
  <w:num w:numId="24">
    <w:abstractNumId w:val="14"/>
    <w:lvlOverride w:ilvl="0">
      <w:startOverride w:val="1"/>
    </w:lvlOverride>
  </w:num>
  <w:num w:numId="25">
    <w:abstractNumId w:val="14"/>
    <w:lvlOverride w:ilvl="0">
      <w:startOverride w:val="1"/>
    </w:lvlOverride>
  </w:num>
  <w:num w:numId="26">
    <w:abstractNumId w:val="10"/>
    <w:lvlOverride w:ilvl="0">
      <w:startOverride w:val="1"/>
    </w:lvlOverride>
  </w:num>
  <w:num w:numId="27">
    <w:abstractNumId w:val="12"/>
  </w:num>
  <w:num w:numId="28">
    <w:abstractNumId w:val="4"/>
  </w:num>
  <w:num w:numId="29">
    <w:abstractNumId w:val="18"/>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A"/>
    <w:rsid w:val="000031A2"/>
    <w:rsid w:val="0000491B"/>
    <w:rsid w:val="000124D6"/>
    <w:rsid w:val="00022C26"/>
    <w:rsid w:val="00051754"/>
    <w:rsid w:val="00051FBC"/>
    <w:rsid w:val="00062A74"/>
    <w:rsid w:val="00065773"/>
    <w:rsid w:val="00087275"/>
    <w:rsid w:val="000B34D8"/>
    <w:rsid w:val="000D4709"/>
    <w:rsid w:val="000F04D9"/>
    <w:rsid w:val="000F3701"/>
    <w:rsid w:val="0012020C"/>
    <w:rsid w:val="00133A68"/>
    <w:rsid w:val="001564F2"/>
    <w:rsid w:val="00157A34"/>
    <w:rsid w:val="00185E98"/>
    <w:rsid w:val="001C2648"/>
    <w:rsid w:val="001E5545"/>
    <w:rsid w:val="001F155D"/>
    <w:rsid w:val="0021127B"/>
    <w:rsid w:val="00237E1C"/>
    <w:rsid w:val="002424A6"/>
    <w:rsid w:val="00243273"/>
    <w:rsid w:val="002550A3"/>
    <w:rsid w:val="002A18AF"/>
    <w:rsid w:val="002C3AE6"/>
    <w:rsid w:val="0030726C"/>
    <w:rsid w:val="0031554D"/>
    <w:rsid w:val="003226F9"/>
    <w:rsid w:val="00323611"/>
    <w:rsid w:val="00337DC3"/>
    <w:rsid w:val="00396616"/>
    <w:rsid w:val="003A219C"/>
    <w:rsid w:val="00404B80"/>
    <w:rsid w:val="0041629A"/>
    <w:rsid w:val="00430ED1"/>
    <w:rsid w:val="0048086B"/>
    <w:rsid w:val="00481E86"/>
    <w:rsid w:val="004836FD"/>
    <w:rsid w:val="0048597D"/>
    <w:rsid w:val="00492827"/>
    <w:rsid w:val="00493DA6"/>
    <w:rsid w:val="004973B8"/>
    <w:rsid w:val="004B0C59"/>
    <w:rsid w:val="004B7CE7"/>
    <w:rsid w:val="004C779D"/>
    <w:rsid w:val="004D1FE5"/>
    <w:rsid w:val="004E3027"/>
    <w:rsid w:val="00503566"/>
    <w:rsid w:val="005038A3"/>
    <w:rsid w:val="00507829"/>
    <w:rsid w:val="005131FE"/>
    <w:rsid w:val="00517020"/>
    <w:rsid w:val="005253FF"/>
    <w:rsid w:val="005263F7"/>
    <w:rsid w:val="0053117C"/>
    <w:rsid w:val="00545AE2"/>
    <w:rsid w:val="00545F1A"/>
    <w:rsid w:val="00583071"/>
    <w:rsid w:val="005849E6"/>
    <w:rsid w:val="00586CAB"/>
    <w:rsid w:val="005A784A"/>
    <w:rsid w:val="005B00A5"/>
    <w:rsid w:val="005B6759"/>
    <w:rsid w:val="005C63F3"/>
    <w:rsid w:val="005E4035"/>
    <w:rsid w:val="006379E8"/>
    <w:rsid w:val="00642678"/>
    <w:rsid w:val="006558E5"/>
    <w:rsid w:val="00680C96"/>
    <w:rsid w:val="00690573"/>
    <w:rsid w:val="0069488A"/>
    <w:rsid w:val="006C561A"/>
    <w:rsid w:val="006D1B0E"/>
    <w:rsid w:val="006F2C5D"/>
    <w:rsid w:val="00701083"/>
    <w:rsid w:val="00703788"/>
    <w:rsid w:val="00711B94"/>
    <w:rsid w:val="00730D5C"/>
    <w:rsid w:val="00740352"/>
    <w:rsid w:val="00772DBB"/>
    <w:rsid w:val="007A3A7E"/>
    <w:rsid w:val="007B560D"/>
    <w:rsid w:val="007B5CDA"/>
    <w:rsid w:val="007E560D"/>
    <w:rsid w:val="00813FB1"/>
    <w:rsid w:val="00816239"/>
    <w:rsid w:val="00826BE0"/>
    <w:rsid w:val="008733ED"/>
    <w:rsid w:val="00883F38"/>
    <w:rsid w:val="00890281"/>
    <w:rsid w:val="00895224"/>
    <w:rsid w:val="008966CF"/>
    <w:rsid w:val="008E7893"/>
    <w:rsid w:val="008F18ED"/>
    <w:rsid w:val="00905B83"/>
    <w:rsid w:val="00922225"/>
    <w:rsid w:val="00927B8A"/>
    <w:rsid w:val="00947BC7"/>
    <w:rsid w:val="00991B0C"/>
    <w:rsid w:val="009943B0"/>
    <w:rsid w:val="009B658B"/>
    <w:rsid w:val="009D0887"/>
    <w:rsid w:val="009E56B6"/>
    <w:rsid w:val="00A27A63"/>
    <w:rsid w:val="00A657BB"/>
    <w:rsid w:val="00A67E23"/>
    <w:rsid w:val="00A76DEF"/>
    <w:rsid w:val="00A9089E"/>
    <w:rsid w:val="00A9244F"/>
    <w:rsid w:val="00A95DC4"/>
    <w:rsid w:val="00A97762"/>
    <w:rsid w:val="00AD0380"/>
    <w:rsid w:val="00AE5F36"/>
    <w:rsid w:val="00B00E68"/>
    <w:rsid w:val="00B063A5"/>
    <w:rsid w:val="00B21287"/>
    <w:rsid w:val="00B22E3A"/>
    <w:rsid w:val="00B26441"/>
    <w:rsid w:val="00B44084"/>
    <w:rsid w:val="00B66487"/>
    <w:rsid w:val="00B772AC"/>
    <w:rsid w:val="00BA0B78"/>
    <w:rsid w:val="00BA2430"/>
    <w:rsid w:val="00BC2532"/>
    <w:rsid w:val="00BE79AB"/>
    <w:rsid w:val="00C12FC8"/>
    <w:rsid w:val="00C3544A"/>
    <w:rsid w:val="00C40D80"/>
    <w:rsid w:val="00C62FF8"/>
    <w:rsid w:val="00C71C0E"/>
    <w:rsid w:val="00C820EC"/>
    <w:rsid w:val="00CA67F5"/>
    <w:rsid w:val="00CC43B2"/>
    <w:rsid w:val="00CD5CB1"/>
    <w:rsid w:val="00CE24B5"/>
    <w:rsid w:val="00CE3FAD"/>
    <w:rsid w:val="00CE45DD"/>
    <w:rsid w:val="00CF397F"/>
    <w:rsid w:val="00D2350C"/>
    <w:rsid w:val="00D32BA9"/>
    <w:rsid w:val="00D470EE"/>
    <w:rsid w:val="00D639C5"/>
    <w:rsid w:val="00D65C55"/>
    <w:rsid w:val="00DA358C"/>
    <w:rsid w:val="00DA4814"/>
    <w:rsid w:val="00E0439F"/>
    <w:rsid w:val="00E16C2B"/>
    <w:rsid w:val="00E30846"/>
    <w:rsid w:val="00E33B9C"/>
    <w:rsid w:val="00E35CCF"/>
    <w:rsid w:val="00E408F8"/>
    <w:rsid w:val="00E42934"/>
    <w:rsid w:val="00E6444E"/>
    <w:rsid w:val="00E6645E"/>
    <w:rsid w:val="00E82BD3"/>
    <w:rsid w:val="00EE657B"/>
    <w:rsid w:val="00F16DEB"/>
    <w:rsid w:val="00F30E9A"/>
    <w:rsid w:val="00F35C9D"/>
    <w:rsid w:val="00F366CC"/>
    <w:rsid w:val="00F757E9"/>
    <w:rsid w:val="00F96F79"/>
    <w:rsid w:val="00FA3AF3"/>
    <w:rsid w:val="00FB32AD"/>
    <w:rsid w:val="00FD6687"/>
  </w:rsids>
  <m:mathPr>
    <m:mathFont m:val="Cambria Math"/>
    <m:brkBin m:val="before"/>
    <m:brkBinSub m:val="--"/>
    <m:smallFrac m:val="0"/>
    <m:dispDef/>
    <m:lMargin m:val="0"/>
    <m:rMargin m:val="0"/>
    <m:defJc m:val="centerGroup"/>
    <m:wrapIndent m:val="1440"/>
    <m:intLim m:val="subSup"/>
    <m:naryLim m:val="undOvr"/>
  </m:mathPr>
  <w:themeFontLang w:val="en-US" w:eastAsia="bg-B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E3288"/>
  <w15:chartTrackingRefBased/>
  <w15:docId w15:val="{69099CD0-4E86-412A-901C-7427CBC5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E98"/>
    <w:pPr>
      <w:spacing w:line="360" w:lineRule="auto"/>
      <w:ind w:firstLine="360"/>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701083"/>
    <w:pPr>
      <w:ind w:firstLine="1138"/>
      <w:outlineLvl w:val="0"/>
    </w:pPr>
    <w:rPr>
      <w:b/>
      <w:bCs/>
    </w:rPr>
  </w:style>
  <w:style w:type="paragraph" w:styleId="Heading2">
    <w:name w:val="heading 2"/>
    <w:basedOn w:val="Heading1"/>
    <w:next w:val="Normal"/>
    <w:link w:val="Heading2Char"/>
    <w:uiPriority w:val="9"/>
    <w:unhideWhenUsed/>
    <w:qFormat/>
    <w:rsid w:val="00701083"/>
    <w:pPr>
      <w:numPr>
        <w:numId w:val="13"/>
      </w:numPr>
      <w:ind w:left="360" w:firstLine="1138"/>
      <w:outlineLvl w:val="1"/>
    </w:pPr>
  </w:style>
  <w:style w:type="paragraph" w:styleId="Heading3">
    <w:name w:val="heading 3"/>
    <w:basedOn w:val="ListParagraph"/>
    <w:next w:val="Normal"/>
    <w:link w:val="Heading3Char"/>
    <w:uiPriority w:val="9"/>
    <w:unhideWhenUsed/>
    <w:qFormat/>
    <w:rsid w:val="00701083"/>
    <w:pPr>
      <w:numPr>
        <w:numId w:val="4"/>
      </w:numPr>
      <w:spacing w:line="360" w:lineRule="auto"/>
      <w:ind w:left="446" w:firstLine="1134"/>
      <w:outlineLvl w:val="2"/>
    </w:pPr>
    <w:rPr>
      <w:b/>
      <w:bCs/>
    </w:rPr>
  </w:style>
  <w:style w:type="paragraph" w:styleId="Heading4">
    <w:name w:val="heading 4"/>
    <w:basedOn w:val="Heading3"/>
    <w:next w:val="Normal"/>
    <w:link w:val="Heading4Char"/>
    <w:uiPriority w:val="9"/>
    <w:unhideWhenUsed/>
    <w:qFormat/>
    <w:rsid w:val="00772DBB"/>
    <w:pPr>
      <w:numPr>
        <w:numId w:val="18"/>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locked/>
    <w:rsid w:val="00D65C55"/>
  </w:style>
  <w:style w:type="paragraph" w:styleId="ListParagraph">
    <w:name w:val="List Paragraph"/>
    <w:basedOn w:val="Normal"/>
    <w:link w:val="ListParagraphChar"/>
    <w:uiPriority w:val="34"/>
    <w:qFormat/>
    <w:rsid w:val="00D65C55"/>
    <w:pPr>
      <w:spacing w:before="80" w:after="120" w:line="276" w:lineRule="auto"/>
      <w:ind w:left="720"/>
      <w:contextualSpacing/>
    </w:pPr>
  </w:style>
  <w:style w:type="paragraph" w:customStyle="1" w:styleId="Code">
    <w:name w:val="Code"/>
    <w:basedOn w:val="Normal"/>
    <w:link w:val="CodeChar"/>
    <w:qFormat/>
    <w:rsid w:val="00D65C55"/>
    <w:pPr>
      <w:spacing w:before="80" w:after="120" w:line="276" w:lineRule="auto"/>
    </w:pPr>
    <w:rPr>
      <w:rFonts w:ascii="Consolas" w:hAnsi="Consolas"/>
      <w:b/>
      <w:noProof/>
      <w:lang w:val="en-US"/>
    </w:rPr>
  </w:style>
  <w:style w:type="character" w:customStyle="1" w:styleId="CodeChar">
    <w:name w:val="Code Char"/>
    <w:basedOn w:val="DefaultParagraphFont"/>
    <w:link w:val="Code"/>
    <w:rsid w:val="00D65C55"/>
    <w:rPr>
      <w:rFonts w:ascii="Consolas" w:hAnsi="Consolas"/>
      <w:b/>
      <w:noProof/>
      <w:lang w:val="en-US"/>
    </w:rPr>
  </w:style>
  <w:style w:type="paragraph" w:styleId="NormalWeb">
    <w:name w:val="Normal (Web)"/>
    <w:basedOn w:val="Normal"/>
    <w:uiPriority w:val="99"/>
    <w:unhideWhenUsed/>
    <w:rsid w:val="00D65C55"/>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D65C55"/>
    <w:rPr>
      <w:b/>
      <w:bCs/>
    </w:rPr>
  </w:style>
  <w:style w:type="paragraph" w:styleId="Header">
    <w:name w:val="header"/>
    <w:basedOn w:val="Normal"/>
    <w:link w:val="HeaderChar"/>
    <w:uiPriority w:val="99"/>
    <w:unhideWhenUsed/>
    <w:rsid w:val="00D65C55"/>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D65C55"/>
    <w:rPr>
      <w:lang w:val="en-US"/>
    </w:rPr>
  </w:style>
  <w:style w:type="paragraph" w:styleId="Footer">
    <w:name w:val="footer"/>
    <w:basedOn w:val="Normal"/>
    <w:link w:val="FooterChar"/>
    <w:uiPriority w:val="99"/>
    <w:unhideWhenUsed/>
    <w:rsid w:val="00D65C55"/>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D65C55"/>
    <w:rPr>
      <w:lang w:val="en-US"/>
    </w:rPr>
  </w:style>
  <w:style w:type="character" w:styleId="Hyperlink">
    <w:name w:val="Hyperlink"/>
    <w:basedOn w:val="DefaultParagraphFont"/>
    <w:uiPriority w:val="99"/>
    <w:unhideWhenUsed/>
    <w:rsid w:val="002A18AF"/>
    <w:rPr>
      <w:color w:val="0000FF"/>
      <w:u w:val="single"/>
    </w:rPr>
  </w:style>
  <w:style w:type="paragraph" w:styleId="Caption">
    <w:name w:val="caption"/>
    <w:basedOn w:val="Normal"/>
    <w:next w:val="Normal"/>
    <w:uiPriority w:val="35"/>
    <w:unhideWhenUsed/>
    <w:qFormat/>
    <w:rsid w:val="0089522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1083"/>
    <w:rPr>
      <w:rFonts w:ascii="Times New Roman" w:hAnsi="Times New Roman" w:cs="Times New Roman"/>
      <w:b/>
      <w:bCs/>
      <w:sz w:val="28"/>
      <w:szCs w:val="28"/>
    </w:rPr>
  </w:style>
  <w:style w:type="paragraph" w:styleId="TOCHeading">
    <w:name w:val="TOC Heading"/>
    <w:basedOn w:val="Heading1"/>
    <w:next w:val="Normal"/>
    <w:uiPriority w:val="39"/>
    <w:unhideWhenUsed/>
    <w:qFormat/>
    <w:rsid w:val="00B22E3A"/>
    <w:pPr>
      <w:outlineLvl w:val="9"/>
    </w:pPr>
    <w:rPr>
      <w:lang w:val="en-US"/>
    </w:rPr>
  </w:style>
  <w:style w:type="character" w:customStyle="1" w:styleId="Heading2Char">
    <w:name w:val="Heading 2 Char"/>
    <w:basedOn w:val="DefaultParagraphFont"/>
    <w:link w:val="Heading2"/>
    <w:uiPriority w:val="9"/>
    <w:rsid w:val="00701083"/>
    <w:rPr>
      <w:rFonts w:ascii="Times New Roman" w:hAnsi="Times New Roman" w:cs="Times New Roman"/>
      <w:b/>
      <w:bCs/>
      <w:sz w:val="28"/>
      <w:szCs w:val="28"/>
    </w:rPr>
  </w:style>
  <w:style w:type="paragraph" w:styleId="TOC2">
    <w:name w:val="toc 2"/>
    <w:basedOn w:val="Normal"/>
    <w:next w:val="Normal"/>
    <w:autoRedefine/>
    <w:uiPriority w:val="39"/>
    <w:unhideWhenUsed/>
    <w:rsid w:val="005B6759"/>
    <w:pPr>
      <w:spacing w:before="240" w:after="0"/>
    </w:pPr>
    <w:rPr>
      <w:rFonts w:cstheme="minorHAnsi"/>
      <w:b/>
      <w:bCs/>
      <w:sz w:val="20"/>
      <w:szCs w:val="20"/>
    </w:rPr>
  </w:style>
  <w:style w:type="paragraph" w:styleId="TOC1">
    <w:name w:val="toc 1"/>
    <w:basedOn w:val="Normal"/>
    <w:next w:val="Normal"/>
    <w:autoRedefine/>
    <w:uiPriority w:val="39"/>
    <w:unhideWhenUsed/>
    <w:rsid w:val="00493DA6"/>
    <w:pPr>
      <w:tabs>
        <w:tab w:val="right" w:leader="dot" w:pos="9962"/>
      </w:tabs>
      <w:spacing w:before="360" w:after="0"/>
    </w:pPr>
    <w:rPr>
      <w:b/>
      <w:bCs/>
      <w:caps/>
      <w:noProof/>
      <w:sz w:val="22"/>
      <w:szCs w:val="22"/>
    </w:rPr>
  </w:style>
  <w:style w:type="paragraph" w:styleId="TOC3">
    <w:name w:val="toc 3"/>
    <w:basedOn w:val="Normal"/>
    <w:next w:val="Normal"/>
    <w:autoRedefine/>
    <w:uiPriority w:val="39"/>
    <w:unhideWhenUsed/>
    <w:rsid w:val="005B6759"/>
    <w:pPr>
      <w:spacing w:after="0"/>
      <w:ind w:left="220"/>
    </w:pPr>
    <w:rPr>
      <w:rFonts w:cstheme="minorHAnsi"/>
      <w:sz w:val="20"/>
      <w:szCs w:val="20"/>
    </w:rPr>
  </w:style>
  <w:style w:type="paragraph" w:styleId="TOC4">
    <w:name w:val="toc 4"/>
    <w:basedOn w:val="Normal"/>
    <w:next w:val="Normal"/>
    <w:autoRedefine/>
    <w:uiPriority w:val="39"/>
    <w:unhideWhenUsed/>
    <w:rsid w:val="005B6759"/>
    <w:pPr>
      <w:spacing w:after="0"/>
      <w:ind w:left="440"/>
    </w:pPr>
    <w:rPr>
      <w:rFonts w:cstheme="minorHAnsi"/>
      <w:sz w:val="20"/>
      <w:szCs w:val="20"/>
    </w:rPr>
  </w:style>
  <w:style w:type="paragraph" w:styleId="TOC5">
    <w:name w:val="toc 5"/>
    <w:basedOn w:val="Normal"/>
    <w:next w:val="Normal"/>
    <w:autoRedefine/>
    <w:uiPriority w:val="39"/>
    <w:unhideWhenUsed/>
    <w:rsid w:val="005B6759"/>
    <w:pPr>
      <w:spacing w:after="0"/>
      <w:ind w:left="660"/>
    </w:pPr>
    <w:rPr>
      <w:rFonts w:cstheme="minorHAnsi"/>
      <w:sz w:val="20"/>
      <w:szCs w:val="20"/>
    </w:rPr>
  </w:style>
  <w:style w:type="paragraph" w:styleId="TOC6">
    <w:name w:val="toc 6"/>
    <w:basedOn w:val="Normal"/>
    <w:next w:val="Normal"/>
    <w:autoRedefine/>
    <w:uiPriority w:val="39"/>
    <w:unhideWhenUsed/>
    <w:rsid w:val="005B6759"/>
    <w:pPr>
      <w:spacing w:after="0"/>
      <w:ind w:left="880"/>
    </w:pPr>
    <w:rPr>
      <w:rFonts w:cstheme="minorHAnsi"/>
      <w:sz w:val="20"/>
      <w:szCs w:val="20"/>
    </w:rPr>
  </w:style>
  <w:style w:type="paragraph" w:styleId="TOC7">
    <w:name w:val="toc 7"/>
    <w:basedOn w:val="Normal"/>
    <w:next w:val="Normal"/>
    <w:autoRedefine/>
    <w:uiPriority w:val="39"/>
    <w:unhideWhenUsed/>
    <w:rsid w:val="005B6759"/>
    <w:pPr>
      <w:spacing w:after="0"/>
      <w:ind w:left="1100"/>
    </w:pPr>
    <w:rPr>
      <w:rFonts w:cstheme="minorHAnsi"/>
      <w:sz w:val="20"/>
      <w:szCs w:val="20"/>
    </w:rPr>
  </w:style>
  <w:style w:type="paragraph" w:styleId="TOC8">
    <w:name w:val="toc 8"/>
    <w:basedOn w:val="Normal"/>
    <w:next w:val="Normal"/>
    <w:autoRedefine/>
    <w:uiPriority w:val="39"/>
    <w:unhideWhenUsed/>
    <w:rsid w:val="005B6759"/>
    <w:pPr>
      <w:spacing w:after="0"/>
      <w:ind w:left="1320"/>
    </w:pPr>
    <w:rPr>
      <w:rFonts w:cstheme="minorHAnsi"/>
      <w:sz w:val="20"/>
      <w:szCs w:val="20"/>
    </w:rPr>
  </w:style>
  <w:style w:type="paragraph" w:styleId="TOC9">
    <w:name w:val="toc 9"/>
    <w:basedOn w:val="Normal"/>
    <w:next w:val="Normal"/>
    <w:autoRedefine/>
    <w:uiPriority w:val="39"/>
    <w:unhideWhenUsed/>
    <w:rsid w:val="005B6759"/>
    <w:pPr>
      <w:spacing w:after="0"/>
      <w:ind w:left="1540"/>
    </w:pPr>
    <w:rPr>
      <w:rFonts w:cstheme="minorHAnsi"/>
      <w:sz w:val="20"/>
      <w:szCs w:val="20"/>
    </w:rPr>
  </w:style>
  <w:style w:type="paragraph" w:styleId="BalloonText">
    <w:name w:val="Balloon Text"/>
    <w:basedOn w:val="Normal"/>
    <w:link w:val="BalloonTextChar"/>
    <w:uiPriority w:val="99"/>
    <w:semiHidden/>
    <w:unhideWhenUsed/>
    <w:rsid w:val="005B6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759"/>
    <w:rPr>
      <w:rFonts w:ascii="Segoe UI" w:hAnsi="Segoe UI" w:cs="Segoe UI"/>
      <w:sz w:val="18"/>
      <w:szCs w:val="18"/>
    </w:rPr>
  </w:style>
  <w:style w:type="character" w:customStyle="1" w:styleId="Heading3Char">
    <w:name w:val="Heading 3 Char"/>
    <w:basedOn w:val="DefaultParagraphFont"/>
    <w:link w:val="Heading3"/>
    <w:uiPriority w:val="9"/>
    <w:rsid w:val="00701083"/>
    <w:rPr>
      <w:rFonts w:ascii="Times New Roman" w:hAnsi="Times New Roman" w:cs="Times New Roman"/>
      <w:b/>
      <w:bCs/>
      <w:sz w:val="28"/>
      <w:szCs w:val="28"/>
    </w:rPr>
  </w:style>
  <w:style w:type="character" w:customStyle="1" w:styleId="Heading4Char">
    <w:name w:val="Heading 4 Char"/>
    <w:basedOn w:val="DefaultParagraphFont"/>
    <w:link w:val="Heading4"/>
    <w:uiPriority w:val="9"/>
    <w:rsid w:val="00772DBB"/>
    <w:rPr>
      <w:rFonts w:ascii="Times New Roman" w:hAnsi="Times New Roman" w:cs="Times New Roman"/>
      <w:b/>
      <w:bCs/>
      <w:sz w:val="32"/>
      <w:szCs w:val="32"/>
    </w:rPr>
  </w:style>
  <w:style w:type="paragraph" w:styleId="FootnoteText">
    <w:name w:val="footnote text"/>
    <w:basedOn w:val="Normal"/>
    <w:link w:val="FootnoteTextChar"/>
    <w:uiPriority w:val="99"/>
    <w:unhideWhenUsed/>
    <w:rsid w:val="006558E5"/>
    <w:pPr>
      <w:spacing w:after="0" w:line="240" w:lineRule="auto"/>
    </w:pPr>
    <w:rPr>
      <w:sz w:val="20"/>
      <w:szCs w:val="20"/>
    </w:rPr>
  </w:style>
  <w:style w:type="character" w:customStyle="1" w:styleId="FootnoteTextChar">
    <w:name w:val="Footnote Text Char"/>
    <w:basedOn w:val="DefaultParagraphFont"/>
    <w:link w:val="FootnoteText"/>
    <w:uiPriority w:val="99"/>
    <w:rsid w:val="006558E5"/>
    <w:rPr>
      <w:sz w:val="20"/>
      <w:szCs w:val="20"/>
    </w:rPr>
  </w:style>
  <w:style w:type="character" w:styleId="FootnoteReference">
    <w:name w:val="footnote reference"/>
    <w:basedOn w:val="DefaultParagraphFont"/>
    <w:uiPriority w:val="99"/>
    <w:semiHidden/>
    <w:unhideWhenUsed/>
    <w:rsid w:val="006558E5"/>
    <w:rPr>
      <w:vertAlign w:val="superscript"/>
    </w:rPr>
  </w:style>
  <w:style w:type="table" w:styleId="TableGrid">
    <w:name w:val="Table Grid"/>
    <w:basedOn w:val="TableNormal"/>
    <w:uiPriority w:val="39"/>
    <w:rsid w:val="00655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D6687"/>
  </w:style>
  <w:style w:type="character" w:styleId="PageNumber">
    <w:name w:val="page number"/>
    <w:basedOn w:val="DefaultParagraphFont"/>
    <w:uiPriority w:val="99"/>
    <w:semiHidden/>
    <w:unhideWhenUsed/>
    <w:rsid w:val="00430ED1"/>
  </w:style>
  <w:style w:type="table" w:styleId="GridTable2">
    <w:name w:val="Grid Table 2"/>
    <w:basedOn w:val="TableNormal"/>
    <w:uiPriority w:val="47"/>
    <w:rsid w:val="00F366C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F366C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F366CC"/>
    <w:rPr>
      <w:sz w:val="16"/>
      <w:szCs w:val="16"/>
    </w:rPr>
  </w:style>
  <w:style w:type="paragraph" w:styleId="CommentText">
    <w:name w:val="annotation text"/>
    <w:basedOn w:val="Normal"/>
    <w:link w:val="CommentTextChar"/>
    <w:uiPriority w:val="99"/>
    <w:semiHidden/>
    <w:unhideWhenUsed/>
    <w:rsid w:val="00F366CC"/>
    <w:pPr>
      <w:spacing w:line="240" w:lineRule="auto"/>
    </w:pPr>
    <w:rPr>
      <w:sz w:val="20"/>
      <w:szCs w:val="20"/>
    </w:rPr>
  </w:style>
  <w:style w:type="character" w:customStyle="1" w:styleId="CommentTextChar">
    <w:name w:val="Comment Text Char"/>
    <w:basedOn w:val="DefaultParagraphFont"/>
    <w:link w:val="CommentText"/>
    <w:uiPriority w:val="99"/>
    <w:semiHidden/>
    <w:rsid w:val="00F366CC"/>
    <w:rPr>
      <w:sz w:val="20"/>
      <w:szCs w:val="20"/>
    </w:rPr>
  </w:style>
  <w:style w:type="paragraph" w:styleId="CommentSubject">
    <w:name w:val="annotation subject"/>
    <w:basedOn w:val="CommentText"/>
    <w:next w:val="CommentText"/>
    <w:link w:val="CommentSubjectChar"/>
    <w:uiPriority w:val="99"/>
    <w:semiHidden/>
    <w:unhideWhenUsed/>
    <w:rsid w:val="00F366CC"/>
    <w:rPr>
      <w:b/>
      <w:bCs/>
    </w:rPr>
  </w:style>
  <w:style w:type="character" w:customStyle="1" w:styleId="CommentSubjectChar">
    <w:name w:val="Comment Subject Char"/>
    <w:basedOn w:val="CommentTextChar"/>
    <w:link w:val="CommentSubject"/>
    <w:uiPriority w:val="99"/>
    <w:semiHidden/>
    <w:rsid w:val="00F366CC"/>
    <w:rPr>
      <w:b/>
      <w:bCs/>
      <w:sz w:val="20"/>
      <w:szCs w:val="20"/>
    </w:rPr>
  </w:style>
  <w:style w:type="table" w:styleId="GridTable1Light">
    <w:name w:val="Grid Table 1 Light"/>
    <w:basedOn w:val="TableNormal"/>
    <w:uiPriority w:val="46"/>
    <w:rsid w:val="00E429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D47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614447">
      <w:bodyDiv w:val="1"/>
      <w:marLeft w:val="0"/>
      <w:marRight w:val="0"/>
      <w:marTop w:val="0"/>
      <w:marBottom w:val="0"/>
      <w:divBdr>
        <w:top w:val="none" w:sz="0" w:space="0" w:color="auto"/>
        <w:left w:val="none" w:sz="0" w:space="0" w:color="auto"/>
        <w:bottom w:val="none" w:sz="0" w:space="0" w:color="auto"/>
        <w:right w:val="none" w:sz="0" w:space="0" w:color="auto"/>
      </w:divBdr>
    </w:div>
    <w:div w:id="819806520">
      <w:bodyDiv w:val="1"/>
      <w:marLeft w:val="0"/>
      <w:marRight w:val="0"/>
      <w:marTop w:val="0"/>
      <w:marBottom w:val="0"/>
      <w:divBdr>
        <w:top w:val="none" w:sz="0" w:space="0" w:color="auto"/>
        <w:left w:val="none" w:sz="0" w:space="0" w:color="auto"/>
        <w:bottom w:val="none" w:sz="0" w:space="0" w:color="auto"/>
        <w:right w:val="none" w:sz="0" w:space="0" w:color="auto"/>
      </w:divBdr>
    </w:div>
    <w:div w:id="140780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The19</b:Tag>
    <b:SourceType>JournalArticle</b:SourceType>
    <b:Guid>{65FEB105-54F2-42DE-8B95-368E23176A7D}</b:Guid>
    <b:Title>Пътни такси в Европа</b:Title>
    <b:Year>2019</b:Year>
    <b:Author>
      <b:Author>
        <b:NameList>
          <b:Person>
            <b:Last>Internet</b:Last>
            <b:First>The</b:First>
            <b:Middle>People of</b:Middle>
          </b:Person>
        </b:NameList>
      </b:Author>
    </b:Author>
    <b:JournalName>Винетни такси в Европа</b:JournalName>
    <b:RefOrder>1</b:RefOrder>
  </b:Source>
</b:Sources>
</file>

<file path=customXml/itemProps1.xml><?xml version="1.0" encoding="utf-8"?>
<ds:datastoreItem xmlns:ds="http://schemas.openxmlformats.org/officeDocument/2006/customXml" ds:itemID="{69242FA1-6268-430C-8BA8-B97A9693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19</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Rositsa Nenova</dc:creator>
  <cp:keywords/>
  <dc:description/>
  <cp:lastModifiedBy>Rositsa Nenova</cp:lastModifiedBy>
  <cp:revision>142</cp:revision>
  <cp:lastPrinted>2019-12-14T08:11:00Z</cp:lastPrinted>
  <dcterms:created xsi:type="dcterms:W3CDTF">2019-11-05T21:50:00Z</dcterms:created>
  <dcterms:modified xsi:type="dcterms:W3CDTF">2020-12-12T07:51:00Z</dcterms:modified>
</cp:coreProperties>
</file>