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57F6" w14:textId="2DE986FA" w:rsidR="00C52E33" w:rsidRDefault="00C52E33" w:rsidP="00C52E33">
      <w:pPr>
        <w:pStyle w:val="Heading1"/>
        <w:shd w:val="clear" w:color="auto" w:fill="FFFFFF"/>
        <w:spacing w:before="150" w:after="0"/>
        <w:rPr>
          <w:rFonts w:ascii="Helvetica" w:hAnsi="Helvetica" w:cs="Helvetica"/>
          <w:b/>
          <w:bCs/>
          <w:sz w:val="42"/>
          <w:szCs w:val="42"/>
        </w:rPr>
      </w:pPr>
      <w:r w:rsidRPr="00C52E33">
        <w:rPr>
          <w:rFonts w:ascii="Helvetica" w:hAnsi="Helvetica" w:cs="Helvetica"/>
          <w:b/>
          <w:bCs/>
          <w:sz w:val="42"/>
          <w:szCs w:val="42"/>
        </w:rPr>
        <w:t xml:space="preserve">Configuring the </w:t>
      </w:r>
      <w:r w:rsidR="00DE6B81">
        <w:rPr>
          <w:rFonts w:ascii="Helvetica" w:hAnsi="Helvetica" w:cs="Helvetica"/>
          <w:b/>
          <w:bCs/>
          <w:sz w:val="42"/>
          <w:szCs w:val="42"/>
        </w:rPr>
        <w:t>OpenShift-s</w:t>
      </w:r>
      <w:r w:rsidRPr="00C52E33">
        <w:rPr>
          <w:rFonts w:ascii="Helvetica" w:hAnsi="Helvetica" w:cs="Helvetica"/>
          <w:b/>
          <w:bCs/>
          <w:sz w:val="42"/>
          <w:szCs w:val="42"/>
        </w:rPr>
        <w:t>amples Operator</w:t>
      </w:r>
    </w:p>
    <w:p w14:paraId="4D1E91D8" w14:textId="544D8425" w:rsidR="00C52E33" w:rsidRDefault="00C52E33" w:rsidP="00C52E33"/>
    <w:p w14:paraId="3CD3644C" w14:textId="26328E60" w:rsidR="00C52E33" w:rsidRDefault="00C52E33" w:rsidP="00C52E33">
      <w:pPr>
        <w:rPr>
          <w:b/>
          <w:bCs/>
          <w:color w:val="2F5496" w:themeColor="accent1" w:themeShade="BF"/>
        </w:rPr>
      </w:pPr>
      <w:r w:rsidRPr="00C52E33">
        <w:rPr>
          <w:b/>
          <w:bCs/>
          <w:color w:val="2F5496" w:themeColor="accent1" w:themeShade="BF"/>
        </w:rPr>
        <w:t>INTRODUCTION:</w:t>
      </w:r>
    </w:p>
    <w:p w14:paraId="7C8CAD06" w14:textId="6E6D0092" w:rsidR="007C30CB" w:rsidRPr="005D5ECB" w:rsidRDefault="005D5ECB" w:rsidP="007C30CB">
      <w:pPr>
        <w:ind w:left="1440" w:hanging="1440"/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T</w:t>
      </w:r>
      <w:r w:rsidR="007C30CB" w:rsidRPr="005D5EC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his is procedure is needed only when </w:t>
      </w:r>
      <w:r w:rsidRPr="005D5EC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OCP 4.3 Cluster is deployed in disconnected mode.</w:t>
      </w:r>
    </w:p>
    <w:p w14:paraId="2B33A6F2" w14:textId="674DE99D" w:rsidR="00C52E33" w:rsidRPr="00C52E33" w:rsidRDefault="00C52E33" w:rsidP="00C52E33">
      <w:pPr>
        <w:rPr>
          <w:b/>
          <w:bCs/>
          <w:color w:val="2F5496" w:themeColor="accent1" w:themeShade="BF"/>
        </w:rPr>
      </w:pP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The Samples Operator, which operates in the OpenShift namespace, installs and updates the Red Hat Enterprise Linux (RHEL)-based OpenShift Container Platform imagestreams and OpenShift Container Platform templates.</w:t>
      </w:r>
    </w:p>
    <w:p w14:paraId="65364766" w14:textId="346F72EB" w:rsidR="00A070ED" w:rsidRDefault="00C52E33" w:rsidP="00A070ED"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Most imagestreams in the OpenShift namespace managed by the Samples Operator point to images located in the Red Hat registry at </w:t>
      </w:r>
      <w:hyperlink r:id="rId8" w:history="1">
        <w:r>
          <w:rPr>
            <w:rStyle w:val="Hyperlink"/>
            <w:rFonts w:ascii="Helvetica" w:hAnsi="Helvetica" w:cs="Helvetica"/>
            <w:color w:val="2275B4"/>
            <w:sz w:val="25"/>
            <w:szCs w:val="25"/>
            <w:shd w:val="clear" w:color="auto" w:fill="FFFFFF"/>
          </w:rPr>
          <w:t>registry.redhat.io</w:t>
        </w:r>
      </w:hyperlink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. Mirroring </w:t>
      </w:r>
      <w:r w:rsidR="00DA05F2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images </w:t>
      </w:r>
      <w:r w:rsidR="00570CAF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while preparing local private registry </w:t>
      </w: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will not apply to these imagestreams</w:t>
      </w:r>
      <w:r w:rsidR="00AC0012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, hence </w:t>
      </w:r>
      <w:r w:rsidR="00DA05F2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this utility is created.</w:t>
      </w:r>
    </w:p>
    <w:p w14:paraId="4440BBB0" w14:textId="77777777" w:rsidR="004B1C77" w:rsidRDefault="004B1C77" w:rsidP="00A070ED"/>
    <w:p w14:paraId="6E5E0D36" w14:textId="77777777" w:rsidR="00A070ED" w:rsidRPr="00C52E33" w:rsidRDefault="00A070ED" w:rsidP="00A070ED">
      <w:pPr>
        <w:rPr>
          <w:b/>
          <w:bCs/>
          <w:color w:val="2F5496" w:themeColor="accent1" w:themeShade="BF"/>
        </w:rPr>
      </w:pPr>
      <w:r w:rsidRPr="00C52E33">
        <w:rPr>
          <w:b/>
          <w:bCs/>
          <w:color w:val="2F5496" w:themeColor="accent1" w:themeShade="BF"/>
        </w:rPr>
        <w:t>PRE-REQUISITES:</w:t>
      </w:r>
    </w:p>
    <w:p w14:paraId="63C902AC" w14:textId="2DA1896A" w:rsidR="00885C85" w:rsidRPr="00885C85" w:rsidRDefault="00A070ED" w:rsidP="00885C85">
      <w:pPr>
        <w:pStyle w:val="ListParagraph"/>
        <w:numPr>
          <w:ilvl w:val="0"/>
          <w:numId w:val="1"/>
        </w:num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OCP 4.3 cluster on Bare-Metal in disconnected mode should be deployed.</w:t>
      </w:r>
    </w:p>
    <w:p w14:paraId="7F7A51E4" w14:textId="72F2CFAC" w:rsidR="00A070ED" w:rsidRPr="003A7F0B" w:rsidRDefault="00B6425C" w:rsidP="00C52E33">
      <w:pPr>
        <w:pStyle w:val="ListParagraph"/>
        <w:numPr>
          <w:ilvl w:val="0"/>
          <w:numId w:val="1"/>
        </w:num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After this process another</w:t>
      </w:r>
      <w:r w:rsidR="00A070ED"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100Gb of storage </w:t>
      </w:r>
      <w:r w:rsidR="00E57BE6"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will be consumed from</w:t>
      </w:r>
      <w:r w:rsidR="00A070ED"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</w:t>
      </w:r>
      <w:r w:rsidR="00C52E33"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private local</w:t>
      </w:r>
      <w:r w:rsidR="00A070ED"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registry server</w:t>
      </w:r>
      <w:r w:rsidR="00C52E33"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, which was created for OpenShift deployment in disconnected mode</w:t>
      </w:r>
      <w:r w:rsidR="00A070ED"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.</w:t>
      </w:r>
    </w:p>
    <w:p w14:paraId="12A49CE7" w14:textId="77777777" w:rsidR="00A070ED" w:rsidRDefault="00A070ED" w:rsidP="00A070ED"/>
    <w:p w14:paraId="4F22D0F0" w14:textId="30D012FD" w:rsidR="00A070ED" w:rsidRPr="00137D46" w:rsidRDefault="00A35E82" w:rsidP="00A070E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SOFTWARE-</w:t>
      </w:r>
      <w:r w:rsidR="00A070ED" w:rsidRPr="00137D46">
        <w:rPr>
          <w:b/>
          <w:bCs/>
          <w:color w:val="2F5496" w:themeColor="accent1" w:themeShade="BF"/>
        </w:rPr>
        <w:t>RQUIREMENTS:</w:t>
      </w:r>
    </w:p>
    <w:p w14:paraId="05B65438" w14:textId="77777777" w:rsidR="00A070ED" w:rsidRPr="003A7F0B" w:rsidRDefault="00A070ED" w:rsidP="003A7F0B">
      <w:pPr>
        <w:pStyle w:val="ListParagraph"/>
        <w:numPr>
          <w:ilvl w:val="0"/>
          <w:numId w:val="1"/>
        </w:num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python3 must be installed.</w:t>
      </w:r>
    </w:p>
    <w:p w14:paraId="3EC99154" w14:textId="77777777" w:rsidR="00A070ED" w:rsidRPr="003A7F0B" w:rsidRDefault="00A070ED" w:rsidP="003A7F0B">
      <w:pPr>
        <w:pStyle w:val="ListParagraph"/>
        <w:numPr>
          <w:ilvl w:val="0"/>
          <w:numId w:val="1"/>
        </w:num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proofErr w:type="spellStart"/>
      <w:r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jq</w:t>
      </w:r>
      <w:proofErr w:type="spellEnd"/>
      <w:r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must be installed.</w:t>
      </w:r>
    </w:p>
    <w:p w14:paraId="55D92B11" w14:textId="77777777" w:rsidR="00A070ED" w:rsidRPr="003A7F0B" w:rsidRDefault="00A070ED" w:rsidP="003A7F0B">
      <w:pPr>
        <w:pStyle w:val="ListParagraph"/>
        <w:numPr>
          <w:ilvl w:val="0"/>
          <w:numId w:val="1"/>
        </w:num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 w:rsidRPr="003A7F0B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docker must be installed.</w:t>
      </w:r>
    </w:p>
    <w:p w14:paraId="07560611" w14:textId="36FFD51C" w:rsidR="00A070ED" w:rsidRDefault="00271358" w:rsidP="00A070ED">
      <w:pPr>
        <w:rPr>
          <w:b/>
          <w:bCs/>
        </w:rPr>
      </w:pPr>
      <w:r w:rsidRPr="003F2C43">
        <w:rPr>
          <w:b/>
          <w:bCs/>
          <w:color w:val="2F5496" w:themeColor="accent1" w:themeShade="BF"/>
        </w:rPr>
        <w:t>EXECUTION PLATFORM:</w:t>
      </w:r>
      <w:r w:rsidR="003B5FB0" w:rsidRPr="003F2C43">
        <w:rPr>
          <w:b/>
          <w:bCs/>
        </w:rPr>
        <w:t xml:space="preserve"> </w:t>
      </w:r>
    </w:p>
    <w:p w14:paraId="3C582698" w14:textId="77777777" w:rsidR="00A16063" w:rsidRPr="003059F9" w:rsidRDefault="003F2C43" w:rsidP="003F2C43">
      <w:pPr>
        <w:ind w:left="720" w:hanging="720"/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>
        <w:rPr>
          <w:b/>
          <w:bCs/>
        </w:rPr>
        <w:t xml:space="preserve">        </w:t>
      </w:r>
      <w:r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This </w:t>
      </w:r>
      <w:r w:rsidR="00A16063"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utility can be executed from following nodes:</w:t>
      </w:r>
    </w:p>
    <w:p w14:paraId="0F9F722F" w14:textId="27399867" w:rsidR="003F2C43" w:rsidRPr="003059F9" w:rsidRDefault="000D23BD" w:rsidP="00A16063">
      <w:pPr>
        <w:pStyle w:val="ListParagraph"/>
        <w:numPr>
          <w:ilvl w:val="0"/>
          <w:numId w:val="3"/>
        </w:num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 w:rsidRPr="00D92350">
        <w:rPr>
          <w:rFonts w:ascii="Helvetica" w:hAnsi="Helvetica" w:cs="Helvetica"/>
          <w:b/>
          <w:bCs/>
          <w:color w:val="545454"/>
          <w:sz w:val="25"/>
          <w:szCs w:val="25"/>
          <w:shd w:val="clear" w:color="auto" w:fill="FFFFFF"/>
        </w:rPr>
        <w:t>Registry server</w:t>
      </w:r>
      <w:r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: </w:t>
      </w:r>
      <w:r w:rsidR="00086AA4"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When </w:t>
      </w:r>
      <w:r w:rsidR="00CB07FC"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executed from registry server, additional step is need</w:t>
      </w:r>
      <w:r w:rsidR="00FB3C06"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ed</w:t>
      </w:r>
      <w:r w:rsidR="00CB07FC"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to copy “</w:t>
      </w:r>
      <w:proofErr w:type="spellStart"/>
      <w:r w:rsidR="00CB07FC"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kubec</w:t>
      </w:r>
      <w:r w:rsidR="00A97790"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onfig</w:t>
      </w:r>
      <w:proofErr w:type="spellEnd"/>
      <w:r w:rsidR="00CB07FC"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”</w:t>
      </w:r>
      <w:r w:rsidR="00A97790"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from NPS </w:t>
      </w:r>
      <w:r w:rsidR="00FB3C06"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node.</w:t>
      </w:r>
    </w:p>
    <w:p w14:paraId="26836108" w14:textId="67D1653C" w:rsidR="00A16063" w:rsidRPr="003059F9" w:rsidRDefault="000D23BD" w:rsidP="00A16063">
      <w:pPr>
        <w:pStyle w:val="ListParagraph"/>
        <w:numPr>
          <w:ilvl w:val="0"/>
          <w:numId w:val="3"/>
        </w:num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 w:rsidRPr="00D92350">
        <w:rPr>
          <w:rFonts w:ascii="Helvetica" w:hAnsi="Helvetica" w:cs="Helvetica"/>
          <w:b/>
          <w:bCs/>
          <w:color w:val="545454"/>
          <w:sz w:val="25"/>
          <w:szCs w:val="25"/>
          <w:shd w:val="clear" w:color="auto" w:fill="FFFFFF"/>
        </w:rPr>
        <w:t>NPS</w:t>
      </w:r>
      <w:r w:rsidR="00A16063" w:rsidRPr="00D92350">
        <w:rPr>
          <w:rFonts w:ascii="Helvetica" w:hAnsi="Helvetica" w:cs="Helvetica"/>
          <w:b/>
          <w:bCs/>
          <w:color w:val="545454"/>
          <w:sz w:val="25"/>
          <w:szCs w:val="25"/>
          <w:shd w:val="clear" w:color="auto" w:fill="FFFFFF"/>
        </w:rPr>
        <w:t>:</w:t>
      </w:r>
      <w:r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</w:t>
      </w:r>
      <w:r w:rsidR="00FB3C06" w:rsidRPr="003059F9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No additional step is needed.</w:t>
      </w:r>
    </w:p>
    <w:p w14:paraId="5DE36ED6" w14:textId="161CAD12" w:rsidR="006535FD" w:rsidRPr="0015187B" w:rsidRDefault="00A070ED" w:rsidP="00A070ED">
      <w:pPr>
        <w:rPr>
          <w:b/>
          <w:bCs/>
          <w:color w:val="2F5496" w:themeColor="accent1" w:themeShade="BF"/>
        </w:rPr>
      </w:pPr>
      <w:r w:rsidRPr="001A1A74">
        <w:rPr>
          <w:b/>
          <w:bCs/>
          <w:color w:val="2F5496" w:themeColor="accent1" w:themeShade="BF"/>
        </w:rPr>
        <w:t>USAGE:</w:t>
      </w:r>
    </w:p>
    <w:p w14:paraId="303F9A4B" w14:textId="0CC946BE" w:rsidR="00265091" w:rsidRPr="004219BE" w:rsidRDefault="0015187B" w:rsidP="004219BE">
      <w:pPr>
        <w:pStyle w:val="ListParagraph"/>
        <w:numPr>
          <w:ilvl w:val="0"/>
          <w:numId w:val="1"/>
        </w:num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 w:rsidRPr="004219B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I</w:t>
      </w:r>
      <w:r w:rsidR="00265091" w:rsidRPr="004219B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nside</w:t>
      </w:r>
      <w:r w:rsidRPr="004219B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</w:t>
      </w:r>
      <w:r w:rsidR="00265091" w:rsidRPr="004219B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software</w:t>
      </w:r>
      <w:r w:rsidRPr="004219B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bits </w:t>
      </w:r>
      <w:r w:rsidR="005D5502" w:rsidRPr="004219B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directory, navigate to </w:t>
      </w:r>
      <w:r w:rsidR="005D5502" w:rsidRPr="006810D5">
        <w:rPr>
          <w:rFonts w:ascii="Helvetica" w:hAnsi="Helvetica" w:cs="Helvetica"/>
          <w:b/>
          <w:bCs/>
          <w:color w:val="2F5496" w:themeColor="accent1" w:themeShade="BF"/>
          <w:sz w:val="25"/>
          <w:szCs w:val="25"/>
          <w:shd w:val="clear" w:color="auto" w:fill="FFFFFF"/>
        </w:rPr>
        <w:t>“</w:t>
      </w:r>
      <w:proofErr w:type="spellStart"/>
      <w:r w:rsidR="005D5502" w:rsidRPr="006810D5">
        <w:rPr>
          <w:rFonts w:ascii="Helvetica" w:hAnsi="Helvetica" w:cs="Helvetica"/>
          <w:b/>
          <w:bCs/>
          <w:color w:val="2F5496" w:themeColor="accent1" w:themeShade="BF"/>
          <w:sz w:val="25"/>
          <w:szCs w:val="25"/>
          <w:shd w:val="clear" w:color="auto" w:fill="FFFFFF"/>
        </w:rPr>
        <w:t>nps-rhocp</w:t>
      </w:r>
      <w:proofErr w:type="spellEnd"/>
      <w:r w:rsidR="005D5502" w:rsidRPr="006810D5">
        <w:rPr>
          <w:rFonts w:ascii="Helvetica" w:hAnsi="Helvetica" w:cs="Helvetica"/>
          <w:b/>
          <w:bCs/>
          <w:color w:val="2F5496" w:themeColor="accent1" w:themeShade="BF"/>
          <w:sz w:val="25"/>
          <w:szCs w:val="25"/>
          <w:shd w:val="clear" w:color="auto" w:fill="FFFFFF"/>
        </w:rPr>
        <w:t>/registry-</w:t>
      </w:r>
      <w:proofErr w:type="spellStart"/>
      <w:r w:rsidR="005D5502" w:rsidRPr="006810D5">
        <w:rPr>
          <w:rFonts w:ascii="Helvetica" w:hAnsi="Helvetica" w:cs="Helvetica"/>
          <w:b/>
          <w:bCs/>
          <w:color w:val="2F5496" w:themeColor="accent1" w:themeShade="BF"/>
          <w:sz w:val="25"/>
          <w:szCs w:val="25"/>
          <w:shd w:val="clear" w:color="auto" w:fill="FFFFFF"/>
        </w:rPr>
        <w:t>utils</w:t>
      </w:r>
      <w:proofErr w:type="spellEnd"/>
      <w:r w:rsidR="005D5502" w:rsidRPr="006810D5">
        <w:rPr>
          <w:rFonts w:ascii="Helvetica" w:hAnsi="Helvetica" w:cs="Helvetica"/>
          <w:b/>
          <w:bCs/>
          <w:color w:val="2F5496" w:themeColor="accent1" w:themeShade="BF"/>
          <w:sz w:val="25"/>
          <w:szCs w:val="25"/>
          <w:shd w:val="clear" w:color="auto" w:fill="FFFFFF"/>
        </w:rPr>
        <w:t>/post-install-scripts”</w:t>
      </w:r>
      <w:r w:rsidR="00A070ED" w:rsidRPr="006810D5">
        <w:rPr>
          <w:rFonts w:ascii="Helvetica" w:hAnsi="Helvetica" w:cs="Helvetica"/>
          <w:color w:val="2F5496" w:themeColor="accent1" w:themeShade="BF"/>
          <w:sz w:val="25"/>
          <w:szCs w:val="25"/>
          <w:shd w:val="clear" w:color="auto" w:fill="FFFFFF"/>
        </w:rPr>
        <w:t xml:space="preserve"> </w:t>
      </w:r>
      <w:r w:rsidR="00080ECD" w:rsidRPr="004219B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samples-operator.py </w:t>
      </w:r>
      <w:proofErr w:type="spellStart"/>
      <w:proofErr w:type="gramStart"/>
      <w:r w:rsidR="00080ECD" w:rsidRPr="004219B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arguments.json</w:t>
      </w:r>
      <w:proofErr w:type="spellEnd"/>
      <w:proofErr w:type="gramEnd"/>
    </w:p>
    <w:p w14:paraId="2F3ED785" w14:textId="507A9966" w:rsidR="00A070ED" w:rsidRPr="004219BE" w:rsidRDefault="002456AF" w:rsidP="004219BE">
      <w:pPr>
        <w:pStyle w:val="ListParagraph"/>
        <w:numPr>
          <w:ilvl w:val="0"/>
          <w:numId w:val="1"/>
        </w:num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Files </w:t>
      </w:r>
      <w:r w:rsidRPr="002456AF">
        <w:rPr>
          <w:rFonts w:ascii="Helvetica" w:hAnsi="Helvetica" w:cs="Helvetica"/>
          <w:b/>
          <w:bCs/>
          <w:color w:val="545454"/>
          <w:sz w:val="25"/>
          <w:szCs w:val="25"/>
          <w:shd w:val="clear" w:color="auto" w:fill="FFFFFF"/>
        </w:rPr>
        <w:t>“</w:t>
      </w:r>
      <w:proofErr w:type="spellStart"/>
      <w:proofErr w:type="gramStart"/>
      <w:r w:rsidR="00A070ED" w:rsidRPr="002456AF">
        <w:rPr>
          <w:rFonts w:ascii="Helvetica" w:hAnsi="Helvetica" w:cs="Helvetica"/>
          <w:b/>
          <w:bCs/>
          <w:color w:val="545454"/>
          <w:sz w:val="25"/>
          <w:szCs w:val="25"/>
          <w:shd w:val="clear" w:color="auto" w:fill="FFFFFF"/>
        </w:rPr>
        <w:t>arguments.json</w:t>
      </w:r>
      <w:proofErr w:type="spellEnd"/>
      <w:proofErr w:type="gramEnd"/>
      <w:r w:rsidRPr="002456AF">
        <w:rPr>
          <w:rFonts w:ascii="Helvetica" w:hAnsi="Helvetica" w:cs="Helvetica"/>
          <w:b/>
          <w:bCs/>
          <w:color w:val="545454"/>
          <w:sz w:val="25"/>
          <w:szCs w:val="25"/>
          <w:shd w:val="clear" w:color="auto" w:fill="FFFFFF"/>
        </w:rPr>
        <w:t>”</w:t>
      </w:r>
      <w:r w:rsidR="00A070ED" w:rsidRPr="004219B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and </w:t>
      </w:r>
      <w:r w:rsidRPr="002456AF">
        <w:rPr>
          <w:rFonts w:ascii="Helvetica" w:hAnsi="Helvetica" w:cs="Helvetica"/>
          <w:b/>
          <w:bCs/>
          <w:color w:val="545454"/>
          <w:sz w:val="25"/>
          <w:szCs w:val="25"/>
          <w:shd w:val="clear" w:color="auto" w:fill="FFFFFF"/>
        </w:rPr>
        <w:t>“</w:t>
      </w:r>
      <w:r w:rsidR="00A070ED" w:rsidRPr="002456AF">
        <w:rPr>
          <w:rFonts w:ascii="Helvetica" w:hAnsi="Helvetica" w:cs="Helvetica"/>
          <w:b/>
          <w:bCs/>
          <w:color w:val="545454"/>
          <w:sz w:val="25"/>
          <w:szCs w:val="25"/>
          <w:shd w:val="clear" w:color="auto" w:fill="FFFFFF"/>
        </w:rPr>
        <w:t>samples-operator.py</w:t>
      </w:r>
      <w:r w:rsidRPr="002456AF">
        <w:rPr>
          <w:rFonts w:ascii="Helvetica" w:hAnsi="Helvetica" w:cs="Helvetica"/>
          <w:b/>
          <w:bCs/>
          <w:color w:val="545454"/>
          <w:sz w:val="25"/>
          <w:szCs w:val="25"/>
          <w:shd w:val="clear" w:color="auto" w:fill="FFFFFF"/>
        </w:rPr>
        <w:t>”</w:t>
      </w:r>
      <w:r w:rsidR="00A070ED" w:rsidRPr="004219B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must be present in same directory.</w:t>
      </w:r>
    </w:p>
    <w:p w14:paraId="18DECA48" w14:textId="77777777" w:rsidR="00A070ED" w:rsidRDefault="00A070ED" w:rsidP="00A070ED"/>
    <w:p w14:paraId="3602F224" w14:textId="7836CF28" w:rsidR="00A070ED" w:rsidRPr="00226A72" w:rsidRDefault="00A00D13" w:rsidP="00A00D13">
      <w:pPr>
        <w:rPr>
          <w:rFonts w:ascii="Helvetica" w:hAnsi="Helvetica" w:cs="Helvetica"/>
          <w:color w:val="2F5496" w:themeColor="accent1" w:themeShade="BF"/>
          <w:sz w:val="25"/>
          <w:szCs w:val="25"/>
          <w:shd w:val="clear" w:color="auto" w:fill="FFFFFF"/>
        </w:rPr>
      </w:pPr>
      <w:r w:rsidRPr="00226A72">
        <w:rPr>
          <w:rFonts w:ascii="Helvetica" w:hAnsi="Helvetica" w:cs="Helvetica"/>
          <w:color w:val="2F5496" w:themeColor="accent1" w:themeShade="BF"/>
          <w:sz w:val="25"/>
          <w:szCs w:val="25"/>
          <w:shd w:val="clear" w:color="auto" w:fill="FFFFFF"/>
        </w:rPr>
        <w:t xml:space="preserve">     </w:t>
      </w:r>
      <w:r w:rsidR="00A070ED" w:rsidRPr="00226A72">
        <w:rPr>
          <w:rFonts w:ascii="Helvetica" w:hAnsi="Helvetica" w:cs="Helvetica"/>
          <w:color w:val="2F5496" w:themeColor="accent1" w:themeShade="BF"/>
          <w:sz w:val="25"/>
          <w:szCs w:val="25"/>
          <w:shd w:val="clear" w:color="auto" w:fill="FFFFFF"/>
        </w:rPr>
        <w:t xml:space="preserve">1. Fill </w:t>
      </w:r>
      <w:proofErr w:type="spellStart"/>
      <w:proofErr w:type="gramStart"/>
      <w:r w:rsidR="00A070ED" w:rsidRPr="00226A72">
        <w:rPr>
          <w:rFonts w:ascii="Helvetica" w:hAnsi="Helvetica" w:cs="Helvetica"/>
          <w:color w:val="2F5496" w:themeColor="accent1" w:themeShade="BF"/>
          <w:sz w:val="25"/>
          <w:szCs w:val="25"/>
          <w:shd w:val="clear" w:color="auto" w:fill="FFFFFF"/>
        </w:rPr>
        <w:t>arguments.json</w:t>
      </w:r>
      <w:proofErr w:type="spellEnd"/>
      <w:proofErr w:type="gramEnd"/>
    </w:p>
    <w:p w14:paraId="46FEE810" w14:textId="77777777" w:rsidR="00A070ED" w:rsidRDefault="00A070ED" w:rsidP="00A070ED"/>
    <w:p w14:paraId="3B16DC19" w14:textId="576CDADD" w:rsidR="00A070ED" w:rsidRDefault="00FD44EE" w:rsidP="006810D5">
      <w:pPr>
        <w:ind w:left="360"/>
      </w:pPr>
      <w:r>
        <w:t xml:space="preserve">    </w:t>
      </w:r>
      <w:r w:rsidR="00A070ED">
        <w:t>Samples:</w:t>
      </w:r>
    </w:p>
    <w:p w14:paraId="770683DE" w14:textId="77777777" w:rsidR="00A070ED" w:rsidRDefault="00A070ED" w:rsidP="006810D5">
      <w:pPr>
        <w:spacing w:after="0"/>
        <w:ind w:left="720"/>
      </w:pPr>
      <w:r>
        <w:t>{</w:t>
      </w:r>
    </w:p>
    <w:p w14:paraId="4FFDE537" w14:textId="50A891A8" w:rsidR="00A070ED" w:rsidRDefault="00A070ED" w:rsidP="006810D5">
      <w:pPr>
        <w:spacing w:after="0"/>
        <w:ind w:left="720"/>
      </w:pPr>
      <w:r>
        <w:t xml:space="preserve">        "</w:t>
      </w:r>
      <w:proofErr w:type="spellStart"/>
      <w:r>
        <w:t>registry_hostname</w:t>
      </w:r>
      <w:proofErr w:type="spellEnd"/>
      <w:r>
        <w:t xml:space="preserve">": "hostname.example.com", </w:t>
      </w:r>
      <w:r>
        <w:tab/>
      </w:r>
      <w:r w:rsidR="006810D5">
        <w:tab/>
      </w:r>
      <w:r w:rsidR="00FC5710">
        <w:tab/>
      </w:r>
      <w:r w:rsidRPr="00C06E84">
        <w:rPr>
          <w:color w:val="C45911" w:themeColor="accent2" w:themeShade="BF"/>
        </w:rPr>
        <w:t>====&gt; FQDN of local registry server</w:t>
      </w:r>
    </w:p>
    <w:p w14:paraId="5A4F5BB3" w14:textId="543A50E2" w:rsidR="00A070ED" w:rsidRDefault="00A070ED" w:rsidP="006810D5">
      <w:pPr>
        <w:spacing w:after="0"/>
        <w:ind w:left="720"/>
      </w:pPr>
      <w:r>
        <w:t xml:space="preserve">        "</w:t>
      </w:r>
      <w:proofErr w:type="spellStart"/>
      <w:r>
        <w:t>registry_port</w:t>
      </w:r>
      <w:proofErr w:type="spellEnd"/>
      <w:r>
        <w:t>": "</w:t>
      </w:r>
      <w:r w:rsidR="003E28FC">
        <w:t>&lt;registry-port&gt;</w:t>
      </w:r>
      <w:r>
        <w:t>",</w:t>
      </w:r>
      <w:r>
        <w:tab/>
      </w:r>
      <w:r>
        <w:tab/>
        <w:t xml:space="preserve"> </w:t>
      </w:r>
      <w:r>
        <w:tab/>
      </w:r>
      <w:r w:rsidR="006810D5">
        <w:tab/>
      </w:r>
      <w:r w:rsidR="006810D5">
        <w:tab/>
      </w:r>
      <w:r w:rsidRPr="00C06E84">
        <w:rPr>
          <w:color w:val="C45911" w:themeColor="accent2" w:themeShade="BF"/>
        </w:rPr>
        <w:t xml:space="preserve">====&gt; </w:t>
      </w:r>
      <w:r w:rsidR="00BA5CD9">
        <w:rPr>
          <w:color w:val="C45911" w:themeColor="accent2" w:themeShade="BF"/>
        </w:rPr>
        <w:t>User defined port name on which registry is published.</w:t>
      </w:r>
    </w:p>
    <w:p w14:paraId="317DD15F" w14:textId="6598F1F4" w:rsidR="00A070ED" w:rsidRDefault="00A070ED" w:rsidP="006810D5">
      <w:pPr>
        <w:spacing w:after="0"/>
        <w:ind w:left="720"/>
      </w:pPr>
      <w:r>
        <w:t xml:space="preserve">        "</w:t>
      </w:r>
      <w:proofErr w:type="spellStart"/>
      <w:r>
        <w:t>registry_username</w:t>
      </w:r>
      <w:proofErr w:type="spellEnd"/>
      <w:r>
        <w:t>": "&lt;registry-user&gt;</w:t>
      </w:r>
      <w:proofErr w:type="gramStart"/>
      <w:r>
        <w:t xml:space="preserve">",   </w:t>
      </w:r>
      <w:proofErr w:type="gramEnd"/>
      <w:r>
        <w:t xml:space="preserve">      </w:t>
      </w:r>
      <w:r w:rsidR="006810D5">
        <w:tab/>
      </w:r>
      <w:r w:rsidR="006810D5">
        <w:tab/>
      </w:r>
      <w:r w:rsidR="006810D5">
        <w:tab/>
      </w:r>
      <w:r w:rsidR="00FC5710">
        <w:tab/>
      </w:r>
      <w:r w:rsidRPr="00C06E84">
        <w:rPr>
          <w:color w:val="C45911" w:themeColor="accent2" w:themeShade="BF"/>
        </w:rPr>
        <w:t>====&gt; User name of registry server</w:t>
      </w:r>
    </w:p>
    <w:p w14:paraId="42D60034" w14:textId="27864886" w:rsidR="00A070ED" w:rsidRDefault="00A070ED" w:rsidP="006810D5">
      <w:pPr>
        <w:spacing w:after="0"/>
        <w:ind w:left="720"/>
      </w:pPr>
      <w:r>
        <w:t xml:space="preserve">        "</w:t>
      </w:r>
      <w:proofErr w:type="spellStart"/>
      <w:r>
        <w:t>registry_password</w:t>
      </w:r>
      <w:proofErr w:type="spellEnd"/>
      <w:r>
        <w:t>": "&lt;registry-password&gt;",</w:t>
      </w:r>
      <w:r>
        <w:tab/>
      </w:r>
      <w:r w:rsidR="006810D5">
        <w:tab/>
      </w:r>
      <w:r w:rsidR="006810D5">
        <w:tab/>
      </w:r>
      <w:r w:rsidR="00FC5710">
        <w:tab/>
      </w:r>
      <w:r w:rsidRPr="00C06E84">
        <w:rPr>
          <w:color w:val="C45911" w:themeColor="accent2" w:themeShade="BF"/>
        </w:rPr>
        <w:t>====&gt; Password of registry server</w:t>
      </w:r>
    </w:p>
    <w:p w14:paraId="26D2AACD" w14:textId="3A7B4EAE" w:rsidR="00A070ED" w:rsidRDefault="00A070ED" w:rsidP="006810D5">
      <w:pPr>
        <w:spacing w:after="0"/>
        <w:ind w:left="720"/>
      </w:pPr>
      <w:r>
        <w:t xml:space="preserve">        "</w:t>
      </w:r>
      <w:proofErr w:type="spellStart"/>
      <w:r>
        <w:t>rh_account_username</w:t>
      </w:r>
      <w:proofErr w:type="spellEnd"/>
      <w:r>
        <w:t>": "&lt;</w:t>
      </w:r>
      <w:proofErr w:type="spellStart"/>
      <w:r>
        <w:t>rh_username</w:t>
      </w:r>
      <w:proofErr w:type="spellEnd"/>
      <w:r>
        <w:t>&gt;",</w:t>
      </w:r>
      <w:r>
        <w:tab/>
        <w:t xml:space="preserve"> </w:t>
      </w:r>
      <w:r w:rsidR="006810D5">
        <w:tab/>
      </w:r>
      <w:r w:rsidR="006810D5">
        <w:tab/>
      </w:r>
      <w:r w:rsidR="00FC5710">
        <w:tab/>
      </w:r>
      <w:r w:rsidRPr="00C06E84">
        <w:rPr>
          <w:color w:val="C45911" w:themeColor="accent2" w:themeShade="BF"/>
        </w:rPr>
        <w:t>====&gt; Username of RedHat customer portal</w:t>
      </w:r>
    </w:p>
    <w:p w14:paraId="7AEF4120" w14:textId="555BB6A9" w:rsidR="00A070ED" w:rsidRDefault="00A070ED" w:rsidP="006810D5">
      <w:pPr>
        <w:spacing w:after="0"/>
        <w:ind w:left="720"/>
      </w:pPr>
      <w:r>
        <w:t xml:space="preserve">        "</w:t>
      </w:r>
      <w:proofErr w:type="spellStart"/>
      <w:r>
        <w:t>rh_account_password</w:t>
      </w:r>
      <w:proofErr w:type="spellEnd"/>
      <w:r>
        <w:t>": "&lt;</w:t>
      </w:r>
      <w:proofErr w:type="spellStart"/>
      <w:r>
        <w:t>rh_password</w:t>
      </w:r>
      <w:proofErr w:type="spellEnd"/>
      <w:r>
        <w:t>&gt;",</w:t>
      </w:r>
      <w:r>
        <w:tab/>
        <w:t xml:space="preserve"> </w:t>
      </w:r>
      <w:r w:rsidR="006810D5">
        <w:tab/>
      </w:r>
      <w:r w:rsidR="006810D5">
        <w:tab/>
      </w:r>
      <w:r w:rsidR="00FC5710">
        <w:tab/>
      </w:r>
      <w:r w:rsidRPr="00C06E84">
        <w:rPr>
          <w:color w:val="C45911" w:themeColor="accent2" w:themeShade="BF"/>
        </w:rPr>
        <w:t>====&gt; Password of RedHat customer portal</w:t>
      </w:r>
    </w:p>
    <w:p w14:paraId="444D9508" w14:textId="1437F9CD" w:rsidR="00FC5710" w:rsidRDefault="00A070ED" w:rsidP="006810D5">
      <w:pPr>
        <w:spacing w:after="0"/>
        <w:ind w:left="720"/>
      </w:pPr>
      <w:r>
        <w:t xml:space="preserve">        "</w:t>
      </w:r>
      <w:proofErr w:type="spellStart"/>
      <w:r>
        <w:t>exclude_is</w:t>
      </w:r>
      <w:proofErr w:type="spellEnd"/>
      <w:r>
        <w:t>": "['</w:t>
      </w:r>
      <w:proofErr w:type="spellStart"/>
      <w:r>
        <w:t>jenkins</w:t>
      </w:r>
      <w:proofErr w:type="spellEnd"/>
      <w:r>
        <w:t>-agent-</w:t>
      </w:r>
      <w:proofErr w:type="spellStart"/>
      <w:r>
        <w:t>nodejs</w:t>
      </w:r>
      <w:proofErr w:type="spellEnd"/>
      <w:r>
        <w:t>','</w:t>
      </w:r>
      <w:proofErr w:type="spellStart"/>
      <w:r>
        <w:t>jenkins</w:t>
      </w:r>
      <w:proofErr w:type="spellEnd"/>
      <w:r>
        <w:t>','</w:t>
      </w:r>
      <w:proofErr w:type="spellStart"/>
      <w:r>
        <w:t>jenkins</w:t>
      </w:r>
      <w:proofErr w:type="spellEnd"/>
      <w:r>
        <w:t xml:space="preserve">-agent-maven']", </w:t>
      </w:r>
      <w:r w:rsidRPr="00C06E84">
        <w:rPr>
          <w:color w:val="C45911" w:themeColor="accent2" w:themeShade="BF"/>
        </w:rPr>
        <w:t xml:space="preserve">====&gt; Append this list any </w:t>
      </w:r>
      <w:proofErr w:type="spellStart"/>
      <w:r w:rsidRPr="00C06E84">
        <w:rPr>
          <w:color w:val="C45911" w:themeColor="accent2" w:themeShade="BF"/>
        </w:rPr>
        <w:t>ImageStreams</w:t>
      </w:r>
      <w:proofErr w:type="spellEnd"/>
      <w:r w:rsidRPr="00C06E84">
        <w:rPr>
          <w:color w:val="C45911" w:themeColor="accent2" w:themeShade="BF"/>
        </w:rPr>
        <w:t xml:space="preserve"> that are </w:t>
      </w:r>
      <w:r w:rsidR="00015A51" w:rsidRPr="00C06E84">
        <w:rPr>
          <w:color w:val="C45911" w:themeColor="accent2" w:themeShade="BF"/>
        </w:rPr>
        <w:t>necessary</w:t>
      </w:r>
      <w:r w:rsidRPr="00C06E84">
        <w:rPr>
          <w:color w:val="C45911" w:themeColor="accent2" w:themeShade="BF"/>
        </w:rPr>
        <w:t xml:space="preserve"> to be skipped.</w:t>
      </w:r>
    </w:p>
    <w:p w14:paraId="47A273D7" w14:textId="64252D05" w:rsidR="00A070ED" w:rsidRDefault="00A070ED" w:rsidP="00FC5710">
      <w:pPr>
        <w:spacing w:after="0"/>
        <w:ind w:left="4320" w:firstLine="720"/>
      </w:pPr>
      <w:r>
        <w:t xml:space="preserve"> </w:t>
      </w:r>
      <w:r w:rsidR="00FC5710">
        <w:tab/>
      </w:r>
      <w:r w:rsidR="00FC5710">
        <w:tab/>
      </w:r>
      <w:r w:rsidR="00FC5710">
        <w:tab/>
      </w:r>
      <w:r w:rsidR="00FC5710" w:rsidRPr="00C06E84">
        <w:rPr>
          <w:color w:val="C45911" w:themeColor="accent2" w:themeShade="BF"/>
        </w:rPr>
        <w:t xml:space="preserve">             </w:t>
      </w:r>
      <w:r w:rsidRPr="00C06E84">
        <w:rPr>
          <w:color w:val="C45911" w:themeColor="accent2" w:themeShade="BF"/>
        </w:rPr>
        <w:t xml:space="preserve">Jenkins related IS are </w:t>
      </w:r>
      <w:r w:rsidR="00015A51" w:rsidRPr="00C06E84">
        <w:rPr>
          <w:color w:val="C45911" w:themeColor="accent2" w:themeShade="BF"/>
        </w:rPr>
        <w:t>mandatorily</w:t>
      </w:r>
      <w:r w:rsidRPr="00C06E84">
        <w:rPr>
          <w:color w:val="C45911" w:themeColor="accent2" w:themeShade="BF"/>
        </w:rPr>
        <w:t xml:space="preserve"> skipped.</w:t>
      </w:r>
    </w:p>
    <w:p w14:paraId="3E42EBD4" w14:textId="31E6A38B" w:rsidR="00A070ED" w:rsidRDefault="00A070ED" w:rsidP="006810D5">
      <w:pPr>
        <w:spacing w:after="0"/>
        <w:ind w:left="720"/>
      </w:pPr>
      <w:r>
        <w:t xml:space="preserve">        "</w:t>
      </w:r>
      <w:proofErr w:type="spellStart"/>
      <w:r>
        <w:t>kubeconfig</w:t>
      </w:r>
      <w:proofErr w:type="spellEnd"/>
      <w:r>
        <w:t>": "</w:t>
      </w:r>
      <w:r w:rsidR="0050646C">
        <w:t>&lt;</w:t>
      </w:r>
      <w:r>
        <w:t>/path/to/auth/</w:t>
      </w:r>
      <w:proofErr w:type="spellStart"/>
      <w:r>
        <w:t>kubeconfig</w:t>
      </w:r>
      <w:proofErr w:type="spellEnd"/>
      <w:r w:rsidR="0050646C">
        <w:t>&gt;</w:t>
      </w:r>
      <w:r>
        <w:t xml:space="preserve">", </w:t>
      </w:r>
      <w:r w:rsidR="00FC5710">
        <w:tab/>
      </w:r>
      <w:r w:rsidR="00FC5710">
        <w:tab/>
      </w:r>
      <w:r w:rsidR="00FC5710">
        <w:tab/>
      </w:r>
      <w:r w:rsidR="00FC5710">
        <w:tab/>
      </w:r>
      <w:r w:rsidRPr="00C06E84">
        <w:rPr>
          <w:color w:val="C45911" w:themeColor="accent2" w:themeShade="BF"/>
        </w:rPr>
        <w:t xml:space="preserve">====&gt; Absolute path of </w:t>
      </w:r>
      <w:proofErr w:type="spellStart"/>
      <w:r w:rsidRPr="00C06E84">
        <w:rPr>
          <w:color w:val="C45911" w:themeColor="accent2" w:themeShade="BF"/>
        </w:rPr>
        <w:t>kubeconfig</w:t>
      </w:r>
      <w:proofErr w:type="spellEnd"/>
      <w:r w:rsidRPr="00C06E84">
        <w:rPr>
          <w:color w:val="C45911" w:themeColor="accent2" w:themeShade="BF"/>
        </w:rPr>
        <w:t xml:space="preserve"> file.</w:t>
      </w:r>
    </w:p>
    <w:p w14:paraId="0AE1A984" w14:textId="77777777" w:rsidR="00FC5710" w:rsidRDefault="00A070ED" w:rsidP="006810D5">
      <w:pPr>
        <w:spacing w:after="0"/>
        <w:ind w:left="720"/>
      </w:pPr>
      <w:r>
        <w:t xml:space="preserve">        "</w:t>
      </w:r>
      <w:proofErr w:type="spellStart"/>
      <w:r>
        <w:t>ca_cert</w:t>
      </w:r>
      <w:proofErr w:type="spellEnd"/>
      <w:r>
        <w:t>": "/etc/</w:t>
      </w:r>
      <w:proofErr w:type="spellStart"/>
      <w:r>
        <w:t>pki</w:t>
      </w:r>
      <w:proofErr w:type="spellEnd"/>
      <w:r>
        <w:t>/ca-trust/source/anchors/domain.crt</w:t>
      </w:r>
      <w:proofErr w:type="gramStart"/>
      <w:r>
        <w:t xml:space="preserve">",   </w:t>
      </w:r>
      <w:proofErr w:type="gramEnd"/>
      <w:r w:rsidR="00FC5710">
        <w:tab/>
      </w:r>
      <w:r w:rsidR="00FC5710">
        <w:tab/>
      </w:r>
      <w:r w:rsidRPr="00C06E84">
        <w:rPr>
          <w:color w:val="C45911" w:themeColor="accent2" w:themeShade="BF"/>
        </w:rPr>
        <w:t>====&gt; This is default location of domain.crt. Change it if its generated</w:t>
      </w:r>
    </w:p>
    <w:p w14:paraId="285DECFF" w14:textId="428D4505" w:rsidR="00A070ED" w:rsidRDefault="00A070ED" w:rsidP="006810D5">
      <w:pPr>
        <w:spacing w:after="0"/>
        <w:ind w:left="720"/>
      </w:pPr>
      <w:r>
        <w:t xml:space="preserve"> </w:t>
      </w:r>
      <w:r w:rsidR="00FC5710">
        <w:tab/>
      </w:r>
      <w:r w:rsidR="00FC5710">
        <w:tab/>
      </w:r>
      <w:r w:rsidR="00FC5710">
        <w:tab/>
      </w:r>
      <w:r w:rsidR="00FC5710">
        <w:tab/>
      </w:r>
      <w:r w:rsidR="00FC5710">
        <w:tab/>
      </w:r>
      <w:r w:rsidR="00FC5710">
        <w:tab/>
      </w:r>
      <w:r w:rsidR="00FC5710">
        <w:tab/>
      </w:r>
      <w:r w:rsidR="00FC5710">
        <w:tab/>
      </w:r>
      <w:r w:rsidR="00FC5710">
        <w:tab/>
      </w:r>
      <w:r w:rsidR="00FC5710" w:rsidRPr="00C06E84">
        <w:rPr>
          <w:color w:val="C45911" w:themeColor="accent2" w:themeShade="BF"/>
        </w:rPr>
        <w:t xml:space="preserve">             </w:t>
      </w:r>
      <w:r w:rsidRPr="00C06E84">
        <w:rPr>
          <w:color w:val="C45911" w:themeColor="accent2" w:themeShade="BF"/>
        </w:rPr>
        <w:t>somewhere else</w:t>
      </w:r>
      <w:r w:rsidR="00D4760B">
        <w:rPr>
          <w:color w:val="C45911" w:themeColor="accent2" w:themeShade="BF"/>
        </w:rPr>
        <w:t xml:space="preserve"> if not leave this field as it is</w:t>
      </w:r>
      <w:r w:rsidRPr="00C06E84">
        <w:rPr>
          <w:color w:val="C45911" w:themeColor="accent2" w:themeShade="BF"/>
        </w:rPr>
        <w:t>.</w:t>
      </w:r>
    </w:p>
    <w:p w14:paraId="3C14E271" w14:textId="4EE72558" w:rsidR="00C371D2" w:rsidRDefault="00A070ED" w:rsidP="006810D5">
      <w:pPr>
        <w:spacing w:after="0"/>
        <w:ind w:left="720"/>
      </w:pPr>
      <w:r>
        <w:t xml:space="preserve">        "</w:t>
      </w:r>
      <w:proofErr w:type="spellStart"/>
      <w:r>
        <w:t>cleanup</w:t>
      </w:r>
      <w:proofErr w:type="spellEnd"/>
      <w:r>
        <w:t xml:space="preserve">": "yes"   </w:t>
      </w:r>
      <w:r w:rsidR="00C371D2">
        <w:tab/>
      </w:r>
      <w:r w:rsidR="00C371D2">
        <w:tab/>
      </w:r>
      <w:r w:rsidR="00C371D2">
        <w:tab/>
      </w:r>
      <w:r w:rsidR="00C371D2">
        <w:tab/>
      </w:r>
      <w:r w:rsidR="00C371D2">
        <w:tab/>
      </w:r>
      <w:r w:rsidR="00C371D2">
        <w:tab/>
      </w:r>
      <w:r w:rsidR="00E967AB">
        <w:tab/>
      </w:r>
      <w:r w:rsidRPr="00C06E84">
        <w:rPr>
          <w:color w:val="C45911" w:themeColor="accent2" w:themeShade="BF"/>
        </w:rPr>
        <w:t xml:space="preserve">====&gt; Whether to remove images downloaded on local server after pushing </w:t>
      </w:r>
    </w:p>
    <w:p w14:paraId="7CC16966" w14:textId="22D69205" w:rsidR="00F21A34" w:rsidRDefault="00F21A34" w:rsidP="00C371D2">
      <w:pPr>
        <w:spacing w:after="0"/>
      </w:pPr>
      <w:r>
        <w:t xml:space="preserve">                                                                                                                                                        </w:t>
      </w:r>
      <w:r w:rsidRPr="00C06E84">
        <w:rPr>
          <w:color w:val="C45911" w:themeColor="accent2" w:themeShade="BF"/>
        </w:rPr>
        <w:t xml:space="preserve">            </w:t>
      </w:r>
      <w:r w:rsidR="00A070ED" w:rsidRPr="00C06E84">
        <w:rPr>
          <w:color w:val="C45911" w:themeColor="accent2" w:themeShade="BF"/>
        </w:rPr>
        <w:t xml:space="preserve">them to registry server. Valid </w:t>
      </w:r>
      <w:r w:rsidR="00533370" w:rsidRPr="00C06E84">
        <w:rPr>
          <w:color w:val="C45911" w:themeColor="accent2" w:themeShade="BF"/>
        </w:rPr>
        <w:t>options</w:t>
      </w:r>
      <w:r w:rsidR="00A070ED" w:rsidRPr="00C06E84">
        <w:rPr>
          <w:color w:val="C45911" w:themeColor="accent2" w:themeShade="BF"/>
        </w:rPr>
        <w:t xml:space="preserve"> are "yes" and "no". If "no" is</w:t>
      </w:r>
    </w:p>
    <w:p w14:paraId="0596D5BC" w14:textId="417C6D8E" w:rsidR="00F21A34" w:rsidRDefault="00A070ED" w:rsidP="00C371D2">
      <w:pPr>
        <w:spacing w:after="0"/>
      </w:pPr>
      <w:r>
        <w:t xml:space="preserve"> </w:t>
      </w:r>
      <w:r w:rsidR="00F21A34">
        <w:t xml:space="preserve">                                                                                                                                                       </w:t>
      </w:r>
      <w:r w:rsidR="00F21A34" w:rsidRPr="00C06E84">
        <w:rPr>
          <w:color w:val="C45911" w:themeColor="accent2" w:themeShade="BF"/>
        </w:rPr>
        <w:t xml:space="preserve">            </w:t>
      </w:r>
      <w:r w:rsidRPr="00C06E84">
        <w:rPr>
          <w:color w:val="C45911" w:themeColor="accent2" w:themeShade="BF"/>
        </w:rPr>
        <w:t xml:space="preserve">provided extra (~100Gb </w:t>
      </w:r>
      <w:r w:rsidR="00E16235" w:rsidRPr="00C06E84">
        <w:rPr>
          <w:color w:val="C45911" w:themeColor="accent2" w:themeShade="BF"/>
        </w:rPr>
        <w:t>approx.</w:t>
      </w:r>
      <w:r w:rsidRPr="00C06E84">
        <w:rPr>
          <w:color w:val="C45911" w:themeColor="accent2" w:themeShade="BF"/>
        </w:rPr>
        <w:t xml:space="preserve">) storage will be consumed from local </w:t>
      </w:r>
    </w:p>
    <w:p w14:paraId="3659C954" w14:textId="05DDE61F" w:rsidR="00A070ED" w:rsidRDefault="00F21A34" w:rsidP="00C371D2">
      <w:pPr>
        <w:spacing w:after="0"/>
      </w:pPr>
      <w:r>
        <w:t xml:space="preserve">                                                                                                                                                        </w:t>
      </w:r>
      <w:r w:rsidRPr="00C06E84">
        <w:rPr>
          <w:color w:val="C45911" w:themeColor="accent2" w:themeShade="BF"/>
        </w:rPr>
        <w:t xml:space="preserve">            </w:t>
      </w:r>
      <w:r w:rsidR="00A070ED" w:rsidRPr="00C06E84">
        <w:rPr>
          <w:color w:val="C45911" w:themeColor="accent2" w:themeShade="BF"/>
        </w:rPr>
        <w:t>server from which this script is executed.</w:t>
      </w:r>
    </w:p>
    <w:p w14:paraId="2D8D7B6D" w14:textId="77777777" w:rsidR="00A070ED" w:rsidRDefault="00A070ED" w:rsidP="006810D5">
      <w:pPr>
        <w:spacing w:after="0"/>
        <w:ind w:left="720"/>
      </w:pPr>
      <w:r>
        <w:t>}</w:t>
      </w:r>
    </w:p>
    <w:p w14:paraId="27C4CB42" w14:textId="77777777" w:rsidR="00A070ED" w:rsidRDefault="00A070ED" w:rsidP="00A070ED"/>
    <w:p w14:paraId="43B66178" w14:textId="705886DE" w:rsidR="00A070ED" w:rsidRDefault="00A070ED" w:rsidP="00A070ED"/>
    <w:p w14:paraId="0F3AF361" w14:textId="2CD1DA00" w:rsidR="006810D5" w:rsidRDefault="006810D5" w:rsidP="00A070ED"/>
    <w:p w14:paraId="09A50852" w14:textId="32D8B545" w:rsidR="00F21A34" w:rsidRDefault="00F21A34" w:rsidP="00A070ED"/>
    <w:p w14:paraId="3EAEEFE2" w14:textId="77777777" w:rsidR="00F21A34" w:rsidRDefault="00F21A34" w:rsidP="00A070ED"/>
    <w:p w14:paraId="4700D104" w14:textId="77777777" w:rsidR="006810D5" w:rsidRDefault="006810D5" w:rsidP="00A070ED"/>
    <w:p w14:paraId="46C5FECD" w14:textId="28999C60" w:rsidR="00A070ED" w:rsidRDefault="00A070ED" w:rsidP="0095232B">
      <w:pPr>
        <w:ind w:left="720"/>
        <w:rPr>
          <w:rFonts w:ascii="Helvetica" w:hAnsi="Helvetica" w:cs="Helvetica"/>
          <w:color w:val="2F5496" w:themeColor="accent1" w:themeShade="BF"/>
          <w:sz w:val="25"/>
          <w:szCs w:val="25"/>
          <w:shd w:val="clear" w:color="auto" w:fill="FFFFFF"/>
        </w:rPr>
      </w:pPr>
      <w:r w:rsidRPr="00226A72">
        <w:rPr>
          <w:rFonts w:ascii="Helvetica" w:hAnsi="Helvetica" w:cs="Helvetica"/>
          <w:color w:val="2F5496" w:themeColor="accent1" w:themeShade="BF"/>
          <w:sz w:val="25"/>
          <w:szCs w:val="25"/>
          <w:shd w:val="clear" w:color="auto" w:fill="FFFFFF"/>
        </w:rPr>
        <w:t>2. Execute samples-operator.py script</w:t>
      </w:r>
      <w:r w:rsidR="0095232B" w:rsidRPr="00226A72">
        <w:rPr>
          <w:rFonts w:ascii="Helvetica" w:hAnsi="Helvetica" w:cs="Helvetica"/>
          <w:color w:val="2F5496" w:themeColor="accent1" w:themeShade="BF"/>
          <w:sz w:val="25"/>
          <w:szCs w:val="25"/>
          <w:shd w:val="clear" w:color="auto" w:fill="FFFFFF"/>
        </w:rPr>
        <w:t>:</w:t>
      </w:r>
    </w:p>
    <w:p w14:paraId="2810E9D7" w14:textId="6EDB2F77" w:rsidR="008A695F" w:rsidRPr="00226A72" w:rsidRDefault="009D2190" w:rsidP="0095232B">
      <w:pPr>
        <w:ind w:left="720"/>
        <w:rPr>
          <w:rFonts w:ascii="Helvetica" w:hAnsi="Helvetica" w:cs="Helvetica"/>
          <w:color w:val="2F5496" w:themeColor="accent1" w:themeShade="BF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2F5496" w:themeColor="accent1" w:themeShade="BF"/>
          <w:sz w:val="25"/>
          <w:szCs w:val="25"/>
          <w:shd w:val="clear" w:color="auto" w:fill="FFFFFF"/>
        </w:rPr>
        <w:t xml:space="preserve">   </w:t>
      </w:r>
    </w:p>
    <w:p w14:paraId="32B599AC" w14:textId="77777777" w:rsidR="00A070ED" w:rsidRDefault="00A070ED" w:rsidP="0095232B">
      <w:pPr>
        <w:ind w:left="720"/>
      </w:pPr>
    </w:p>
    <w:p w14:paraId="7BD53AA4" w14:textId="60E4023E" w:rsidR="00A070ED" w:rsidRDefault="00A070ED" w:rsidP="0095232B">
      <w:pPr>
        <w:ind w:left="720"/>
      </w:pPr>
      <w:r>
        <w:tab/>
      </w:r>
      <w:r w:rsidR="00D247DE">
        <w:tab/>
      </w:r>
      <w:proofErr w:type="gramStart"/>
      <w:r w:rsidR="00D247DE">
        <w:t>#</w:t>
      </w:r>
      <w:r>
        <w:t>./</w:t>
      </w:r>
      <w:proofErr w:type="gramEnd"/>
      <w:r>
        <w:t>samples-operator.py | tee -a samples-operator-$(date +%</w:t>
      </w:r>
      <w:proofErr w:type="spellStart"/>
      <w:r>
        <w:t>Y%m%d%H%M%S</w:t>
      </w:r>
      <w:proofErr w:type="spellEnd"/>
      <w:r>
        <w:t>).logs</w:t>
      </w:r>
    </w:p>
    <w:p w14:paraId="3E3799A4" w14:textId="77777777" w:rsidR="00A070ED" w:rsidRDefault="00A070ED" w:rsidP="00D247DE">
      <w:pPr>
        <w:ind w:left="720" w:firstLine="720"/>
      </w:pPr>
      <w:r>
        <w:t>OR</w:t>
      </w:r>
    </w:p>
    <w:p w14:paraId="14963C7E" w14:textId="3CE9121C" w:rsidR="00A070ED" w:rsidRDefault="00A070ED" w:rsidP="00D247DE">
      <w:pPr>
        <w:ind w:left="720"/>
      </w:pPr>
      <w:r>
        <w:tab/>
      </w:r>
      <w:r w:rsidR="00D247DE">
        <w:tab/>
        <w:t xml:space="preserve"># </w:t>
      </w:r>
      <w:r>
        <w:t>python3 samples-operator.py | tee -a samples-operator-$(date +%</w:t>
      </w:r>
      <w:proofErr w:type="spellStart"/>
      <w:r>
        <w:t>Y%m%d%H%M%S</w:t>
      </w:r>
      <w:proofErr w:type="spellEnd"/>
      <w:proofErr w:type="gramStart"/>
      <w:r>
        <w:t>).logs</w:t>
      </w:r>
      <w:proofErr w:type="gramEnd"/>
    </w:p>
    <w:p w14:paraId="546884C7" w14:textId="77777777" w:rsidR="00733927" w:rsidRDefault="00733927" w:rsidP="00D247DE">
      <w:pPr>
        <w:ind w:left="720"/>
      </w:pPr>
    </w:p>
    <w:p w14:paraId="629B618C" w14:textId="1198162C" w:rsidR="00A070ED" w:rsidRPr="00D247DE" w:rsidRDefault="00803ED5" w:rsidP="00D247DE">
      <w:pPr>
        <w:ind w:left="1440"/>
        <w:rPr>
          <w:b/>
          <w:bCs/>
        </w:rPr>
      </w:pPr>
      <w:r w:rsidRPr="00D247DE">
        <w:rPr>
          <w:b/>
          <w:bCs/>
        </w:rPr>
        <w:t>Note: -</w:t>
      </w:r>
      <w:r w:rsidR="00A070ED" w:rsidRPr="00D247DE">
        <w:rPr>
          <w:b/>
          <w:bCs/>
        </w:rPr>
        <w:t xml:space="preserve"> This takes around 3-4 hours base on the internet speed.</w:t>
      </w:r>
    </w:p>
    <w:p w14:paraId="7DFA2567" w14:textId="77777777" w:rsidR="00A070ED" w:rsidRDefault="00A070ED" w:rsidP="00A070ED"/>
    <w:p w14:paraId="26C3A20A" w14:textId="10E26985" w:rsidR="00125379" w:rsidRDefault="00125379" w:rsidP="0012537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TROUBLESHOOTING</w:t>
      </w:r>
      <w:r w:rsidRPr="001A1A74">
        <w:rPr>
          <w:b/>
          <w:bCs/>
          <w:color w:val="2F5496" w:themeColor="accent1" w:themeShade="BF"/>
        </w:rPr>
        <w:t>:</w:t>
      </w:r>
    </w:p>
    <w:p w14:paraId="58F6DCD2" w14:textId="355FC392" w:rsidR="00125379" w:rsidRPr="007C291E" w:rsidRDefault="007C291E" w:rsidP="00125379">
      <w:p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I</w:t>
      </w:r>
      <w:r w:rsidR="00CE1C6C" w:rsidRPr="007C291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f </w:t>
      </w:r>
      <w:r w:rsidR="001A3BCB" w:rsidRPr="007C291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script exits with error, analyse the logs </w:t>
      </w:r>
      <w:r w:rsidR="00DE44EF" w:rsidRPr="007C291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and re-run the script again. No clean</w:t>
      </w:r>
      <w:r w:rsidR="000F0C7F" w:rsidRPr="007C291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-up</w:t>
      </w:r>
      <w:r w:rsidR="00DE44EF" w:rsidRPr="007C291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is need</w:t>
      </w:r>
      <w:r w:rsidRPr="007C291E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while re-run.</w:t>
      </w:r>
    </w:p>
    <w:p w14:paraId="0079CFB1" w14:textId="77777777" w:rsidR="00A070ED" w:rsidRDefault="00A070ED" w:rsidP="00A070ED"/>
    <w:p w14:paraId="097600E2" w14:textId="013BE59F" w:rsidR="00E41613" w:rsidRPr="00DB4A87" w:rsidRDefault="00A070ED" w:rsidP="00DB4A87">
      <w:pPr>
        <w:ind w:left="720"/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 w:rsidRPr="00DB4A87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ab/>
      </w:r>
      <w:bookmarkStart w:id="0" w:name="_GoBack"/>
      <w:bookmarkEnd w:id="0"/>
    </w:p>
    <w:sectPr w:rsidR="00E41613" w:rsidRPr="00DB4A87" w:rsidSect="00A070E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0152"/>
    <w:multiLevelType w:val="hybridMultilevel"/>
    <w:tmpl w:val="8EF03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6051"/>
    <w:multiLevelType w:val="hybridMultilevel"/>
    <w:tmpl w:val="785CDB70"/>
    <w:lvl w:ilvl="0" w:tplc="EC088CC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057658"/>
    <w:multiLevelType w:val="hybridMultilevel"/>
    <w:tmpl w:val="DEDAE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ED"/>
    <w:rsid w:val="00015A51"/>
    <w:rsid w:val="00041A96"/>
    <w:rsid w:val="00080ECD"/>
    <w:rsid w:val="00086AA4"/>
    <w:rsid w:val="000D23BD"/>
    <w:rsid w:val="000F0C7F"/>
    <w:rsid w:val="00125379"/>
    <w:rsid w:val="00137D46"/>
    <w:rsid w:val="0015187B"/>
    <w:rsid w:val="001A1A74"/>
    <w:rsid w:val="001A3BCB"/>
    <w:rsid w:val="00226A72"/>
    <w:rsid w:val="002456AF"/>
    <w:rsid w:val="00265091"/>
    <w:rsid w:val="00271358"/>
    <w:rsid w:val="003059F9"/>
    <w:rsid w:val="00393A0E"/>
    <w:rsid w:val="003A6035"/>
    <w:rsid w:val="003A7F0B"/>
    <w:rsid w:val="003B5FB0"/>
    <w:rsid w:val="003E28FC"/>
    <w:rsid w:val="003F2C43"/>
    <w:rsid w:val="004219BE"/>
    <w:rsid w:val="00426F5E"/>
    <w:rsid w:val="0049061D"/>
    <w:rsid w:val="004B1C77"/>
    <w:rsid w:val="004D14B0"/>
    <w:rsid w:val="004E2E48"/>
    <w:rsid w:val="0050646C"/>
    <w:rsid w:val="00533370"/>
    <w:rsid w:val="00535961"/>
    <w:rsid w:val="00570CAF"/>
    <w:rsid w:val="005D5502"/>
    <w:rsid w:val="005D5ECB"/>
    <w:rsid w:val="005E04FA"/>
    <w:rsid w:val="006236D1"/>
    <w:rsid w:val="0064632D"/>
    <w:rsid w:val="006535FD"/>
    <w:rsid w:val="00671011"/>
    <w:rsid w:val="006810D5"/>
    <w:rsid w:val="006E3044"/>
    <w:rsid w:val="00733927"/>
    <w:rsid w:val="007C291E"/>
    <w:rsid w:val="007C30CB"/>
    <w:rsid w:val="00803ED5"/>
    <w:rsid w:val="00846152"/>
    <w:rsid w:val="00885C85"/>
    <w:rsid w:val="008A695F"/>
    <w:rsid w:val="0095232B"/>
    <w:rsid w:val="009D2190"/>
    <w:rsid w:val="00A00D13"/>
    <w:rsid w:val="00A070ED"/>
    <w:rsid w:val="00A16063"/>
    <w:rsid w:val="00A35E82"/>
    <w:rsid w:val="00A97790"/>
    <w:rsid w:val="00AC0012"/>
    <w:rsid w:val="00B40C9B"/>
    <w:rsid w:val="00B6425C"/>
    <w:rsid w:val="00BA5CD9"/>
    <w:rsid w:val="00C06E84"/>
    <w:rsid w:val="00C24C21"/>
    <w:rsid w:val="00C32A0B"/>
    <w:rsid w:val="00C371D2"/>
    <w:rsid w:val="00C52E33"/>
    <w:rsid w:val="00CB07FC"/>
    <w:rsid w:val="00CE1C6C"/>
    <w:rsid w:val="00D247DE"/>
    <w:rsid w:val="00D4760B"/>
    <w:rsid w:val="00D92350"/>
    <w:rsid w:val="00DA05F2"/>
    <w:rsid w:val="00DB4A87"/>
    <w:rsid w:val="00DE44EF"/>
    <w:rsid w:val="00DE6B81"/>
    <w:rsid w:val="00E16235"/>
    <w:rsid w:val="00E41613"/>
    <w:rsid w:val="00E57BE6"/>
    <w:rsid w:val="00E967AB"/>
    <w:rsid w:val="00EC544C"/>
    <w:rsid w:val="00F21A34"/>
    <w:rsid w:val="00FB3C06"/>
    <w:rsid w:val="00FC5710"/>
    <w:rsid w:val="00FD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29D9"/>
  <w15:chartTrackingRefBased/>
  <w15:docId w15:val="{42A96F65-1A80-42A3-B7C1-DC17EEEB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2E33"/>
  </w:style>
  <w:style w:type="paragraph" w:styleId="Heading1">
    <w:name w:val="heading 1"/>
    <w:basedOn w:val="Normal"/>
    <w:next w:val="Normal"/>
    <w:link w:val="Heading1Char"/>
    <w:uiPriority w:val="9"/>
    <w:qFormat/>
    <w:rsid w:val="00C52E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E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E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E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E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E3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E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E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E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E3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E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E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2E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2E33"/>
    <w:rPr>
      <w:b/>
      <w:bCs/>
    </w:rPr>
  </w:style>
  <w:style w:type="character" w:styleId="Emphasis">
    <w:name w:val="Emphasis"/>
    <w:basedOn w:val="DefaultParagraphFont"/>
    <w:uiPriority w:val="20"/>
    <w:qFormat/>
    <w:rsid w:val="00C52E33"/>
    <w:rPr>
      <w:i/>
      <w:iCs/>
      <w:color w:val="000000" w:themeColor="text1"/>
    </w:rPr>
  </w:style>
  <w:style w:type="paragraph" w:styleId="NoSpacing">
    <w:name w:val="No Spacing"/>
    <w:uiPriority w:val="1"/>
    <w:qFormat/>
    <w:rsid w:val="00C52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E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E3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E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E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2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2E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2E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2E3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2E3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E33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C52E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com/container-platform/4.3/installing/install_config/registry.redhat.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3D96EE7F9A74CA2FC43AE6897C37A" ma:contentTypeVersion="12" ma:contentTypeDescription="Create a new document." ma:contentTypeScope="" ma:versionID="66a81b925672c9e260d1c064cc00e177">
  <xsd:schema xmlns:xsd="http://www.w3.org/2001/XMLSchema" xmlns:xs="http://www.w3.org/2001/XMLSchema" xmlns:p="http://schemas.microsoft.com/office/2006/metadata/properties" xmlns:ns3="978fb395-0063-4fdb-b71c-9b39583eeb4d" xmlns:ns4="5e08605e-9c99-4579-9b1b-36db6ac8163b" targetNamespace="http://schemas.microsoft.com/office/2006/metadata/properties" ma:root="true" ma:fieldsID="4265ac529c8dbe8e24d088aba42542be" ns3:_="" ns4:_="">
    <xsd:import namespace="978fb395-0063-4fdb-b71c-9b39583eeb4d"/>
    <xsd:import namespace="5e08605e-9c99-4579-9b1b-36db6ac81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fb395-0063-4fdb-b71c-9b39583ee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8605e-9c99-4579-9b1b-36db6ac81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50227-1FBB-468B-903B-3482B6B5A68E}">
  <ds:schemaRefs>
    <ds:schemaRef ds:uri="http://schemas.microsoft.com/office/infopath/2007/PartnerControls"/>
    <ds:schemaRef ds:uri="http://purl.org/dc/elements/1.1/"/>
    <ds:schemaRef ds:uri="978fb395-0063-4fdb-b71c-9b39583eeb4d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5e08605e-9c99-4579-9b1b-36db6ac8163b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BE08BEF-1C39-4B99-A816-60FC02777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85483-E180-4098-82A6-5259AE212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fb395-0063-4fdb-b71c-9b39583eeb4d"/>
    <ds:schemaRef ds:uri="5e08605e-9c99-4579-9b1b-36db6ac81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Uday Pratap</dc:creator>
  <cp:keywords/>
  <dc:description/>
  <cp:lastModifiedBy>Singh, Uday Pratap</cp:lastModifiedBy>
  <cp:revision>94</cp:revision>
  <dcterms:created xsi:type="dcterms:W3CDTF">2020-05-27T12:29:00Z</dcterms:created>
  <dcterms:modified xsi:type="dcterms:W3CDTF">2020-06-01T05:09:00Z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0x010100E933D96EE7F9A74CA2FC43AE6897C37A</vt:lpwstr>
  </property>
</Properties>
</file>