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0BA87" w14:textId="5B345604" w:rsidR="00144C5B" w:rsidRDefault="00144C5B" w:rsidP="00144C5B">
      <w:pPr>
        <w:jc w:val="center"/>
        <w:rPr>
          <w:b/>
          <w:bCs/>
          <w:sz w:val="32"/>
          <w:szCs w:val="32"/>
        </w:rPr>
      </w:pPr>
      <w:r w:rsidRPr="00144C5B">
        <w:rPr>
          <w:b/>
          <w:bCs/>
          <w:sz w:val="32"/>
          <w:szCs w:val="32"/>
        </w:rPr>
        <w:t>Disaster Management with Smart Circuit Breaker</w:t>
      </w:r>
    </w:p>
    <w:p w14:paraId="01D4B485" w14:textId="4D4CFBE0" w:rsidR="00144C5B" w:rsidRDefault="00144C5B" w:rsidP="00144C5B">
      <w:pPr>
        <w:jc w:val="both"/>
        <w:rPr>
          <w:b/>
          <w:bCs/>
          <w:sz w:val="32"/>
          <w:szCs w:val="32"/>
        </w:rPr>
      </w:pPr>
      <w:proofErr w:type="gramStart"/>
      <w:r>
        <w:rPr>
          <w:b/>
          <w:bCs/>
          <w:sz w:val="32"/>
          <w:szCs w:val="32"/>
        </w:rPr>
        <w:t>Abstract :</w:t>
      </w:r>
      <w:proofErr w:type="gramEnd"/>
    </w:p>
    <w:p w14:paraId="605EE956" w14:textId="77777777" w:rsidR="004341B5" w:rsidRDefault="00144C5B" w:rsidP="00144C5B">
      <w:pPr>
        <w:jc w:val="both"/>
        <w:rPr>
          <w:b/>
          <w:bCs/>
          <w:sz w:val="32"/>
          <w:szCs w:val="32"/>
        </w:rPr>
      </w:pPr>
      <w:r>
        <w:rPr>
          <w:b/>
          <w:bCs/>
          <w:sz w:val="32"/>
          <w:szCs w:val="32"/>
        </w:rPr>
        <w:t xml:space="preserve">Electrical circuit breakers usually operate on electrical parameters such as over current, over voltage but </w:t>
      </w:r>
      <w:r w:rsidR="006C5F2A">
        <w:rPr>
          <w:b/>
          <w:bCs/>
          <w:sz w:val="32"/>
          <w:szCs w:val="32"/>
        </w:rPr>
        <w:t>protection during disasters, natural calamities are usually neglected. This negligence can lead to catastrophic failure in power lines, distribution systems, indust</w:t>
      </w:r>
      <w:r w:rsidR="004341B5">
        <w:rPr>
          <w:b/>
          <w:bCs/>
          <w:sz w:val="32"/>
          <w:szCs w:val="32"/>
        </w:rPr>
        <w:t>ries and other electrical systems.</w:t>
      </w:r>
    </w:p>
    <w:p w14:paraId="588A7C78" w14:textId="140A6332" w:rsidR="004341B5" w:rsidRDefault="004341B5" w:rsidP="00144C5B">
      <w:pPr>
        <w:jc w:val="both"/>
        <w:rPr>
          <w:b/>
          <w:bCs/>
          <w:sz w:val="32"/>
          <w:szCs w:val="32"/>
        </w:rPr>
      </w:pPr>
      <w:r w:rsidRPr="004A1032">
        <w:rPr>
          <w:rFonts w:cstheme="minorHAnsi"/>
          <w:b/>
          <w:bCs/>
          <w:sz w:val="32"/>
          <w:szCs w:val="32"/>
          <w:shd w:val="clear" w:color="auto" w:fill="FFFFFF"/>
        </w:rPr>
        <w:t>Ensuring safety against electrical fire or shock during earthquake, flood, gas leakage &amp; fire breakout by disconnecting mains</w:t>
      </w:r>
      <w:r w:rsidRPr="004A1032">
        <w:rPr>
          <w:rFonts w:cstheme="minorHAnsi"/>
          <w:b/>
          <w:bCs/>
          <w:sz w:val="32"/>
          <w:szCs w:val="32"/>
        </w:rPr>
        <w:t xml:space="preserve"> </w:t>
      </w:r>
      <w:r w:rsidR="005D0FDE" w:rsidRPr="004A1032">
        <w:rPr>
          <w:rFonts w:cstheme="minorHAnsi"/>
          <w:b/>
          <w:bCs/>
          <w:sz w:val="32"/>
          <w:szCs w:val="32"/>
        </w:rPr>
        <w:t>is essential.</w:t>
      </w:r>
      <w:r w:rsidR="005D0FDE">
        <w:rPr>
          <w:b/>
          <w:bCs/>
          <w:sz w:val="32"/>
          <w:szCs w:val="32"/>
        </w:rPr>
        <w:t xml:space="preserve"> The proposed project isolates incoming ac mains supply during disaster by sensing earth-quake, fire/smoke, gas leakage and flood water. By disconnecting power lines to equipment and power outlets during any disaster it can reduce the chance of electrical hazard and ensuring safety to people life’s and </w:t>
      </w:r>
      <w:r w:rsidR="0028672D">
        <w:rPr>
          <w:b/>
          <w:bCs/>
          <w:sz w:val="32"/>
          <w:szCs w:val="32"/>
        </w:rPr>
        <w:t>assets</w:t>
      </w:r>
      <w:r w:rsidR="005D0FDE">
        <w:rPr>
          <w:b/>
          <w:bCs/>
          <w:sz w:val="32"/>
          <w:szCs w:val="32"/>
        </w:rPr>
        <w:t>.</w:t>
      </w:r>
    </w:p>
    <w:p w14:paraId="2A566174" w14:textId="47A310C9" w:rsidR="00AF2BF3" w:rsidRDefault="00AF2BF3" w:rsidP="00144C5B">
      <w:pPr>
        <w:jc w:val="both"/>
        <w:rPr>
          <w:b/>
          <w:bCs/>
          <w:sz w:val="32"/>
          <w:szCs w:val="32"/>
        </w:rPr>
      </w:pPr>
      <w:r>
        <w:rPr>
          <w:b/>
          <w:bCs/>
          <w:sz w:val="32"/>
          <w:szCs w:val="32"/>
        </w:rPr>
        <w:t xml:space="preserve">The proposed project constitutes of various sensors such as accelerometer, smoke sensor, gas leakage sensor, infrared flame sensor and flood sensor connected to a development board such as </w:t>
      </w:r>
      <w:r w:rsidR="0028672D">
        <w:rPr>
          <w:b/>
          <w:bCs/>
          <w:sz w:val="32"/>
          <w:szCs w:val="32"/>
        </w:rPr>
        <w:t>micro bit</w:t>
      </w:r>
      <w:r>
        <w:rPr>
          <w:b/>
          <w:bCs/>
          <w:sz w:val="32"/>
          <w:szCs w:val="32"/>
        </w:rPr>
        <w:t>/raspberry pi which reads the data from these sensors and acts accordingly to indicate the type of fault and initiate circuit breaking mechanism in case of fault conditions.</w:t>
      </w:r>
    </w:p>
    <w:p w14:paraId="47F94CFC" w14:textId="77777777" w:rsidR="004A1032" w:rsidRDefault="004A1032" w:rsidP="00144C5B">
      <w:pPr>
        <w:jc w:val="both"/>
        <w:rPr>
          <w:b/>
          <w:bCs/>
          <w:sz w:val="32"/>
          <w:szCs w:val="32"/>
        </w:rPr>
      </w:pPr>
    </w:p>
    <w:p w14:paraId="4A9CDC62" w14:textId="2B827CC5" w:rsidR="00914C3B" w:rsidRDefault="00AF2BF3" w:rsidP="00144C5B">
      <w:pPr>
        <w:jc w:val="both"/>
        <w:rPr>
          <w:b/>
          <w:bCs/>
          <w:sz w:val="32"/>
          <w:szCs w:val="32"/>
        </w:rPr>
      </w:pPr>
      <w:bookmarkStart w:id="0" w:name="_GoBack"/>
      <w:bookmarkEnd w:id="0"/>
      <w:r>
        <w:rPr>
          <w:b/>
          <w:bCs/>
          <w:sz w:val="32"/>
          <w:szCs w:val="32"/>
        </w:rPr>
        <w:t xml:space="preserve">GUIDE </w:t>
      </w:r>
      <w:proofErr w:type="gramStart"/>
      <w:r>
        <w:rPr>
          <w:b/>
          <w:bCs/>
          <w:sz w:val="32"/>
          <w:szCs w:val="32"/>
        </w:rPr>
        <w:t>NAME :</w:t>
      </w:r>
      <w:proofErr w:type="gramEnd"/>
      <w:r w:rsidR="00914C3B">
        <w:rPr>
          <w:b/>
          <w:bCs/>
          <w:sz w:val="32"/>
          <w:szCs w:val="32"/>
        </w:rPr>
        <w:t xml:space="preserve"> R ANIL KUMAR</w:t>
      </w:r>
    </w:p>
    <w:p w14:paraId="5CB27862" w14:textId="08630246" w:rsidR="005D0FDE" w:rsidRPr="00144C5B" w:rsidRDefault="00914C3B" w:rsidP="00144C5B">
      <w:pPr>
        <w:jc w:val="both"/>
        <w:rPr>
          <w:b/>
          <w:bCs/>
          <w:sz w:val="32"/>
          <w:szCs w:val="32"/>
        </w:rPr>
      </w:pPr>
      <w:r>
        <w:rPr>
          <w:b/>
          <w:bCs/>
          <w:sz w:val="32"/>
          <w:szCs w:val="32"/>
        </w:rPr>
        <w:t>SIGNATURE:</w:t>
      </w:r>
      <w:r w:rsidR="00AF2BF3">
        <w:rPr>
          <w:b/>
          <w:bCs/>
          <w:sz w:val="32"/>
          <w:szCs w:val="32"/>
        </w:rPr>
        <w:t xml:space="preserve"> </w:t>
      </w:r>
    </w:p>
    <w:p w14:paraId="36D5C589" w14:textId="601155FF" w:rsidR="00144C5B" w:rsidRDefault="00914C3B" w:rsidP="00144C5B">
      <w:r>
        <w:t xml:space="preserve">                                                                                                                                         </w:t>
      </w:r>
    </w:p>
    <w:p w14:paraId="141CF90C" w14:textId="5FC1DE85" w:rsidR="00914C3B" w:rsidRPr="004A1032" w:rsidRDefault="00914C3B" w:rsidP="004A1032">
      <w:r>
        <w:tab/>
      </w:r>
      <w:r>
        <w:tab/>
      </w:r>
      <w:r>
        <w:tab/>
      </w:r>
      <w:r>
        <w:tab/>
      </w:r>
      <w:r>
        <w:tab/>
      </w:r>
      <w:r>
        <w:tab/>
      </w:r>
      <w:r w:rsidRPr="00914C3B">
        <w:rPr>
          <w:b/>
          <w:bCs/>
          <w:sz w:val="32"/>
          <w:szCs w:val="32"/>
          <w:u w:val="single"/>
        </w:rPr>
        <w:t xml:space="preserve">BATCH NUMBER </w:t>
      </w:r>
      <w:proofErr w:type="gramStart"/>
      <w:r w:rsidRPr="00914C3B">
        <w:rPr>
          <w:b/>
          <w:bCs/>
          <w:sz w:val="32"/>
          <w:szCs w:val="32"/>
          <w:u w:val="single"/>
        </w:rPr>
        <w:t>10</w:t>
      </w:r>
      <w:r>
        <w:rPr>
          <w:b/>
          <w:bCs/>
          <w:sz w:val="32"/>
          <w:szCs w:val="32"/>
        </w:rPr>
        <w:t xml:space="preserve"> :</w:t>
      </w:r>
      <w:proofErr w:type="gramEnd"/>
    </w:p>
    <w:p w14:paraId="2000105E" w14:textId="1D679426" w:rsidR="00914C3B" w:rsidRDefault="00914C3B" w:rsidP="00144C5B">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B UDAY KUMAR</w:t>
      </w:r>
      <w:r w:rsidR="004A1032">
        <w:rPr>
          <w:b/>
          <w:bCs/>
          <w:sz w:val="32"/>
          <w:szCs w:val="32"/>
        </w:rPr>
        <w:t xml:space="preserve"> </w:t>
      </w:r>
      <w:r>
        <w:rPr>
          <w:b/>
          <w:bCs/>
          <w:sz w:val="32"/>
          <w:szCs w:val="32"/>
        </w:rPr>
        <w:t>(18245A0203)</w:t>
      </w:r>
      <w:r w:rsidR="00FC0E85">
        <w:rPr>
          <w:b/>
          <w:bCs/>
          <w:sz w:val="32"/>
          <w:szCs w:val="32"/>
        </w:rPr>
        <w:t>.</w:t>
      </w:r>
    </w:p>
    <w:p w14:paraId="5A5622FB" w14:textId="36A0A09C" w:rsidR="00914C3B" w:rsidRDefault="00914C3B" w:rsidP="00144C5B">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roofErr w:type="gramStart"/>
      <w:r>
        <w:rPr>
          <w:b/>
          <w:bCs/>
          <w:sz w:val="32"/>
          <w:szCs w:val="32"/>
        </w:rPr>
        <w:t>A</w:t>
      </w:r>
      <w:proofErr w:type="gramEnd"/>
      <w:r>
        <w:rPr>
          <w:b/>
          <w:bCs/>
          <w:sz w:val="32"/>
          <w:szCs w:val="32"/>
        </w:rPr>
        <w:t xml:space="preserve"> ARUN (18245A0201)</w:t>
      </w:r>
      <w:r w:rsidR="00FC0E85">
        <w:rPr>
          <w:b/>
          <w:bCs/>
          <w:sz w:val="32"/>
          <w:szCs w:val="32"/>
        </w:rPr>
        <w:t>.</w:t>
      </w:r>
    </w:p>
    <w:p w14:paraId="36815EF3" w14:textId="32446070" w:rsidR="00914C3B" w:rsidRDefault="00914C3B" w:rsidP="00144C5B">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MOUNENDHAR (17241A0240)</w:t>
      </w:r>
    </w:p>
    <w:p w14:paraId="5CA5C2C7" w14:textId="7E368869" w:rsidR="00914C3B" w:rsidRPr="00914C3B" w:rsidRDefault="00914C3B" w:rsidP="00144C5B">
      <w:pPr>
        <w:rPr>
          <w:b/>
          <w:bCs/>
        </w:rPr>
      </w:pPr>
      <w:r>
        <w:rPr>
          <w:b/>
          <w:bCs/>
          <w:sz w:val="32"/>
          <w:szCs w:val="32"/>
        </w:rPr>
        <w:lastRenderedPageBreak/>
        <w:tab/>
      </w:r>
      <w:r>
        <w:rPr>
          <w:b/>
          <w:bCs/>
          <w:sz w:val="32"/>
          <w:szCs w:val="32"/>
        </w:rPr>
        <w:tab/>
      </w:r>
      <w:r>
        <w:rPr>
          <w:b/>
          <w:bCs/>
          <w:sz w:val="32"/>
          <w:szCs w:val="32"/>
        </w:rPr>
        <w:tab/>
      </w:r>
      <w:r>
        <w:rPr>
          <w:b/>
          <w:bCs/>
          <w:sz w:val="32"/>
          <w:szCs w:val="32"/>
        </w:rPr>
        <w:tab/>
      </w:r>
      <w:r>
        <w:rPr>
          <w:b/>
          <w:bCs/>
          <w:sz w:val="32"/>
          <w:szCs w:val="32"/>
        </w:rPr>
        <w:tab/>
      </w:r>
      <w:r>
        <w:rPr>
          <w:b/>
          <w:bCs/>
          <w:sz w:val="32"/>
          <w:szCs w:val="32"/>
        </w:rPr>
        <w:tab/>
      </w:r>
    </w:p>
    <w:sectPr w:rsidR="00914C3B" w:rsidRPr="00914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5B"/>
    <w:rsid w:val="00144C5B"/>
    <w:rsid w:val="0028672D"/>
    <w:rsid w:val="004341B5"/>
    <w:rsid w:val="004A1032"/>
    <w:rsid w:val="005D0FDE"/>
    <w:rsid w:val="006C5F2A"/>
    <w:rsid w:val="00914C3B"/>
    <w:rsid w:val="00AF2BF3"/>
    <w:rsid w:val="00FC0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AE81"/>
  <w15:chartTrackingRefBased/>
  <w15:docId w15:val="{3DE4295D-AAEE-42B0-891A-8CDA4F8E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06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1446F-A3CA-47DC-9933-B134205E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akshay kumar</cp:lastModifiedBy>
  <cp:revision>3</cp:revision>
  <dcterms:created xsi:type="dcterms:W3CDTF">2020-02-14T17:07:00Z</dcterms:created>
  <dcterms:modified xsi:type="dcterms:W3CDTF">2020-02-14T18:27:00Z</dcterms:modified>
</cp:coreProperties>
</file>