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export KUBECONFIG=~/.kube/config:~/.kube/anand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config get-contexts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config set-context bala-context --namespace=development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config set-context anand-context --namespace=payroll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config get-contexts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CURRENT   NAME            CLUSTER       AUTHINFO      NAMESPACE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anand-context   sreek8s.xyz   anand         payroll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bala-context    sreek8s.xyz   bala          development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sreek8s.xyz     sreek8s.xyz   sreek8s.xyz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config use-context anand-context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Switched to context "anand-context".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get pods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 resources found in payroll namespace.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config use-context bala-context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Switched to context "bala-context".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get pods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 resources found in development namespace.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Setting namespace: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set-context --current --namespace=team-3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