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#EKS Deployment With Service Account IAM Role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eks-ec2-readonly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sreeutils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#Expose EKS Service with AWS NLB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nlb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