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KEY and CRT Using Following Commands"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#openssl req -x509 -newkey rsa:4096 -sha256 -nodes -keyout tls.key -out tls.crt -subj "/CN=sreek8s.xyz" -days 365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K8S Secret using Above Cert and Key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-n kubernetes-dashboard create secret tls tls-sreek8s-xyz --cert=tls.crt --key=tls.key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Deployment with ClusterIP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 run deploy01 --image=sreeharshav/testcontainer:v1 --replicas 3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#Expose the above deployment 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 expose deploy deploy01 --port=8000 --target-port=80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Ingress Controller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apply -f https://raw.githubusercontent.com/kubernetes/ingress-nginx/controller-0.32.0/deploy/static/provider/aws/deploy.yaml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below ingress and check the website from the browser to find SSL Ceetificate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tls-sreek8s-xyz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KUBERNETES TLS CONFIG: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Public and Private Keys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Secret for CRT and KEY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secret tls tls-awscoffeeshop-xyz --cert=tls.crt --key=tls.key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#Deploy NGINX Controller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https://raw.githubusercontent.com/kubernetes/ingress-nginx/controller-0.32.0/deploy/static/provider/aws/deploy.yaml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#Deployment for TLS Checking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#INGRESS CONFIG FOR ABOVE DEPLOYMENT.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#TLS SECRETS NEEDS TO BE CREATED PRIOR TO THIS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my-webapp-ingress-https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www.awscoffeeshop.xyz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tls-awscoffeeshop-xyz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www.awscoffeeshop.xyz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