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PS C:\&gt; ku exec -it my-release-zookeeper-0 -- hostname -f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my-release-zookeeper-0.my-release-zookeeper-headless.default.svc.cluster.local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PS C:\&gt; ku exec -it my-release-zookeeper-1 -- hostname -f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my-release-zookeeper-1.my-release-zookeeper-headless.default.svc.cluster.local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PS C:\&gt; ku exec -it my-release-zookeeper-2 -- hostname -f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My-release-zookeeper-2.my-release-zookeeper-headless.default.svc.cluster.local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https://bitnami.com/stack/solr/helm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helm repo add bitnami https://charts.bitnami.com/bitnami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helm install my-release bitnami/solr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For AKS: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helm repo add azure-marketplace https://marketplace.azurecr.io/helm/v1/repo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helm install my-release azure-marketplace/solr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nami.com/stack/solr/hel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