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e0e0e0" w:val="clear"/>
        <w:spacing w:line="276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2060"/>
          <w:sz w:val="28"/>
          <w:szCs w:val="28"/>
          <w:rtl w:val="0"/>
        </w:rPr>
        <w:t xml:space="preserve">narendra phani kumar </w:t>
      </w:r>
      <w:r w:rsidDel="00000000" w:rsidR="00000000" w:rsidRPr="00000000">
        <w:rPr>
          <w:rFonts w:ascii="Cambria" w:cs="Cambria" w:eastAsia="Cambria" w:hAnsi="Cambria"/>
          <w:b w:val="1"/>
          <w:smallCaps w:val="1"/>
          <w:color w:val="002060"/>
          <w:sz w:val="24"/>
          <w:szCs w:val="24"/>
          <w:rtl w:val="0"/>
        </w:rPr>
        <w:t xml:space="preserve">SURYAKALYANAM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e0e0e0" w:val="clear"/>
        <w:spacing w:line="276" w:lineRule="auto"/>
        <w:rPr>
          <w:rFonts w:ascii="Rockwell" w:cs="Rockwell" w:eastAsia="Rockwell" w:hAnsi="Rockwell"/>
        </w:rPr>
      </w:pPr>
      <w:r w:rsidDel="00000000" w:rsidR="00000000" w:rsidRPr="00000000">
        <w:rPr>
          <w:rFonts w:ascii="Rockwell" w:cs="Rockwell" w:eastAsia="Rockwell" w:hAnsi="Rockwell"/>
          <w:b w:val="1"/>
          <w:rtl w:val="0"/>
        </w:rPr>
        <w:t xml:space="preserve">Mobile</w:t>
      </w:r>
      <w:r w:rsidDel="00000000" w:rsidR="00000000" w:rsidRPr="00000000">
        <w:rPr>
          <w:rFonts w:ascii="Rockwell" w:cs="Rockwell" w:eastAsia="Rockwell" w:hAnsi="Rockwell"/>
          <w:rtl w:val="0"/>
        </w:rPr>
        <w:t xml:space="preserve">: +</w:t>
      </w:r>
      <w:r w:rsidDel="00000000" w:rsidR="00000000" w:rsidRPr="00000000">
        <w:rPr>
          <w:rFonts w:ascii="Cambria" w:cs="Cambria" w:eastAsia="Cambria" w:hAnsi="Cambria"/>
          <w:b w:val="1"/>
          <w:color w:val="1f497d"/>
          <w:rtl w:val="0"/>
        </w:rPr>
        <w:t xml:space="preserve">91- 9848476993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e0e0e0" w:val="clear"/>
        <w:spacing w:line="276" w:lineRule="auto"/>
        <w:rPr>
          <w:rFonts w:ascii="Rockwell" w:cs="Rockwell" w:eastAsia="Rockwell" w:hAnsi="Rockwell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Email:</w:t>
      </w:r>
      <w:r w:rsidDel="00000000" w:rsidR="00000000" w:rsidRPr="00000000">
        <w:rPr>
          <w:rFonts w:ascii="Cambria" w:cs="Cambria" w:eastAsia="Cambria" w:hAnsi="Cambria"/>
          <w:b w:val="1"/>
          <w:color w:val="1f497d"/>
          <w:sz w:val="24"/>
          <w:szCs w:val="24"/>
          <w:u w:val="single"/>
          <w:rtl w:val="0"/>
        </w:rPr>
        <w:t xml:space="preserve">saiphani2410@gmail.com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Over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sz w:val="22"/>
          <w:szCs w:val="22"/>
          <w:rtl w:val="0"/>
        </w:rPr>
        <w:t xml:space="preserve">3.0years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experiences as a </w:t>
      </w:r>
      <w:r w:rsidDel="00000000" w:rsidR="00000000" w:rsidRPr="00000000">
        <w:rPr>
          <w:rFonts w:ascii="Cambria" w:cs="Cambria" w:eastAsia="Cambria" w:hAnsi="Cambria"/>
          <w:b w:val="1"/>
          <w:color w:val="002060"/>
          <w:sz w:val="24"/>
          <w:szCs w:val="24"/>
          <w:rtl w:val="0"/>
        </w:rPr>
        <w:t xml:space="preserve">DevOps / Build and Release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in Design, Development, optimization support and administration. DevOps Engineer understands the melding of operations and development to quickly deliver code to customers. 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before="240"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Working as a DevOps Engineer for </w:t>
      </w:r>
      <w:r w:rsidDel="00000000" w:rsidR="00000000" w:rsidRPr="00000000">
        <w:rPr>
          <w:rFonts w:ascii="Cambria" w:cs="Cambria" w:eastAsia="Cambria" w:hAnsi="Cambria"/>
          <w:b w:val="1"/>
          <w:color w:val="002060"/>
          <w:sz w:val="24"/>
          <w:szCs w:val="24"/>
          <w:rtl w:val="0"/>
        </w:rPr>
        <w:t xml:space="preserve">WIPRO TECHNOLOGIES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, Pune from </w:t>
      </w:r>
      <w:r w:rsidDel="00000000" w:rsidR="00000000" w:rsidRPr="00000000">
        <w:rPr>
          <w:rFonts w:ascii="Cambria" w:cs="Cambria" w:eastAsia="Cambria" w:hAnsi="Cambria"/>
          <w:b w:val="1"/>
          <w:color w:val="002060"/>
          <w:sz w:val="24"/>
          <w:szCs w:val="24"/>
          <w:rtl w:val="0"/>
        </w:rPr>
        <w:t xml:space="preserve"> 2017 to Till Now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before="24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Professional 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3.0 years of IT industry experience in Configuration, Build, Release and Deployment Management.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Experienced in Build and Release Engineering in Automating and Deployment activities.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Experience in DevOps tools like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2"/>
          <w:szCs w:val="22"/>
          <w:highlight w:val="white"/>
          <w:u w:val="none"/>
          <w:vertAlign w:val="baseline"/>
          <w:rtl w:val="0"/>
        </w:rPr>
        <w:t xml:space="preserve"> GIT,  MAVEN, SONARQUBE, NEXUS, JENKINS,  ANSIBLE, DOCKER, KUBERNETES, NAGIOS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Familiar with Source code Management tool Git.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knowledge on source controller concepts like Branches, Merges and Tags.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hands on experience in Build automation tools like Maven.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Expertise Knowledge in version control system such 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hands on experience in installing and configuring of Jenkins from scratch.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Installing new plug-ins in Jenkins.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Configured Continuous Integration (CI) tools Jenkins from scratch and managed Jenkins Plugins,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slave nodes created build and deployment jobs.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Strong knowledge on GIT branching strategy.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Automating the application deployment in Dev, QA, UAT, PTE, Pre-Prod and Production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knowledge on Web servers like APACHE, IIS.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Knowledge on Application servers like WEBLOGIC, JBOSS, TOMCAT.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Hosting and maintaining GIT, Jenkins and Ansible and Debugging issues if there is any failure in broken Jenkins build and maintaining.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Having extensive knowledge on working with Linux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Unix.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in troubleshooting the bugs generated during build and release.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knowledge on JFROG ArtifactoryManager.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knowledge on code quality plug-inSonarQube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Actively involved in various project requirement analysis in addition to project development.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Hands on experience in Aws Cloud (EC2,S3,IAM,VPC, EKS, ECS, Cloudwatch,..etc)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jc w:val="both"/>
        <w:rPr>
          <w:rFonts w:ascii="Verdana" w:cs="Verdana" w:eastAsia="Verdana" w:hAnsi="Verdana"/>
          <w:b w:val="1"/>
          <w:color w:val="ffffff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Educational 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BACHELOR of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Electronics And communication Engineer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from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J.N.T.U.K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mallCaps w:val="1"/>
          <w:color w:val="000080"/>
          <w:sz w:val="26"/>
          <w:szCs w:val="26"/>
          <w:rtl w:val="0"/>
        </w:rPr>
        <w:t xml:space="preserve">IT  Skill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OperatingSystems 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                        :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Linux (RedHat, Centos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 Ubuntu),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VersionControl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                                    : GIT, GitHub</w:t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Automation/BuildTools</w:t>
      </w:r>
      <w:r w:rsidDel="00000000" w:rsidR="00000000" w:rsidRPr="00000000">
        <w:rPr>
          <w:rFonts w:ascii="Verdana" w:cs="Verdana" w:eastAsia="Verdana" w:hAnsi="Verdana"/>
          <w:b w:val="1"/>
          <w:color w:val="1a1a1a"/>
          <w:highlight w:val="white"/>
          <w:rtl w:val="0"/>
        </w:rPr>
        <w:t xml:space="preserve">:                   :</w:t>
      </w:r>
      <w:r w:rsidDel="00000000" w:rsidR="00000000" w:rsidRPr="00000000">
        <w:rPr>
          <w:rFonts w:ascii="Verdana" w:cs="Verdana" w:eastAsia="Verdana" w:hAnsi="Verdana"/>
          <w:b w:val="1"/>
          <w:color w:val="1a1a1a"/>
          <w:sz w:val="18"/>
          <w:szCs w:val="18"/>
          <w:highlight w:val="white"/>
          <w:rtl w:val="0"/>
        </w:rPr>
        <w:t xml:space="preserve">Maven, Jenkins,  Ansible, Docker, Kubernetes.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Programminglanguages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ab/>
        <w:t xml:space="preserve">               :  Python</w:t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ApplicationServers&amp; Web servers 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     : Weblogic, Jboss, Tomcat, Apache,nginx</w:t>
      </w:r>
    </w:p>
    <w:p w:rsidR="00000000" w:rsidDel="00000000" w:rsidP="00000000" w:rsidRDefault="00000000" w:rsidRPr="00000000" w14:paraId="00000035">
      <w:pPr>
        <w:pStyle w:val="Heading1"/>
        <w:spacing w:line="276" w:lineRule="auto"/>
        <w:rPr>
          <w:rFonts w:ascii="Verdana" w:cs="Verdana" w:eastAsia="Verdana" w:hAnsi="Verdana"/>
          <w:color w:val="1a1a1a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7365d"/>
          <w:sz w:val="18"/>
          <w:szCs w:val="18"/>
          <w:rtl w:val="0"/>
        </w:rPr>
        <w:t xml:space="preserve">CodeCoverageTool                               </w:t>
      </w:r>
      <w:r w:rsidDel="00000000" w:rsidR="00000000" w:rsidRPr="00000000">
        <w:rPr>
          <w:rFonts w:ascii="Verdana" w:cs="Verdana" w:eastAsia="Verdana" w:hAnsi="Verdana"/>
          <w:color w:val="1a1a1a"/>
          <w:sz w:val="18"/>
          <w:szCs w:val="18"/>
          <w:highlight w:val="white"/>
          <w:rtl w:val="0"/>
        </w:rPr>
        <w:t xml:space="preserve">: SonarQube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Artefact repository                               : </w:t>
      </w:r>
      <w:r w:rsidDel="00000000" w:rsidR="00000000" w:rsidRPr="00000000">
        <w:rPr>
          <w:rFonts w:ascii="Verdana" w:cs="Verdana" w:eastAsia="Verdana" w:hAnsi="Verdana"/>
          <w:b w:val="1"/>
          <w:color w:val="1a1a1a"/>
          <w:sz w:val="18"/>
          <w:szCs w:val="18"/>
          <w:highlight w:val="white"/>
          <w:rtl w:val="0"/>
        </w:rPr>
        <w:t xml:space="preserve">JFROG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Virtualization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  <w:rtl w:val="0"/>
        </w:rPr>
        <w:t xml:space="preserve">                                        :  Vagrant,Virtualbox</w:t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Monitoring Tool                                     : 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  <w:rtl w:val="0"/>
        </w:rPr>
        <w:t xml:space="preserve">Nagios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Cloud                                                      : 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  <w:rtl w:val="0"/>
        </w:rPr>
        <w:t xml:space="preserve">AWS(EC2, VPC, S3, Cloudwatch, IAM and etc.)</w:t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professional 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mbria" w:cs="Cambria" w:eastAsia="Cambria" w:hAnsi="Cambria"/>
          <w:b w:val="1"/>
          <w:color w:val="eeece1"/>
          <w:shd w:fill="00206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Cambria" w:cs="Cambria" w:eastAsia="Cambria" w:hAnsi="Cambria"/>
          <w:b w:val="1"/>
          <w:color w:val="eeece1"/>
          <w:shd w:fill="002060" w:val="clear"/>
        </w:rPr>
      </w:pPr>
      <w:r w:rsidDel="00000000" w:rsidR="00000000" w:rsidRPr="00000000">
        <w:rPr>
          <w:rFonts w:ascii="Cambria" w:cs="Cambria" w:eastAsia="Cambria" w:hAnsi="Cambria"/>
          <w:b w:val="1"/>
          <w:color w:val="eeece1"/>
          <w:shd w:fill="002060" w:val="clear"/>
          <w:rtl w:val="0"/>
        </w:rPr>
        <w:t xml:space="preserve">PROJECT DETAILS: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Cambria" w:cs="Cambria" w:eastAsia="Cambria" w:hAnsi="Cambria"/>
          <w:b w:val="1"/>
          <w:color w:val="eeece1"/>
          <w:shd w:fill="00206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  <w:rtl w:val="0"/>
        </w:rPr>
        <w:t xml:space="preserve">Project: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pos="420"/>
        </w:tabs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Project Title</w:t>
        <w:tab/>
        <w:t xml:space="preserve">     :QUEST DIAGNOSTICS.</w:t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Client                 : QUEST.</w:t>
        <w:tab/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Team size</w:t>
        <w:tab/>
        <w:t xml:space="preserve">     : 14.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Duration</w:t>
        <w:tab/>
        <w:t xml:space="preserve">     : OCT-2018 to Till Now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Role</w:t>
        <w:tab/>
        <w:t xml:space="preserve">                : Devops Consultant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color w:val="17365d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Environment:</w:t>
      </w:r>
    </w:p>
    <w:p w:rsidR="00000000" w:rsidDel="00000000" w:rsidP="00000000" w:rsidRDefault="00000000" w:rsidRPr="00000000" w14:paraId="00000048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" w:right="0" w:hanging="288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none"/>
          <w:shd w:fill="auto" w:val="clear"/>
          <w:vertAlign w:val="baseline"/>
          <w:rtl w:val="0"/>
        </w:rPr>
        <w:t xml:space="preserve">Devops Tools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GIT, MAVEN, JFROG, JENKINS, ANSIBLE, DOCKER, KUBERNETES.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Verdana" w:cs="Verdana" w:eastAsia="Verdana" w:hAnsi="Verdana"/>
          <w:b w:val="1"/>
          <w:color w:val="17365d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Description: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QUEST DIAGNOSTICS is an American healthdiagnostic services company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1"/>
          <w:strike w:val="0"/>
          <w:color w:val="00008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1"/>
          <w:strike w:val="0"/>
          <w:color w:val="00008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000080"/>
          <w:sz w:val="26"/>
          <w:szCs w:val="26"/>
          <w:u w:val="none"/>
          <w:shd w:fill="auto" w:val="clear"/>
          <w:vertAlign w:val="baseline"/>
          <w:rtl w:val="0"/>
        </w:rPr>
        <w:t xml:space="preserve">RESPONSIBILITIES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f243e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branches for various code line deliveries and merging to the main code base after every PRODUCTION release.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PROD Versions and Processes for PRODUCTION Release.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Involving in PRODUCTION Release activities.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Communicating with Development teams in advance for all PRODUCTION releases planned.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Automated GIT version control related activities for releasing locks, label creation, Label validation and differences, and integrated it with Jenkins jobs.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Schedule releases for DEV/QA/UAT Environments.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Release Note for every DEV/SIT/UAT/STAGE/PROD release.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 up build server for continuous integration with Jenkins for daily/nightly and weekly based builds.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getting business and green zone time approvals for PROD release(s) in advance by providing the fixes/bugs information and downtime.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Have Supported 24/7 timeline for Project and helped them in extended hours when no one was available in night shifts.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vertAlign w:val="baseline"/>
          <w:rtl w:val="0"/>
        </w:rPr>
        <w:t xml:space="preserve">Provisioned EC2 instances for Dedicated hosts like RHEL and Windows virtual  servers.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vertAlign w:val="baseline"/>
          <w:rtl w:val="0"/>
        </w:rPr>
        <w:t xml:space="preserve"> Created some scripts to free up the space in the VM by deleting or zipping old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Verdana" w:cs="Verdana" w:eastAsia="Verdana" w:hAnsi="Verdana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Verdana" w:cs="Verdana" w:eastAsia="Verdana" w:hAnsi="Verdana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color w:val="17365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  <w:rtl w:val="0"/>
        </w:rPr>
        <w:t xml:space="preserve">Project: 1</w:t>
      </w:r>
    </w:p>
    <w:p w:rsidR="00000000" w:rsidDel="00000000" w:rsidP="00000000" w:rsidRDefault="00000000" w:rsidRPr="00000000" w14:paraId="00000061">
      <w:pPr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Project Title</w:t>
        <w:tab/>
        <w:t xml:space="preserve">     : BRITISH PETROLEUM.</w:t>
      </w:r>
    </w:p>
    <w:p w:rsidR="00000000" w:rsidDel="00000000" w:rsidP="00000000" w:rsidRDefault="00000000" w:rsidRPr="00000000" w14:paraId="00000062">
      <w:pPr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Client                 : BP</w:t>
      </w:r>
    </w:p>
    <w:p w:rsidR="00000000" w:rsidDel="00000000" w:rsidP="00000000" w:rsidRDefault="00000000" w:rsidRPr="00000000" w14:paraId="00000063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Team size</w:t>
        <w:tab/>
        <w:t xml:space="preserve">     : 8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Duration</w:t>
        <w:tab/>
        <w:t xml:space="preserve">     : NOV-2017 to OCT 2018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Role</w:t>
        <w:tab/>
        <w:t xml:space="preserve">                : Jr.Devops Engineer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color w:val="17365d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Environment:</w:t>
      </w:r>
    </w:p>
    <w:p w:rsidR="00000000" w:rsidDel="00000000" w:rsidP="00000000" w:rsidRDefault="00000000" w:rsidRPr="00000000" w14:paraId="00000068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" w:right="0" w:hanging="288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none"/>
          <w:shd w:fill="auto" w:val="clear"/>
          <w:vertAlign w:val="baseline"/>
          <w:rtl w:val="0"/>
        </w:rPr>
        <w:t xml:space="preserve">Devops Tools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GIT, MAVEN, JENKINS, SONARQUBE, ANSIBLE, DOCKER, Apache Application Server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Description: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Verdana" w:cs="Verdana" w:eastAsia="Verdana" w:hAnsi="Verdana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222222"/>
          <w:sz w:val="21"/>
          <w:szCs w:val="21"/>
          <w:highlight w:val="white"/>
          <w:rtl w:val="0"/>
        </w:rPr>
        <w:t xml:space="preserve">BP Amoco plc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) is  multinational oil and 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gas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 company headquartered in 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LONDON, 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 England.It is one of the world's seven oil and gas "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supermajors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", whose performance in 2012 made it the world's sixth-largest oil and gas company,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Cambria" w:cs="Cambria" w:eastAsia="Cambria" w:hAnsi="Cambria"/>
          <w:b w:val="1"/>
          <w:smallCaps w:val="1"/>
          <w:color w:val="00008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RESPONSIBILITIES</w:t>
      </w:r>
      <w:r w:rsidDel="00000000" w:rsidR="00000000" w:rsidRPr="00000000">
        <w:rPr>
          <w:rFonts w:ascii="Verdana" w:cs="Verdana" w:eastAsia="Verdana" w:hAnsi="Verdana"/>
          <w:b w:val="1"/>
          <w:color w:val="0f243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  <w:rtl w:val="0"/>
        </w:rPr>
        <w:t xml:space="preserve">GIT activities: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Installing GIT.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repositories and adding users.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Providing Access to the members who want to work on GIT Repo.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Branches and Tags.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 activities and resolving conflicts raised at the time of merge.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Maintaining Branch and tags creation in a GIT document.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configuring GIT to the CI tool like Jenkins.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maintaining GIT documentation.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Coordinating with Developers for merge issues to resolve conflicts.</w:t>
      </w:r>
    </w:p>
    <w:p w:rsidR="00000000" w:rsidDel="00000000" w:rsidP="00000000" w:rsidRDefault="00000000" w:rsidRPr="00000000" w14:paraId="0000007C">
      <w:pPr>
        <w:spacing w:after="160" w:before="40" w:line="276" w:lineRule="auto"/>
        <w:jc w:val="both"/>
        <w:rPr>
          <w:rFonts w:ascii="Verdana" w:cs="Verdana" w:eastAsia="Verdana" w:hAnsi="Verdana"/>
          <w:color w:val="0f243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u w:val="single"/>
          <w:rtl w:val="0"/>
        </w:rPr>
        <w:t xml:space="preserve">Build And Release Activities: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War/Ear files using  Maven build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taking the build and deployment using Jenkins and Maven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Hands on experience in setting up and configuring JENKINS Tool.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Creating maven jobs in Jenkins.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Build and Release process automation.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creating the new build setup and new projects using Jenkins.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Troubleshooting issues while taking build.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Deploying Builds to the application servers.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Monitoring the builds results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before="40" w:line="276" w:lineRule="auto"/>
        <w:jc w:val="both"/>
        <w:rPr>
          <w:rFonts w:ascii="Verdana" w:cs="Verdana" w:eastAsia="Verdana" w:hAnsi="Verdana"/>
          <w:b w:val="1"/>
          <w:i w:val="0"/>
          <w:color w:val="17365d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color w:val="17365d"/>
          <w:u w:val="single"/>
          <w:rtl w:val="0"/>
        </w:rPr>
        <w:t xml:space="preserve">CI Activities: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experience in CI tools like Jenkins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Deep knowledge of CI (Continuous Integration) and CD (Continuous Deployment) methodologies with Jenkins.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Configuring Jenkins with the Subversion and build like maven/ANT.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10"/>
        </w:tabs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maintaining Multiple DevOps tools &amp; configuring across all projects Subversion (SVN),GIT, Maven, Jenkins.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experience with Jenkins automation configured with Maven and GIT.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plugins or updating plugins in Jenkins.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Monitoring build results in Jenkins and deploying successful artifacts to the application servers from Jenkins.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Resolving Jenkins issues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Help Development teams automate the environment setup using tool like Ansible.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before="40" w:line="276" w:lineRule="auto"/>
        <w:jc w:val="both"/>
        <w:rPr>
          <w:rFonts w:ascii="Verdana" w:cs="Verdana" w:eastAsia="Verdana" w:hAnsi="Verdana"/>
          <w:b w:val="1"/>
          <w:i w:val="0"/>
          <w:color w:val="17365d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color w:val="17365d"/>
          <w:u w:val="single"/>
          <w:rtl w:val="0"/>
        </w:rPr>
        <w:t xml:space="preserve">CD Activities: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40" w:line="276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Deep knowledge on CD (Continuous Deployment) methodologies.</w:t>
      </w:r>
      <w:bookmarkStart w:colFirst="0" w:colLast="0" w:name="bookmark=id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Hands on experience in setting up and configuring Kubernetes cluster.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Working experience with Docker to create the Docker images.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Working experience with kubernetes to create “deployments, pods, namespace, service” with yaml file.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Resolving the docker and kubernetes issues.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With the help of ansible  We automate the infrastructure.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Arimo" w:cs="Arimo" w:eastAsia="Arimo" w:hAnsi="Arimo"/>
          <w:b w:val="1"/>
          <w:color w:val="17365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Cambria" w:cs="Cambria" w:eastAsia="Cambria" w:hAnsi="Cambria"/>
          <w:b w:val="1"/>
          <w:color w:val="17365d"/>
          <w:rtl w:val="0"/>
        </w:rPr>
        <w:t xml:space="preserve">Date:</w:t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Cambria" w:cs="Cambria" w:eastAsia="Cambria" w:hAnsi="Cambria"/>
          <w:b w:val="1"/>
          <w:color w:val="0f243e"/>
        </w:rPr>
      </w:pPr>
      <w:r w:rsidDel="00000000" w:rsidR="00000000" w:rsidRPr="00000000">
        <w:rPr>
          <w:rFonts w:ascii="Cambria" w:cs="Cambria" w:eastAsia="Cambria" w:hAnsi="Cambria"/>
          <w:b w:val="1"/>
          <w:color w:val="17365d"/>
          <w:rtl w:val="0"/>
        </w:rPr>
        <w:t xml:space="preserve">Place: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Pune</w:t>
      </w:r>
      <w:r w:rsidDel="00000000" w:rsidR="00000000" w:rsidRPr="00000000">
        <w:rPr>
          <w:rFonts w:ascii="Cambria" w:cs="Cambria" w:eastAsia="Cambria" w:hAnsi="Cambria"/>
          <w:b w:val="1"/>
          <w:color w:val="0f243e"/>
          <w:rtl w:val="0"/>
        </w:rPr>
        <w:tab/>
        <w:tab/>
        <w:tab/>
        <w:t xml:space="preserve">                                                                         (NARENDRA SURYAKALYANAM)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Verdana"/>
  <w:font w:name="Calibri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Rockwel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105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7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9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1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3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5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7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9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1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208FE"/>
    <w:pPr>
      <w:spacing w:after="0" w:line="240" w:lineRule="auto"/>
    </w:pPr>
    <w:rPr>
      <w:rFonts w:ascii="Times New Roman" w:cs="Times New Roman" w:eastAsia="MS Mincho" w:hAnsi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 w:val="1"/>
    <w:rsid w:val="00A208FE"/>
    <w:pPr>
      <w:keepNext w:val="1"/>
      <w:outlineLvl w:val="0"/>
    </w:pPr>
    <w:rPr>
      <w:rFonts w:eastAsia="Times New Roman"/>
      <w:b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NoSpacingChar" w:customStyle="1">
    <w:name w:val="No Spacing Char"/>
    <w:link w:val="NoSpacing"/>
    <w:uiPriority w:val="1"/>
    <w:locked w:val="1"/>
    <w:rsid w:val="00A208FE"/>
    <w:rPr>
      <w:rFonts w:ascii="Calibri" w:cs="Calibri" w:eastAsia="Times New Roman" w:hAnsi="Calibri"/>
      <w:lang w:bidi="en-US"/>
    </w:rPr>
  </w:style>
  <w:style w:type="paragraph" w:styleId="NoSpacing">
    <w:name w:val="No Spacing"/>
    <w:basedOn w:val="Normal"/>
    <w:link w:val="NoSpacingChar"/>
    <w:uiPriority w:val="1"/>
    <w:qFormat w:val="1"/>
    <w:rsid w:val="00A208FE"/>
    <w:pPr>
      <w:ind w:left="288" w:hanging="288"/>
      <w:jc w:val="both"/>
    </w:pPr>
    <w:rPr>
      <w:rFonts w:ascii="Calibri" w:cs="Calibri" w:eastAsia="Times New Roman" w:hAnsi="Calibri"/>
      <w:sz w:val="22"/>
      <w:szCs w:val="22"/>
      <w:lang w:bidi="en-US"/>
    </w:rPr>
  </w:style>
  <w:style w:type="character" w:styleId="Heading1Char" w:customStyle="1">
    <w:name w:val="Heading 1 Char"/>
    <w:basedOn w:val="DefaultParagraphFont"/>
    <w:link w:val="Heading1"/>
    <w:rsid w:val="00A208FE"/>
    <w:rPr>
      <w:rFonts w:ascii="Times New Roman" w:cs="Times New Roman" w:eastAsia="Times New Roman" w:hAnsi="Times New Roman"/>
      <w:b w:val="1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 w:val="1"/>
    <w:rsid w:val="00A208FE"/>
    <w:rPr>
      <w:b w:val="1"/>
      <w:bCs w:val="1"/>
    </w:rPr>
  </w:style>
  <w:style w:type="paragraph" w:styleId="Head3" w:customStyle="1">
    <w:name w:val="Head 3"/>
    <w:basedOn w:val="BodyText"/>
    <w:rsid w:val="00A208FE"/>
    <w:pPr>
      <w:overflowPunct w:val="0"/>
      <w:autoSpaceDE w:val="0"/>
      <w:autoSpaceDN w:val="0"/>
      <w:adjustRightInd w:val="0"/>
    </w:pPr>
    <w:rPr>
      <w:rFonts w:ascii="Verdana" w:eastAsia="Times New Roman" w:hAnsi="Verdana"/>
      <w:noProof w:val="1"/>
      <w:lang w:val="en-US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A208FE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A208FE"/>
    <w:rPr>
      <w:rFonts w:ascii="Times New Roman" w:cs="Times New Roman" w:eastAsia="MS Mincho" w:hAnsi="Times New Roman"/>
      <w:sz w:val="20"/>
      <w:szCs w:val="20"/>
      <w:lang w:val="en-GB"/>
    </w:rPr>
  </w:style>
  <w:style w:type="character" w:styleId="ListParagraphChar" w:customStyle="1">
    <w:name w:val="List Paragraph Char"/>
    <w:link w:val="ListParagraph"/>
    <w:uiPriority w:val="34"/>
    <w:locked w:val="1"/>
    <w:rsid w:val="00A208FE"/>
    <w:rPr>
      <w:lang w:val="en-GB"/>
    </w:rPr>
  </w:style>
  <w:style w:type="paragraph" w:styleId="ListParagraph">
    <w:name w:val="List Paragraph"/>
    <w:basedOn w:val="Normal"/>
    <w:link w:val="ListParagraphChar"/>
    <w:uiPriority w:val="34"/>
    <w:qFormat w:val="1"/>
    <w:rsid w:val="00A208FE"/>
    <w:pPr>
      <w:ind w:left="720"/>
    </w:pPr>
    <w:rPr>
      <w:rFonts w:asciiTheme="minorHAnsi" w:cstheme="minorBidi" w:eastAsiaTheme="minorHAnsi" w:hAnsiTheme="minorHAnsi"/>
      <w:sz w:val="22"/>
      <w:szCs w:val="22"/>
    </w:rPr>
  </w:style>
  <w:style w:type="paragraph" w:styleId="ABLOCKPARA" w:customStyle="1">
    <w:name w:val="A BLOCK PARA"/>
    <w:basedOn w:val="Normal"/>
    <w:rsid w:val="00A208FE"/>
    <w:rPr>
      <w:rFonts w:ascii="Book Antiqua" w:eastAsia="Calibri" w:hAnsi="Book Antiqua"/>
      <w:sz w:val="22"/>
      <w:szCs w:val="22"/>
      <w:lang w:val="en-US"/>
    </w:rPr>
  </w:style>
  <w:style w:type="character" w:styleId="span" w:customStyle="1">
    <w:name w:val="span"/>
    <w:basedOn w:val="DefaultParagraphFont"/>
    <w:rsid w:val="00A208FE"/>
    <w:rPr>
      <w:sz w:val="24"/>
      <w:szCs w:val="24"/>
      <w:bdr w:color="auto" w:frame="1" w:space="0" w:sz="0" w:val="none"/>
      <w:vertAlign w:val="baseline"/>
    </w:rPr>
  </w:style>
  <w:style w:type="character" w:styleId="Emphasis">
    <w:name w:val="Emphasis"/>
    <w:basedOn w:val="DefaultParagraphFont"/>
    <w:qFormat w:val="1"/>
    <w:rsid w:val="00A208FE"/>
    <w:rPr>
      <w:i w:val="1"/>
      <w:i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442FFD"/>
    <w:rPr>
      <w:color w:val="0000ff"/>
      <w:u w:val="single"/>
    </w:rPr>
  </w:style>
  <w:style w:type="character" w:styleId="BulletChar" w:customStyle="1">
    <w:name w:val="Bullet Char"/>
    <w:link w:val="Bullet"/>
    <w:locked w:val="1"/>
    <w:rsid w:val="00695ED4"/>
    <w:rPr>
      <w:rFonts w:ascii="Times New Roman" w:cs="Times New Roman" w:eastAsia="Times New Roman" w:hAnsi="Times New Roman"/>
    </w:rPr>
  </w:style>
  <w:style w:type="paragraph" w:styleId="Bullet" w:customStyle="1">
    <w:name w:val="Bullet"/>
    <w:basedOn w:val="ListParagraph"/>
    <w:link w:val="BulletChar"/>
    <w:qFormat w:val="1"/>
    <w:rsid w:val="00695ED4"/>
    <w:pPr>
      <w:widowControl w:val="0"/>
      <w:numPr>
        <w:numId w:val="7"/>
      </w:numPr>
      <w:autoSpaceDE w:val="0"/>
      <w:autoSpaceDN w:val="0"/>
      <w:adjustRightInd w:val="0"/>
      <w:contextualSpacing w:val="1"/>
    </w:pPr>
    <w:rPr>
      <w:rFonts w:ascii="Times New Roman" w:cs="Times New Roman" w:eastAsia="Times New Roman" w:hAnsi="Times New Roman"/>
    </w:rPr>
  </w:style>
  <w:style w:type="paragraph" w:styleId="Header">
    <w:name w:val="header"/>
    <w:basedOn w:val="Normal"/>
    <w:link w:val="HeaderChar"/>
    <w:uiPriority w:val="99"/>
    <w:unhideWhenUsed w:val="1"/>
    <w:rsid w:val="008E74B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E74B8"/>
    <w:rPr>
      <w:rFonts w:ascii="Times New Roman" w:cs="Times New Roman" w:eastAsia="MS Mincho" w:hAnsi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 w:val="1"/>
    <w:rsid w:val="008E74B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E74B8"/>
    <w:rPr>
      <w:rFonts w:ascii="Times New Roman" w:cs="Times New Roman" w:eastAsia="MS Mincho" w:hAnsi="Times New Roman"/>
      <w:sz w:val="20"/>
      <w:szCs w:val="20"/>
      <w:lang w:val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2" Type="http://schemas.openxmlformats.org/officeDocument/2006/relationships/font" Target="fonts/QuattrocentoSans-boldItalic.ttf"/><Relationship Id="rId9" Type="http://schemas.openxmlformats.org/officeDocument/2006/relationships/font" Target="fonts/QuattrocentoSans-regular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UL262SUx4C67vNYZ2w6PcmTdaQ==">AMUW2mWIcI082oEN8DkQowUOZaAWBeWMLuDBYq/CebRM/gUF0RCmDPYzm3TmBmkIsXg5gUVmzqGvdxj2aGU6HArGDP1ZXQZK2f6/WUrHGVrnW2/Cswio4tBAowrcwjV6JunXOUM5Upl284i7GvTqsKXdTYmZQu+5iA==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2020-08-21T07:13:00Z</dcterms:created>
  <dc:creator>Saiteja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ER391420@wipro.com</vt:lpwstr>
  </property>
  <property fmtid="{D5CDD505-2E9C-101B-9397-08002B2CF9AE}" pid="6" name="MSIP_Label_b9a70571-31c6-4603-80c1-ef2fb871a62a_SetDate">
    <vt:lpwstr>2020-02-21T07:01:49.2163524-05:00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