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06F27" w14:textId="1D09C77F" w:rsidR="00423A14" w:rsidRPr="00517FF8" w:rsidRDefault="00423A14" w:rsidP="00517FF8">
      <w:pPr>
        <w:jc w:val="center"/>
        <w:rPr>
          <w:rFonts w:ascii="Times New Roman" w:hAnsi="Times New Roman" w:cs="Times New Roman"/>
          <w:b/>
          <w:bCs/>
          <w:sz w:val="32"/>
          <w:szCs w:val="32"/>
        </w:rPr>
      </w:pPr>
      <w:r w:rsidRPr="00517FF8">
        <w:rPr>
          <w:rFonts w:ascii="Times New Roman" w:hAnsi="Times New Roman" w:cs="Times New Roman"/>
          <w:b/>
          <w:bCs/>
          <w:sz w:val="32"/>
          <w:szCs w:val="32"/>
        </w:rPr>
        <w:t>KRUSHI KA RAJ</w:t>
      </w:r>
    </w:p>
    <w:p w14:paraId="15F74992" w14:textId="77777777" w:rsidR="000C2109" w:rsidRPr="00517FF8" w:rsidRDefault="000C2109" w:rsidP="001F140F">
      <w:pPr>
        <w:jc w:val="both"/>
        <w:rPr>
          <w:rFonts w:ascii="Times New Roman" w:hAnsi="Times New Roman" w:cs="Times New Roman"/>
          <w:b/>
          <w:bCs/>
          <w:sz w:val="28"/>
          <w:szCs w:val="28"/>
        </w:rPr>
      </w:pPr>
    </w:p>
    <w:p w14:paraId="63EFCBA0" w14:textId="7B70158A" w:rsidR="000C2109" w:rsidRPr="00517FF8" w:rsidRDefault="000C2109" w:rsidP="001F140F">
      <w:pPr>
        <w:jc w:val="both"/>
        <w:rPr>
          <w:rFonts w:ascii="Times New Roman" w:hAnsi="Times New Roman" w:cs="Times New Roman"/>
          <w:b/>
          <w:bCs/>
          <w:sz w:val="26"/>
          <w:szCs w:val="26"/>
        </w:rPr>
      </w:pPr>
      <w:r w:rsidRPr="00517FF8">
        <w:rPr>
          <w:rFonts w:ascii="Times New Roman" w:hAnsi="Times New Roman" w:cs="Times New Roman"/>
          <w:b/>
          <w:bCs/>
          <w:sz w:val="26"/>
          <w:szCs w:val="26"/>
        </w:rPr>
        <w:t>Abstract:</w:t>
      </w:r>
    </w:p>
    <w:p w14:paraId="01639750" w14:textId="77777777" w:rsidR="000C2109" w:rsidRPr="00517FF8" w:rsidRDefault="000C2109" w:rsidP="001F140F">
      <w:pPr>
        <w:jc w:val="both"/>
        <w:rPr>
          <w:rFonts w:ascii="Times New Roman" w:hAnsi="Times New Roman" w:cs="Times New Roman"/>
        </w:rPr>
      </w:pPr>
      <w:r w:rsidRPr="00517FF8">
        <w:rPr>
          <w:rFonts w:ascii="Times New Roman" w:hAnsi="Times New Roman" w:cs="Times New Roman"/>
          <w:b/>
          <w:bCs/>
        </w:rPr>
        <w:tab/>
      </w:r>
      <w:r w:rsidRPr="00517FF8">
        <w:rPr>
          <w:rFonts w:ascii="Times New Roman" w:hAnsi="Times New Roman" w:cs="Times New Roman"/>
        </w:rPr>
        <w:t>The project outlines a smart farming solution designed to minimize early-stage crop loss in chilly farming by implementing an automated system for seed planting, soil monitoring and irrigation. Traditional methods often lead to uneven seed placement, poor irrigation and inefficient use of resources, resulting in significant crop loss.</w:t>
      </w:r>
    </w:p>
    <w:p w14:paraId="64B097E6" w14:textId="77777777" w:rsidR="000C2109" w:rsidRPr="00517FF8" w:rsidRDefault="000C2109" w:rsidP="001F140F">
      <w:pPr>
        <w:jc w:val="both"/>
        <w:rPr>
          <w:rFonts w:ascii="Times New Roman" w:hAnsi="Times New Roman" w:cs="Times New Roman"/>
        </w:rPr>
      </w:pPr>
      <w:r w:rsidRPr="00517FF8">
        <w:rPr>
          <w:rFonts w:ascii="Times New Roman" w:hAnsi="Times New Roman" w:cs="Times New Roman"/>
        </w:rPr>
        <w:tab/>
        <w:t>The system utilizes an Arduino microcontroller integrated with the Blynk IoT platform to automate planting, ensuring optimal seed germination and growth.</w:t>
      </w:r>
    </w:p>
    <w:p w14:paraId="65C04977" w14:textId="77777777" w:rsidR="000C2109" w:rsidRPr="00517FF8" w:rsidRDefault="000C2109" w:rsidP="001F140F">
      <w:pPr>
        <w:jc w:val="both"/>
        <w:rPr>
          <w:rFonts w:ascii="Times New Roman" w:hAnsi="Times New Roman" w:cs="Times New Roman"/>
        </w:rPr>
      </w:pPr>
      <w:r w:rsidRPr="00517FF8">
        <w:rPr>
          <w:rFonts w:ascii="Times New Roman" w:hAnsi="Times New Roman" w:cs="Times New Roman"/>
        </w:rPr>
        <w:tab/>
        <w:t>Mechanical seed deployment includes solenoid valves control precise seed placement, maintaining uniform depth and spacing.</w:t>
      </w:r>
    </w:p>
    <w:p w14:paraId="1CCF49A7" w14:textId="77777777" w:rsidR="000C2109" w:rsidRPr="00517FF8" w:rsidRDefault="000C2109" w:rsidP="001F140F">
      <w:pPr>
        <w:jc w:val="both"/>
        <w:rPr>
          <w:rFonts w:ascii="Times New Roman" w:hAnsi="Times New Roman" w:cs="Times New Roman"/>
        </w:rPr>
      </w:pPr>
      <w:r w:rsidRPr="00517FF8">
        <w:rPr>
          <w:rFonts w:ascii="Times New Roman" w:hAnsi="Times New Roman" w:cs="Times New Roman"/>
        </w:rPr>
        <w:tab/>
        <w:t xml:space="preserve">Soil moisture monitoring includes capacitive soil moisture </w:t>
      </w:r>
      <w:proofErr w:type="gramStart"/>
      <w:r w:rsidRPr="00517FF8">
        <w:rPr>
          <w:rFonts w:ascii="Times New Roman" w:hAnsi="Times New Roman" w:cs="Times New Roman"/>
        </w:rPr>
        <w:t>sensors</w:t>
      </w:r>
      <w:proofErr w:type="gramEnd"/>
      <w:r w:rsidRPr="00517FF8">
        <w:rPr>
          <w:rFonts w:ascii="Times New Roman" w:hAnsi="Times New Roman" w:cs="Times New Roman"/>
        </w:rPr>
        <w:t xml:space="preserve"> provide real time data, enabling planting only under favorable conditions. Remote monitoring and control </w:t>
      </w:r>
      <w:proofErr w:type="gramStart"/>
      <w:r w:rsidRPr="00517FF8">
        <w:rPr>
          <w:rFonts w:ascii="Times New Roman" w:hAnsi="Times New Roman" w:cs="Times New Roman"/>
        </w:rPr>
        <w:t>useful</w:t>
      </w:r>
      <w:proofErr w:type="gramEnd"/>
      <w:r w:rsidRPr="00517FF8">
        <w:rPr>
          <w:rFonts w:ascii="Times New Roman" w:hAnsi="Times New Roman" w:cs="Times New Roman"/>
        </w:rPr>
        <w:t xml:space="preserve"> for farmers, can access real-time soil conditions and system status through a smartphone app.</w:t>
      </w:r>
    </w:p>
    <w:p w14:paraId="574942F7" w14:textId="77777777" w:rsidR="000C2109" w:rsidRPr="00517FF8" w:rsidRDefault="000C2109" w:rsidP="001F140F">
      <w:pPr>
        <w:jc w:val="both"/>
        <w:rPr>
          <w:rFonts w:ascii="Times New Roman" w:hAnsi="Times New Roman" w:cs="Times New Roman"/>
        </w:rPr>
      </w:pPr>
      <w:r w:rsidRPr="00517FF8">
        <w:rPr>
          <w:rFonts w:ascii="Times New Roman" w:hAnsi="Times New Roman" w:cs="Times New Roman"/>
        </w:rPr>
        <w:tab/>
        <w:t>Fertilizer and Pesticide Sprinkler module include nutrients and pest control directly to the root zone, reducing waste and preventing root disease.</w:t>
      </w:r>
    </w:p>
    <w:p w14:paraId="48F11642" w14:textId="63F7E03B" w:rsidR="000C2109" w:rsidRPr="00517FF8" w:rsidRDefault="000C2109" w:rsidP="001F140F">
      <w:pPr>
        <w:jc w:val="both"/>
        <w:rPr>
          <w:rFonts w:ascii="Times New Roman" w:hAnsi="Times New Roman" w:cs="Times New Roman"/>
        </w:rPr>
      </w:pPr>
      <w:r w:rsidRPr="00517FF8">
        <w:rPr>
          <w:rFonts w:ascii="Times New Roman" w:hAnsi="Times New Roman" w:cs="Times New Roman"/>
        </w:rPr>
        <w:tab/>
        <w:t xml:space="preserve">The system can also be powered by renewable energy sources like solar panels. Future developments may include AI for seed strength analysis and machine learning for performance optimization. This smart farming tool aims to increase crop yields, reduce labor costs, provide a sustainable approach to agriculture, particularly benefiting farmers in developing regions. By integrating IoT, automation, the project addresses key challenges in farming, ultimately contributing to improved food security globally.  </w:t>
      </w:r>
    </w:p>
    <w:p w14:paraId="61924968" w14:textId="330E5C20" w:rsidR="002F4D03" w:rsidRPr="00517FF8" w:rsidRDefault="002F4D03" w:rsidP="001F140F">
      <w:pPr>
        <w:jc w:val="both"/>
        <w:rPr>
          <w:rFonts w:ascii="Times New Roman" w:hAnsi="Times New Roman" w:cs="Times New Roman"/>
          <w:b/>
          <w:bCs/>
          <w:sz w:val="26"/>
          <w:szCs w:val="26"/>
        </w:rPr>
      </w:pPr>
      <w:r w:rsidRPr="00517FF8">
        <w:rPr>
          <w:rFonts w:ascii="Times New Roman" w:hAnsi="Times New Roman" w:cs="Times New Roman"/>
          <w:b/>
          <w:bCs/>
          <w:sz w:val="26"/>
          <w:szCs w:val="26"/>
        </w:rPr>
        <w:t>Problem Statement:</w:t>
      </w:r>
    </w:p>
    <w:p w14:paraId="5A068FEE" w14:textId="7910324F" w:rsidR="002F4D03" w:rsidRPr="00517FF8" w:rsidRDefault="002F4D03" w:rsidP="001F140F">
      <w:pPr>
        <w:jc w:val="both"/>
        <w:rPr>
          <w:rFonts w:ascii="Times New Roman" w:hAnsi="Times New Roman" w:cs="Times New Roman"/>
        </w:rPr>
      </w:pPr>
      <w:r w:rsidRPr="00517FF8">
        <w:rPr>
          <w:rFonts w:ascii="Times New Roman" w:hAnsi="Times New Roman" w:cs="Times New Roman"/>
          <w:b/>
          <w:bCs/>
        </w:rPr>
        <w:tab/>
      </w:r>
      <w:r w:rsidRPr="00517FF8">
        <w:rPr>
          <w:rFonts w:ascii="Times New Roman" w:hAnsi="Times New Roman" w:cs="Times New Roman"/>
        </w:rPr>
        <w:t xml:space="preserve">In traditional agriculture, the process of seed sowing in chilly farming is labor-intensive, time-consuming, and often inconsistent, leading to uneven crop growth and inefficient land use. Farmers, particularly those in developing regions, lack access to tools that ensure proper seed spacing, depth, and coverage, which can result in poor germination rates, reduced crop yields, wasted resources like water and fertilizer </w:t>
      </w:r>
      <w:proofErr w:type="gramStart"/>
      <w:r w:rsidRPr="00517FF8">
        <w:rPr>
          <w:rFonts w:ascii="Times New Roman" w:hAnsi="Times New Roman" w:cs="Times New Roman"/>
        </w:rPr>
        <w:t>and ,</w:t>
      </w:r>
      <w:proofErr w:type="gramEnd"/>
      <w:r w:rsidRPr="00517FF8">
        <w:rPr>
          <w:rFonts w:ascii="Times New Roman" w:hAnsi="Times New Roman" w:cs="Times New Roman"/>
        </w:rPr>
        <w:t xml:space="preserve"> increases root and stem disease this may leads to crop loss in </w:t>
      </w:r>
      <w:r w:rsidR="000C2109" w:rsidRPr="00517FF8">
        <w:rPr>
          <w:rFonts w:ascii="Times New Roman" w:hAnsi="Times New Roman" w:cs="Times New Roman"/>
        </w:rPr>
        <w:t>early stage</w:t>
      </w:r>
      <w:r w:rsidRPr="00517FF8">
        <w:rPr>
          <w:rFonts w:ascii="Times New Roman" w:hAnsi="Times New Roman" w:cs="Times New Roman"/>
        </w:rPr>
        <w:t xml:space="preserve"> only. Additionally, the manual sowing process often contributes to soil compaction and erosion, further affecting crop quality. There is a need for a solution that can automate or optimize the seed sowing process, ensuring precise placement, reducing labor costs, improving yield, and promoting sustainable farming practices.</w:t>
      </w:r>
    </w:p>
    <w:p w14:paraId="7022E772" w14:textId="0616020B" w:rsidR="00C150CD" w:rsidRPr="00517FF8" w:rsidRDefault="00C150CD" w:rsidP="001F140F">
      <w:pPr>
        <w:jc w:val="both"/>
        <w:rPr>
          <w:rFonts w:ascii="Times New Roman" w:hAnsi="Times New Roman" w:cs="Times New Roman"/>
        </w:rPr>
      </w:pPr>
      <w:r w:rsidRPr="00517FF8">
        <w:rPr>
          <w:rFonts w:ascii="Times New Roman" w:hAnsi="Times New Roman" w:cs="Times New Roman"/>
          <w:noProof/>
        </w:rPr>
        <w:lastRenderedPageBreak/>
        <w:drawing>
          <wp:anchor distT="0" distB="0" distL="114300" distR="114300" simplePos="0" relativeHeight="251665408" behindDoc="0" locked="0" layoutInCell="1" allowOverlap="1" wp14:anchorId="15591CC4" wp14:editId="30B1205A">
            <wp:simplePos x="0" y="0"/>
            <wp:positionH relativeFrom="margin">
              <wp:align>right</wp:align>
            </wp:positionH>
            <wp:positionV relativeFrom="paragraph">
              <wp:posOffset>316865</wp:posOffset>
            </wp:positionV>
            <wp:extent cx="5939790" cy="4337685"/>
            <wp:effectExtent l="0" t="0" r="3810" b="5715"/>
            <wp:wrapTopAndBottom/>
            <wp:docPr id="735441526" name="Picture 1" descr="A close-up of several stages of grow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41526" name="Picture 1" descr="A close-up of several stages of growth&#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53108" cy="434745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1FE094" w14:textId="77777777" w:rsidR="000C2109" w:rsidRPr="00517FF8" w:rsidRDefault="000C2109" w:rsidP="001F140F">
      <w:pPr>
        <w:jc w:val="both"/>
        <w:rPr>
          <w:rFonts w:ascii="Times New Roman" w:hAnsi="Times New Roman" w:cs="Times New Roman"/>
          <w:b/>
          <w:bCs/>
          <w:sz w:val="26"/>
          <w:szCs w:val="26"/>
        </w:rPr>
      </w:pPr>
      <w:r w:rsidRPr="00517FF8">
        <w:rPr>
          <w:rFonts w:ascii="Times New Roman" w:hAnsi="Times New Roman" w:cs="Times New Roman"/>
          <w:b/>
          <w:bCs/>
          <w:sz w:val="26"/>
          <w:szCs w:val="26"/>
        </w:rPr>
        <w:t>Description:</w:t>
      </w:r>
    </w:p>
    <w:p w14:paraId="11757BED" w14:textId="4ACE1206" w:rsidR="000C2109" w:rsidRPr="00517FF8" w:rsidRDefault="000C2109" w:rsidP="001F140F">
      <w:pPr>
        <w:spacing w:after="167" w:line="259" w:lineRule="auto"/>
        <w:ind w:left="-5" w:hanging="10"/>
        <w:jc w:val="both"/>
        <w:rPr>
          <w:rFonts w:ascii="Times New Roman" w:hAnsi="Times New Roman" w:cs="Times New Roman"/>
          <w:bCs/>
        </w:rPr>
      </w:pPr>
      <w:r w:rsidRPr="00517FF8">
        <w:rPr>
          <w:rFonts w:ascii="Times New Roman" w:hAnsi="Times New Roman" w:cs="Times New Roman"/>
          <w:b/>
          <w:bCs/>
        </w:rPr>
        <w:tab/>
      </w:r>
      <w:r w:rsidRPr="00517FF8">
        <w:rPr>
          <w:rFonts w:ascii="Times New Roman" w:hAnsi="Times New Roman" w:cs="Times New Roman"/>
          <w:b/>
          <w:bCs/>
        </w:rPr>
        <w:tab/>
      </w:r>
      <w:r w:rsidRPr="00517FF8">
        <w:rPr>
          <w:rFonts w:ascii="Times New Roman" w:hAnsi="Times New Roman" w:cs="Times New Roman"/>
          <w:b/>
          <w:bCs/>
        </w:rPr>
        <w:tab/>
      </w:r>
      <w:r w:rsidRPr="00517FF8">
        <w:rPr>
          <w:rFonts w:ascii="Times New Roman" w:hAnsi="Times New Roman" w:cs="Times New Roman"/>
          <w:bCs/>
        </w:rPr>
        <w:t>The project focuses on a smart farming solution for chilly farming, addressing key challenges like uneven seed placement and inefficient resource use. It uses an Arduino-based automated system with solenoid valves for precise seed planting, and soil moisture sensors to ensure seeds are planted only in optimal conditions. Integrated with the Blynk IoT platform, it allows remote monitoring of soil conditions and irrigation. The system includes a targeted nutrient and pesticide delivery module, reducing waste and preventing plant diseases. It offers a sustainable, scalable solution aimed at increasing crop yields and efficiency.</w:t>
      </w:r>
    </w:p>
    <w:p w14:paraId="702D67A3" w14:textId="65448A2B" w:rsidR="002F4D03" w:rsidRPr="00517FF8" w:rsidRDefault="002F4D03" w:rsidP="001F140F">
      <w:pPr>
        <w:jc w:val="both"/>
        <w:rPr>
          <w:rFonts w:ascii="Times New Roman" w:hAnsi="Times New Roman" w:cs="Times New Roman"/>
          <w:b/>
          <w:bCs/>
          <w:sz w:val="26"/>
          <w:szCs w:val="26"/>
        </w:rPr>
      </w:pPr>
      <w:r w:rsidRPr="00517FF8">
        <w:rPr>
          <w:rFonts w:ascii="Times New Roman" w:hAnsi="Times New Roman" w:cs="Times New Roman"/>
          <w:b/>
          <w:bCs/>
          <w:sz w:val="26"/>
          <w:szCs w:val="26"/>
        </w:rPr>
        <w:t>Solution:</w:t>
      </w:r>
    </w:p>
    <w:p w14:paraId="48836CCF" w14:textId="43330A2E" w:rsidR="00FD382F" w:rsidRPr="00517FF8" w:rsidRDefault="002F4D03" w:rsidP="001F140F">
      <w:pPr>
        <w:jc w:val="both"/>
        <w:rPr>
          <w:rFonts w:ascii="Times New Roman" w:hAnsi="Times New Roman" w:cs="Times New Roman"/>
        </w:rPr>
      </w:pPr>
      <w:r w:rsidRPr="00517FF8">
        <w:rPr>
          <w:rFonts w:ascii="Times New Roman" w:hAnsi="Times New Roman" w:cs="Times New Roman"/>
        </w:rPr>
        <w:tab/>
      </w:r>
      <w:r w:rsidR="00FD382F" w:rsidRPr="00517FF8">
        <w:rPr>
          <w:rFonts w:ascii="Times New Roman" w:hAnsi="Times New Roman" w:cs="Times New Roman"/>
        </w:rPr>
        <w:t xml:space="preserve">The Krushi Ka Raj prototype functions as an automated and intelligent seeding system designed to enhance crop productivity through precision control. Initially, capacitive soil moisture sensors continuously monitor the moisture content of the soil and send real-time data to the farmer via a smartphone application. When the soil conditions are deemed favorable for planting, the system notifies the farmer. Based on the farmer’s command, the seeding process begins using solenoid valves that ensure uniform seed placement at consistent depth and spacing. Simultaneously, a remote-control mechanism allows the farmer to adjust seed spacing and start or </w:t>
      </w:r>
      <w:r w:rsidR="00FD382F" w:rsidRPr="00517FF8">
        <w:rPr>
          <w:rFonts w:ascii="Times New Roman" w:hAnsi="Times New Roman" w:cs="Times New Roman"/>
        </w:rPr>
        <w:lastRenderedPageBreak/>
        <w:t>stop the process as desired. In parallel, the fertilizer and pesticide sprinkling module activates to apply nutrients and pest control directly to the root zone, ensuring plant health and reducing waste. The integrated drip irrigation technology delivers precise water and nutrient amounts, minimizing resource wastage and optimizing soil moisture for seed germination. Through this automated mechanism, the system enhances seeding accuracy, conserves resources, and reduces manual effort while providing farmers with full control and real-time updates via IoT connectivity.</w:t>
      </w:r>
    </w:p>
    <w:p w14:paraId="74F22D8B" w14:textId="77777777" w:rsidR="00FD382F" w:rsidRPr="00517FF8" w:rsidRDefault="00FD382F" w:rsidP="001F140F">
      <w:pPr>
        <w:jc w:val="both"/>
        <w:rPr>
          <w:rFonts w:ascii="Times New Roman" w:hAnsi="Times New Roman" w:cs="Times New Roman"/>
          <w:b/>
          <w:bCs/>
        </w:rPr>
      </w:pPr>
      <w:r w:rsidRPr="00517FF8">
        <w:rPr>
          <w:rFonts w:ascii="Times New Roman" w:hAnsi="Times New Roman" w:cs="Times New Roman"/>
          <w:b/>
          <w:bCs/>
        </w:rPr>
        <w:t>Key Points:</w:t>
      </w:r>
    </w:p>
    <w:p w14:paraId="09CA205D" w14:textId="77777777" w:rsidR="00FD382F" w:rsidRPr="00517FF8" w:rsidRDefault="00FD382F" w:rsidP="001F140F">
      <w:pPr>
        <w:numPr>
          <w:ilvl w:val="0"/>
          <w:numId w:val="2"/>
        </w:numPr>
        <w:jc w:val="both"/>
        <w:rPr>
          <w:rFonts w:ascii="Times New Roman" w:hAnsi="Times New Roman" w:cs="Times New Roman"/>
        </w:rPr>
      </w:pPr>
      <w:r w:rsidRPr="00517FF8">
        <w:rPr>
          <w:rFonts w:ascii="Times New Roman" w:hAnsi="Times New Roman" w:cs="Times New Roman"/>
        </w:rPr>
        <w:t>Soil moisture sensors monitor and report real-time soil conditions.</w:t>
      </w:r>
    </w:p>
    <w:p w14:paraId="2A4854CC" w14:textId="77777777" w:rsidR="00FD382F" w:rsidRPr="00517FF8" w:rsidRDefault="00FD382F" w:rsidP="001F140F">
      <w:pPr>
        <w:numPr>
          <w:ilvl w:val="0"/>
          <w:numId w:val="2"/>
        </w:numPr>
        <w:jc w:val="both"/>
        <w:rPr>
          <w:rFonts w:ascii="Times New Roman" w:hAnsi="Times New Roman" w:cs="Times New Roman"/>
        </w:rPr>
      </w:pPr>
      <w:r w:rsidRPr="00517FF8">
        <w:rPr>
          <w:rFonts w:ascii="Times New Roman" w:hAnsi="Times New Roman" w:cs="Times New Roman"/>
        </w:rPr>
        <w:t>Farmer receives alerts on soil readiness for seeding.</w:t>
      </w:r>
    </w:p>
    <w:p w14:paraId="33E9D4C0" w14:textId="77777777" w:rsidR="00FD382F" w:rsidRPr="00517FF8" w:rsidRDefault="00FD382F" w:rsidP="001F140F">
      <w:pPr>
        <w:numPr>
          <w:ilvl w:val="0"/>
          <w:numId w:val="2"/>
        </w:numPr>
        <w:jc w:val="both"/>
        <w:rPr>
          <w:rFonts w:ascii="Times New Roman" w:hAnsi="Times New Roman" w:cs="Times New Roman"/>
        </w:rPr>
      </w:pPr>
      <w:r w:rsidRPr="00517FF8">
        <w:rPr>
          <w:rFonts w:ascii="Times New Roman" w:hAnsi="Times New Roman" w:cs="Times New Roman"/>
        </w:rPr>
        <w:t>Solenoid valves ensure uniform seed placement and depth.</w:t>
      </w:r>
    </w:p>
    <w:p w14:paraId="2C939DE5" w14:textId="77777777" w:rsidR="00FD382F" w:rsidRPr="00517FF8" w:rsidRDefault="00FD382F" w:rsidP="001F140F">
      <w:pPr>
        <w:numPr>
          <w:ilvl w:val="0"/>
          <w:numId w:val="2"/>
        </w:numPr>
        <w:jc w:val="both"/>
        <w:rPr>
          <w:rFonts w:ascii="Times New Roman" w:hAnsi="Times New Roman" w:cs="Times New Roman"/>
        </w:rPr>
      </w:pPr>
      <w:r w:rsidRPr="00517FF8">
        <w:rPr>
          <w:rFonts w:ascii="Times New Roman" w:hAnsi="Times New Roman" w:cs="Times New Roman"/>
        </w:rPr>
        <w:t xml:space="preserve">Remote control allows </w:t>
      </w:r>
      <w:proofErr w:type="gramStart"/>
      <w:r w:rsidRPr="00517FF8">
        <w:rPr>
          <w:rFonts w:ascii="Times New Roman" w:hAnsi="Times New Roman" w:cs="Times New Roman"/>
        </w:rPr>
        <w:t>farmer</w:t>
      </w:r>
      <w:proofErr w:type="gramEnd"/>
      <w:r w:rsidRPr="00517FF8">
        <w:rPr>
          <w:rFonts w:ascii="Times New Roman" w:hAnsi="Times New Roman" w:cs="Times New Roman"/>
        </w:rPr>
        <w:t xml:space="preserve"> to manage seed spacing and operation.</w:t>
      </w:r>
    </w:p>
    <w:p w14:paraId="361D335B" w14:textId="77777777" w:rsidR="00FD382F" w:rsidRPr="00517FF8" w:rsidRDefault="00FD382F" w:rsidP="001F140F">
      <w:pPr>
        <w:numPr>
          <w:ilvl w:val="0"/>
          <w:numId w:val="2"/>
        </w:numPr>
        <w:jc w:val="both"/>
        <w:rPr>
          <w:rFonts w:ascii="Times New Roman" w:hAnsi="Times New Roman" w:cs="Times New Roman"/>
        </w:rPr>
      </w:pPr>
      <w:r w:rsidRPr="00517FF8">
        <w:rPr>
          <w:rFonts w:ascii="Times New Roman" w:hAnsi="Times New Roman" w:cs="Times New Roman"/>
        </w:rPr>
        <w:t>Sprinkler module applies fertilizers and pesticides efficiently.</w:t>
      </w:r>
    </w:p>
    <w:p w14:paraId="194809BF" w14:textId="77777777" w:rsidR="00FD382F" w:rsidRPr="00517FF8" w:rsidRDefault="00FD382F" w:rsidP="001F140F">
      <w:pPr>
        <w:numPr>
          <w:ilvl w:val="0"/>
          <w:numId w:val="2"/>
        </w:numPr>
        <w:jc w:val="both"/>
        <w:rPr>
          <w:rFonts w:ascii="Times New Roman" w:hAnsi="Times New Roman" w:cs="Times New Roman"/>
        </w:rPr>
      </w:pPr>
      <w:r w:rsidRPr="00517FF8">
        <w:rPr>
          <w:rFonts w:ascii="Times New Roman" w:hAnsi="Times New Roman" w:cs="Times New Roman"/>
        </w:rPr>
        <w:t>Drip irrigation ensures precise water and nutrient delivery.</w:t>
      </w:r>
    </w:p>
    <w:p w14:paraId="4477AC73" w14:textId="608106D7" w:rsidR="000C2109" w:rsidRPr="00517FF8" w:rsidRDefault="00FD382F" w:rsidP="001F140F">
      <w:pPr>
        <w:numPr>
          <w:ilvl w:val="0"/>
          <w:numId w:val="2"/>
        </w:numPr>
        <w:jc w:val="both"/>
        <w:rPr>
          <w:rFonts w:ascii="Times New Roman" w:hAnsi="Times New Roman" w:cs="Times New Roman"/>
        </w:rPr>
      </w:pPr>
      <w:r w:rsidRPr="00517FF8">
        <w:rPr>
          <w:rFonts w:ascii="Times New Roman" w:hAnsi="Times New Roman" w:cs="Times New Roman"/>
        </w:rPr>
        <w:t>IoT integration enables real-time monitoring and control via smartphone.</w:t>
      </w:r>
    </w:p>
    <w:p w14:paraId="2CD78CD2" w14:textId="15A59464" w:rsidR="000C2109" w:rsidRPr="00517FF8" w:rsidRDefault="000C2109" w:rsidP="001F140F">
      <w:pPr>
        <w:jc w:val="both"/>
        <w:rPr>
          <w:rFonts w:ascii="Times New Roman" w:hAnsi="Times New Roman" w:cs="Times New Roman"/>
        </w:rPr>
      </w:pPr>
    </w:p>
    <w:p w14:paraId="3D0E6E41" w14:textId="69094B4D" w:rsidR="000C2109" w:rsidRPr="00517FF8" w:rsidRDefault="000C2109" w:rsidP="001F140F">
      <w:pPr>
        <w:jc w:val="both"/>
        <w:rPr>
          <w:rFonts w:ascii="Times New Roman" w:hAnsi="Times New Roman" w:cs="Times New Roman"/>
          <w:b/>
          <w:bCs/>
          <w:sz w:val="26"/>
          <w:szCs w:val="26"/>
        </w:rPr>
      </w:pPr>
      <w:r w:rsidRPr="00517FF8">
        <w:rPr>
          <w:rFonts w:ascii="Times New Roman" w:hAnsi="Times New Roman" w:cs="Times New Roman"/>
          <w:b/>
          <w:bCs/>
          <w:sz w:val="26"/>
          <w:szCs w:val="26"/>
        </w:rPr>
        <w:t>Results:</w:t>
      </w:r>
    </w:p>
    <w:p w14:paraId="2BDCE785" w14:textId="7D84D43B" w:rsidR="000C2109" w:rsidRPr="00517FF8" w:rsidRDefault="00CB005E" w:rsidP="001F140F">
      <w:pPr>
        <w:jc w:val="both"/>
        <w:rPr>
          <w:rFonts w:ascii="Times New Roman" w:hAnsi="Times New Roman" w:cs="Times New Roman"/>
        </w:rPr>
      </w:pPr>
      <w:r w:rsidRPr="00517FF8">
        <w:rPr>
          <w:rFonts w:ascii="Times New Roman" w:hAnsi="Times New Roman" w:cs="Times New Roman"/>
          <w:noProof/>
        </w:rPr>
        <w:drawing>
          <wp:anchor distT="0" distB="0" distL="114300" distR="114300" simplePos="0" relativeHeight="251661312" behindDoc="0" locked="0" layoutInCell="1" allowOverlap="1" wp14:anchorId="204E4A15" wp14:editId="78629E41">
            <wp:simplePos x="0" y="0"/>
            <wp:positionH relativeFrom="margin">
              <wp:posOffset>3616037</wp:posOffset>
            </wp:positionH>
            <wp:positionV relativeFrom="paragraph">
              <wp:posOffset>354786</wp:posOffset>
            </wp:positionV>
            <wp:extent cx="2734945" cy="2237105"/>
            <wp:effectExtent l="0" t="0" r="8255" b="0"/>
            <wp:wrapTopAndBottom/>
            <wp:docPr id="395392475" name="Picture 4" descr="A blue and green toy 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92475" name="Picture 4" descr="A blue and green toy ca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34945" cy="2237105"/>
                    </a:xfrm>
                    <a:prstGeom prst="rect">
                      <a:avLst/>
                    </a:prstGeom>
                    <a:noFill/>
                    <a:ln>
                      <a:noFill/>
                    </a:ln>
                  </pic:spPr>
                </pic:pic>
              </a:graphicData>
            </a:graphic>
          </wp:anchor>
        </w:drawing>
      </w:r>
      <w:r w:rsidR="00C150CD" w:rsidRPr="00517FF8">
        <w:rPr>
          <w:rFonts w:ascii="Times New Roman" w:hAnsi="Times New Roman" w:cs="Times New Roman"/>
          <w:noProof/>
        </w:rPr>
        <w:drawing>
          <wp:anchor distT="0" distB="0" distL="114300" distR="114300" simplePos="0" relativeHeight="251658240" behindDoc="0" locked="0" layoutInCell="1" allowOverlap="1" wp14:anchorId="5CD8A0B9" wp14:editId="14DF546E">
            <wp:simplePos x="0" y="0"/>
            <wp:positionH relativeFrom="margin">
              <wp:posOffset>-324952</wp:posOffset>
            </wp:positionH>
            <wp:positionV relativeFrom="paragraph">
              <wp:posOffset>370824</wp:posOffset>
            </wp:positionV>
            <wp:extent cx="3484743" cy="2191217"/>
            <wp:effectExtent l="0" t="0" r="1905" b="0"/>
            <wp:wrapNone/>
            <wp:docPr id="756388079" name="Picture 1" descr="A blue and green toy car with whe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88079" name="Picture 1" descr="A blue and green toy car with wheel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04564" cy="220368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B4CE10" w14:textId="2119559D" w:rsidR="000C2109" w:rsidRPr="00517FF8" w:rsidRDefault="000C2109" w:rsidP="001F140F">
      <w:pPr>
        <w:jc w:val="both"/>
        <w:rPr>
          <w:rFonts w:ascii="Times New Roman" w:hAnsi="Times New Roman" w:cs="Times New Roman"/>
          <w:noProof/>
        </w:rPr>
      </w:pPr>
    </w:p>
    <w:p w14:paraId="76489F42" w14:textId="21C72D3B" w:rsidR="00CB005E" w:rsidRPr="00517FF8" w:rsidRDefault="00517FF8" w:rsidP="001F140F">
      <w:pPr>
        <w:jc w:val="both"/>
        <w:rPr>
          <w:rFonts w:ascii="Times New Roman" w:hAnsi="Times New Roman" w:cs="Times New Roman"/>
          <w:b/>
          <w:bCs/>
        </w:rPr>
      </w:pPr>
      <w:r w:rsidRPr="00517FF8">
        <w:rPr>
          <w:rFonts w:ascii="Times New Roman" w:hAnsi="Times New Roman" w:cs="Times New Roman"/>
          <w:noProof/>
        </w:rPr>
        <w:lastRenderedPageBreak/>
        <w:drawing>
          <wp:anchor distT="0" distB="0" distL="114300" distR="114300" simplePos="0" relativeHeight="251663360" behindDoc="0" locked="0" layoutInCell="1" allowOverlap="1" wp14:anchorId="1163824D" wp14:editId="31C4F692">
            <wp:simplePos x="0" y="0"/>
            <wp:positionH relativeFrom="margin">
              <wp:align>right</wp:align>
            </wp:positionH>
            <wp:positionV relativeFrom="paragraph">
              <wp:posOffset>2164914</wp:posOffset>
            </wp:positionV>
            <wp:extent cx="3800475" cy="2693035"/>
            <wp:effectExtent l="0" t="0" r="9525" b="0"/>
            <wp:wrapTopAndBottom/>
            <wp:docPr id="666625458" name="Picture 2" descr="A blue and green toy with whe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25458" name="Picture 2" descr="A blue and green toy with wheel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00475" cy="26930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17FF8">
        <w:rPr>
          <w:rFonts w:ascii="Times New Roman" w:hAnsi="Times New Roman" w:cs="Times New Roman"/>
          <w:noProof/>
        </w:rPr>
        <w:drawing>
          <wp:anchor distT="0" distB="0" distL="114300" distR="114300" simplePos="0" relativeHeight="251667456" behindDoc="0" locked="0" layoutInCell="1" allowOverlap="1" wp14:anchorId="76D19C7F" wp14:editId="145636BD">
            <wp:simplePos x="0" y="0"/>
            <wp:positionH relativeFrom="margin">
              <wp:align>left</wp:align>
            </wp:positionH>
            <wp:positionV relativeFrom="paragraph">
              <wp:posOffset>42671</wp:posOffset>
            </wp:positionV>
            <wp:extent cx="3801745" cy="1986915"/>
            <wp:effectExtent l="0" t="0" r="8255" b="0"/>
            <wp:wrapTopAndBottom/>
            <wp:docPr id="358656894" name="Picture 3" descr="A cart with object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56894" name="Picture 3" descr="A cart with objects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01745" cy="19869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8EDC1E" w14:textId="77777777" w:rsidR="00CB005E" w:rsidRPr="00517FF8" w:rsidRDefault="00CB005E" w:rsidP="001F140F">
      <w:pPr>
        <w:jc w:val="both"/>
        <w:rPr>
          <w:rFonts w:ascii="Times New Roman" w:hAnsi="Times New Roman" w:cs="Times New Roman"/>
          <w:b/>
          <w:bCs/>
          <w:sz w:val="26"/>
          <w:szCs w:val="26"/>
        </w:rPr>
      </w:pPr>
      <w:r w:rsidRPr="00517FF8">
        <w:rPr>
          <w:rFonts w:ascii="Times New Roman" w:hAnsi="Times New Roman" w:cs="Times New Roman"/>
          <w:b/>
          <w:bCs/>
          <w:sz w:val="26"/>
          <w:szCs w:val="26"/>
        </w:rPr>
        <w:t>Claims:</w:t>
      </w:r>
    </w:p>
    <w:p w14:paraId="73EFF7A4" w14:textId="77777777" w:rsidR="00CB005E" w:rsidRPr="00517FF8" w:rsidRDefault="00CB005E" w:rsidP="001F140F">
      <w:pPr>
        <w:pStyle w:val="ListParagraph"/>
        <w:numPr>
          <w:ilvl w:val="0"/>
          <w:numId w:val="7"/>
        </w:numPr>
        <w:jc w:val="both"/>
        <w:rPr>
          <w:rFonts w:ascii="Times New Roman" w:hAnsi="Times New Roman" w:cs="Times New Roman"/>
        </w:rPr>
      </w:pPr>
      <w:r w:rsidRPr="00517FF8">
        <w:rPr>
          <w:rFonts w:ascii="Times New Roman" w:hAnsi="Times New Roman" w:cs="Times New Roman"/>
        </w:rPr>
        <w:t xml:space="preserve">The system offers automated seed deployment with solenoid valves, ensuring uniform spacing and depth for better crop growth. </w:t>
      </w:r>
    </w:p>
    <w:p w14:paraId="192BE17D" w14:textId="77777777" w:rsidR="00CB005E" w:rsidRPr="00517FF8" w:rsidRDefault="00CB005E" w:rsidP="001F140F">
      <w:pPr>
        <w:pStyle w:val="ListParagraph"/>
        <w:numPr>
          <w:ilvl w:val="0"/>
          <w:numId w:val="7"/>
        </w:numPr>
        <w:jc w:val="both"/>
        <w:rPr>
          <w:rFonts w:ascii="Times New Roman" w:hAnsi="Times New Roman" w:cs="Times New Roman"/>
        </w:rPr>
      </w:pPr>
      <w:r w:rsidRPr="00517FF8">
        <w:rPr>
          <w:rFonts w:ascii="Times New Roman" w:hAnsi="Times New Roman" w:cs="Times New Roman"/>
        </w:rPr>
        <w:t xml:space="preserve">It uses real-time soil moisture sensors to find the best seeding conditions. </w:t>
      </w:r>
    </w:p>
    <w:p w14:paraId="65A0D5EC" w14:textId="77777777" w:rsidR="00CB005E" w:rsidRPr="00517FF8" w:rsidRDefault="00CB005E" w:rsidP="001F140F">
      <w:pPr>
        <w:pStyle w:val="ListParagraph"/>
        <w:numPr>
          <w:ilvl w:val="0"/>
          <w:numId w:val="7"/>
        </w:numPr>
        <w:jc w:val="both"/>
        <w:rPr>
          <w:rFonts w:ascii="Times New Roman" w:hAnsi="Times New Roman" w:cs="Times New Roman"/>
        </w:rPr>
      </w:pPr>
      <w:r w:rsidRPr="00517FF8">
        <w:rPr>
          <w:rFonts w:ascii="Times New Roman" w:hAnsi="Times New Roman" w:cs="Times New Roman"/>
        </w:rPr>
        <w:t xml:space="preserve">Farmers can control seeding remotely, starting or stopping the process through a smartphone app. </w:t>
      </w:r>
    </w:p>
    <w:p w14:paraId="10628E5F" w14:textId="77777777" w:rsidR="00CB005E" w:rsidRPr="00517FF8" w:rsidRDefault="00CB005E" w:rsidP="001F140F">
      <w:pPr>
        <w:pStyle w:val="ListParagraph"/>
        <w:numPr>
          <w:ilvl w:val="0"/>
          <w:numId w:val="7"/>
        </w:numPr>
        <w:jc w:val="both"/>
        <w:rPr>
          <w:rFonts w:ascii="Times New Roman" w:hAnsi="Times New Roman" w:cs="Times New Roman"/>
        </w:rPr>
      </w:pPr>
      <w:r w:rsidRPr="00517FF8">
        <w:rPr>
          <w:rFonts w:ascii="Times New Roman" w:hAnsi="Times New Roman" w:cs="Times New Roman"/>
        </w:rPr>
        <w:t xml:space="preserve">The system includes an IoT-based monitoring and control module, giving farmers access to live data and control over field conditions. </w:t>
      </w:r>
    </w:p>
    <w:p w14:paraId="4C531A45" w14:textId="77777777" w:rsidR="00CB005E" w:rsidRPr="00517FF8" w:rsidRDefault="00CB005E" w:rsidP="001F140F">
      <w:pPr>
        <w:pStyle w:val="ListParagraph"/>
        <w:numPr>
          <w:ilvl w:val="0"/>
          <w:numId w:val="7"/>
        </w:numPr>
        <w:jc w:val="both"/>
        <w:rPr>
          <w:rFonts w:ascii="Times New Roman" w:hAnsi="Times New Roman" w:cs="Times New Roman"/>
        </w:rPr>
      </w:pPr>
      <w:r w:rsidRPr="00517FF8">
        <w:rPr>
          <w:rFonts w:ascii="Times New Roman" w:hAnsi="Times New Roman" w:cs="Times New Roman"/>
        </w:rPr>
        <w:t xml:space="preserve">Its integrated fertilizer and pesticide sprinkler module sends nutrients and pest control directly to the root zone, which cuts down chemical waste and helps prevent root diseases. </w:t>
      </w:r>
    </w:p>
    <w:p w14:paraId="63DA2822" w14:textId="77777777" w:rsidR="00CB005E" w:rsidRPr="00517FF8" w:rsidRDefault="00CB005E" w:rsidP="001F140F">
      <w:pPr>
        <w:pStyle w:val="ListParagraph"/>
        <w:numPr>
          <w:ilvl w:val="0"/>
          <w:numId w:val="7"/>
        </w:numPr>
        <w:jc w:val="both"/>
        <w:rPr>
          <w:rFonts w:ascii="Times New Roman" w:hAnsi="Times New Roman" w:cs="Times New Roman"/>
        </w:rPr>
      </w:pPr>
      <w:r w:rsidRPr="00517FF8">
        <w:rPr>
          <w:rFonts w:ascii="Times New Roman" w:hAnsi="Times New Roman" w:cs="Times New Roman"/>
        </w:rPr>
        <w:t xml:space="preserve">A drip irrigation system ensures accurate water and nutrient delivery, reducing waste and improving plant health. </w:t>
      </w:r>
    </w:p>
    <w:p w14:paraId="71C3875A" w14:textId="77777777" w:rsidR="00A15D06" w:rsidRPr="00517FF8" w:rsidRDefault="00CB005E" w:rsidP="001F140F">
      <w:pPr>
        <w:pStyle w:val="ListParagraph"/>
        <w:numPr>
          <w:ilvl w:val="0"/>
          <w:numId w:val="7"/>
        </w:numPr>
        <w:jc w:val="both"/>
        <w:rPr>
          <w:rFonts w:ascii="Times New Roman" w:hAnsi="Times New Roman" w:cs="Times New Roman"/>
        </w:rPr>
      </w:pPr>
      <w:r w:rsidRPr="00517FF8">
        <w:rPr>
          <w:rFonts w:ascii="Times New Roman" w:hAnsi="Times New Roman" w:cs="Times New Roman"/>
        </w:rPr>
        <w:t xml:space="preserve">The solution allows farmers to customize seed spacing and depth to fit their needs. </w:t>
      </w:r>
    </w:p>
    <w:p w14:paraId="6F82E7A9" w14:textId="3EA55D48" w:rsidR="00A15D06" w:rsidRPr="00517FF8" w:rsidRDefault="00CB005E" w:rsidP="001F140F">
      <w:pPr>
        <w:pStyle w:val="ListParagraph"/>
        <w:numPr>
          <w:ilvl w:val="0"/>
          <w:numId w:val="7"/>
        </w:numPr>
        <w:jc w:val="both"/>
        <w:rPr>
          <w:rFonts w:ascii="Times New Roman" w:hAnsi="Times New Roman" w:cs="Times New Roman"/>
        </w:rPr>
      </w:pPr>
      <w:r w:rsidRPr="00517FF8">
        <w:rPr>
          <w:rFonts w:ascii="Times New Roman" w:hAnsi="Times New Roman" w:cs="Times New Roman"/>
        </w:rPr>
        <w:lastRenderedPageBreak/>
        <w:t>It helps</w:t>
      </w:r>
      <w:r w:rsidR="00517FF8">
        <w:rPr>
          <w:rFonts w:ascii="Times New Roman" w:hAnsi="Times New Roman" w:cs="Times New Roman"/>
        </w:rPr>
        <w:t xml:space="preserve"> to</w:t>
      </w:r>
      <w:r w:rsidRPr="00517FF8">
        <w:rPr>
          <w:rFonts w:ascii="Times New Roman" w:hAnsi="Times New Roman" w:cs="Times New Roman"/>
        </w:rPr>
        <w:t xml:space="preserve"> use resources more efficiently, lowering water, fertilizer, and pesticide use by up to 30 to 40 percent. </w:t>
      </w:r>
    </w:p>
    <w:p w14:paraId="20B18026" w14:textId="77777777" w:rsidR="00A15D06" w:rsidRPr="00517FF8" w:rsidRDefault="00CB005E" w:rsidP="001F140F">
      <w:pPr>
        <w:pStyle w:val="ListParagraph"/>
        <w:numPr>
          <w:ilvl w:val="0"/>
          <w:numId w:val="7"/>
        </w:numPr>
        <w:jc w:val="both"/>
        <w:rPr>
          <w:rFonts w:ascii="Times New Roman" w:hAnsi="Times New Roman" w:cs="Times New Roman"/>
        </w:rPr>
      </w:pPr>
      <w:r w:rsidRPr="00517FF8">
        <w:rPr>
          <w:rFonts w:ascii="Times New Roman" w:hAnsi="Times New Roman" w:cs="Times New Roman"/>
        </w:rPr>
        <w:t xml:space="preserve">The system minimizes manual labor and reduces reliance on people by automating various farming tasks. </w:t>
      </w:r>
    </w:p>
    <w:p w14:paraId="76B863C4" w14:textId="77777777" w:rsidR="00A15D06" w:rsidRPr="00517FF8" w:rsidRDefault="00CB005E" w:rsidP="001F140F">
      <w:pPr>
        <w:pStyle w:val="ListParagraph"/>
        <w:numPr>
          <w:ilvl w:val="0"/>
          <w:numId w:val="7"/>
        </w:numPr>
        <w:jc w:val="both"/>
        <w:rPr>
          <w:rFonts w:ascii="Times New Roman" w:hAnsi="Times New Roman" w:cs="Times New Roman"/>
        </w:rPr>
      </w:pPr>
      <w:r w:rsidRPr="00517FF8">
        <w:rPr>
          <w:rFonts w:ascii="Times New Roman" w:hAnsi="Times New Roman" w:cs="Times New Roman"/>
        </w:rPr>
        <w:t xml:space="preserve">The IoT connectivity feature enables data logging and cloud syncing, which helps with long-term analysis and insights for improving yields. </w:t>
      </w:r>
    </w:p>
    <w:p w14:paraId="6F60CAD5" w14:textId="77777777" w:rsidR="00A15D06" w:rsidRPr="00517FF8" w:rsidRDefault="00CB005E" w:rsidP="001F140F">
      <w:pPr>
        <w:pStyle w:val="ListParagraph"/>
        <w:numPr>
          <w:ilvl w:val="0"/>
          <w:numId w:val="7"/>
        </w:numPr>
        <w:jc w:val="both"/>
        <w:rPr>
          <w:rFonts w:ascii="Times New Roman" w:hAnsi="Times New Roman" w:cs="Times New Roman"/>
        </w:rPr>
      </w:pPr>
      <w:r w:rsidRPr="00517FF8">
        <w:rPr>
          <w:rFonts w:ascii="Times New Roman" w:hAnsi="Times New Roman" w:cs="Times New Roman"/>
        </w:rPr>
        <w:t xml:space="preserve">The solution is scalable and modular, so it can adapt to different crop types and farm sizes. </w:t>
      </w:r>
    </w:p>
    <w:p w14:paraId="2B4F7C4A" w14:textId="3AF1F56B" w:rsidR="00CB005E" w:rsidRPr="00517FF8" w:rsidRDefault="00CB005E" w:rsidP="001F140F">
      <w:pPr>
        <w:pStyle w:val="ListParagraph"/>
        <w:numPr>
          <w:ilvl w:val="0"/>
          <w:numId w:val="7"/>
        </w:numPr>
        <w:spacing w:line="240" w:lineRule="auto"/>
        <w:jc w:val="both"/>
        <w:rPr>
          <w:rFonts w:ascii="Times New Roman" w:hAnsi="Times New Roman" w:cs="Times New Roman"/>
        </w:rPr>
      </w:pPr>
      <w:r w:rsidRPr="00517FF8">
        <w:rPr>
          <w:rFonts w:ascii="Times New Roman" w:hAnsi="Times New Roman" w:cs="Times New Roman"/>
        </w:rPr>
        <w:t>It supports sustainable farming by encouraging smart water use, lowering chemical runoff, and enhancing soil health.</w:t>
      </w:r>
    </w:p>
    <w:p w14:paraId="03D88CA8" w14:textId="3F4DEB7A" w:rsidR="002F4D03" w:rsidRPr="00517FF8" w:rsidRDefault="00ED0843" w:rsidP="001F140F">
      <w:pPr>
        <w:jc w:val="both"/>
        <w:rPr>
          <w:rFonts w:ascii="Times New Roman" w:hAnsi="Times New Roman" w:cs="Times New Roman"/>
          <w:b/>
          <w:bCs/>
          <w:sz w:val="26"/>
          <w:szCs w:val="26"/>
        </w:rPr>
      </w:pPr>
      <w:r w:rsidRPr="00517FF8">
        <w:rPr>
          <w:rFonts w:ascii="Times New Roman" w:hAnsi="Times New Roman" w:cs="Times New Roman"/>
          <w:b/>
          <w:bCs/>
          <w:sz w:val="26"/>
          <w:szCs w:val="26"/>
        </w:rPr>
        <w:t>Target Market:</w:t>
      </w:r>
    </w:p>
    <w:p w14:paraId="77BA8577" w14:textId="0F2E9FA0" w:rsidR="00ED0843" w:rsidRPr="00517FF8" w:rsidRDefault="00ED0843" w:rsidP="001F140F">
      <w:pPr>
        <w:spacing w:line="240" w:lineRule="auto"/>
        <w:jc w:val="both"/>
        <w:rPr>
          <w:rFonts w:ascii="Times New Roman" w:hAnsi="Times New Roman" w:cs="Times New Roman"/>
          <w:b/>
          <w:bCs/>
        </w:rPr>
      </w:pPr>
      <w:r w:rsidRPr="00517FF8">
        <w:rPr>
          <w:rFonts w:ascii="Times New Roman" w:hAnsi="Times New Roman" w:cs="Times New Roman"/>
          <w:b/>
          <w:bCs/>
        </w:rPr>
        <w:t>1. Who are the customers?</w:t>
      </w:r>
    </w:p>
    <w:p w14:paraId="499F0CF5" w14:textId="6F63627E" w:rsidR="00ED0843" w:rsidRPr="00517FF8" w:rsidRDefault="00ED0843" w:rsidP="001F140F">
      <w:pPr>
        <w:numPr>
          <w:ilvl w:val="0"/>
          <w:numId w:val="3"/>
        </w:numPr>
        <w:spacing w:line="240" w:lineRule="auto"/>
        <w:jc w:val="both"/>
        <w:rPr>
          <w:rFonts w:ascii="Times New Roman" w:hAnsi="Times New Roman" w:cs="Times New Roman"/>
        </w:rPr>
      </w:pPr>
      <w:r w:rsidRPr="00517FF8">
        <w:rPr>
          <w:rFonts w:ascii="Times New Roman" w:hAnsi="Times New Roman" w:cs="Times New Roman"/>
        </w:rPr>
        <w:t>Small &amp; medium farmers who may not be able to continually hire labor, want better yields, and are becoming aware of precision/</w:t>
      </w:r>
      <w:r w:rsidR="00CB005E" w:rsidRPr="00517FF8">
        <w:rPr>
          <w:rFonts w:ascii="Times New Roman" w:hAnsi="Times New Roman" w:cs="Times New Roman"/>
        </w:rPr>
        <w:t>Agri</w:t>
      </w:r>
      <w:r w:rsidRPr="00517FF8">
        <w:rPr>
          <w:rFonts w:ascii="Times New Roman" w:hAnsi="Times New Roman" w:cs="Times New Roman"/>
        </w:rPr>
        <w:t>‐tech solutions.</w:t>
      </w:r>
    </w:p>
    <w:p w14:paraId="75C0EE0A" w14:textId="0CF5793E" w:rsidR="00ED0843" w:rsidRPr="00517FF8" w:rsidRDefault="00ED0843" w:rsidP="001F140F">
      <w:pPr>
        <w:numPr>
          <w:ilvl w:val="0"/>
          <w:numId w:val="3"/>
        </w:numPr>
        <w:spacing w:line="240" w:lineRule="auto"/>
        <w:jc w:val="both"/>
        <w:rPr>
          <w:rFonts w:ascii="Times New Roman" w:hAnsi="Times New Roman" w:cs="Times New Roman"/>
        </w:rPr>
      </w:pPr>
      <w:r w:rsidRPr="00517FF8">
        <w:rPr>
          <w:rFonts w:ascii="Times New Roman" w:hAnsi="Times New Roman" w:cs="Times New Roman"/>
        </w:rPr>
        <w:t>Large farms / agribusinesses that can invest in automation, and that cultivate large acreages where efficiency gains make automation viable.</w:t>
      </w:r>
    </w:p>
    <w:p w14:paraId="0578EA13" w14:textId="77777777" w:rsidR="00ED0843" w:rsidRPr="00517FF8" w:rsidRDefault="00ED0843" w:rsidP="001F140F">
      <w:pPr>
        <w:numPr>
          <w:ilvl w:val="0"/>
          <w:numId w:val="3"/>
        </w:numPr>
        <w:spacing w:line="240" w:lineRule="auto"/>
        <w:jc w:val="both"/>
        <w:rPr>
          <w:rFonts w:ascii="Times New Roman" w:hAnsi="Times New Roman" w:cs="Times New Roman"/>
        </w:rPr>
      </w:pPr>
      <w:r w:rsidRPr="00517FF8">
        <w:rPr>
          <w:rFonts w:ascii="Times New Roman" w:hAnsi="Times New Roman" w:cs="Times New Roman"/>
        </w:rPr>
        <w:t>Agri‐cooperatives, contract farming operations that manage multiple farm plots and have interest in standardized output.</w:t>
      </w:r>
    </w:p>
    <w:p w14:paraId="0AB898DF" w14:textId="77777777" w:rsidR="00ED0843" w:rsidRPr="00517FF8" w:rsidRDefault="00ED0843" w:rsidP="001F140F">
      <w:pPr>
        <w:numPr>
          <w:ilvl w:val="0"/>
          <w:numId w:val="3"/>
        </w:numPr>
        <w:spacing w:line="240" w:lineRule="auto"/>
        <w:jc w:val="both"/>
        <w:rPr>
          <w:rFonts w:ascii="Times New Roman" w:hAnsi="Times New Roman" w:cs="Times New Roman"/>
        </w:rPr>
      </w:pPr>
      <w:r w:rsidRPr="00517FF8">
        <w:rPr>
          <w:rFonts w:ascii="Times New Roman" w:hAnsi="Times New Roman" w:cs="Times New Roman"/>
        </w:rPr>
        <w:t>Government / public sector: Agricultural extension programs, subsidies, rural support; schemes promoting precision farming, water / input efficiency; could be buyers or facilitators.</w:t>
      </w:r>
    </w:p>
    <w:p w14:paraId="66CD5ECD" w14:textId="77777777" w:rsidR="00ED0843" w:rsidRPr="00517FF8" w:rsidRDefault="00ED0843" w:rsidP="001F140F">
      <w:pPr>
        <w:numPr>
          <w:ilvl w:val="0"/>
          <w:numId w:val="3"/>
        </w:numPr>
        <w:spacing w:line="240" w:lineRule="auto"/>
        <w:jc w:val="both"/>
        <w:rPr>
          <w:rFonts w:ascii="Times New Roman" w:hAnsi="Times New Roman" w:cs="Times New Roman"/>
        </w:rPr>
      </w:pPr>
      <w:r w:rsidRPr="00517FF8">
        <w:rPr>
          <w:rFonts w:ascii="Times New Roman" w:hAnsi="Times New Roman" w:cs="Times New Roman"/>
        </w:rPr>
        <w:t>Commercial greenhouse / high‐value crop farms: specialist growers who care about uniformity, disease control (so interested in pesticide/fertilizer application module), precise irrigation.</w:t>
      </w:r>
    </w:p>
    <w:p w14:paraId="6FBADCB9" w14:textId="77777777" w:rsidR="00ED0843" w:rsidRPr="00517FF8" w:rsidRDefault="00ED0843" w:rsidP="001F140F">
      <w:pPr>
        <w:spacing w:line="240" w:lineRule="auto"/>
        <w:jc w:val="both"/>
        <w:rPr>
          <w:rFonts w:ascii="Times New Roman" w:hAnsi="Times New Roman" w:cs="Times New Roman"/>
          <w:b/>
          <w:bCs/>
        </w:rPr>
      </w:pPr>
      <w:r w:rsidRPr="00517FF8">
        <w:rPr>
          <w:rFonts w:ascii="Times New Roman" w:hAnsi="Times New Roman" w:cs="Times New Roman"/>
          <w:b/>
          <w:bCs/>
        </w:rPr>
        <w:t>2. Geographic markets</w:t>
      </w:r>
    </w:p>
    <w:p w14:paraId="6EB2A7E1" w14:textId="77777777" w:rsidR="00ED0843" w:rsidRPr="00517FF8" w:rsidRDefault="00ED0843" w:rsidP="001F140F">
      <w:pPr>
        <w:numPr>
          <w:ilvl w:val="0"/>
          <w:numId w:val="4"/>
        </w:numPr>
        <w:spacing w:line="240" w:lineRule="auto"/>
        <w:jc w:val="both"/>
        <w:rPr>
          <w:rFonts w:ascii="Times New Roman" w:hAnsi="Times New Roman" w:cs="Times New Roman"/>
        </w:rPr>
      </w:pPr>
      <w:r w:rsidRPr="00517FF8">
        <w:rPr>
          <w:rFonts w:ascii="Times New Roman" w:hAnsi="Times New Roman" w:cs="Times New Roman"/>
        </w:rPr>
        <w:t>India (states with large agricultural output, irrigated farms, progressive farmer base).</w:t>
      </w:r>
    </w:p>
    <w:p w14:paraId="56DF5A8C" w14:textId="77777777" w:rsidR="00ED0843" w:rsidRPr="00517FF8" w:rsidRDefault="00ED0843" w:rsidP="001F140F">
      <w:pPr>
        <w:numPr>
          <w:ilvl w:val="0"/>
          <w:numId w:val="4"/>
        </w:numPr>
        <w:spacing w:line="240" w:lineRule="auto"/>
        <w:jc w:val="both"/>
        <w:rPr>
          <w:rFonts w:ascii="Times New Roman" w:hAnsi="Times New Roman" w:cs="Times New Roman"/>
        </w:rPr>
      </w:pPr>
      <w:r w:rsidRPr="00517FF8">
        <w:rPr>
          <w:rFonts w:ascii="Times New Roman" w:hAnsi="Times New Roman" w:cs="Times New Roman"/>
        </w:rPr>
        <w:t>South Asia (Pakistan, Bangladesh, Nepal, Sri Lanka).</w:t>
      </w:r>
    </w:p>
    <w:p w14:paraId="51A197C8" w14:textId="77777777" w:rsidR="00ED0843" w:rsidRPr="00517FF8" w:rsidRDefault="00ED0843" w:rsidP="001F140F">
      <w:pPr>
        <w:numPr>
          <w:ilvl w:val="0"/>
          <w:numId w:val="4"/>
        </w:numPr>
        <w:spacing w:line="240" w:lineRule="auto"/>
        <w:jc w:val="both"/>
        <w:rPr>
          <w:rFonts w:ascii="Times New Roman" w:hAnsi="Times New Roman" w:cs="Times New Roman"/>
        </w:rPr>
      </w:pPr>
      <w:r w:rsidRPr="00517FF8">
        <w:rPr>
          <w:rFonts w:ascii="Times New Roman" w:hAnsi="Times New Roman" w:cs="Times New Roman"/>
        </w:rPr>
        <w:t>Southeast Asia.</w:t>
      </w:r>
    </w:p>
    <w:p w14:paraId="3F48B537" w14:textId="77777777" w:rsidR="00ED0843" w:rsidRPr="00517FF8" w:rsidRDefault="00ED0843" w:rsidP="001F140F">
      <w:pPr>
        <w:numPr>
          <w:ilvl w:val="0"/>
          <w:numId w:val="4"/>
        </w:numPr>
        <w:spacing w:line="240" w:lineRule="auto"/>
        <w:jc w:val="both"/>
        <w:rPr>
          <w:rFonts w:ascii="Times New Roman" w:hAnsi="Times New Roman" w:cs="Times New Roman"/>
        </w:rPr>
      </w:pPr>
      <w:r w:rsidRPr="00517FF8">
        <w:rPr>
          <w:rFonts w:ascii="Times New Roman" w:hAnsi="Times New Roman" w:cs="Times New Roman"/>
        </w:rPr>
        <w:t>Africa (where cost pressures are high, but adoption may be slower).</w:t>
      </w:r>
    </w:p>
    <w:p w14:paraId="635CC57C" w14:textId="77777777" w:rsidR="00ED0843" w:rsidRPr="00517FF8" w:rsidRDefault="00ED0843" w:rsidP="001F140F">
      <w:pPr>
        <w:numPr>
          <w:ilvl w:val="0"/>
          <w:numId w:val="4"/>
        </w:numPr>
        <w:spacing w:line="240" w:lineRule="auto"/>
        <w:jc w:val="both"/>
        <w:rPr>
          <w:rFonts w:ascii="Times New Roman" w:hAnsi="Times New Roman" w:cs="Times New Roman"/>
        </w:rPr>
      </w:pPr>
      <w:r w:rsidRPr="00517FF8">
        <w:rPr>
          <w:rFonts w:ascii="Times New Roman" w:hAnsi="Times New Roman" w:cs="Times New Roman"/>
        </w:rPr>
        <w:t>Developed countries (for specialized or premium version).</w:t>
      </w:r>
    </w:p>
    <w:p w14:paraId="79112353" w14:textId="77777777" w:rsidR="00ED0843" w:rsidRPr="00517FF8" w:rsidRDefault="00ED0843" w:rsidP="001F140F">
      <w:pPr>
        <w:spacing w:line="240" w:lineRule="auto"/>
        <w:jc w:val="both"/>
        <w:rPr>
          <w:rFonts w:ascii="Times New Roman" w:hAnsi="Times New Roman" w:cs="Times New Roman"/>
          <w:b/>
          <w:bCs/>
        </w:rPr>
      </w:pPr>
      <w:r w:rsidRPr="00517FF8">
        <w:rPr>
          <w:rFonts w:ascii="Times New Roman" w:hAnsi="Times New Roman" w:cs="Times New Roman"/>
          <w:b/>
          <w:bCs/>
        </w:rPr>
        <w:t>3. Use‐cases / segments</w:t>
      </w:r>
    </w:p>
    <w:p w14:paraId="21851BF8" w14:textId="77777777" w:rsidR="00ED0843" w:rsidRPr="00517FF8" w:rsidRDefault="00ED0843" w:rsidP="001F140F">
      <w:pPr>
        <w:numPr>
          <w:ilvl w:val="0"/>
          <w:numId w:val="5"/>
        </w:numPr>
        <w:spacing w:line="240" w:lineRule="auto"/>
        <w:jc w:val="both"/>
        <w:rPr>
          <w:rFonts w:ascii="Times New Roman" w:hAnsi="Times New Roman" w:cs="Times New Roman"/>
        </w:rPr>
      </w:pPr>
      <w:r w:rsidRPr="00517FF8">
        <w:rPr>
          <w:rFonts w:ascii="Times New Roman" w:hAnsi="Times New Roman" w:cs="Times New Roman"/>
        </w:rPr>
        <w:t>Crops requiring precise spacing / depth (vegetables, cereals).</w:t>
      </w:r>
    </w:p>
    <w:p w14:paraId="0A8EB377" w14:textId="77777777" w:rsidR="00ED0843" w:rsidRPr="00517FF8" w:rsidRDefault="00ED0843" w:rsidP="001F140F">
      <w:pPr>
        <w:numPr>
          <w:ilvl w:val="0"/>
          <w:numId w:val="5"/>
        </w:numPr>
        <w:spacing w:line="240" w:lineRule="auto"/>
        <w:jc w:val="both"/>
        <w:rPr>
          <w:rFonts w:ascii="Times New Roman" w:hAnsi="Times New Roman" w:cs="Times New Roman"/>
        </w:rPr>
      </w:pPr>
      <w:r w:rsidRPr="00517FF8">
        <w:rPr>
          <w:rFonts w:ascii="Times New Roman" w:hAnsi="Times New Roman" w:cs="Times New Roman"/>
        </w:rPr>
        <w:t>Regions with seasonal moisture constraints; also places where irrigation / water is scarce.</w:t>
      </w:r>
    </w:p>
    <w:p w14:paraId="1F87A2D1" w14:textId="77777777" w:rsidR="00ED0843" w:rsidRDefault="00ED0843" w:rsidP="001F140F">
      <w:pPr>
        <w:numPr>
          <w:ilvl w:val="0"/>
          <w:numId w:val="5"/>
        </w:numPr>
        <w:spacing w:line="240" w:lineRule="auto"/>
        <w:jc w:val="both"/>
        <w:rPr>
          <w:rFonts w:ascii="Times New Roman" w:hAnsi="Times New Roman" w:cs="Times New Roman"/>
        </w:rPr>
      </w:pPr>
      <w:r w:rsidRPr="00517FF8">
        <w:rPr>
          <w:rFonts w:ascii="Times New Roman" w:hAnsi="Times New Roman" w:cs="Times New Roman"/>
        </w:rPr>
        <w:t>Where fertilizer/pesticide overuse is common (so savings are an incentive).</w:t>
      </w:r>
    </w:p>
    <w:p w14:paraId="1E5A7A39" w14:textId="77777777" w:rsidR="00517FF8" w:rsidRPr="00517FF8" w:rsidRDefault="00517FF8" w:rsidP="00517FF8">
      <w:pPr>
        <w:spacing w:line="240" w:lineRule="auto"/>
        <w:ind w:left="360"/>
        <w:jc w:val="both"/>
        <w:rPr>
          <w:rFonts w:ascii="Times New Roman" w:hAnsi="Times New Roman" w:cs="Times New Roman"/>
        </w:rPr>
      </w:pPr>
    </w:p>
    <w:p w14:paraId="2D3804A6" w14:textId="18CC66DB" w:rsidR="00ED0843" w:rsidRPr="00517FF8" w:rsidRDefault="00F91EB9" w:rsidP="001F140F">
      <w:pPr>
        <w:jc w:val="both"/>
        <w:rPr>
          <w:rFonts w:ascii="Times New Roman" w:hAnsi="Times New Roman" w:cs="Times New Roman"/>
          <w:sz w:val="26"/>
          <w:szCs w:val="26"/>
        </w:rPr>
      </w:pPr>
      <w:r w:rsidRPr="00517FF8">
        <w:rPr>
          <w:rFonts w:ascii="Times New Roman" w:hAnsi="Times New Roman" w:cs="Times New Roman"/>
          <w:b/>
          <w:bCs/>
          <w:sz w:val="26"/>
          <w:szCs w:val="26"/>
        </w:rPr>
        <w:lastRenderedPageBreak/>
        <w:t>Future Extensions:</w:t>
      </w:r>
    </w:p>
    <w:p w14:paraId="47E0BC7F" w14:textId="130C17FF" w:rsidR="00F91EB9" w:rsidRPr="00517FF8" w:rsidRDefault="00F91EB9" w:rsidP="001F140F">
      <w:pPr>
        <w:pStyle w:val="ListParagraph"/>
        <w:numPr>
          <w:ilvl w:val="0"/>
          <w:numId w:val="8"/>
        </w:numPr>
        <w:jc w:val="both"/>
        <w:rPr>
          <w:rFonts w:ascii="Times New Roman" w:hAnsi="Times New Roman" w:cs="Times New Roman"/>
        </w:rPr>
      </w:pPr>
      <w:r w:rsidRPr="00F91EB9">
        <w:rPr>
          <w:rFonts w:ascii="Times New Roman" w:hAnsi="Times New Roman" w:cs="Times New Roman"/>
        </w:rPr>
        <w:t>Integration of AI-based crop recommendations to analyze soil, moisture, and weather data for selecting suitable crops.</w:t>
      </w:r>
    </w:p>
    <w:p w14:paraId="4F896033" w14:textId="10B409B4" w:rsidR="00F91EB9" w:rsidRPr="00517FF8" w:rsidRDefault="00F91EB9" w:rsidP="001F140F">
      <w:pPr>
        <w:pStyle w:val="ListParagraph"/>
        <w:numPr>
          <w:ilvl w:val="0"/>
          <w:numId w:val="8"/>
        </w:numPr>
        <w:jc w:val="both"/>
        <w:rPr>
          <w:rFonts w:ascii="Times New Roman" w:hAnsi="Times New Roman" w:cs="Times New Roman"/>
        </w:rPr>
      </w:pPr>
      <w:r w:rsidRPr="00F91EB9">
        <w:rPr>
          <w:rFonts w:ascii="Times New Roman" w:hAnsi="Times New Roman" w:cs="Times New Roman"/>
        </w:rPr>
        <w:t>Implementation of automated path navigation using GPS and ultrasonic sensors for self-guided field movement.</w:t>
      </w:r>
    </w:p>
    <w:p w14:paraId="7A7E9382" w14:textId="4CA5C194" w:rsidR="00F91EB9" w:rsidRPr="00517FF8" w:rsidRDefault="00F91EB9" w:rsidP="001F140F">
      <w:pPr>
        <w:pStyle w:val="ListParagraph"/>
        <w:numPr>
          <w:ilvl w:val="0"/>
          <w:numId w:val="8"/>
        </w:numPr>
        <w:jc w:val="both"/>
        <w:rPr>
          <w:rFonts w:ascii="Times New Roman" w:hAnsi="Times New Roman" w:cs="Times New Roman"/>
        </w:rPr>
      </w:pPr>
      <w:r w:rsidRPr="00F91EB9">
        <w:rPr>
          <w:rFonts w:ascii="Times New Roman" w:hAnsi="Times New Roman" w:cs="Times New Roman"/>
        </w:rPr>
        <w:t>Weather prediction integration adjusts irrigation and seeding schedules based on real-time forecasts.</w:t>
      </w:r>
    </w:p>
    <w:p w14:paraId="1370BA98" w14:textId="547D8494" w:rsidR="00F91EB9" w:rsidRPr="00517FF8" w:rsidRDefault="00F91EB9" w:rsidP="001F140F">
      <w:pPr>
        <w:pStyle w:val="ListParagraph"/>
        <w:numPr>
          <w:ilvl w:val="0"/>
          <w:numId w:val="8"/>
        </w:numPr>
        <w:jc w:val="both"/>
        <w:rPr>
          <w:rFonts w:ascii="Times New Roman" w:hAnsi="Times New Roman" w:cs="Times New Roman"/>
        </w:rPr>
      </w:pPr>
      <w:r w:rsidRPr="00F91EB9">
        <w:rPr>
          <w:rFonts w:ascii="Times New Roman" w:hAnsi="Times New Roman" w:cs="Times New Roman"/>
        </w:rPr>
        <w:t>Addition of voice and gesture control features makes the system easier to operate through the mobile app.</w:t>
      </w:r>
    </w:p>
    <w:p w14:paraId="7D234408" w14:textId="0BC09076" w:rsidR="00F91EB9" w:rsidRPr="00517FF8" w:rsidRDefault="00F91EB9" w:rsidP="001F140F">
      <w:pPr>
        <w:pStyle w:val="ListParagraph"/>
        <w:numPr>
          <w:ilvl w:val="0"/>
          <w:numId w:val="8"/>
        </w:numPr>
        <w:jc w:val="both"/>
        <w:rPr>
          <w:rFonts w:ascii="Times New Roman" w:hAnsi="Times New Roman" w:cs="Times New Roman"/>
        </w:rPr>
      </w:pPr>
      <w:r w:rsidRPr="00F91EB9">
        <w:rPr>
          <w:rFonts w:ascii="Times New Roman" w:hAnsi="Times New Roman" w:cs="Times New Roman"/>
        </w:rPr>
        <w:t>Development of a data analytics dashboard visualizes soil health, crop growth, and resource use trends.</w:t>
      </w:r>
    </w:p>
    <w:p w14:paraId="10F20C06" w14:textId="2F5E5760" w:rsidR="00F91EB9" w:rsidRPr="00517FF8" w:rsidRDefault="00F91EB9" w:rsidP="001F140F">
      <w:pPr>
        <w:pStyle w:val="ListParagraph"/>
        <w:numPr>
          <w:ilvl w:val="0"/>
          <w:numId w:val="8"/>
        </w:numPr>
        <w:jc w:val="both"/>
        <w:rPr>
          <w:rFonts w:ascii="Times New Roman" w:hAnsi="Times New Roman" w:cs="Times New Roman"/>
        </w:rPr>
      </w:pPr>
      <w:r w:rsidRPr="00F91EB9">
        <w:rPr>
          <w:rFonts w:ascii="Times New Roman" w:hAnsi="Times New Roman" w:cs="Times New Roman"/>
        </w:rPr>
        <w:t>Incorporation of AI-based disease and pest detection uses camera modules for early diagnosis.</w:t>
      </w:r>
    </w:p>
    <w:p w14:paraId="6804A797" w14:textId="74DE1A76" w:rsidR="00F91EB9" w:rsidRPr="00517FF8" w:rsidRDefault="00F91EB9" w:rsidP="001F140F">
      <w:pPr>
        <w:pStyle w:val="ListParagraph"/>
        <w:numPr>
          <w:ilvl w:val="0"/>
          <w:numId w:val="8"/>
        </w:numPr>
        <w:jc w:val="both"/>
        <w:rPr>
          <w:rFonts w:ascii="Times New Roman" w:hAnsi="Times New Roman" w:cs="Times New Roman"/>
        </w:rPr>
      </w:pPr>
      <w:r w:rsidRPr="00F91EB9">
        <w:rPr>
          <w:rFonts w:ascii="Times New Roman" w:hAnsi="Times New Roman" w:cs="Times New Roman"/>
        </w:rPr>
        <w:t>Transition to solar-powered operation improves energy efficiency and works in remote locations.</w:t>
      </w:r>
    </w:p>
    <w:p w14:paraId="72352B83" w14:textId="58B286D1" w:rsidR="00F91EB9" w:rsidRPr="00517FF8" w:rsidRDefault="00F91EB9" w:rsidP="001F140F">
      <w:pPr>
        <w:pStyle w:val="ListParagraph"/>
        <w:numPr>
          <w:ilvl w:val="0"/>
          <w:numId w:val="8"/>
        </w:numPr>
        <w:jc w:val="both"/>
        <w:rPr>
          <w:rFonts w:ascii="Times New Roman" w:hAnsi="Times New Roman" w:cs="Times New Roman"/>
        </w:rPr>
      </w:pPr>
      <w:r w:rsidRPr="00F91EB9">
        <w:rPr>
          <w:rFonts w:ascii="Times New Roman" w:hAnsi="Times New Roman" w:cs="Times New Roman"/>
        </w:rPr>
        <w:t>Improvement of multi-crop adaptability supports various seed types and planting configurations.</w:t>
      </w:r>
    </w:p>
    <w:p w14:paraId="6691B90F" w14:textId="5DADE9B1" w:rsidR="002F4D03" w:rsidRPr="00517FF8" w:rsidRDefault="00A15D06" w:rsidP="001F140F">
      <w:pPr>
        <w:jc w:val="both"/>
        <w:rPr>
          <w:rFonts w:ascii="Times New Roman" w:hAnsi="Times New Roman" w:cs="Times New Roman"/>
          <w:b/>
          <w:bCs/>
          <w:sz w:val="26"/>
          <w:szCs w:val="26"/>
        </w:rPr>
      </w:pPr>
      <w:r w:rsidRPr="00517FF8">
        <w:rPr>
          <w:rFonts w:ascii="Times New Roman" w:hAnsi="Times New Roman" w:cs="Times New Roman"/>
          <w:b/>
          <w:bCs/>
          <w:sz w:val="26"/>
          <w:szCs w:val="26"/>
        </w:rPr>
        <w:t>Business Model:</w:t>
      </w:r>
    </w:p>
    <w:tbl>
      <w:tblPr>
        <w:tblStyle w:val="TableGrid"/>
        <w:tblW w:w="9708" w:type="dxa"/>
        <w:tblInd w:w="-5" w:type="dxa"/>
        <w:tblLook w:val="04A0" w:firstRow="1" w:lastRow="0" w:firstColumn="1" w:lastColumn="0" w:noHBand="0" w:noVBand="1"/>
      </w:tblPr>
      <w:tblGrid>
        <w:gridCol w:w="3154"/>
        <w:gridCol w:w="6554"/>
      </w:tblGrid>
      <w:tr w:rsidR="007518DE" w:rsidRPr="00517FF8" w14:paraId="2C6807D8" w14:textId="77777777" w:rsidTr="007518DE">
        <w:trPr>
          <w:trHeight w:val="518"/>
        </w:trPr>
        <w:tc>
          <w:tcPr>
            <w:tcW w:w="3154" w:type="dxa"/>
          </w:tcPr>
          <w:p w14:paraId="3C055748" w14:textId="77777777" w:rsidR="007518DE" w:rsidRPr="00517FF8" w:rsidRDefault="007518DE" w:rsidP="001F140F">
            <w:pPr>
              <w:jc w:val="both"/>
              <w:rPr>
                <w:rFonts w:ascii="Times New Roman" w:hAnsi="Times New Roman" w:cs="Times New Roman"/>
                <w:b/>
                <w:bCs/>
              </w:rPr>
            </w:pPr>
          </w:p>
          <w:p w14:paraId="7E46FE30" w14:textId="77777777" w:rsidR="007518DE" w:rsidRPr="00517FF8" w:rsidRDefault="007518DE" w:rsidP="00517FF8">
            <w:pPr>
              <w:jc w:val="center"/>
              <w:rPr>
                <w:rFonts w:ascii="Times New Roman" w:hAnsi="Times New Roman" w:cs="Times New Roman"/>
                <w:b/>
                <w:bCs/>
              </w:rPr>
            </w:pPr>
            <w:r w:rsidRPr="00517FF8">
              <w:rPr>
                <w:rFonts w:ascii="Times New Roman" w:hAnsi="Times New Roman" w:cs="Times New Roman"/>
                <w:b/>
                <w:bCs/>
              </w:rPr>
              <w:t>Component</w:t>
            </w:r>
          </w:p>
          <w:p w14:paraId="46085EF7" w14:textId="6477A283" w:rsidR="00F91EB9" w:rsidRPr="00517FF8" w:rsidRDefault="00F91EB9" w:rsidP="00517FF8">
            <w:pPr>
              <w:jc w:val="center"/>
              <w:rPr>
                <w:rFonts w:ascii="Times New Roman" w:hAnsi="Times New Roman" w:cs="Times New Roman"/>
                <w:b/>
                <w:bCs/>
              </w:rPr>
            </w:pPr>
          </w:p>
        </w:tc>
        <w:tc>
          <w:tcPr>
            <w:tcW w:w="6554" w:type="dxa"/>
          </w:tcPr>
          <w:p w14:paraId="5AA8C627" w14:textId="77777777" w:rsidR="007518DE" w:rsidRPr="00517FF8" w:rsidRDefault="007518DE" w:rsidP="00517FF8">
            <w:pPr>
              <w:jc w:val="center"/>
              <w:rPr>
                <w:rFonts w:ascii="Times New Roman" w:hAnsi="Times New Roman" w:cs="Times New Roman"/>
                <w:b/>
                <w:bCs/>
              </w:rPr>
            </w:pPr>
          </w:p>
          <w:p w14:paraId="4A2FF21C" w14:textId="3AB257AD" w:rsidR="007518DE" w:rsidRPr="00517FF8" w:rsidRDefault="007518DE" w:rsidP="00517FF8">
            <w:pPr>
              <w:jc w:val="center"/>
              <w:rPr>
                <w:rFonts w:ascii="Times New Roman" w:hAnsi="Times New Roman" w:cs="Times New Roman"/>
                <w:b/>
                <w:bCs/>
              </w:rPr>
            </w:pPr>
            <w:r w:rsidRPr="00517FF8">
              <w:rPr>
                <w:rFonts w:ascii="Times New Roman" w:hAnsi="Times New Roman" w:cs="Times New Roman"/>
                <w:b/>
                <w:bCs/>
              </w:rPr>
              <w:t>Description</w:t>
            </w:r>
          </w:p>
        </w:tc>
      </w:tr>
      <w:tr w:rsidR="007518DE" w:rsidRPr="00517FF8" w14:paraId="65D2F1EA" w14:textId="77777777" w:rsidTr="007518DE">
        <w:trPr>
          <w:trHeight w:val="1996"/>
        </w:trPr>
        <w:tc>
          <w:tcPr>
            <w:tcW w:w="3154" w:type="dxa"/>
          </w:tcPr>
          <w:p w14:paraId="1B6A27D3" w14:textId="77777777" w:rsidR="007518DE" w:rsidRPr="00517FF8" w:rsidRDefault="007518DE" w:rsidP="001F140F">
            <w:pPr>
              <w:jc w:val="both"/>
              <w:rPr>
                <w:rFonts w:ascii="Times New Roman" w:hAnsi="Times New Roman" w:cs="Times New Roman"/>
                <w:b/>
                <w:bCs/>
              </w:rPr>
            </w:pPr>
          </w:p>
          <w:p w14:paraId="0DBFFE0D" w14:textId="77777777" w:rsidR="007518DE" w:rsidRPr="00517FF8" w:rsidRDefault="007518DE" w:rsidP="001F140F">
            <w:pPr>
              <w:jc w:val="both"/>
              <w:rPr>
                <w:rFonts w:ascii="Times New Roman" w:hAnsi="Times New Roman" w:cs="Times New Roman"/>
                <w:b/>
                <w:bCs/>
              </w:rPr>
            </w:pPr>
          </w:p>
          <w:p w14:paraId="2E01C3FC" w14:textId="3B61CF11" w:rsidR="007518DE" w:rsidRPr="00517FF8" w:rsidRDefault="007518DE" w:rsidP="00517FF8">
            <w:pPr>
              <w:jc w:val="center"/>
              <w:rPr>
                <w:rFonts w:ascii="Times New Roman" w:hAnsi="Times New Roman" w:cs="Times New Roman"/>
                <w:b/>
                <w:bCs/>
              </w:rPr>
            </w:pPr>
            <w:r w:rsidRPr="00517FF8">
              <w:rPr>
                <w:rFonts w:ascii="Times New Roman" w:hAnsi="Times New Roman" w:cs="Times New Roman"/>
                <w:b/>
                <w:bCs/>
              </w:rPr>
              <w:t>Value Proposition</w:t>
            </w:r>
          </w:p>
        </w:tc>
        <w:tc>
          <w:tcPr>
            <w:tcW w:w="6554" w:type="dxa"/>
          </w:tcPr>
          <w:p w14:paraId="689B6E73" w14:textId="3AAAA211" w:rsidR="007518DE" w:rsidRPr="00517FF8" w:rsidRDefault="007518DE" w:rsidP="001F140F">
            <w:pPr>
              <w:jc w:val="both"/>
              <w:rPr>
                <w:rFonts w:ascii="Times New Roman" w:hAnsi="Times New Roman" w:cs="Times New Roman"/>
              </w:rPr>
            </w:pPr>
            <w:r w:rsidRPr="00517FF8">
              <w:rPr>
                <w:rFonts w:ascii="Times New Roman" w:hAnsi="Times New Roman" w:cs="Times New Roman"/>
              </w:rPr>
              <w:t xml:space="preserve">• Automated and accurate seed placement that promotes uniform crop growth. </w:t>
            </w:r>
          </w:p>
          <w:p w14:paraId="60D9D949" w14:textId="77777777" w:rsidR="007518DE" w:rsidRPr="00517FF8" w:rsidRDefault="007518DE" w:rsidP="001F140F">
            <w:pPr>
              <w:jc w:val="both"/>
              <w:rPr>
                <w:rFonts w:ascii="Times New Roman" w:hAnsi="Times New Roman" w:cs="Times New Roman"/>
              </w:rPr>
            </w:pPr>
            <w:r w:rsidRPr="00517FF8">
              <w:rPr>
                <w:rFonts w:ascii="Times New Roman" w:hAnsi="Times New Roman" w:cs="Times New Roman"/>
              </w:rPr>
              <w:t xml:space="preserve">• Real-time soil moisture monitoring with remote control via IoT. </w:t>
            </w:r>
          </w:p>
          <w:p w14:paraId="420F7D30" w14:textId="77777777" w:rsidR="007518DE" w:rsidRPr="00517FF8" w:rsidRDefault="007518DE" w:rsidP="001F140F">
            <w:pPr>
              <w:jc w:val="both"/>
              <w:rPr>
                <w:rFonts w:ascii="Times New Roman" w:hAnsi="Times New Roman" w:cs="Times New Roman"/>
              </w:rPr>
            </w:pPr>
            <w:r w:rsidRPr="00517FF8">
              <w:rPr>
                <w:rFonts w:ascii="Times New Roman" w:hAnsi="Times New Roman" w:cs="Times New Roman"/>
              </w:rPr>
              <w:t xml:space="preserve">• Reduces water, fertilizer, and pesticide waste. </w:t>
            </w:r>
          </w:p>
          <w:p w14:paraId="7CCF69D0" w14:textId="77777777" w:rsidR="007518DE" w:rsidRPr="00517FF8" w:rsidRDefault="007518DE" w:rsidP="001F140F">
            <w:pPr>
              <w:jc w:val="both"/>
              <w:rPr>
                <w:rFonts w:ascii="Times New Roman" w:hAnsi="Times New Roman" w:cs="Times New Roman"/>
              </w:rPr>
            </w:pPr>
            <w:r w:rsidRPr="00517FF8">
              <w:rPr>
                <w:rFonts w:ascii="Times New Roman" w:hAnsi="Times New Roman" w:cs="Times New Roman"/>
              </w:rPr>
              <w:t xml:space="preserve">• Improves productivity and decision-making through data insights. </w:t>
            </w:r>
          </w:p>
          <w:p w14:paraId="14C85E36" w14:textId="67427D57" w:rsidR="007518DE" w:rsidRPr="00517FF8" w:rsidRDefault="007518DE" w:rsidP="001F140F">
            <w:pPr>
              <w:jc w:val="both"/>
              <w:rPr>
                <w:rFonts w:ascii="Times New Roman" w:hAnsi="Times New Roman" w:cs="Times New Roman"/>
              </w:rPr>
            </w:pPr>
            <w:r w:rsidRPr="00517FF8">
              <w:rPr>
                <w:rFonts w:ascii="Times New Roman" w:hAnsi="Times New Roman" w:cs="Times New Roman"/>
              </w:rPr>
              <w:t>• An affordable, scalable, and user-friendly solution for all farm sizes.</w:t>
            </w:r>
          </w:p>
        </w:tc>
      </w:tr>
      <w:tr w:rsidR="007518DE" w:rsidRPr="00517FF8" w14:paraId="1AB6234D" w14:textId="77777777" w:rsidTr="007518DE">
        <w:trPr>
          <w:trHeight w:val="1061"/>
        </w:trPr>
        <w:tc>
          <w:tcPr>
            <w:tcW w:w="3154" w:type="dxa"/>
          </w:tcPr>
          <w:p w14:paraId="7EE7E1AB" w14:textId="77777777" w:rsidR="007518DE" w:rsidRPr="00517FF8" w:rsidRDefault="007518DE" w:rsidP="001F140F">
            <w:pPr>
              <w:jc w:val="both"/>
              <w:rPr>
                <w:rFonts w:ascii="Times New Roman" w:hAnsi="Times New Roman" w:cs="Times New Roman"/>
                <w:b/>
                <w:bCs/>
              </w:rPr>
            </w:pPr>
          </w:p>
          <w:p w14:paraId="676A3258" w14:textId="77777777" w:rsidR="007518DE" w:rsidRPr="00517FF8" w:rsidRDefault="007518DE" w:rsidP="001F140F">
            <w:pPr>
              <w:jc w:val="both"/>
              <w:rPr>
                <w:rFonts w:ascii="Times New Roman" w:hAnsi="Times New Roman" w:cs="Times New Roman"/>
                <w:b/>
                <w:bCs/>
              </w:rPr>
            </w:pPr>
          </w:p>
          <w:p w14:paraId="689795F7" w14:textId="1AF17795" w:rsidR="007518DE" w:rsidRPr="00517FF8" w:rsidRDefault="007518DE" w:rsidP="00517FF8">
            <w:pPr>
              <w:jc w:val="center"/>
              <w:rPr>
                <w:rFonts w:ascii="Times New Roman" w:hAnsi="Times New Roman" w:cs="Times New Roman"/>
                <w:b/>
                <w:bCs/>
              </w:rPr>
            </w:pPr>
            <w:r w:rsidRPr="00517FF8">
              <w:rPr>
                <w:rFonts w:ascii="Times New Roman" w:hAnsi="Times New Roman" w:cs="Times New Roman"/>
                <w:b/>
                <w:bCs/>
              </w:rPr>
              <w:t>Customer Segments</w:t>
            </w:r>
          </w:p>
        </w:tc>
        <w:tc>
          <w:tcPr>
            <w:tcW w:w="6554" w:type="dxa"/>
          </w:tcPr>
          <w:p w14:paraId="6E59AAEE" w14:textId="37A6D301" w:rsidR="007518DE" w:rsidRPr="00517FF8" w:rsidRDefault="007518DE" w:rsidP="001F140F">
            <w:pPr>
              <w:jc w:val="both"/>
              <w:rPr>
                <w:rFonts w:ascii="Times New Roman" w:hAnsi="Times New Roman" w:cs="Times New Roman"/>
              </w:rPr>
            </w:pPr>
            <w:r w:rsidRPr="00517FF8">
              <w:rPr>
                <w:rFonts w:ascii="Times New Roman" w:hAnsi="Times New Roman" w:cs="Times New Roman"/>
              </w:rPr>
              <w:t xml:space="preserve">• Individual farmers (small, medium, large scale). </w:t>
            </w:r>
          </w:p>
          <w:p w14:paraId="6107125E" w14:textId="77777777" w:rsidR="007518DE" w:rsidRPr="00517FF8" w:rsidRDefault="007518DE" w:rsidP="001F140F">
            <w:pPr>
              <w:jc w:val="both"/>
              <w:rPr>
                <w:rFonts w:ascii="Times New Roman" w:hAnsi="Times New Roman" w:cs="Times New Roman"/>
              </w:rPr>
            </w:pPr>
            <w:r w:rsidRPr="00517FF8">
              <w:rPr>
                <w:rFonts w:ascii="Times New Roman" w:hAnsi="Times New Roman" w:cs="Times New Roman"/>
              </w:rPr>
              <w:t xml:space="preserve">• Agricultural cooperatives and contract farming groups. </w:t>
            </w:r>
          </w:p>
          <w:p w14:paraId="49694F3E" w14:textId="77777777" w:rsidR="007518DE" w:rsidRPr="00517FF8" w:rsidRDefault="007518DE" w:rsidP="001F140F">
            <w:pPr>
              <w:jc w:val="both"/>
              <w:rPr>
                <w:rFonts w:ascii="Times New Roman" w:hAnsi="Times New Roman" w:cs="Times New Roman"/>
              </w:rPr>
            </w:pPr>
            <w:r w:rsidRPr="00517FF8">
              <w:rPr>
                <w:rFonts w:ascii="Times New Roman" w:hAnsi="Times New Roman" w:cs="Times New Roman"/>
              </w:rPr>
              <w:t xml:space="preserve">• Smart farming initiatives led by government and NGOs. </w:t>
            </w:r>
          </w:p>
          <w:p w14:paraId="1A611D84" w14:textId="21F7B8A2" w:rsidR="007518DE" w:rsidRPr="00517FF8" w:rsidRDefault="007518DE" w:rsidP="001F140F">
            <w:pPr>
              <w:jc w:val="both"/>
              <w:rPr>
                <w:rFonts w:ascii="Times New Roman" w:hAnsi="Times New Roman" w:cs="Times New Roman"/>
              </w:rPr>
            </w:pPr>
            <w:r w:rsidRPr="00517FF8">
              <w:rPr>
                <w:rFonts w:ascii="Times New Roman" w:hAnsi="Times New Roman" w:cs="Times New Roman"/>
              </w:rPr>
              <w:t>• Agricultural universities and research organizations.</w:t>
            </w:r>
          </w:p>
        </w:tc>
      </w:tr>
      <w:tr w:rsidR="007518DE" w:rsidRPr="00517FF8" w14:paraId="2CAC554A" w14:textId="77777777" w:rsidTr="007518DE">
        <w:trPr>
          <w:trHeight w:val="540"/>
        </w:trPr>
        <w:tc>
          <w:tcPr>
            <w:tcW w:w="3154" w:type="dxa"/>
          </w:tcPr>
          <w:p w14:paraId="4E9668AC" w14:textId="77777777" w:rsidR="007518DE" w:rsidRDefault="007518DE" w:rsidP="001F140F">
            <w:pPr>
              <w:jc w:val="both"/>
              <w:rPr>
                <w:rFonts w:ascii="Times New Roman" w:hAnsi="Times New Roman" w:cs="Times New Roman"/>
                <w:b/>
                <w:bCs/>
              </w:rPr>
            </w:pPr>
          </w:p>
          <w:p w14:paraId="194C8286" w14:textId="77777777" w:rsidR="00517FF8" w:rsidRPr="00517FF8" w:rsidRDefault="00517FF8" w:rsidP="001F140F">
            <w:pPr>
              <w:jc w:val="both"/>
              <w:rPr>
                <w:rFonts w:ascii="Times New Roman" w:hAnsi="Times New Roman" w:cs="Times New Roman"/>
                <w:b/>
                <w:bCs/>
              </w:rPr>
            </w:pPr>
          </w:p>
          <w:p w14:paraId="58750C59" w14:textId="7067B9AC" w:rsidR="007518DE" w:rsidRPr="00517FF8" w:rsidRDefault="007518DE" w:rsidP="00517FF8">
            <w:pPr>
              <w:jc w:val="center"/>
              <w:rPr>
                <w:rFonts w:ascii="Times New Roman" w:hAnsi="Times New Roman" w:cs="Times New Roman"/>
                <w:b/>
                <w:bCs/>
              </w:rPr>
            </w:pPr>
            <w:r w:rsidRPr="00517FF8">
              <w:rPr>
                <w:rFonts w:ascii="Times New Roman" w:hAnsi="Times New Roman" w:cs="Times New Roman"/>
                <w:b/>
                <w:bCs/>
              </w:rPr>
              <w:t>Key Activities</w:t>
            </w:r>
          </w:p>
        </w:tc>
        <w:tc>
          <w:tcPr>
            <w:tcW w:w="6554" w:type="dxa"/>
          </w:tcPr>
          <w:p w14:paraId="61FAFA96" w14:textId="77777777" w:rsidR="007518DE" w:rsidRPr="00517FF8" w:rsidRDefault="007518DE" w:rsidP="001F140F">
            <w:pPr>
              <w:jc w:val="both"/>
              <w:rPr>
                <w:rFonts w:ascii="Times New Roman" w:hAnsi="Times New Roman" w:cs="Times New Roman"/>
              </w:rPr>
            </w:pPr>
            <w:r w:rsidRPr="00517FF8">
              <w:rPr>
                <w:rFonts w:ascii="Times New Roman" w:hAnsi="Times New Roman" w:cs="Times New Roman"/>
              </w:rPr>
              <w:t>• Designing and making IoT-based seeding and irrigation kits.</w:t>
            </w:r>
          </w:p>
          <w:p w14:paraId="75352EF8" w14:textId="77777777" w:rsidR="007518DE" w:rsidRPr="00517FF8" w:rsidRDefault="007518DE" w:rsidP="001F140F">
            <w:pPr>
              <w:jc w:val="both"/>
              <w:rPr>
                <w:rFonts w:ascii="Times New Roman" w:hAnsi="Times New Roman" w:cs="Times New Roman"/>
              </w:rPr>
            </w:pPr>
            <w:r w:rsidRPr="00517FF8">
              <w:rPr>
                <w:rFonts w:ascii="Times New Roman" w:hAnsi="Times New Roman" w:cs="Times New Roman"/>
              </w:rPr>
              <w:t xml:space="preserve">• Developing a mobile app for monitoring and control. </w:t>
            </w:r>
          </w:p>
          <w:p w14:paraId="089B2880" w14:textId="77777777" w:rsidR="007518DE" w:rsidRPr="00517FF8" w:rsidRDefault="007518DE" w:rsidP="001F140F">
            <w:pPr>
              <w:jc w:val="both"/>
              <w:rPr>
                <w:rFonts w:ascii="Times New Roman" w:hAnsi="Times New Roman" w:cs="Times New Roman"/>
              </w:rPr>
            </w:pPr>
            <w:r w:rsidRPr="00517FF8">
              <w:rPr>
                <w:rFonts w:ascii="Times New Roman" w:hAnsi="Times New Roman" w:cs="Times New Roman"/>
              </w:rPr>
              <w:t xml:space="preserve">• Installation, training, and support after the sale. </w:t>
            </w:r>
          </w:p>
          <w:p w14:paraId="1D67A832" w14:textId="1457D536" w:rsidR="007518DE" w:rsidRPr="00517FF8" w:rsidRDefault="007518DE" w:rsidP="001F140F">
            <w:pPr>
              <w:jc w:val="both"/>
              <w:rPr>
                <w:rFonts w:ascii="Times New Roman" w:hAnsi="Times New Roman" w:cs="Times New Roman"/>
              </w:rPr>
            </w:pPr>
            <w:r w:rsidRPr="00517FF8">
              <w:rPr>
                <w:rFonts w:ascii="Times New Roman" w:hAnsi="Times New Roman" w:cs="Times New Roman"/>
              </w:rPr>
              <w:t>• Research and development for AI integration and performance improvement.</w:t>
            </w:r>
          </w:p>
        </w:tc>
      </w:tr>
      <w:tr w:rsidR="007518DE" w:rsidRPr="00517FF8" w14:paraId="35BE16A0" w14:textId="77777777" w:rsidTr="007518DE">
        <w:trPr>
          <w:trHeight w:val="518"/>
        </w:trPr>
        <w:tc>
          <w:tcPr>
            <w:tcW w:w="3154" w:type="dxa"/>
          </w:tcPr>
          <w:p w14:paraId="57EC08F7" w14:textId="77777777" w:rsidR="007518DE" w:rsidRPr="00517FF8" w:rsidRDefault="007518DE" w:rsidP="001F140F">
            <w:pPr>
              <w:jc w:val="both"/>
              <w:rPr>
                <w:rFonts w:ascii="Times New Roman" w:hAnsi="Times New Roman" w:cs="Times New Roman"/>
                <w:b/>
                <w:bCs/>
              </w:rPr>
            </w:pPr>
          </w:p>
          <w:p w14:paraId="26989495" w14:textId="77777777" w:rsidR="007518DE" w:rsidRPr="00517FF8" w:rsidRDefault="007518DE" w:rsidP="001F140F">
            <w:pPr>
              <w:jc w:val="both"/>
              <w:rPr>
                <w:rFonts w:ascii="Times New Roman" w:hAnsi="Times New Roman" w:cs="Times New Roman"/>
                <w:b/>
                <w:bCs/>
              </w:rPr>
            </w:pPr>
          </w:p>
          <w:p w14:paraId="6A50CA87" w14:textId="204F2BC7" w:rsidR="007518DE" w:rsidRPr="00517FF8" w:rsidRDefault="007518DE" w:rsidP="00517FF8">
            <w:pPr>
              <w:jc w:val="center"/>
              <w:rPr>
                <w:rFonts w:ascii="Times New Roman" w:hAnsi="Times New Roman" w:cs="Times New Roman"/>
                <w:b/>
                <w:bCs/>
              </w:rPr>
            </w:pPr>
            <w:r w:rsidRPr="00517FF8">
              <w:rPr>
                <w:rFonts w:ascii="Times New Roman" w:hAnsi="Times New Roman" w:cs="Times New Roman"/>
                <w:b/>
                <w:bCs/>
              </w:rPr>
              <w:t>Key Resources</w:t>
            </w:r>
          </w:p>
        </w:tc>
        <w:tc>
          <w:tcPr>
            <w:tcW w:w="6554" w:type="dxa"/>
          </w:tcPr>
          <w:p w14:paraId="32F900F9" w14:textId="77777777" w:rsidR="007518DE" w:rsidRPr="00517FF8" w:rsidRDefault="007518DE" w:rsidP="001F140F">
            <w:pPr>
              <w:jc w:val="both"/>
              <w:rPr>
                <w:rFonts w:ascii="Times New Roman" w:hAnsi="Times New Roman" w:cs="Times New Roman"/>
              </w:rPr>
            </w:pPr>
            <w:r w:rsidRPr="00517FF8">
              <w:rPr>
                <w:rFonts w:ascii="Times New Roman" w:hAnsi="Times New Roman" w:cs="Times New Roman"/>
              </w:rPr>
              <w:t xml:space="preserve">• IoT components, including sensors, solenoid valves, and controllers. </w:t>
            </w:r>
          </w:p>
          <w:p w14:paraId="08614415" w14:textId="77777777" w:rsidR="007518DE" w:rsidRPr="00517FF8" w:rsidRDefault="007518DE" w:rsidP="001F140F">
            <w:pPr>
              <w:jc w:val="both"/>
              <w:rPr>
                <w:rFonts w:ascii="Times New Roman" w:hAnsi="Times New Roman" w:cs="Times New Roman"/>
              </w:rPr>
            </w:pPr>
            <w:r w:rsidRPr="00517FF8">
              <w:rPr>
                <w:rFonts w:ascii="Times New Roman" w:hAnsi="Times New Roman" w:cs="Times New Roman"/>
              </w:rPr>
              <w:t xml:space="preserve">• A cloud and mobile platform for managing data. </w:t>
            </w:r>
          </w:p>
          <w:p w14:paraId="45C9FCEA" w14:textId="70F8805C" w:rsidR="007518DE" w:rsidRPr="00517FF8" w:rsidRDefault="007518DE" w:rsidP="001F140F">
            <w:pPr>
              <w:jc w:val="both"/>
              <w:rPr>
                <w:rFonts w:ascii="Times New Roman" w:hAnsi="Times New Roman" w:cs="Times New Roman"/>
              </w:rPr>
            </w:pPr>
            <w:r w:rsidRPr="00517FF8">
              <w:rPr>
                <w:rFonts w:ascii="Times New Roman" w:hAnsi="Times New Roman" w:cs="Times New Roman"/>
              </w:rPr>
              <w:lastRenderedPageBreak/>
              <w:t xml:space="preserve">• A skilled technical and support team. </w:t>
            </w:r>
          </w:p>
          <w:p w14:paraId="3876844C" w14:textId="15A7147F" w:rsidR="007518DE" w:rsidRPr="00517FF8" w:rsidRDefault="007518DE" w:rsidP="001F140F">
            <w:pPr>
              <w:jc w:val="both"/>
              <w:rPr>
                <w:rFonts w:ascii="Times New Roman" w:hAnsi="Times New Roman" w:cs="Times New Roman"/>
              </w:rPr>
            </w:pPr>
            <w:r w:rsidRPr="00517FF8">
              <w:rPr>
                <w:rFonts w:ascii="Times New Roman" w:hAnsi="Times New Roman" w:cs="Times New Roman"/>
              </w:rPr>
              <w:t>• Partnerships with hardware suppliers and agricultural agencies.</w:t>
            </w:r>
          </w:p>
        </w:tc>
      </w:tr>
      <w:tr w:rsidR="007518DE" w:rsidRPr="00517FF8" w14:paraId="0296E243" w14:textId="77777777" w:rsidTr="007518DE">
        <w:trPr>
          <w:trHeight w:val="540"/>
        </w:trPr>
        <w:tc>
          <w:tcPr>
            <w:tcW w:w="3154" w:type="dxa"/>
          </w:tcPr>
          <w:p w14:paraId="2FC6A54A" w14:textId="77777777" w:rsidR="007518DE" w:rsidRPr="00517FF8" w:rsidRDefault="007518DE" w:rsidP="001F140F">
            <w:pPr>
              <w:jc w:val="both"/>
              <w:rPr>
                <w:rFonts w:ascii="Times New Roman" w:hAnsi="Times New Roman" w:cs="Times New Roman"/>
                <w:b/>
                <w:bCs/>
              </w:rPr>
            </w:pPr>
          </w:p>
          <w:p w14:paraId="468844C6" w14:textId="77777777" w:rsidR="007518DE" w:rsidRPr="00517FF8" w:rsidRDefault="007518DE" w:rsidP="001F140F">
            <w:pPr>
              <w:jc w:val="both"/>
              <w:rPr>
                <w:rFonts w:ascii="Times New Roman" w:hAnsi="Times New Roman" w:cs="Times New Roman"/>
                <w:b/>
                <w:bCs/>
              </w:rPr>
            </w:pPr>
          </w:p>
          <w:p w14:paraId="5876C8BF" w14:textId="29649AD0" w:rsidR="007518DE" w:rsidRPr="00517FF8" w:rsidRDefault="007518DE" w:rsidP="00517FF8">
            <w:pPr>
              <w:jc w:val="center"/>
              <w:rPr>
                <w:rFonts w:ascii="Times New Roman" w:hAnsi="Times New Roman" w:cs="Times New Roman"/>
                <w:b/>
                <w:bCs/>
              </w:rPr>
            </w:pPr>
            <w:r w:rsidRPr="00517FF8">
              <w:rPr>
                <w:rFonts w:ascii="Times New Roman" w:hAnsi="Times New Roman" w:cs="Times New Roman"/>
                <w:b/>
                <w:bCs/>
              </w:rPr>
              <w:t>Distribution Channels</w:t>
            </w:r>
          </w:p>
        </w:tc>
        <w:tc>
          <w:tcPr>
            <w:tcW w:w="6554" w:type="dxa"/>
          </w:tcPr>
          <w:p w14:paraId="4476E6DE" w14:textId="77777777" w:rsidR="007518DE" w:rsidRPr="007518DE" w:rsidRDefault="007518DE" w:rsidP="001F140F">
            <w:pPr>
              <w:jc w:val="both"/>
              <w:rPr>
                <w:rFonts w:ascii="Times New Roman" w:hAnsi="Times New Roman" w:cs="Times New Roman"/>
              </w:rPr>
            </w:pPr>
            <w:r w:rsidRPr="007518DE">
              <w:rPr>
                <w:rFonts w:ascii="Times New Roman" w:hAnsi="Times New Roman" w:cs="Times New Roman"/>
              </w:rPr>
              <w:t xml:space="preserve">• Direct sales through exhibitions and workshops.  </w:t>
            </w:r>
          </w:p>
          <w:p w14:paraId="20839F3A" w14:textId="77777777" w:rsidR="007518DE" w:rsidRPr="007518DE" w:rsidRDefault="007518DE" w:rsidP="001F140F">
            <w:pPr>
              <w:jc w:val="both"/>
              <w:rPr>
                <w:rFonts w:ascii="Times New Roman" w:hAnsi="Times New Roman" w:cs="Times New Roman"/>
              </w:rPr>
            </w:pPr>
            <w:r w:rsidRPr="007518DE">
              <w:rPr>
                <w:rFonts w:ascii="Times New Roman" w:hAnsi="Times New Roman" w:cs="Times New Roman"/>
              </w:rPr>
              <w:t xml:space="preserve">• Partnerships with cooperatives and government programs.  </w:t>
            </w:r>
          </w:p>
          <w:p w14:paraId="74803FF8" w14:textId="77777777" w:rsidR="007518DE" w:rsidRPr="007518DE" w:rsidRDefault="007518DE" w:rsidP="001F140F">
            <w:pPr>
              <w:jc w:val="both"/>
              <w:rPr>
                <w:rFonts w:ascii="Times New Roman" w:hAnsi="Times New Roman" w:cs="Times New Roman"/>
              </w:rPr>
            </w:pPr>
            <w:r w:rsidRPr="007518DE">
              <w:rPr>
                <w:rFonts w:ascii="Times New Roman" w:hAnsi="Times New Roman" w:cs="Times New Roman"/>
              </w:rPr>
              <w:t xml:space="preserve">• Online platforms and e-commerce sites.  </w:t>
            </w:r>
          </w:p>
          <w:p w14:paraId="6000324F" w14:textId="77230D5E" w:rsidR="007518DE" w:rsidRPr="00517FF8" w:rsidRDefault="007518DE" w:rsidP="001F140F">
            <w:pPr>
              <w:jc w:val="both"/>
              <w:rPr>
                <w:rFonts w:ascii="Times New Roman" w:hAnsi="Times New Roman" w:cs="Times New Roman"/>
              </w:rPr>
            </w:pPr>
            <w:r w:rsidRPr="00517FF8">
              <w:rPr>
                <w:rFonts w:ascii="Times New Roman" w:hAnsi="Times New Roman" w:cs="Times New Roman"/>
              </w:rPr>
              <w:t xml:space="preserve">• Digital marketing and agricultural tech forums.  </w:t>
            </w:r>
          </w:p>
        </w:tc>
      </w:tr>
      <w:tr w:rsidR="007518DE" w:rsidRPr="00517FF8" w14:paraId="294DAC43" w14:textId="77777777" w:rsidTr="007518DE">
        <w:trPr>
          <w:trHeight w:val="518"/>
        </w:trPr>
        <w:tc>
          <w:tcPr>
            <w:tcW w:w="3154" w:type="dxa"/>
          </w:tcPr>
          <w:p w14:paraId="2DE60355" w14:textId="77777777" w:rsidR="007518DE" w:rsidRPr="00517FF8" w:rsidRDefault="007518DE" w:rsidP="001F140F">
            <w:pPr>
              <w:jc w:val="both"/>
              <w:rPr>
                <w:rFonts w:ascii="Times New Roman" w:hAnsi="Times New Roman" w:cs="Times New Roman"/>
                <w:b/>
                <w:bCs/>
              </w:rPr>
            </w:pPr>
          </w:p>
          <w:p w14:paraId="568CFD42" w14:textId="77777777" w:rsidR="007518DE" w:rsidRPr="00517FF8" w:rsidRDefault="007518DE" w:rsidP="001F140F">
            <w:pPr>
              <w:jc w:val="both"/>
              <w:rPr>
                <w:rFonts w:ascii="Times New Roman" w:hAnsi="Times New Roman" w:cs="Times New Roman"/>
                <w:b/>
                <w:bCs/>
              </w:rPr>
            </w:pPr>
          </w:p>
          <w:p w14:paraId="7172C47B" w14:textId="60D294A0" w:rsidR="007518DE" w:rsidRPr="00517FF8" w:rsidRDefault="007518DE" w:rsidP="00517FF8">
            <w:pPr>
              <w:jc w:val="center"/>
              <w:rPr>
                <w:rFonts w:ascii="Times New Roman" w:hAnsi="Times New Roman" w:cs="Times New Roman"/>
                <w:b/>
                <w:bCs/>
              </w:rPr>
            </w:pPr>
            <w:r w:rsidRPr="00517FF8">
              <w:rPr>
                <w:rFonts w:ascii="Times New Roman" w:hAnsi="Times New Roman" w:cs="Times New Roman"/>
                <w:b/>
                <w:bCs/>
              </w:rPr>
              <w:t>Revenue Streams</w:t>
            </w:r>
          </w:p>
        </w:tc>
        <w:tc>
          <w:tcPr>
            <w:tcW w:w="6554" w:type="dxa"/>
          </w:tcPr>
          <w:p w14:paraId="3798A504" w14:textId="77777777" w:rsidR="007518DE" w:rsidRPr="00517FF8" w:rsidRDefault="007518DE" w:rsidP="001F140F">
            <w:pPr>
              <w:jc w:val="both"/>
              <w:rPr>
                <w:rFonts w:ascii="Times New Roman" w:hAnsi="Times New Roman" w:cs="Times New Roman"/>
              </w:rPr>
            </w:pPr>
            <w:r w:rsidRPr="00517FF8">
              <w:rPr>
                <w:rFonts w:ascii="Times New Roman" w:hAnsi="Times New Roman" w:cs="Times New Roman"/>
              </w:rPr>
              <w:t xml:space="preserve">• Sales of hardware, including smart farming kits and add-ons. </w:t>
            </w:r>
          </w:p>
          <w:p w14:paraId="3E250184" w14:textId="77777777" w:rsidR="001F140F" w:rsidRPr="00517FF8" w:rsidRDefault="007518DE" w:rsidP="001F140F">
            <w:pPr>
              <w:jc w:val="both"/>
              <w:rPr>
                <w:rFonts w:ascii="Times New Roman" w:hAnsi="Times New Roman" w:cs="Times New Roman"/>
              </w:rPr>
            </w:pPr>
            <w:r w:rsidRPr="00517FF8">
              <w:rPr>
                <w:rFonts w:ascii="Times New Roman" w:hAnsi="Times New Roman" w:cs="Times New Roman"/>
              </w:rPr>
              <w:t xml:space="preserve">• Subscription fees for IoT monitoring and analytics services. </w:t>
            </w:r>
          </w:p>
          <w:p w14:paraId="62B177AA" w14:textId="1A941637" w:rsidR="007518DE" w:rsidRPr="00517FF8" w:rsidRDefault="007518DE" w:rsidP="001F140F">
            <w:pPr>
              <w:jc w:val="both"/>
              <w:rPr>
                <w:rFonts w:ascii="Times New Roman" w:hAnsi="Times New Roman" w:cs="Times New Roman"/>
              </w:rPr>
            </w:pPr>
            <w:r w:rsidRPr="00517FF8">
              <w:rPr>
                <w:rFonts w:ascii="Times New Roman" w:hAnsi="Times New Roman" w:cs="Times New Roman"/>
              </w:rPr>
              <w:t xml:space="preserve">• Annual maintenance and support contracts. </w:t>
            </w:r>
          </w:p>
          <w:p w14:paraId="7747EA93" w14:textId="77777777" w:rsidR="007518DE" w:rsidRPr="00517FF8" w:rsidRDefault="007518DE" w:rsidP="001F140F">
            <w:pPr>
              <w:jc w:val="both"/>
              <w:rPr>
                <w:rFonts w:ascii="Times New Roman" w:hAnsi="Times New Roman" w:cs="Times New Roman"/>
              </w:rPr>
            </w:pPr>
            <w:r w:rsidRPr="00517FF8">
              <w:rPr>
                <w:rFonts w:ascii="Times New Roman" w:hAnsi="Times New Roman" w:cs="Times New Roman"/>
              </w:rPr>
              <w:t xml:space="preserve">• Collaborations with institutions and government entities. </w:t>
            </w:r>
          </w:p>
          <w:p w14:paraId="5AE89FF7" w14:textId="4D48A753" w:rsidR="007518DE" w:rsidRPr="00517FF8" w:rsidRDefault="007518DE" w:rsidP="001F140F">
            <w:pPr>
              <w:jc w:val="both"/>
              <w:rPr>
                <w:rFonts w:ascii="Times New Roman" w:hAnsi="Times New Roman" w:cs="Times New Roman"/>
              </w:rPr>
            </w:pPr>
            <w:r w:rsidRPr="00517FF8">
              <w:rPr>
                <w:rFonts w:ascii="Times New Roman" w:hAnsi="Times New Roman" w:cs="Times New Roman"/>
              </w:rPr>
              <w:t>• Pay-per-use or leasing options for small farmers. Cost Structure</w:t>
            </w:r>
          </w:p>
        </w:tc>
      </w:tr>
      <w:tr w:rsidR="007518DE" w:rsidRPr="00517FF8" w14:paraId="7CFA4E14" w14:textId="77777777" w:rsidTr="007518DE">
        <w:trPr>
          <w:trHeight w:val="540"/>
        </w:trPr>
        <w:tc>
          <w:tcPr>
            <w:tcW w:w="3154" w:type="dxa"/>
          </w:tcPr>
          <w:p w14:paraId="5BD15E9C" w14:textId="77777777" w:rsidR="007518DE" w:rsidRPr="00517FF8" w:rsidRDefault="007518DE" w:rsidP="001F140F">
            <w:pPr>
              <w:jc w:val="both"/>
              <w:rPr>
                <w:rFonts w:ascii="Times New Roman" w:hAnsi="Times New Roman" w:cs="Times New Roman"/>
                <w:b/>
                <w:bCs/>
              </w:rPr>
            </w:pPr>
          </w:p>
          <w:p w14:paraId="274EC97E" w14:textId="77777777" w:rsidR="007518DE" w:rsidRPr="00517FF8" w:rsidRDefault="007518DE" w:rsidP="001F140F">
            <w:pPr>
              <w:jc w:val="both"/>
              <w:rPr>
                <w:rFonts w:ascii="Times New Roman" w:hAnsi="Times New Roman" w:cs="Times New Roman"/>
                <w:b/>
                <w:bCs/>
              </w:rPr>
            </w:pPr>
          </w:p>
          <w:p w14:paraId="23D63E8A" w14:textId="41B716D2" w:rsidR="007518DE" w:rsidRPr="00517FF8" w:rsidRDefault="007518DE" w:rsidP="00517FF8">
            <w:pPr>
              <w:jc w:val="center"/>
              <w:rPr>
                <w:rFonts w:ascii="Times New Roman" w:hAnsi="Times New Roman" w:cs="Times New Roman"/>
                <w:b/>
                <w:bCs/>
              </w:rPr>
            </w:pPr>
            <w:r w:rsidRPr="00517FF8">
              <w:rPr>
                <w:rFonts w:ascii="Times New Roman" w:hAnsi="Times New Roman" w:cs="Times New Roman"/>
                <w:b/>
                <w:bCs/>
              </w:rPr>
              <w:t>Cost Structure</w:t>
            </w:r>
          </w:p>
        </w:tc>
        <w:tc>
          <w:tcPr>
            <w:tcW w:w="6554" w:type="dxa"/>
          </w:tcPr>
          <w:p w14:paraId="61D0867F" w14:textId="77777777" w:rsidR="007518DE" w:rsidRPr="00517FF8" w:rsidRDefault="007518DE" w:rsidP="001F140F">
            <w:pPr>
              <w:jc w:val="both"/>
              <w:rPr>
                <w:rFonts w:ascii="Times New Roman" w:hAnsi="Times New Roman" w:cs="Times New Roman"/>
              </w:rPr>
            </w:pPr>
            <w:r w:rsidRPr="007518DE">
              <w:rPr>
                <w:rFonts w:ascii="Times New Roman" w:hAnsi="Times New Roman" w:cs="Times New Roman"/>
              </w:rPr>
              <w:t xml:space="preserve">• Production and assembly of hardware. </w:t>
            </w:r>
          </w:p>
          <w:p w14:paraId="6C4FAA6B" w14:textId="77777777" w:rsidR="007518DE" w:rsidRPr="00517FF8" w:rsidRDefault="007518DE" w:rsidP="001F140F">
            <w:pPr>
              <w:jc w:val="both"/>
              <w:rPr>
                <w:rFonts w:ascii="Times New Roman" w:hAnsi="Times New Roman" w:cs="Times New Roman"/>
              </w:rPr>
            </w:pPr>
            <w:r w:rsidRPr="007518DE">
              <w:rPr>
                <w:rFonts w:ascii="Times New Roman" w:hAnsi="Times New Roman" w:cs="Times New Roman"/>
              </w:rPr>
              <w:t xml:space="preserve">• Software development and cloud maintenance. </w:t>
            </w:r>
          </w:p>
          <w:p w14:paraId="54430B57" w14:textId="77777777" w:rsidR="00F91EB9" w:rsidRPr="00517FF8" w:rsidRDefault="007518DE" w:rsidP="001F140F">
            <w:pPr>
              <w:jc w:val="both"/>
              <w:rPr>
                <w:rFonts w:ascii="Times New Roman" w:hAnsi="Times New Roman" w:cs="Times New Roman"/>
              </w:rPr>
            </w:pPr>
            <w:r w:rsidRPr="007518DE">
              <w:rPr>
                <w:rFonts w:ascii="Times New Roman" w:hAnsi="Times New Roman" w:cs="Times New Roman"/>
              </w:rPr>
              <w:t xml:space="preserve">• Marketing, distribution, and training costs. </w:t>
            </w:r>
          </w:p>
          <w:p w14:paraId="6D29F073" w14:textId="7B0E8BE7" w:rsidR="007518DE" w:rsidRPr="00517FF8" w:rsidRDefault="007518DE" w:rsidP="001F140F">
            <w:pPr>
              <w:jc w:val="both"/>
              <w:rPr>
                <w:rFonts w:ascii="Times New Roman" w:hAnsi="Times New Roman" w:cs="Times New Roman"/>
              </w:rPr>
            </w:pPr>
            <w:r w:rsidRPr="007518DE">
              <w:rPr>
                <w:rFonts w:ascii="Times New Roman" w:hAnsi="Times New Roman" w:cs="Times New Roman"/>
              </w:rPr>
              <w:t xml:space="preserve">• Maintenance and technical support services. </w:t>
            </w:r>
          </w:p>
        </w:tc>
      </w:tr>
    </w:tbl>
    <w:p w14:paraId="73DDDE85" w14:textId="77777777" w:rsidR="00F91EB9" w:rsidRPr="00517FF8" w:rsidRDefault="00F91EB9" w:rsidP="001F140F">
      <w:pPr>
        <w:jc w:val="both"/>
        <w:rPr>
          <w:rFonts w:ascii="Times New Roman" w:hAnsi="Times New Roman" w:cs="Times New Roman"/>
          <w:b/>
          <w:bCs/>
        </w:rPr>
      </w:pPr>
    </w:p>
    <w:p w14:paraId="560F131A" w14:textId="2775F8FE" w:rsidR="002F4D03" w:rsidRPr="00517FF8" w:rsidRDefault="00F91EB9" w:rsidP="001F140F">
      <w:pPr>
        <w:jc w:val="both"/>
        <w:rPr>
          <w:rFonts w:ascii="Times New Roman" w:hAnsi="Times New Roman" w:cs="Times New Roman"/>
          <w:b/>
          <w:bCs/>
          <w:sz w:val="26"/>
          <w:szCs w:val="26"/>
        </w:rPr>
      </w:pPr>
      <w:r w:rsidRPr="00517FF8">
        <w:rPr>
          <w:rFonts w:ascii="Times New Roman" w:hAnsi="Times New Roman" w:cs="Times New Roman"/>
          <w:b/>
          <w:bCs/>
          <w:sz w:val="26"/>
          <w:szCs w:val="26"/>
        </w:rPr>
        <w:t>Conclusion:</w:t>
      </w:r>
    </w:p>
    <w:p w14:paraId="77C47E33" w14:textId="77777777" w:rsidR="00F91EB9" w:rsidRPr="00517FF8" w:rsidRDefault="00F91EB9" w:rsidP="001F140F">
      <w:pPr>
        <w:jc w:val="both"/>
        <w:rPr>
          <w:rFonts w:ascii="Times New Roman" w:hAnsi="Times New Roman" w:cs="Times New Roman"/>
        </w:rPr>
      </w:pPr>
      <w:r w:rsidRPr="00517FF8">
        <w:rPr>
          <w:rFonts w:ascii="Times New Roman" w:hAnsi="Times New Roman" w:cs="Times New Roman"/>
          <w:b/>
          <w:bCs/>
        </w:rPr>
        <w:tab/>
      </w:r>
      <w:r w:rsidRPr="00517FF8">
        <w:rPr>
          <w:rFonts w:ascii="Times New Roman" w:hAnsi="Times New Roman" w:cs="Times New Roman"/>
        </w:rPr>
        <w:t>It demonstrates the transformative potential of IoT and automation in agriculture. By integrating precise mechanical control, real-time monitoring, remote accessibility, the system significantly enhances efficiently and sustainability in chilly farming. It empowers farmers with actionable insights, minimizes early-stage crop loss, the system could evolve into a fully autonomous farming assistant, shaping the future of smart agriculture.</w:t>
      </w:r>
    </w:p>
    <w:p w14:paraId="285CDA91" w14:textId="1552793B" w:rsidR="00F91EB9" w:rsidRPr="00517FF8" w:rsidRDefault="00F91EB9" w:rsidP="001F140F">
      <w:pPr>
        <w:jc w:val="both"/>
        <w:rPr>
          <w:rFonts w:ascii="Times New Roman" w:hAnsi="Times New Roman" w:cs="Times New Roman"/>
          <w:b/>
          <w:bCs/>
          <w:sz w:val="26"/>
          <w:szCs w:val="26"/>
        </w:rPr>
      </w:pPr>
      <w:r w:rsidRPr="00517FF8">
        <w:rPr>
          <w:rFonts w:ascii="Times New Roman" w:hAnsi="Times New Roman" w:cs="Times New Roman"/>
          <w:b/>
          <w:bCs/>
          <w:sz w:val="26"/>
          <w:szCs w:val="26"/>
        </w:rPr>
        <w:t>Team Fo</w:t>
      </w:r>
      <w:r w:rsidR="00517FF8" w:rsidRPr="00517FF8">
        <w:rPr>
          <w:rFonts w:ascii="Times New Roman" w:hAnsi="Times New Roman" w:cs="Times New Roman"/>
          <w:b/>
          <w:bCs/>
          <w:sz w:val="26"/>
          <w:szCs w:val="26"/>
        </w:rPr>
        <w:t>rmation</w:t>
      </w:r>
      <w:r w:rsidRPr="00517FF8">
        <w:rPr>
          <w:rFonts w:ascii="Times New Roman" w:hAnsi="Times New Roman" w:cs="Times New Roman"/>
          <w:b/>
          <w:bCs/>
          <w:sz w:val="26"/>
          <w:szCs w:val="26"/>
        </w:rPr>
        <w:t>:</w:t>
      </w:r>
    </w:p>
    <w:tbl>
      <w:tblPr>
        <w:tblStyle w:val="TableGrid"/>
        <w:tblW w:w="9873" w:type="dxa"/>
        <w:tblLook w:val="04A0" w:firstRow="1" w:lastRow="0" w:firstColumn="1" w:lastColumn="0" w:noHBand="0" w:noVBand="1"/>
      </w:tblPr>
      <w:tblGrid>
        <w:gridCol w:w="3796"/>
        <w:gridCol w:w="6077"/>
      </w:tblGrid>
      <w:tr w:rsidR="00F91EB9" w:rsidRPr="00517FF8" w14:paraId="2AF568FC" w14:textId="77777777" w:rsidTr="001F140F">
        <w:trPr>
          <w:trHeight w:val="290"/>
        </w:trPr>
        <w:tc>
          <w:tcPr>
            <w:tcW w:w="3796" w:type="dxa"/>
          </w:tcPr>
          <w:p w14:paraId="4BC98045" w14:textId="499BC40A" w:rsidR="00F91EB9" w:rsidRPr="00517FF8" w:rsidRDefault="00F91EB9" w:rsidP="00517FF8">
            <w:pPr>
              <w:jc w:val="center"/>
              <w:rPr>
                <w:rFonts w:ascii="Times New Roman" w:hAnsi="Times New Roman" w:cs="Times New Roman"/>
                <w:b/>
                <w:bCs/>
              </w:rPr>
            </w:pPr>
            <w:r w:rsidRPr="00517FF8">
              <w:rPr>
                <w:rFonts w:ascii="Times New Roman" w:hAnsi="Times New Roman" w:cs="Times New Roman"/>
                <w:b/>
                <w:bCs/>
              </w:rPr>
              <w:t>Name</w:t>
            </w:r>
          </w:p>
        </w:tc>
        <w:tc>
          <w:tcPr>
            <w:tcW w:w="6077" w:type="dxa"/>
          </w:tcPr>
          <w:p w14:paraId="0C4AC1B1" w14:textId="59B10897" w:rsidR="00F91EB9" w:rsidRPr="00517FF8" w:rsidRDefault="00F91EB9" w:rsidP="00517FF8">
            <w:pPr>
              <w:jc w:val="center"/>
              <w:rPr>
                <w:rFonts w:ascii="Times New Roman" w:hAnsi="Times New Roman" w:cs="Times New Roman"/>
                <w:b/>
                <w:bCs/>
              </w:rPr>
            </w:pPr>
            <w:r w:rsidRPr="00517FF8">
              <w:rPr>
                <w:rFonts w:ascii="Times New Roman" w:hAnsi="Times New Roman" w:cs="Times New Roman"/>
                <w:b/>
                <w:bCs/>
              </w:rPr>
              <w:t>Responsibility</w:t>
            </w:r>
          </w:p>
        </w:tc>
      </w:tr>
      <w:tr w:rsidR="00F91EB9" w:rsidRPr="00517FF8" w14:paraId="543886C2" w14:textId="77777777" w:rsidTr="001F140F">
        <w:trPr>
          <w:trHeight w:val="302"/>
        </w:trPr>
        <w:tc>
          <w:tcPr>
            <w:tcW w:w="3796" w:type="dxa"/>
          </w:tcPr>
          <w:p w14:paraId="23C9628A" w14:textId="2E743DC3" w:rsidR="00F91EB9" w:rsidRPr="00517FF8" w:rsidRDefault="00F91EB9" w:rsidP="001F140F">
            <w:pPr>
              <w:jc w:val="both"/>
              <w:rPr>
                <w:rFonts w:ascii="Times New Roman" w:hAnsi="Times New Roman" w:cs="Times New Roman"/>
                <w:b/>
                <w:bCs/>
              </w:rPr>
            </w:pPr>
            <w:r w:rsidRPr="00517FF8">
              <w:rPr>
                <w:rFonts w:ascii="Times New Roman" w:hAnsi="Times New Roman" w:cs="Times New Roman"/>
                <w:b/>
                <w:bCs/>
              </w:rPr>
              <w:t>Vazrala Udaya Bhaskar Reddy</w:t>
            </w:r>
          </w:p>
        </w:tc>
        <w:tc>
          <w:tcPr>
            <w:tcW w:w="6077" w:type="dxa"/>
          </w:tcPr>
          <w:p w14:paraId="7FD61D8C" w14:textId="5BD4F4ED" w:rsidR="00F91EB9" w:rsidRPr="00517FF8" w:rsidRDefault="00F91EB9" w:rsidP="001F140F">
            <w:pPr>
              <w:rPr>
                <w:rFonts w:ascii="Times New Roman" w:hAnsi="Times New Roman" w:cs="Times New Roman"/>
              </w:rPr>
            </w:pPr>
            <w:r w:rsidRPr="00517FF8">
              <w:rPr>
                <w:rFonts w:ascii="Times New Roman" w:hAnsi="Times New Roman" w:cs="Times New Roman"/>
              </w:rPr>
              <w:t>Team Lead</w:t>
            </w:r>
            <w:r w:rsidR="001F140F" w:rsidRPr="00517FF8">
              <w:rPr>
                <w:rFonts w:ascii="Times New Roman" w:hAnsi="Times New Roman" w:cs="Times New Roman"/>
              </w:rPr>
              <w:t xml:space="preserve"> - Research &amp; Documentation, Testing, Implementation.</w:t>
            </w:r>
          </w:p>
        </w:tc>
      </w:tr>
      <w:tr w:rsidR="00F91EB9" w:rsidRPr="00517FF8" w14:paraId="20A6011B" w14:textId="77777777" w:rsidTr="001F140F">
        <w:trPr>
          <w:trHeight w:val="290"/>
        </w:trPr>
        <w:tc>
          <w:tcPr>
            <w:tcW w:w="3796" w:type="dxa"/>
          </w:tcPr>
          <w:p w14:paraId="1796A6E8" w14:textId="71773A19" w:rsidR="00F91EB9" w:rsidRPr="00517FF8" w:rsidRDefault="00F91EB9" w:rsidP="001F140F">
            <w:pPr>
              <w:jc w:val="both"/>
              <w:rPr>
                <w:rFonts w:ascii="Times New Roman" w:hAnsi="Times New Roman" w:cs="Times New Roman"/>
                <w:b/>
                <w:bCs/>
              </w:rPr>
            </w:pPr>
            <w:r w:rsidRPr="00517FF8">
              <w:rPr>
                <w:rFonts w:ascii="Times New Roman" w:hAnsi="Times New Roman" w:cs="Times New Roman"/>
                <w:b/>
                <w:bCs/>
              </w:rPr>
              <w:t>Pasumarthi Harshavardhan</w:t>
            </w:r>
          </w:p>
        </w:tc>
        <w:tc>
          <w:tcPr>
            <w:tcW w:w="6077" w:type="dxa"/>
          </w:tcPr>
          <w:p w14:paraId="098DD160" w14:textId="457CD048" w:rsidR="001F140F" w:rsidRPr="00517FF8" w:rsidRDefault="001F140F" w:rsidP="001F140F">
            <w:pPr>
              <w:rPr>
                <w:rFonts w:ascii="Times New Roman" w:hAnsi="Times New Roman" w:cs="Times New Roman"/>
              </w:rPr>
            </w:pPr>
            <w:r w:rsidRPr="00517FF8">
              <w:rPr>
                <w:rFonts w:ascii="Times New Roman" w:hAnsi="Times New Roman" w:cs="Times New Roman"/>
              </w:rPr>
              <w:t>Hardware Engineer - Circuit Design, System Design, Report Writing.</w:t>
            </w:r>
          </w:p>
        </w:tc>
      </w:tr>
      <w:tr w:rsidR="00F91EB9" w:rsidRPr="00517FF8" w14:paraId="44463646" w14:textId="77777777" w:rsidTr="001F140F">
        <w:trPr>
          <w:trHeight w:val="592"/>
        </w:trPr>
        <w:tc>
          <w:tcPr>
            <w:tcW w:w="3796" w:type="dxa"/>
          </w:tcPr>
          <w:p w14:paraId="1B852940" w14:textId="313BFE0C" w:rsidR="00F91EB9" w:rsidRPr="00517FF8" w:rsidRDefault="00F91EB9" w:rsidP="001F140F">
            <w:pPr>
              <w:jc w:val="both"/>
              <w:rPr>
                <w:rFonts w:ascii="Times New Roman" w:hAnsi="Times New Roman" w:cs="Times New Roman"/>
                <w:b/>
                <w:bCs/>
              </w:rPr>
            </w:pPr>
            <w:r w:rsidRPr="00517FF8">
              <w:rPr>
                <w:rFonts w:ascii="Times New Roman" w:hAnsi="Times New Roman" w:cs="Times New Roman"/>
                <w:b/>
                <w:bCs/>
              </w:rPr>
              <w:t>Kondepogu Chandu</w:t>
            </w:r>
          </w:p>
        </w:tc>
        <w:tc>
          <w:tcPr>
            <w:tcW w:w="6077" w:type="dxa"/>
          </w:tcPr>
          <w:p w14:paraId="5E8C37D1" w14:textId="3B6130A6" w:rsidR="00F91EB9" w:rsidRPr="00517FF8" w:rsidRDefault="001F140F" w:rsidP="001F140F">
            <w:pPr>
              <w:rPr>
                <w:rFonts w:ascii="Times New Roman" w:hAnsi="Times New Roman" w:cs="Times New Roman"/>
              </w:rPr>
            </w:pPr>
            <w:r w:rsidRPr="00517FF8">
              <w:rPr>
                <w:rFonts w:ascii="Times New Roman" w:hAnsi="Times New Roman" w:cs="Times New Roman"/>
              </w:rPr>
              <w:t>Software Developer - IoT Integration and Mobile app Connectivity.</w:t>
            </w:r>
          </w:p>
        </w:tc>
      </w:tr>
    </w:tbl>
    <w:p w14:paraId="3A7A8A1E" w14:textId="77777777" w:rsidR="00F91EB9" w:rsidRPr="00517FF8" w:rsidRDefault="00F91EB9" w:rsidP="001F140F">
      <w:pPr>
        <w:jc w:val="both"/>
        <w:rPr>
          <w:rFonts w:ascii="Times New Roman" w:hAnsi="Times New Roman" w:cs="Times New Roman"/>
          <w:b/>
          <w:bCs/>
        </w:rPr>
      </w:pPr>
    </w:p>
    <w:p w14:paraId="4BCE96EA" w14:textId="77777777" w:rsidR="002F4D03" w:rsidRPr="00517FF8" w:rsidRDefault="002F4D03" w:rsidP="001F140F">
      <w:pPr>
        <w:jc w:val="both"/>
        <w:rPr>
          <w:rFonts w:ascii="Times New Roman" w:hAnsi="Times New Roman" w:cs="Times New Roman"/>
          <w:b/>
          <w:bCs/>
        </w:rPr>
      </w:pPr>
    </w:p>
    <w:p w14:paraId="0F90387C" w14:textId="77777777" w:rsidR="002F4D03" w:rsidRPr="00517FF8" w:rsidRDefault="002F4D03" w:rsidP="001F140F">
      <w:pPr>
        <w:jc w:val="both"/>
        <w:rPr>
          <w:rFonts w:ascii="Times New Roman" w:hAnsi="Times New Roman" w:cs="Times New Roman"/>
          <w:b/>
          <w:bCs/>
        </w:rPr>
      </w:pPr>
    </w:p>
    <w:p w14:paraId="1617EB74" w14:textId="77777777" w:rsidR="002F4D03" w:rsidRPr="00517FF8" w:rsidRDefault="002F4D03" w:rsidP="001F140F">
      <w:pPr>
        <w:jc w:val="both"/>
        <w:rPr>
          <w:rFonts w:ascii="Times New Roman" w:hAnsi="Times New Roman" w:cs="Times New Roman"/>
          <w:b/>
          <w:bCs/>
        </w:rPr>
      </w:pPr>
    </w:p>
    <w:p w14:paraId="462B3865" w14:textId="77777777" w:rsidR="002F4D03" w:rsidRPr="00517FF8" w:rsidRDefault="002F4D03" w:rsidP="001F140F">
      <w:pPr>
        <w:jc w:val="both"/>
        <w:rPr>
          <w:rFonts w:ascii="Times New Roman" w:hAnsi="Times New Roman" w:cs="Times New Roman"/>
          <w:b/>
          <w:bCs/>
        </w:rPr>
      </w:pPr>
    </w:p>
    <w:p w14:paraId="354B7AE9" w14:textId="47652CE1" w:rsidR="00423A14" w:rsidRPr="00517FF8" w:rsidRDefault="00423A14" w:rsidP="001F140F">
      <w:pPr>
        <w:jc w:val="both"/>
        <w:rPr>
          <w:rFonts w:ascii="Times New Roman" w:hAnsi="Times New Roman" w:cs="Times New Roman"/>
          <w:b/>
          <w:bCs/>
        </w:rPr>
      </w:pPr>
      <w:r w:rsidRPr="00517FF8">
        <w:rPr>
          <w:rFonts w:ascii="Times New Roman" w:hAnsi="Times New Roman" w:cs="Times New Roman"/>
          <w:b/>
          <w:bCs/>
        </w:rPr>
        <w:t> </w:t>
      </w:r>
    </w:p>
    <w:p w14:paraId="2C3E8198" w14:textId="77777777" w:rsidR="00423A14" w:rsidRPr="00517FF8" w:rsidRDefault="00423A14" w:rsidP="001F140F">
      <w:pPr>
        <w:jc w:val="both"/>
        <w:rPr>
          <w:rFonts w:ascii="Times New Roman" w:hAnsi="Times New Roman" w:cs="Times New Roman"/>
          <w:b/>
          <w:bCs/>
        </w:rPr>
      </w:pPr>
    </w:p>
    <w:sectPr w:rsidR="00423A14" w:rsidRPr="00517F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46189"/>
    <w:multiLevelType w:val="hybridMultilevel"/>
    <w:tmpl w:val="11706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60795"/>
    <w:multiLevelType w:val="multilevel"/>
    <w:tmpl w:val="4044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811468"/>
    <w:multiLevelType w:val="multilevel"/>
    <w:tmpl w:val="1F08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511CF3"/>
    <w:multiLevelType w:val="hybridMultilevel"/>
    <w:tmpl w:val="878EE9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D5E03B8"/>
    <w:multiLevelType w:val="multilevel"/>
    <w:tmpl w:val="C08A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8648CC"/>
    <w:multiLevelType w:val="multilevel"/>
    <w:tmpl w:val="220C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700EFF"/>
    <w:multiLevelType w:val="multilevel"/>
    <w:tmpl w:val="EDDC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EA3E2E"/>
    <w:multiLevelType w:val="hybridMultilevel"/>
    <w:tmpl w:val="7862B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3794405">
    <w:abstractNumId w:val="5"/>
  </w:num>
  <w:num w:numId="2" w16cid:durableId="155456889">
    <w:abstractNumId w:val="1"/>
  </w:num>
  <w:num w:numId="3" w16cid:durableId="534195582">
    <w:abstractNumId w:val="2"/>
  </w:num>
  <w:num w:numId="4" w16cid:durableId="1043482072">
    <w:abstractNumId w:val="6"/>
  </w:num>
  <w:num w:numId="5" w16cid:durableId="1553346105">
    <w:abstractNumId w:val="4"/>
  </w:num>
  <w:num w:numId="6" w16cid:durableId="1959876805">
    <w:abstractNumId w:val="3"/>
  </w:num>
  <w:num w:numId="7" w16cid:durableId="1919485182">
    <w:abstractNumId w:val="0"/>
  </w:num>
  <w:num w:numId="8" w16cid:durableId="13428579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A14"/>
    <w:rsid w:val="000C2109"/>
    <w:rsid w:val="001F140F"/>
    <w:rsid w:val="002F4D03"/>
    <w:rsid w:val="00423A14"/>
    <w:rsid w:val="00517FF8"/>
    <w:rsid w:val="006D60E0"/>
    <w:rsid w:val="007518DE"/>
    <w:rsid w:val="009A0536"/>
    <w:rsid w:val="009C6B95"/>
    <w:rsid w:val="00A15D06"/>
    <w:rsid w:val="00A91F4F"/>
    <w:rsid w:val="00C150CD"/>
    <w:rsid w:val="00CB005E"/>
    <w:rsid w:val="00ED0843"/>
    <w:rsid w:val="00F91EB9"/>
    <w:rsid w:val="00FD38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BD3AA"/>
  <w15:chartTrackingRefBased/>
  <w15:docId w15:val="{B7A5C5EE-5F3C-405E-87D6-FCB497B09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A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3A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3A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A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3A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3A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A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A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A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A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3A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3A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3A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3A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3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A14"/>
    <w:rPr>
      <w:rFonts w:eastAsiaTheme="majorEastAsia" w:cstheme="majorBidi"/>
      <w:color w:val="272727" w:themeColor="text1" w:themeTint="D8"/>
    </w:rPr>
  </w:style>
  <w:style w:type="paragraph" w:styleId="Title">
    <w:name w:val="Title"/>
    <w:basedOn w:val="Normal"/>
    <w:next w:val="Normal"/>
    <w:link w:val="TitleChar"/>
    <w:uiPriority w:val="10"/>
    <w:qFormat/>
    <w:rsid w:val="00423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A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A14"/>
    <w:pPr>
      <w:spacing w:before="160"/>
      <w:jc w:val="center"/>
    </w:pPr>
    <w:rPr>
      <w:i/>
      <w:iCs/>
      <w:color w:val="404040" w:themeColor="text1" w:themeTint="BF"/>
    </w:rPr>
  </w:style>
  <w:style w:type="character" w:customStyle="1" w:styleId="QuoteChar">
    <w:name w:val="Quote Char"/>
    <w:basedOn w:val="DefaultParagraphFont"/>
    <w:link w:val="Quote"/>
    <w:uiPriority w:val="29"/>
    <w:rsid w:val="00423A14"/>
    <w:rPr>
      <w:i/>
      <w:iCs/>
      <w:color w:val="404040" w:themeColor="text1" w:themeTint="BF"/>
    </w:rPr>
  </w:style>
  <w:style w:type="paragraph" w:styleId="ListParagraph">
    <w:name w:val="List Paragraph"/>
    <w:basedOn w:val="Normal"/>
    <w:uiPriority w:val="34"/>
    <w:qFormat/>
    <w:rsid w:val="00423A14"/>
    <w:pPr>
      <w:ind w:left="720"/>
      <w:contextualSpacing/>
    </w:pPr>
  </w:style>
  <w:style w:type="character" w:styleId="IntenseEmphasis">
    <w:name w:val="Intense Emphasis"/>
    <w:basedOn w:val="DefaultParagraphFont"/>
    <w:uiPriority w:val="21"/>
    <w:qFormat/>
    <w:rsid w:val="00423A14"/>
    <w:rPr>
      <w:i/>
      <w:iCs/>
      <w:color w:val="0F4761" w:themeColor="accent1" w:themeShade="BF"/>
    </w:rPr>
  </w:style>
  <w:style w:type="paragraph" w:styleId="IntenseQuote">
    <w:name w:val="Intense Quote"/>
    <w:basedOn w:val="Normal"/>
    <w:next w:val="Normal"/>
    <w:link w:val="IntenseQuoteChar"/>
    <w:uiPriority w:val="30"/>
    <w:qFormat/>
    <w:rsid w:val="00423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A14"/>
    <w:rPr>
      <w:i/>
      <w:iCs/>
      <w:color w:val="0F4761" w:themeColor="accent1" w:themeShade="BF"/>
    </w:rPr>
  </w:style>
  <w:style w:type="character" w:styleId="IntenseReference">
    <w:name w:val="Intense Reference"/>
    <w:basedOn w:val="DefaultParagraphFont"/>
    <w:uiPriority w:val="32"/>
    <w:qFormat/>
    <w:rsid w:val="00423A14"/>
    <w:rPr>
      <w:b/>
      <w:bCs/>
      <w:smallCaps/>
      <w:color w:val="0F4761" w:themeColor="accent1" w:themeShade="BF"/>
      <w:spacing w:val="5"/>
    </w:rPr>
  </w:style>
  <w:style w:type="paragraph" w:styleId="NormalWeb">
    <w:name w:val="Normal (Web)"/>
    <w:basedOn w:val="Normal"/>
    <w:uiPriority w:val="99"/>
    <w:semiHidden/>
    <w:unhideWhenUsed/>
    <w:rsid w:val="00FD382F"/>
    <w:rPr>
      <w:rFonts w:ascii="Times New Roman" w:hAnsi="Times New Roman" w:cs="Times New Roman"/>
    </w:rPr>
  </w:style>
  <w:style w:type="table" w:styleId="TableGrid">
    <w:name w:val="Table Grid"/>
    <w:basedOn w:val="TableNormal"/>
    <w:uiPriority w:val="39"/>
    <w:rsid w:val="007518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0355E5-B88D-4609-A3BC-0BDDB15F47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491</TotalTime>
  <Pages>7</Pages>
  <Words>1656</Words>
  <Characters>9440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Savyasri Vazrala</dc:creator>
  <cp:keywords/>
  <dc:description/>
  <cp:lastModifiedBy>Savyasri Vazrala</cp:lastModifiedBy>
  <cp:revision>3</cp:revision>
  <cp:lastPrinted>2025-10-13T02:49:00Z</cp:lastPrinted>
  <dcterms:created xsi:type="dcterms:W3CDTF">2025-10-12T09:19:00Z</dcterms:created>
  <dcterms:modified xsi:type="dcterms:W3CDTF">2025-10-13T02:49:00Z</dcterms:modified>
</cp:coreProperties>
</file>