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4AB95FC" w14:textId="65751768" w:rsidR="006F28EE" w:rsidRPr="00C310A2" w:rsidRDefault="008A5D76" w:rsidP="003F6390">
      <w:pPr>
        <w:pStyle w:val="NoSpacing"/>
        <w:ind w:firstLine="720"/>
        <w:jc w:val="center"/>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0A2">
        <w:rPr>
          <w:color w:val="000000" w:themeColor="text1"/>
          <w:sz w:val="52"/>
          <w:szCs w:val="5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INTERVIEW QUESTIONS:</w:t>
      </w:r>
    </w:p>
    <w:p w14:paraId="0FD4F2FB" w14:textId="219BD490" w:rsidR="008A5D76" w:rsidRDefault="008A5D76" w:rsidP="00CD31D4">
      <w:pPr>
        <w:pStyle w:val="NoSpacing"/>
        <w:rPr>
          <w:rFonts w:eastAsia="Times New Roman"/>
          <w:lang w:eastAsia="en-IN"/>
        </w:rPr>
      </w:pPr>
      <w:r w:rsidRPr="00AA7789">
        <w:rPr>
          <w:rFonts w:eastAsia="Times New Roman"/>
          <w:b/>
          <w:bCs/>
          <w:lang w:eastAsia="en-IN"/>
        </w:rPr>
        <w:t>1. What is AEM?</w:t>
      </w:r>
      <w:r w:rsidRPr="00AA7789">
        <w:rPr>
          <w:rFonts w:eastAsia="Times New Roman"/>
          <w:lang w:eastAsia="en-IN"/>
        </w:rPr>
        <w:br/>
      </w:r>
      <w:r w:rsidRPr="00AA7789">
        <w:rPr>
          <w:rFonts w:eastAsia="Times New Roman"/>
          <w:b/>
          <w:bCs/>
          <w:lang w:eastAsia="en-IN"/>
        </w:rPr>
        <w:t>Answer:</w:t>
      </w:r>
      <w:r w:rsidRPr="00AA7789">
        <w:rPr>
          <w:rFonts w:eastAsia="Times New Roman"/>
          <w:lang w:eastAsia="en-IN"/>
        </w:rPr>
        <w:t xml:space="preserve"> AEM is defined as a content management service which aids the development of content, </w:t>
      </w:r>
      <w:r w:rsidR="00656AA3" w:rsidRPr="00AA7789">
        <w:rPr>
          <w:rFonts w:eastAsia="Times New Roman"/>
          <w:lang w:eastAsia="en-IN"/>
        </w:rPr>
        <w:t>websites,</w:t>
      </w:r>
      <w:r w:rsidRPr="00AA7789">
        <w:rPr>
          <w:rFonts w:eastAsia="Times New Roman"/>
          <w:lang w:eastAsia="en-IN"/>
        </w:rPr>
        <w:t xml:space="preserve"> and mobile applications. The system allows web development and digital marketing professionals to devise their marketing strategies for targeting customers.</w:t>
      </w:r>
    </w:p>
    <w:p w14:paraId="034053D0" w14:textId="77777777" w:rsidR="00C52046" w:rsidRPr="00AA7789" w:rsidRDefault="00C52046" w:rsidP="00CD31D4">
      <w:pPr>
        <w:pStyle w:val="NoSpacing"/>
        <w:rPr>
          <w:rFonts w:eastAsia="Times New Roman"/>
          <w:lang w:eastAsia="en-IN"/>
        </w:rPr>
      </w:pPr>
    </w:p>
    <w:p w14:paraId="2AEF0B9D" w14:textId="77777777" w:rsidR="008A5D76" w:rsidRPr="00AA7789" w:rsidRDefault="008A5D76" w:rsidP="00CD31D4">
      <w:pPr>
        <w:pStyle w:val="NoSpacing"/>
        <w:rPr>
          <w:rFonts w:eastAsia="Times New Roman"/>
          <w:lang w:eastAsia="en-IN"/>
        </w:rPr>
      </w:pPr>
      <w:r w:rsidRPr="00AA7789">
        <w:rPr>
          <w:rFonts w:eastAsia="Times New Roman"/>
          <w:b/>
          <w:bCs/>
          <w:lang w:eastAsia="en-IN"/>
        </w:rPr>
        <w:t>3. What are the features of AEM?</w:t>
      </w:r>
      <w:r w:rsidRPr="00AA7789">
        <w:rPr>
          <w:rFonts w:eastAsia="Times New Roman"/>
          <w:lang w:eastAsia="en-IN"/>
        </w:rPr>
        <w:br/>
      </w:r>
      <w:r w:rsidRPr="00AA7789">
        <w:rPr>
          <w:rFonts w:eastAsia="Times New Roman"/>
          <w:b/>
          <w:bCs/>
          <w:lang w:eastAsia="en-IN"/>
        </w:rPr>
        <w:t>Answer:</w:t>
      </w:r>
      <w:r w:rsidRPr="00AA7789">
        <w:rPr>
          <w:rFonts w:eastAsia="Times New Roman"/>
          <w:lang w:eastAsia="en-IN"/>
        </w:rPr>
        <w:t xml:space="preserve"> The features of AEM are.</w:t>
      </w:r>
    </w:p>
    <w:p w14:paraId="2F9D5BFB" w14:textId="30AD3F39" w:rsidR="008A5D76" w:rsidRPr="00AA7789" w:rsidRDefault="008A5D76" w:rsidP="00CD31D4">
      <w:pPr>
        <w:pStyle w:val="NoSpacing"/>
        <w:rPr>
          <w:rFonts w:eastAsia="Times New Roman"/>
          <w:lang w:eastAsia="en-IN"/>
        </w:rPr>
      </w:pPr>
      <w:r w:rsidRPr="00AA7789">
        <w:rPr>
          <w:rFonts w:eastAsia="Times New Roman"/>
          <w:lang w:eastAsia="en-IN"/>
        </w:rPr>
        <w:t xml:space="preserve">It is easier to navigate through the different pages, assets, </w:t>
      </w:r>
      <w:r w:rsidR="00CD66CE" w:rsidRPr="00AA7789">
        <w:rPr>
          <w:rFonts w:eastAsia="Times New Roman"/>
          <w:lang w:eastAsia="en-IN"/>
        </w:rPr>
        <w:t>templates,</w:t>
      </w:r>
      <w:r w:rsidRPr="00AA7789">
        <w:rPr>
          <w:rFonts w:eastAsia="Times New Roman"/>
          <w:lang w:eastAsia="en-IN"/>
        </w:rPr>
        <w:t xml:space="preserve"> and elements in the web page.</w:t>
      </w:r>
    </w:p>
    <w:p w14:paraId="42DE6CC6" w14:textId="77777777" w:rsidR="008A5D76" w:rsidRPr="00AA7789" w:rsidRDefault="008A5D76" w:rsidP="00CD31D4">
      <w:pPr>
        <w:pStyle w:val="NoSpacing"/>
        <w:rPr>
          <w:rFonts w:eastAsia="Times New Roman"/>
          <w:lang w:eastAsia="en-IN"/>
        </w:rPr>
      </w:pPr>
      <w:r w:rsidRPr="00AA7789">
        <w:rPr>
          <w:rFonts w:eastAsia="Times New Roman"/>
          <w:lang w:eastAsia="en-IN"/>
        </w:rPr>
        <w:t xml:space="preserve">The new template editor has many features which allow the users to create and manage their personalized templates. Drag and drop, easy to make the forms with the help of </w:t>
      </w:r>
      <w:hyperlink r:id="rId8" w:tooltip="HTML Interview Questions" w:history="1">
        <w:r w:rsidRPr="00AA7789">
          <w:rPr>
            <w:rFonts w:eastAsia="Times New Roman"/>
            <w:u w:val="single"/>
            <w:lang w:eastAsia="en-IN"/>
          </w:rPr>
          <w:t>HTML</w:t>
        </w:r>
      </w:hyperlink>
      <w:r w:rsidRPr="00AA7789">
        <w:rPr>
          <w:rFonts w:eastAsia="Times New Roman"/>
          <w:lang w:eastAsia="en-IN"/>
        </w:rPr>
        <w:t xml:space="preserve"> 5 functionality makes the process easier.</w:t>
      </w:r>
    </w:p>
    <w:p w14:paraId="69FFB16F" w14:textId="77777777" w:rsidR="008A5D76" w:rsidRPr="00AA7789" w:rsidRDefault="008A5D76" w:rsidP="00CD31D4">
      <w:pPr>
        <w:pStyle w:val="NoSpacing"/>
        <w:rPr>
          <w:rFonts w:eastAsia="Times New Roman"/>
          <w:lang w:eastAsia="en-IN"/>
        </w:rPr>
      </w:pPr>
      <w:r w:rsidRPr="00AA7789">
        <w:rPr>
          <w:rFonts w:eastAsia="Times New Roman"/>
          <w:lang w:eastAsia="en-IN"/>
        </w:rPr>
        <w:t>The Multi-Site Manager allows the seamless launching of online campaigns globally which can be very useful for the international brands. The local markets and customers can be targeted with much ease.</w:t>
      </w:r>
    </w:p>
    <w:p w14:paraId="1146D06F" w14:textId="77777777" w:rsidR="008A5D76" w:rsidRPr="00AA7789" w:rsidRDefault="008A5D76" w:rsidP="00CD31D4">
      <w:pPr>
        <w:pStyle w:val="NoSpacing"/>
        <w:rPr>
          <w:rFonts w:eastAsia="Times New Roman"/>
          <w:lang w:eastAsia="en-IN"/>
        </w:rPr>
      </w:pPr>
      <w:r w:rsidRPr="00AA7789">
        <w:rPr>
          <w:rFonts w:eastAsia="Times New Roman"/>
          <w:lang w:eastAsia="en-IN"/>
        </w:rPr>
        <w:t>The new version of AEM associate with Livefyre for providing better content development and social media marketing.</w:t>
      </w:r>
    </w:p>
    <w:p w14:paraId="64B6F562" w14:textId="55DC0DE8" w:rsidR="008A5D76" w:rsidRDefault="008A5D76" w:rsidP="00CD31D4">
      <w:pPr>
        <w:pStyle w:val="NoSpacing"/>
        <w:rPr>
          <w:rFonts w:eastAsia="Times New Roman"/>
          <w:lang w:eastAsia="en-IN"/>
        </w:rPr>
      </w:pPr>
      <w:r w:rsidRPr="00AA7789">
        <w:rPr>
          <w:rFonts w:eastAsia="Times New Roman"/>
          <w:lang w:eastAsia="en-IN"/>
        </w:rPr>
        <w:t>It has a unified User Interface that allows better personalization for all.</w:t>
      </w:r>
    </w:p>
    <w:p w14:paraId="760E51BA" w14:textId="77777777" w:rsidR="00C52046" w:rsidRPr="00AA7789" w:rsidRDefault="00C52046" w:rsidP="00CD31D4">
      <w:pPr>
        <w:pStyle w:val="NoSpacing"/>
        <w:rPr>
          <w:rFonts w:eastAsia="Times New Roman"/>
          <w:lang w:eastAsia="en-IN"/>
        </w:rPr>
      </w:pPr>
    </w:p>
    <w:p w14:paraId="59F0A03E" w14:textId="77777777" w:rsidR="008A5D76" w:rsidRPr="00AA7789" w:rsidRDefault="008A5D76" w:rsidP="00CD31D4">
      <w:pPr>
        <w:pStyle w:val="NoSpacing"/>
        <w:rPr>
          <w:rFonts w:eastAsia="Times New Roman"/>
          <w:lang w:eastAsia="en-IN"/>
        </w:rPr>
      </w:pPr>
      <w:r w:rsidRPr="00AA7789">
        <w:rPr>
          <w:rFonts w:eastAsia="Times New Roman"/>
          <w:b/>
          <w:bCs/>
          <w:lang w:eastAsia="en-IN"/>
        </w:rPr>
        <w:t>4. What are some most important advantages and limitations of AEM?</w:t>
      </w:r>
      <w:r w:rsidRPr="00AA7789">
        <w:rPr>
          <w:rFonts w:eastAsia="Times New Roman"/>
          <w:lang w:eastAsia="en-IN"/>
        </w:rPr>
        <w:br/>
      </w:r>
      <w:r w:rsidRPr="00AA7789">
        <w:rPr>
          <w:rFonts w:eastAsia="Times New Roman"/>
          <w:b/>
          <w:bCs/>
          <w:lang w:eastAsia="en-IN"/>
        </w:rPr>
        <w:t>Answer: The advantages of AEM are:</w:t>
      </w:r>
    </w:p>
    <w:p w14:paraId="7F405D16" w14:textId="77777777" w:rsidR="008A5D76" w:rsidRPr="00AA7789" w:rsidRDefault="008A5D76" w:rsidP="00CD31D4">
      <w:pPr>
        <w:pStyle w:val="NoSpacing"/>
        <w:rPr>
          <w:rFonts w:eastAsia="Times New Roman"/>
          <w:lang w:eastAsia="en-IN"/>
        </w:rPr>
      </w:pPr>
      <w:r w:rsidRPr="00AA7789">
        <w:rPr>
          <w:rFonts w:eastAsia="Times New Roman"/>
          <w:lang w:eastAsia="en-IN"/>
        </w:rPr>
        <w:t>It has a unified User Interface that allows better personalization for all.</w:t>
      </w:r>
    </w:p>
    <w:p w14:paraId="63400AC7" w14:textId="4F10AFA8" w:rsidR="008A5D76" w:rsidRPr="00AA7789" w:rsidRDefault="008A5D76" w:rsidP="00CD31D4">
      <w:pPr>
        <w:pStyle w:val="NoSpacing"/>
        <w:rPr>
          <w:rFonts w:eastAsia="Times New Roman"/>
          <w:lang w:eastAsia="en-IN"/>
        </w:rPr>
      </w:pPr>
      <w:r w:rsidRPr="00AA7789">
        <w:rPr>
          <w:rFonts w:eastAsia="Times New Roman"/>
          <w:lang w:eastAsia="en-IN"/>
        </w:rPr>
        <w:t xml:space="preserve">It is easier to navigate through different pages, assets, </w:t>
      </w:r>
      <w:r w:rsidR="00966592" w:rsidRPr="00AA7789">
        <w:rPr>
          <w:rFonts w:eastAsia="Times New Roman"/>
          <w:lang w:eastAsia="en-IN"/>
        </w:rPr>
        <w:t>templates,</w:t>
      </w:r>
      <w:r w:rsidRPr="00AA7789">
        <w:rPr>
          <w:rFonts w:eastAsia="Times New Roman"/>
          <w:lang w:eastAsia="en-IN"/>
        </w:rPr>
        <w:t xml:space="preserve"> and elements in the web page.</w:t>
      </w:r>
    </w:p>
    <w:p w14:paraId="2AEA62D0" w14:textId="77777777" w:rsidR="008A5D76" w:rsidRPr="00AA7789" w:rsidRDefault="008A5D76" w:rsidP="00CD31D4">
      <w:pPr>
        <w:pStyle w:val="NoSpacing"/>
        <w:rPr>
          <w:rFonts w:eastAsia="Times New Roman"/>
          <w:lang w:eastAsia="en-IN"/>
        </w:rPr>
      </w:pPr>
      <w:r w:rsidRPr="00AA7789">
        <w:rPr>
          <w:rFonts w:eastAsia="Times New Roman"/>
          <w:lang w:eastAsia="en-IN"/>
        </w:rPr>
        <w:t>AEM is a part of Adobe Marketing Cloud, which is a comprehensive solution consisting of Adobe Analytics, Adobe Social, Adobe Campaign etc.</w:t>
      </w:r>
    </w:p>
    <w:p w14:paraId="7CDD9C53" w14:textId="77777777" w:rsidR="008A5D76" w:rsidRPr="00AA7789" w:rsidRDefault="008A5D76" w:rsidP="00CD31D4">
      <w:pPr>
        <w:pStyle w:val="NoSpacing"/>
        <w:rPr>
          <w:rFonts w:eastAsia="Times New Roman"/>
          <w:lang w:eastAsia="en-IN"/>
        </w:rPr>
      </w:pPr>
      <w:r w:rsidRPr="00AA7789">
        <w:rPr>
          <w:rFonts w:eastAsia="Times New Roman"/>
          <w:lang w:eastAsia="en-IN"/>
        </w:rPr>
        <w:t>The new template editor has many features which allow the users to create and manage their personalized templates. Drag and drop, easy to make the forms along with the HTML 5 functionality helps in making the process easier.</w:t>
      </w:r>
    </w:p>
    <w:p w14:paraId="5CC32964" w14:textId="213104D6" w:rsidR="008A5D76" w:rsidRPr="00AA7789" w:rsidRDefault="008A5D76" w:rsidP="00CD31D4">
      <w:pPr>
        <w:pStyle w:val="NoSpacing"/>
        <w:rPr>
          <w:rFonts w:eastAsia="Times New Roman"/>
          <w:lang w:eastAsia="en-IN"/>
        </w:rPr>
      </w:pPr>
      <w:r w:rsidRPr="00AA7789">
        <w:rPr>
          <w:rFonts w:eastAsia="Times New Roman"/>
          <w:lang w:eastAsia="en-IN"/>
        </w:rPr>
        <w:t xml:space="preserve">The AEM DAM (Digital Asset Management) is a handy tool that helps in the management of different assets </w:t>
      </w:r>
      <w:r w:rsidR="00F76C71" w:rsidRPr="00AA7789">
        <w:rPr>
          <w:rFonts w:eastAsia="Times New Roman"/>
          <w:lang w:eastAsia="en-IN"/>
        </w:rPr>
        <w:t>on</w:t>
      </w:r>
      <w:r w:rsidRPr="00AA7789">
        <w:rPr>
          <w:rFonts w:eastAsia="Times New Roman"/>
          <w:lang w:eastAsia="en-IN"/>
        </w:rPr>
        <w:t xml:space="preserve"> the website.</w:t>
      </w:r>
    </w:p>
    <w:p w14:paraId="4617CA4D" w14:textId="77777777" w:rsidR="008A5D76" w:rsidRPr="00AA7789" w:rsidRDefault="008A5D76" w:rsidP="00CD31D4">
      <w:pPr>
        <w:pStyle w:val="NoSpacing"/>
        <w:rPr>
          <w:rFonts w:eastAsia="Times New Roman"/>
          <w:lang w:eastAsia="en-IN"/>
        </w:rPr>
      </w:pPr>
      <w:r w:rsidRPr="00AA7789">
        <w:rPr>
          <w:rFonts w:eastAsia="Times New Roman"/>
          <w:b/>
          <w:bCs/>
          <w:lang w:eastAsia="en-IN"/>
        </w:rPr>
        <w:t>The limitations of AEM are:</w:t>
      </w:r>
    </w:p>
    <w:p w14:paraId="19B8D82C" w14:textId="77777777" w:rsidR="008A5D76" w:rsidRPr="00AA7789" w:rsidRDefault="008A5D76" w:rsidP="00CD31D4">
      <w:pPr>
        <w:pStyle w:val="NoSpacing"/>
        <w:rPr>
          <w:rFonts w:eastAsia="Times New Roman"/>
          <w:lang w:eastAsia="en-IN"/>
        </w:rPr>
      </w:pPr>
      <w:r w:rsidRPr="00AA7789">
        <w:rPr>
          <w:rFonts w:eastAsia="Times New Roman"/>
          <w:lang w:eastAsia="en-IN"/>
        </w:rPr>
        <w:t>Some internal glitches have been observed in the software.</w:t>
      </w:r>
    </w:p>
    <w:p w14:paraId="6349CE8C" w14:textId="77777777" w:rsidR="008A5D76" w:rsidRPr="00AA7789" w:rsidRDefault="008A5D76" w:rsidP="00CD31D4">
      <w:pPr>
        <w:pStyle w:val="NoSpacing"/>
        <w:rPr>
          <w:rFonts w:eastAsia="Times New Roman"/>
          <w:lang w:eastAsia="en-IN"/>
        </w:rPr>
      </w:pPr>
      <w:r w:rsidRPr="00AA7789">
        <w:rPr>
          <w:rFonts w:eastAsia="Times New Roman"/>
          <w:lang w:eastAsia="en-IN"/>
        </w:rPr>
        <w:t>It is not easily compatible with all systems; hence the need for checking the requirements.</w:t>
      </w:r>
    </w:p>
    <w:p w14:paraId="2185C467" w14:textId="1E623240" w:rsidR="008A5D76" w:rsidRDefault="008A5D76" w:rsidP="00CD31D4">
      <w:pPr>
        <w:pStyle w:val="NoSpacing"/>
        <w:rPr>
          <w:rFonts w:eastAsia="Times New Roman"/>
          <w:lang w:eastAsia="en-IN"/>
        </w:rPr>
      </w:pPr>
      <w:r w:rsidRPr="00AA7789">
        <w:rPr>
          <w:rFonts w:eastAsia="Times New Roman"/>
          <w:lang w:eastAsia="en-IN"/>
        </w:rPr>
        <w:t>As it contains a lot of different digital marketing tools, some amount of experience is needed to operate it.</w:t>
      </w:r>
    </w:p>
    <w:p w14:paraId="382E8775" w14:textId="77777777" w:rsidR="00C52046" w:rsidRPr="00AA7789" w:rsidRDefault="00C52046" w:rsidP="00CD31D4">
      <w:pPr>
        <w:pStyle w:val="NoSpacing"/>
        <w:rPr>
          <w:rFonts w:eastAsia="Times New Roman"/>
          <w:lang w:eastAsia="en-IN"/>
        </w:rPr>
      </w:pPr>
    </w:p>
    <w:p w14:paraId="23CC5A58" w14:textId="30EDF304" w:rsidR="008A5D76" w:rsidRDefault="008A5D76" w:rsidP="00CD31D4">
      <w:pPr>
        <w:pStyle w:val="NoSpacing"/>
        <w:rPr>
          <w:rFonts w:eastAsia="Times New Roman"/>
          <w:lang w:eastAsia="en-IN"/>
        </w:rPr>
      </w:pPr>
      <w:r w:rsidRPr="00AA7789">
        <w:rPr>
          <w:rFonts w:eastAsia="Times New Roman"/>
          <w:b/>
          <w:bCs/>
          <w:lang w:eastAsia="en-IN"/>
        </w:rPr>
        <w:t xml:space="preserve">5. Explain what </w:t>
      </w:r>
      <w:r w:rsidR="00455C6B" w:rsidRPr="00AA7789">
        <w:rPr>
          <w:rFonts w:eastAsia="Times New Roman"/>
          <w:b/>
          <w:bCs/>
          <w:lang w:eastAsia="en-IN"/>
        </w:rPr>
        <w:t>the use of Adobe Social is</w:t>
      </w:r>
      <w:r w:rsidRPr="00AA7789">
        <w:rPr>
          <w:rFonts w:eastAsia="Times New Roman"/>
          <w:b/>
          <w:bCs/>
          <w:lang w:eastAsia="en-IN"/>
        </w:rPr>
        <w: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With the use of the Adobe social, the user will be capable to create their leads in the social media network. Some of them are Twitter, Facebook, Google Plus. With these mediums the user will be able to make leads </w:t>
      </w:r>
      <w:r w:rsidR="00FF4A5F" w:rsidRPr="00AA7789">
        <w:rPr>
          <w:rFonts w:eastAsia="Times New Roman"/>
          <w:lang w:eastAsia="en-IN"/>
        </w:rPr>
        <w:t>and</w:t>
      </w:r>
      <w:r w:rsidRPr="00AA7789">
        <w:rPr>
          <w:rFonts w:eastAsia="Times New Roman"/>
          <w:lang w:eastAsia="en-IN"/>
        </w:rPr>
        <w:t xml:space="preserve"> understand the community sentiments about the business and the operations.</w:t>
      </w:r>
    </w:p>
    <w:p w14:paraId="2804ED95" w14:textId="77777777" w:rsidR="00C52046" w:rsidRPr="00AA7789" w:rsidRDefault="00C52046" w:rsidP="00CD31D4">
      <w:pPr>
        <w:pStyle w:val="NoSpacing"/>
        <w:rPr>
          <w:rFonts w:eastAsia="Times New Roman"/>
          <w:lang w:eastAsia="en-IN"/>
        </w:rPr>
      </w:pPr>
    </w:p>
    <w:p w14:paraId="71B29AE9" w14:textId="60FE0AC7" w:rsidR="008A5D76" w:rsidRDefault="008A5D76" w:rsidP="00CD31D4">
      <w:pPr>
        <w:pStyle w:val="NoSpacing"/>
        <w:rPr>
          <w:rFonts w:eastAsia="Times New Roman"/>
          <w:lang w:eastAsia="en-IN"/>
        </w:rPr>
      </w:pPr>
      <w:r w:rsidRPr="00AA7789">
        <w:rPr>
          <w:rFonts w:eastAsia="Times New Roman"/>
          <w:b/>
          <w:bCs/>
          <w:lang w:eastAsia="en-IN"/>
        </w:rPr>
        <w:t xml:space="preserve">6. Explain what </w:t>
      </w:r>
      <w:r w:rsidR="00455C6B" w:rsidRPr="00AA7789">
        <w:rPr>
          <w:rFonts w:eastAsia="Times New Roman"/>
          <w:b/>
          <w:bCs/>
          <w:lang w:eastAsia="en-IN"/>
        </w:rPr>
        <w:t>the use of Adobe Analytics is</w:t>
      </w:r>
      <w:r w:rsidRPr="00AA7789">
        <w:rPr>
          <w:rFonts w:eastAsia="Times New Roman"/>
          <w:b/>
          <w:bCs/>
          <w:lang w:eastAsia="en-IN"/>
        </w:rPr>
        <w: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It is exactly the way Google Analytics works. By taking the help of Adobe Analytics, the user will be capable of collecting a different set of information like how many visitors have gone through a certain activity within the website, etc. Also, it helps the business owners to understand what part of the content is driving the visitors most of the time. Based on these decisions, the business owner will be able to concentrate on that part of the content which is going viral.</w:t>
      </w:r>
    </w:p>
    <w:p w14:paraId="0C8DA2AC" w14:textId="77777777" w:rsidR="00C52046" w:rsidRPr="00AA7789" w:rsidRDefault="00C52046" w:rsidP="00CD31D4">
      <w:pPr>
        <w:pStyle w:val="NoSpacing"/>
        <w:rPr>
          <w:rFonts w:eastAsia="Times New Roman"/>
          <w:lang w:eastAsia="en-IN"/>
        </w:rPr>
      </w:pPr>
    </w:p>
    <w:p w14:paraId="6BEDDEA5" w14:textId="16E4D1B2" w:rsidR="008A5D76" w:rsidRDefault="008A5D76" w:rsidP="00CD31D4">
      <w:pPr>
        <w:pStyle w:val="NoSpacing"/>
        <w:rPr>
          <w:rFonts w:eastAsia="Times New Roman"/>
          <w:lang w:eastAsia="en-IN"/>
        </w:rPr>
      </w:pPr>
      <w:r w:rsidRPr="00AA7789">
        <w:rPr>
          <w:rFonts w:eastAsia="Times New Roman"/>
          <w:b/>
          <w:bCs/>
          <w:lang w:eastAsia="en-IN"/>
        </w:rPr>
        <w:lastRenderedPageBreak/>
        <w:t xml:space="preserve">7. Explain what </w:t>
      </w:r>
      <w:r w:rsidR="008D75C6" w:rsidRPr="00AA7789">
        <w:rPr>
          <w:rFonts w:eastAsia="Times New Roman"/>
          <w:b/>
          <w:bCs/>
          <w:lang w:eastAsia="en-IN"/>
        </w:rPr>
        <w:t>the use of Adobe Target is</w:t>
      </w:r>
      <w:r w:rsidRPr="00AA7789">
        <w:rPr>
          <w:rFonts w:eastAsia="Times New Roman"/>
          <w:b/>
          <w:bCs/>
          <w:lang w:eastAsia="en-IN"/>
        </w:rPr>
        <w: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This is one of the greatest tools. For this to be working effectively it needs to take the input from Adobe Analytics. By taking the help of this data, the tool can project the right content to the user at the right time. It is more like understanding the </w:t>
      </w:r>
      <w:r w:rsidR="00B76DD0" w:rsidRPr="00AA7789">
        <w:rPr>
          <w:rFonts w:eastAsia="Times New Roman"/>
          <w:lang w:eastAsia="en-IN"/>
        </w:rPr>
        <w:t>behaviour</w:t>
      </w:r>
      <w:r w:rsidRPr="00AA7789">
        <w:rPr>
          <w:rFonts w:eastAsia="Times New Roman"/>
          <w:lang w:eastAsia="en-IN"/>
        </w:rPr>
        <w:t xml:space="preserve"> of a visitor and providing customized content for him or her to let them enjoy their visit to the website. </w:t>
      </w:r>
      <w:r w:rsidR="00950710" w:rsidRPr="00AA7789">
        <w:rPr>
          <w:rFonts w:eastAsia="Times New Roman"/>
          <w:lang w:eastAsia="en-IN"/>
        </w:rPr>
        <w:t>Thus,</w:t>
      </w:r>
      <w:r w:rsidRPr="00AA7789">
        <w:rPr>
          <w:rFonts w:eastAsia="Times New Roman"/>
          <w:lang w:eastAsia="en-IN"/>
        </w:rPr>
        <w:t xml:space="preserve"> providing a customized visit will help the visitors to spend quality time on the website </w:t>
      </w:r>
      <w:r w:rsidR="00C45C2E" w:rsidRPr="00AA7789">
        <w:rPr>
          <w:rFonts w:eastAsia="Times New Roman"/>
          <w:lang w:eastAsia="en-IN"/>
        </w:rPr>
        <w:t>and</w:t>
      </w:r>
      <w:r w:rsidRPr="00AA7789">
        <w:rPr>
          <w:rFonts w:eastAsia="Times New Roman"/>
          <w:lang w:eastAsia="en-IN"/>
        </w:rPr>
        <w:t xml:space="preserve"> helps the overall increase in the sales.</w:t>
      </w:r>
    </w:p>
    <w:p w14:paraId="79658539" w14:textId="77777777" w:rsidR="00C52046" w:rsidRPr="00AA7789" w:rsidRDefault="00C52046" w:rsidP="00CD31D4">
      <w:pPr>
        <w:pStyle w:val="NoSpacing"/>
        <w:rPr>
          <w:rFonts w:eastAsia="Times New Roman"/>
          <w:lang w:eastAsia="en-IN"/>
        </w:rPr>
      </w:pPr>
    </w:p>
    <w:p w14:paraId="1F833F7A" w14:textId="344A1C2D" w:rsidR="008A5D76" w:rsidRDefault="008A5D76" w:rsidP="00CD31D4">
      <w:pPr>
        <w:pStyle w:val="NoSpacing"/>
        <w:rPr>
          <w:rFonts w:eastAsia="Times New Roman"/>
          <w:lang w:eastAsia="en-IN"/>
        </w:rPr>
      </w:pPr>
      <w:r w:rsidRPr="00AA7789">
        <w:rPr>
          <w:rFonts w:eastAsia="Times New Roman"/>
          <w:b/>
          <w:bCs/>
          <w:lang w:eastAsia="en-IN"/>
        </w:rPr>
        <w:t xml:space="preserve">8. Explain what </w:t>
      </w:r>
      <w:r w:rsidR="00BE3BEF" w:rsidRPr="00AA7789">
        <w:rPr>
          <w:rFonts w:eastAsia="Times New Roman"/>
          <w:b/>
          <w:bCs/>
          <w:lang w:eastAsia="en-IN"/>
        </w:rPr>
        <w:t>the use of Adobe media optimizer is</w:t>
      </w:r>
      <w:r w:rsidRPr="00AA7789">
        <w:rPr>
          <w:rFonts w:eastAsia="Times New Roman"/>
          <w:b/>
          <w:bCs/>
          <w:lang w:eastAsia="en-IN"/>
        </w:rPr>
        <w:t>?</w:t>
      </w:r>
      <w:r w:rsidR="00281C02">
        <w:rPr>
          <w:rFonts w:eastAsia="Times New Roman"/>
          <w:b/>
          <w:bCs/>
          <w:lang w:eastAsia="en-IN"/>
        </w:rPr>
        <w:t xml:space="preserve"> </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With the help of this tool, the digital ads that are set according to the customers preferences and overall budget allocated for the ads makes sense. In a sense, the target ads are shown to the visitors and is based on their interest. Thus, it will help to optimize the entire money allocated on ads.</w:t>
      </w:r>
    </w:p>
    <w:p w14:paraId="2387C9D7" w14:textId="77777777" w:rsidR="00C52046" w:rsidRPr="00AA7789" w:rsidRDefault="00C52046" w:rsidP="00CD31D4">
      <w:pPr>
        <w:pStyle w:val="NoSpacing"/>
        <w:rPr>
          <w:rFonts w:eastAsia="Times New Roman"/>
          <w:lang w:eastAsia="en-IN"/>
        </w:rPr>
      </w:pPr>
    </w:p>
    <w:p w14:paraId="0926F594" w14:textId="6BA0BA3E" w:rsidR="008A5D76" w:rsidRDefault="008A5D76" w:rsidP="00CD31D4">
      <w:pPr>
        <w:pStyle w:val="NoSpacing"/>
        <w:rPr>
          <w:rFonts w:eastAsia="Times New Roman"/>
          <w:lang w:eastAsia="en-IN"/>
        </w:rPr>
      </w:pPr>
      <w:r w:rsidRPr="00AA7789">
        <w:rPr>
          <w:rFonts w:eastAsia="Times New Roman"/>
          <w:b/>
          <w:bCs/>
          <w:lang w:eastAsia="en-IN"/>
        </w:rPr>
        <w:t xml:space="preserve">9. Explain what </w:t>
      </w:r>
      <w:r w:rsidR="00281C02" w:rsidRPr="00AA7789">
        <w:rPr>
          <w:rFonts w:eastAsia="Times New Roman"/>
          <w:b/>
          <w:bCs/>
          <w:lang w:eastAsia="en-IN"/>
        </w:rPr>
        <w:t>the use of Adobe campaign is</w:t>
      </w:r>
      <w:r w:rsidRPr="00AA7789">
        <w:rPr>
          <w:rFonts w:eastAsia="Times New Roman"/>
          <w:b/>
          <w:bCs/>
          <w:lang w:eastAsia="en-IN"/>
        </w:rPr>
        <w: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By taking the help of this tool, the campaigns are more catered towards the </w:t>
      </w:r>
      <w:r w:rsidR="0043331C" w:rsidRPr="00AA7789">
        <w:rPr>
          <w:rFonts w:eastAsia="Times New Roman"/>
          <w:lang w:eastAsia="en-IN"/>
        </w:rPr>
        <w:t>behaviour</w:t>
      </w:r>
      <w:r w:rsidRPr="00AA7789">
        <w:rPr>
          <w:rFonts w:eastAsia="Times New Roman"/>
          <w:lang w:eastAsia="en-IN"/>
        </w:rPr>
        <w:t xml:space="preserve"> of visitors. </w:t>
      </w:r>
      <w:r w:rsidR="0043331C" w:rsidRPr="00AA7789">
        <w:rPr>
          <w:rFonts w:eastAsia="Times New Roman"/>
          <w:lang w:eastAsia="en-IN"/>
        </w:rPr>
        <w:t>Based on</w:t>
      </w:r>
      <w:r w:rsidRPr="00AA7789">
        <w:rPr>
          <w:rFonts w:eastAsia="Times New Roman"/>
          <w:lang w:eastAsia="en-IN"/>
        </w:rPr>
        <w:t xml:space="preserve"> the visitor’s interest the campaigns are getting executed.</w:t>
      </w:r>
    </w:p>
    <w:p w14:paraId="1015D77C" w14:textId="77777777" w:rsidR="001552CA" w:rsidRDefault="001552CA" w:rsidP="00CD31D4">
      <w:pPr>
        <w:pStyle w:val="NoSpacing"/>
        <w:rPr>
          <w:rFonts w:eastAsia="Times New Roman"/>
          <w:lang w:eastAsia="en-IN"/>
        </w:rPr>
      </w:pPr>
    </w:p>
    <w:p w14:paraId="150B3FF1" w14:textId="1EBD44A7" w:rsidR="001552CA" w:rsidRDefault="00B72B5C" w:rsidP="001552CA">
      <w:pPr>
        <w:pStyle w:val="NoSpacing"/>
        <w:rPr>
          <w:rFonts w:eastAsia="Times New Roman"/>
          <w:lang w:eastAsia="en-IN"/>
        </w:rPr>
      </w:pPr>
      <w:r w:rsidRPr="00AA7789">
        <w:rPr>
          <w:rFonts w:eastAsia="Times New Roman"/>
          <w:b/>
          <w:bCs/>
          <w:lang w:eastAsia="en-IN"/>
        </w:rPr>
        <w:t>What is Adobe marketing cloud? Why do I need it?</w:t>
      </w:r>
      <w:r w:rsidR="001552CA" w:rsidRPr="00AA7789">
        <w:rPr>
          <w:rFonts w:eastAsia="Times New Roman"/>
          <w:lang w:eastAsia="en-IN"/>
        </w:rPr>
        <w:br/>
      </w:r>
      <w:r w:rsidR="001552CA" w:rsidRPr="00AA7789">
        <w:rPr>
          <w:rFonts w:eastAsia="Times New Roman"/>
          <w:b/>
          <w:bCs/>
          <w:lang w:eastAsia="en-IN"/>
        </w:rPr>
        <w:t xml:space="preserve">Answer: </w:t>
      </w:r>
      <w:r w:rsidR="001552CA" w:rsidRPr="00AA7789">
        <w:rPr>
          <w:rFonts w:eastAsia="Times New Roman"/>
          <w:lang w:eastAsia="en-IN"/>
        </w:rPr>
        <w:t>The Adobe Marketing Cloud is defined as the one-stop solution for all the customers where they can be utilizing these services and making sure their digital marketing side of the business is entirely getting covered by leveraging on the services of Adobe.</w:t>
      </w:r>
    </w:p>
    <w:p w14:paraId="61F80929" w14:textId="5DFF855F" w:rsidR="00B72B5C" w:rsidRPr="00AA7789" w:rsidRDefault="00B72B5C" w:rsidP="00B72B5C">
      <w:pPr>
        <w:pStyle w:val="NoSpacing"/>
        <w:rPr>
          <w:rFonts w:eastAsia="Times New Roman"/>
          <w:lang w:eastAsia="en-IN"/>
        </w:rPr>
      </w:pPr>
      <w:r w:rsidRPr="00AA7789">
        <w:rPr>
          <w:rFonts w:eastAsia="Times New Roman"/>
          <w:lang w:eastAsia="en-IN"/>
        </w:rPr>
        <w:t>Basically, it is a collection of 8 adobe marketing solutions. It helps customers to master digital marketing by leveraging these adobe marketing solutions.</w:t>
      </w:r>
      <w:r w:rsidRPr="00AA7789">
        <w:rPr>
          <w:rFonts w:eastAsia="Times New Roman"/>
          <w:lang w:eastAsia="en-IN"/>
        </w:rPr>
        <w:br/>
      </w:r>
      <w:r w:rsidRPr="00814224">
        <w:rPr>
          <w:rFonts w:eastAsia="Times New Roman"/>
          <w:u w:val="single"/>
          <w:lang w:eastAsia="en-IN"/>
        </w:rPr>
        <w:t>Adobe Experience Manager-</w:t>
      </w:r>
      <w:r w:rsidRPr="00AA7789">
        <w:rPr>
          <w:rFonts w:eastAsia="Times New Roman"/>
          <w:lang w:eastAsia="en-IN"/>
        </w:rPr>
        <w:t xml:space="preserve"> It helps customers to create a seamless digital appearance across all platforms and languages. That helps customers to build their brand globally and increase their demand.</w:t>
      </w:r>
      <w:r w:rsidRPr="00AA7789">
        <w:rPr>
          <w:rFonts w:eastAsia="Times New Roman"/>
          <w:lang w:eastAsia="en-IN"/>
        </w:rPr>
        <w:br/>
      </w:r>
      <w:r w:rsidRPr="00814224">
        <w:rPr>
          <w:rFonts w:eastAsia="Times New Roman"/>
          <w:u w:val="single"/>
          <w:lang w:eastAsia="en-IN"/>
        </w:rPr>
        <w:t>Adobe Social-</w:t>
      </w:r>
      <w:r>
        <w:rPr>
          <w:rFonts w:eastAsia="Times New Roman"/>
          <w:lang w:eastAsia="en-IN"/>
        </w:rPr>
        <w:t xml:space="preserve"> </w:t>
      </w:r>
      <w:r w:rsidRPr="00AA7789">
        <w:rPr>
          <w:rFonts w:eastAsia="Times New Roman"/>
          <w:lang w:eastAsia="en-IN"/>
        </w:rPr>
        <w:t>It helps customers to lead their social media channels like Facebook, twitter, Google plus and enables customers to know its community sentiments.</w:t>
      </w:r>
      <w:r w:rsidRPr="00AA7789">
        <w:rPr>
          <w:rFonts w:eastAsia="Times New Roman"/>
          <w:lang w:eastAsia="en-IN"/>
        </w:rPr>
        <w:br/>
      </w:r>
      <w:r w:rsidRPr="00814224">
        <w:rPr>
          <w:rFonts w:eastAsia="Times New Roman"/>
          <w:u w:val="single"/>
          <w:lang w:eastAsia="en-IN"/>
        </w:rPr>
        <w:t>Adobe Analytics</w:t>
      </w:r>
      <w:r>
        <w:rPr>
          <w:rFonts w:eastAsia="Times New Roman"/>
          <w:lang w:eastAsia="en-IN"/>
        </w:rPr>
        <w:t>-</w:t>
      </w:r>
      <w:r w:rsidRPr="00AA7789">
        <w:rPr>
          <w:rFonts w:eastAsia="Times New Roman"/>
          <w:lang w:eastAsia="en-IN"/>
        </w:rPr>
        <w:t>Like Google analytics it also collects, analyses and divides visitors into segments that can be plotted on charts to get better understanding and insight about your visitors.</w:t>
      </w:r>
      <w:r w:rsidRPr="00AA7789">
        <w:rPr>
          <w:rFonts w:eastAsia="Times New Roman"/>
          <w:lang w:eastAsia="en-IN"/>
        </w:rPr>
        <w:br/>
      </w:r>
      <w:r w:rsidRPr="00814224">
        <w:rPr>
          <w:rFonts w:eastAsia="Times New Roman"/>
          <w:u w:val="single"/>
          <w:lang w:eastAsia="en-IN"/>
        </w:rPr>
        <w:t>Adobe Target</w:t>
      </w:r>
      <w:r>
        <w:rPr>
          <w:rFonts w:eastAsia="Times New Roman"/>
          <w:u w:val="single"/>
          <w:lang w:eastAsia="en-IN"/>
        </w:rPr>
        <w:t>-</w:t>
      </w:r>
      <w:r w:rsidRPr="00814224">
        <w:rPr>
          <w:rFonts w:eastAsia="Times New Roman"/>
          <w:lang w:eastAsia="en-IN"/>
        </w:rPr>
        <w:t xml:space="preserve"> </w:t>
      </w:r>
      <w:r w:rsidRPr="00AA7789">
        <w:rPr>
          <w:rFonts w:eastAsia="Times New Roman"/>
          <w:lang w:eastAsia="en-IN"/>
        </w:rPr>
        <w:t>It makes use of the Adobe Analytics inputs for delivering the targeted or the most relevant content to the right visitor at right time. It helps in understanding the customer preferences and providing the personalized experience for meeting each customer’s needs instantly and hence it also increases overall sales.</w:t>
      </w:r>
      <w:r w:rsidRPr="00AA7789">
        <w:rPr>
          <w:rFonts w:eastAsia="Times New Roman"/>
          <w:lang w:eastAsia="en-IN"/>
        </w:rPr>
        <w:br/>
      </w:r>
      <w:r w:rsidRPr="00814224">
        <w:rPr>
          <w:rFonts w:eastAsia="Times New Roman"/>
          <w:u w:val="single"/>
          <w:lang w:eastAsia="en-IN"/>
        </w:rPr>
        <w:t xml:space="preserve">Adobe Media Optimizer </w:t>
      </w:r>
      <w:r>
        <w:rPr>
          <w:rFonts w:eastAsia="Times New Roman"/>
          <w:lang w:eastAsia="en-IN"/>
        </w:rPr>
        <w:t xml:space="preserve">- </w:t>
      </w:r>
      <w:r w:rsidRPr="00AA7789">
        <w:rPr>
          <w:rFonts w:eastAsia="Times New Roman"/>
          <w:lang w:eastAsia="en-IN"/>
        </w:rPr>
        <w:t>It allows customers to provide targeted ads to the visitors and hence optimizes overall money spent on ads.</w:t>
      </w:r>
      <w:r w:rsidRPr="00AA7789">
        <w:rPr>
          <w:rFonts w:eastAsia="Times New Roman"/>
          <w:lang w:eastAsia="en-IN"/>
        </w:rPr>
        <w:br/>
      </w:r>
      <w:r w:rsidRPr="00814224">
        <w:rPr>
          <w:rFonts w:eastAsia="Times New Roman"/>
          <w:u w:val="single"/>
          <w:lang w:eastAsia="en-IN"/>
        </w:rPr>
        <w:t xml:space="preserve">Adobe Campaign </w:t>
      </w:r>
      <w:r>
        <w:rPr>
          <w:rFonts w:eastAsia="Times New Roman"/>
          <w:lang w:eastAsia="en-IN"/>
        </w:rPr>
        <w:t xml:space="preserve">- </w:t>
      </w:r>
      <w:r w:rsidRPr="00AA7789">
        <w:rPr>
          <w:rFonts w:eastAsia="Times New Roman"/>
          <w:lang w:eastAsia="en-IN"/>
        </w:rPr>
        <w:t>It allows customers to provide targeted one to one campaigns to the visitors based on their interests.</w:t>
      </w:r>
      <w:r w:rsidRPr="00AA7789">
        <w:rPr>
          <w:rFonts w:eastAsia="Times New Roman"/>
          <w:lang w:eastAsia="en-IN"/>
        </w:rPr>
        <w:br/>
      </w:r>
      <w:r w:rsidRPr="00814224">
        <w:rPr>
          <w:rFonts w:eastAsia="Times New Roman"/>
          <w:u w:val="single"/>
          <w:lang w:eastAsia="en-IN"/>
        </w:rPr>
        <w:t xml:space="preserve">Adobe Primetime </w:t>
      </w:r>
      <w:r>
        <w:rPr>
          <w:rFonts w:eastAsia="Times New Roman"/>
          <w:lang w:eastAsia="en-IN"/>
        </w:rPr>
        <w:t xml:space="preserve">- </w:t>
      </w:r>
      <w:r w:rsidRPr="00AA7789">
        <w:rPr>
          <w:rFonts w:eastAsia="Times New Roman"/>
          <w:lang w:eastAsia="en-IN"/>
        </w:rPr>
        <w:t xml:space="preserve"> Primetime helps you to create, deliver and monetize personal video experiences.</w:t>
      </w:r>
      <w:r w:rsidRPr="00AA7789">
        <w:rPr>
          <w:rFonts w:eastAsia="Times New Roman"/>
          <w:lang w:eastAsia="en-IN"/>
        </w:rPr>
        <w:br/>
      </w:r>
      <w:r w:rsidRPr="00814224">
        <w:rPr>
          <w:rFonts w:eastAsia="Times New Roman"/>
          <w:u w:val="single"/>
          <w:lang w:eastAsia="en-IN"/>
        </w:rPr>
        <w:t>Adobe Social -</w:t>
      </w:r>
      <w:r>
        <w:rPr>
          <w:rFonts w:eastAsia="Times New Roman"/>
          <w:lang w:eastAsia="en-IN"/>
        </w:rPr>
        <w:t xml:space="preserve"> </w:t>
      </w:r>
      <w:r w:rsidRPr="00AA7789">
        <w:rPr>
          <w:rFonts w:eastAsia="Times New Roman"/>
          <w:lang w:eastAsia="en-IN"/>
        </w:rPr>
        <w:t>Social helps you to create relevant social content and quantify your social marketing results.</w:t>
      </w:r>
    </w:p>
    <w:p w14:paraId="4668BB7A" w14:textId="77777777" w:rsidR="00C52046" w:rsidRPr="00AA7789" w:rsidRDefault="00C52046" w:rsidP="00CD31D4">
      <w:pPr>
        <w:pStyle w:val="NoSpacing"/>
        <w:rPr>
          <w:rFonts w:eastAsia="Times New Roman"/>
          <w:lang w:eastAsia="en-IN"/>
        </w:rPr>
      </w:pPr>
    </w:p>
    <w:p w14:paraId="36A7E278" w14:textId="76AE08A7" w:rsidR="008A5D76" w:rsidRDefault="008A5D76" w:rsidP="00CD31D4">
      <w:pPr>
        <w:pStyle w:val="NoSpacing"/>
        <w:rPr>
          <w:rFonts w:eastAsia="Times New Roman"/>
          <w:lang w:eastAsia="en-IN"/>
        </w:rPr>
      </w:pPr>
      <w:r w:rsidRPr="00AA7789">
        <w:rPr>
          <w:rFonts w:eastAsia="Times New Roman"/>
          <w:b/>
          <w:bCs/>
          <w:lang w:eastAsia="en-IN"/>
        </w:rPr>
        <w:t>10. How to access content in AEM?</w:t>
      </w:r>
      <w:r w:rsidR="0030772B">
        <w:rPr>
          <w:rFonts w:eastAsia="Times New Roman"/>
          <w:b/>
          <w:bCs/>
          <w:lang w:eastAsia="en-IN"/>
        </w:rPr>
        <w:t xml:space="preserve"> [Model Exporter]</w:t>
      </w:r>
      <w:r w:rsidRPr="00AA7789">
        <w:rPr>
          <w:rFonts w:eastAsia="Times New Roman"/>
          <w:lang w:eastAsia="en-IN"/>
        </w:rPr>
        <w:br/>
      </w:r>
      <w:r w:rsidRPr="00AA7789">
        <w:rPr>
          <w:rFonts w:eastAsia="Times New Roman"/>
          <w:b/>
          <w:bCs/>
          <w:lang w:eastAsia="en-IN"/>
        </w:rPr>
        <w:t>Answer</w:t>
      </w:r>
      <w:r w:rsidRPr="00353B53">
        <w:rPr>
          <w:rFonts w:eastAsia="Times New Roman" w:cstheme="minorHAnsi"/>
          <w:b/>
          <w:bCs/>
          <w:lang w:eastAsia="en-IN"/>
        </w:rPr>
        <w:t xml:space="preserve">: </w:t>
      </w:r>
      <w:r w:rsidRPr="00353B53">
        <w:rPr>
          <w:rFonts w:eastAsia="Times New Roman" w:cstheme="minorHAnsi"/>
          <w:lang w:eastAsia="en-IN"/>
        </w:rPr>
        <w:t>We can access the content within a web site through the AEM Content Services.</w:t>
      </w:r>
      <w:r w:rsidR="00353B53" w:rsidRPr="00353B53">
        <w:rPr>
          <w:rFonts w:eastAsia="Times New Roman" w:cstheme="minorHAnsi"/>
          <w:lang w:eastAsia="en-IN"/>
        </w:rPr>
        <w:t xml:space="preserve"> Content services means AEM's JSON Exporter delivers the contents of AEM page in JSON data model format. This can be used by other applications to render content from AEM.</w:t>
      </w:r>
      <w:r w:rsidR="00B465FE">
        <w:rPr>
          <w:rFonts w:eastAsia="Times New Roman" w:cstheme="minorHAnsi"/>
          <w:lang w:eastAsia="en-IN"/>
        </w:rPr>
        <w:t xml:space="preserve"> </w:t>
      </w:r>
      <w:r w:rsidR="00353B53" w:rsidRPr="00353B53">
        <w:rPr>
          <w:rFonts w:eastAsia="Times New Roman" w:cstheme="minorHAnsi"/>
          <w:lang w:eastAsia="en-IN"/>
        </w:rPr>
        <w:t>Core Component for Content Fragments contains a Sling Model exporter to create and export JSON</w:t>
      </w:r>
      <w:r w:rsidR="00244DF3">
        <w:rPr>
          <w:rFonts w:eastAsia="Times New Roman" w:cstheme="minorHAnsi"/>
          <w:lang w:eastAsia="en-IN"/>
        </w:rPr>
        <w:t>.</w:t>
      </w:r>
    </w:p>
    <w:p w14:paraId="3BF3F9C0" w14:textId="77777777" w:rsidR="00C52046" w:rsidRPr="00AA7789" w:rsidRDefault="00C52046" w:rsidP="00CD31D4">
      <w:pPr>
        <w:pStyle w:val="NoSpacing"/>
        <w:rPr>
          <w:rFonts w:eastAsia="Times New Roman"/>
          <w:lang w:eastAsia="en-IN"/>
        </w:rPr>
      </w:pPr>
    </w:p>
    <w:p w14:paraId="7EC23339" w14:textId="19C11C89" w:rsidR="008A5D76" w:rsidRDefault="008A5D76" w:rsidP="00CD31D4">
      <w:pPr>
        <w:pStyle w:val="NoSpacing"/>
        <w:rPr>
          <w:rFonts w:eastAsia="Times New Roman"/>
          <w:lang w:eastAsia="en-IN"/>
        </w:rPr>
      </w:pPr>
      <w:r w:rsidRPr="00AA7789">
        <w:rPr>
          <w:rFonts w:eastAsia="Times New Roman"/>
          <w:b/>
          <w:bCs/>
          <w:lang w:eastAsia="en-IN"/>
        </w:rPr>
        <w:t>12. Does TestNG support the automating of the AEM UI test?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Yes, TestNG supports automating AEM UI tests.</w:t>
      </w:r>
    </w:p>
    <w:p w14:paraId="207068D2" w14:textId="77777777" w:rsidR="00C52046" w:rsidRPr="00AA7789" w:rsidRDefault="00C52046" w:rsidP="00CD31D4">
      <w:pPr>
        <w:pStyle w:val="NoSpacing"/>
        <w:rPr>
          <w:rFonts w:eastAsia="Times New Roman"/>
          <w:lang w:eastAsia="en-IN"/>
        </w:rPr>
      </w:pPr>
    </w:p>
    <w:p w14:paraId="7B34076B" w14:textId="780AD2CD" w:rsidR="008A5D76" w:rsidRDefault="008A5D76" w:rsidP="00CD31D4">
      <w:pPr>
        <w:pStyle w:val="NoSpacing"/>
        <w:rPr>
          <w:rFonts w:eastAsia="Times New Roman"/>
          <w:lang w:eastAsia="en-IN"/>
        </w:rPr>
      </w:pPr>
      <w:r w:rsidRPr="00AA7789">
        <w:rPr>
          <w:rFonts w:eastAsia="Times New Roman"/>
          <w:b/>
          <w:bCs/>
          <w:lang w:eastAsia="en-IN"/>
        </w:rPr>
        <w:lastRenderedPageBreak/>
        <w:t>13. Explain types of interfaces available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The different types of the interfaces in the AEM are Tagging Console, Touch UI Console Classic UI Homepage, </w:t>
      </w:r>
      <w:r w:rsidR="00344F48" w:rsidRPr="00AA7789">
        <w:rPr>
          <w:rFonts w:eastAsia="Times New Roman"/>
          <w:lang w:eastAsia="en-IN"/>
        </w:rPr>
        <w:t>M</w:t>
      </w:r>
      <w:r w:rsidR="00344F48">
        <w:rPr>
          <w:rFonts w:eastAsia="Times New Roman"/>
          <w:lang w:eastAsia="en-IN"/>
        </w:rPr>
        <w:t>S</w:t>
      </w:r>
      <w:r w:rsidR="00344F48" w:rsidRPr="00AA7789">
        <w:rPr>
          <w:rFonts w:eastAsia="Times New Roman"/>
          <w:lang w:eastAsia="en-IN"/>
        </w:rPr>
        <w:t>M Console</w:t>
      </w:r>
      <w:r w:rsidRPr="00AA7789">
        <w:rPr>
          <w:rFonts w:eastAsia="Times New Roman"/>
          <w:lang w:eastAsia="en-IN"/>
        </w:rPr>
        <w:t>, DAM Console, Launches Console, etc.</w:t>
      </w:r>
    </w:p>
    <w:p w14:paraId="1916D00C" w14:textId="77777777" w:rsidR="00C52046" w:rsidRPr="00AA7789" w:rsidRDefault="00C52046" w:rsidP="00CD31D4">
      <w:pPr>
        <w:pStyle w:val="NoSpacing"/>
        <w:rPr>
          <w:rFonts w:eastAsia="Times New Roman"/>
          <w:lang w:eastAsia="en-IN"/>
        </w:rPr>
      </w:pPr>
    </w:p>
    <w:p w14:paraId="160D7B80" w14:textId="1B380C17" w:rsidR="008A5D76" w:rsidRDefault="008A5D76" w:rsidP="00CD31D4">
      <w:pPr>
        <w:pStyle w:val="NoSpacing"/>
        <w:rPr>
          <w:rFonts w:eastAsia="Times New Roman"/>
          <w:lang w:eastAsia="en-IN"/>
        </w:rPr>
      </w:pPr>
      <w:r w:rsidRPr="00AA7789">
        <w:rPr>
          <w:rFonts w:eastAsia="Times New Roman"/>
          <w:b/>
          <w:bCs/>
          <w:lang w:eastAsia="en-IN"/>
        </w:rPr>
        <w:t>14. What are the components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Components are used for identifying the functionality of the elements on the website. They are reusable and can be containing the other configuration files. They can be edited and have a user interface. They can be launched into the test environments and live sites.</w:t>
      </w:r>
    </w:p>
    <w:p w14:paraId="50349CE1" w14:textId="77777777" w:rsidR="00C52046" w:rsidRPr="00AA7789" w:rsidRDefault="00C52046" w:rsidP="00CD31D4">
      <w:pPr>
        <w:pStyle w:val="NoSpacing"/>
        <w:rPr>
          <w:rFonts w:eastAsia="Times New Roman"/>
          <w:lang w:eastAsia="en-IN"/>
        </w:rPr>
      </w:pPr>
    </w:p>
    <w:p w14:paraId="1E479912" w14:textId="77777777" w:rsidR="008A5D76" w:rsidRPr="00AA7789" w:rsidRDefault="008A5D76" w:rsidP="00CD31D4">
      <w:pPr>
        <w:pStyle w:val="NoSpacing"/>
        <w:rPr>
          <w:rFonts w:eastAsia="Times New Roman"/>
          <w:lang w:eastAsia="en-IN"/>
        </w:rPr>
      </w:pPr>
      <w:r w:rsidRPr="00AA7789">
        <w:rPr>
          <w:rFonts w:eastAsia="Times New Roman"/>
          <w:b/>
          <w:bCs/>
          <w:lang w:eastAsia="en-IN"/>
        </w:rPr>
        <w:t>15. How to create a component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We can take an example of a component which makes use of a dialogue grid. The steps for making the AEM component are as follows:</w:t>
      </w:r>
    </w:p>
    <w:p w14:paraId="3BC80A87" w14:textId="297D31D2" w:rsidR="008A5D76" w:rsidRPr="00AA7789" w:rsidRDefault="008A5D76" w:rsidP="00C941E5">
      <w:pPr>
        <w:pStyle w:val="NoSpacing"/>
        <w:numPr>
          <w:ilvl w:val="0"/>
          <w:numId w:val="29"/>
        </w:numPr>
        <w:rPr>
          <w:rFonts w:eastAsia="Times New Roman"/>
          <w:lang w:eastAsia="en-IN"/>
        </w:rPr>
      </w:pPr>
      <w:r w:rsidRPr="00AA7789">
        <w:rPr>
          <w:rFonts w:eastAsia="Times New Roman"/>
          <w:lang w:eastAsia="en-IN"/>
        </w:rPr>
        <w:t xml:space="preserve">One must be making an application manager folder structure which consists of templates, </w:t>
      </w:r>
      <w:r w:rsidR="001008A7" w:rsidRPr="00AA7789">
        <w:rPr>
          <w:rFonts w:eastAsia="Times New Roman"/>
          <w:lang w:eastAsia="en-IN"/>
        </w:rPr>
        <w:t>pages,</w:t>
      </w:r>
      <w:r w:rsidRPr="00AA7789">
        <w:rPr>
          <w:rFonts w:eastAsia="Times New Roman"/>
          <w:lang w:eastAsia="en-IN"/>
        </w:rPr>
        <w:t xml:space="preserve"> and parts through the CRXDE.</w:t>
      </w:r>
    </w:p>
    <w:p w14:paraId="04489F5C" w14:textId="77777777" w:rsidR="008A5D76" w:rsidRPr="00AA7789" w:rsidRDefault="008A5D76" w:rsidP="00560F24">
      <w:pPr>
        <w:pStyle w:val="NoSpacing"/>
        <w:numPr>
          <w:ilvl w:val="0"/>
          <w:numId w:val="29"/>
        </w:numPr>
        <w:rPr>
          <w:rFonts w:eastAsia="Times New Roman"/>
          <w:lang w:eastAsia="en-IN"/>
        </w:rPr>
      </w:pPr>
      <w:r w:rsidRPr="00AA7789">
        <w:rPr>
          <w:rFonts w:eastAsia="Times New Roman"/>
          <w:lang w:eastAsia="en-IN"/>
        </w:rPr>
        <w:t>Make a template using the CRXDE Lite.</w:t>
      </w:r>
    </w:p>
    <w:p w14:paraId="71163661" w14:textId="77777777" w:rsidR="008A5D76" w:rsidRPr="00AA7789" w:rsidRDefault="008A5D76" w:rsidP="00560F24">
      <w:pPr>
        <w:pStyle w:val="NoSpacing"/>
        <w:numPr>
          <w:ilvl w:val="0"/>
          <w:numId w:val="29"/>
        </w:numPr>
        <w:rPr>
          <w:rFonts w:eastAsia="Times New Roman"/>
          <w:lang w:eastAsia="en-IN"/>
        </w:rPr>
      </w:pPr>
      <w:r w:rsidRPr="00AA7789">
        <w:rPr>
          <w:rFonts w:eastAsia="Times New Roman"/>
          <w:lang w:eastAsia="en-IN"/>
        </w:rPr>
        <w:t>According to the page, the template develops the component.</w:t>
      </w:r>
    </w:p>
    <w:p w14:paraId="7C311CA6" w14:textId="77777777" w:rsidR="008A5D76" w:rsidRPr="00AA7789" w:rsidRDefault="008A5D76" w:rsidP="00560F24">
      <w:pPr>
        <w:pStyle w:val="NoSpacing"/>
        <w:numPr>
          <w:ilvl w:val="0"/>
          <w:numId w:val="29"/>
        </w:numPr>
        <w:rPr>
          <w:rFonts w:eastAsia="Times New Roman"/>
          <w:lang w:eastAsia="en-IN"/>
        </w:rPr>
      </w:pPr>
      <w:r w:rsidRPr="00AA7789">
        <w:rPr>
          <w:rFonts w:eastAsia="Times New Roman"/>
          <w:lang w:eastAsia="en-IN"/>
        </w:rPr>
        <w:t>One should be making a component that will use a grid.</w:t>
      </w:r>
    </w:p>
    <w:p w14:paraId="0324FE6D" w14:textId="77777777" w:rsidR="008A5D76" w:rsidRPr="00AA7789" w:rsidRDefault="008A5D76" w:rsidP="00560F24">
      <w:pPr>
        <w:pStyle w:val="NoSpacing"/>
        <w:numPr>
          <w:ilvl w:val="0"/>
          <w:numId w:val="29"/>
        </w:numPr>
        <w:rPr>
          <w:rFonts w:eastAsia="Times New Roman"/>
          <w:lang w:eastAsia="en-IN"/>
        </w:rPr>
      </w:pPr>
      <w:r w:rsidRPr="00AA7789">
        <w:rPr>
          <w:rFonts w:eastAsia="Times New Roman"/>
          <w:lang w:eastAsia="en-IN"/>
        </w:rPr>
        <w:t>Make dialogue functionality for the component.</w:t>
      </w:r>
    </w:p>
    <w:p w14:paraId="3D414149" w14:textId="1C78C3B9" w:rsidR="008A5D76" w:rsidRPr="00AA7789" w:rsidRDefault="008A5D76" w:rsidP="00560F24">
      <w:pPr>
        <w:pStyle w:val="NoSpacing"/>
        <w:numPr>
          <w:ilvl w:val="0"/>
          <w:numId w:val="29"/>
        </w:numPr>
        <w:rPr>
          <w:rFonts w:eastAsia="Times New Roman"/>
          <w:lang w:eastAsia="en-IN"/>
        </w:rPr>
      </w:pPr>
      <w:r w:rsidRPr="00AA7789">
        <w:rPr>
          <w:rFonts w:eastAsia="Times New Roman"/>
          <w:lang w:eastAsia="en-IN"/>
        </w:rPr>
        <w:t xml:space="preserve">One should be including the </w:t>
      </w:r>
      <w:r w:rsidR="00120A9C" w:rsidRPr="00AA7789">
        <w:rPr>
          <w:rFonts w:eastAsia="Times New Roman"/>
          <w:lang w:eastAsia="en-IN"/>
        </w:rPr>
        <w:t>JavaScript</w:t>
      </w:r>
      <w:r w:rsidRPr="00AA7789">
        <w:rPr>
          <w:rFonts w:eastAsia="Times New Roman"/>
          <w:lang w:eastAsia="en-IN"/>
        </w:rPr>
        <w:t xml:space="preserve"> code inside the component files.</w:t>
      </w:r>
    </w:p>
    <w:p w14:paraId="0B727560" w14:textId="0D734B5E" w:rsidR="008A5D76" w:rsidRDefault="008A5D76" w:rsidP="00560F24">
      <w:pPr>
        <w:pStyle w:val="NoSpacing"/>
        <w:numPr>
          <w:ilvl w:val="0"/>
          <w:numId w:val="29"/>
        </w:numPr>
        <w:rPr>
          <w:rFonts w:eastAsia="Times New Roman"/>
          <w:lang w:eastAsia="en-IN"/>
        </w:rPr>
      </w:pPr>
      <w:r w:rsidRPr="00AA7789">
        <w:rPr>
          <w:rFonts w:eastAsia="Times New Roman"/>
          <w:lang w:eastAsia="en-IN"/>
        </w:rPr>
        <w:t>Develop a web site that has a page for applying the composition.</w:t>
      </w:r>
    </w:p>
    <w:p w14:paraId="1B1F10A5" w14:textId="77777777" w:rsidR="00C52046" w:rsidRPr="00AA7789" w:rsidRDefault="00C52046" w:rsidP="00CD31D4">
      <w:pPr>
        <w:pStyle w:val="NoSpacing"/>
        <w:rPr>
          <w:rFonts w:eastAsia="Times New Roman"/>
          <w:lang w:eastAsia="en-IN"/>
        </w:rPr>
      </w:pPr>
    </w:p>
    <w:p w14:paraId="410DA4EA" w14:textId="469A7114" w:rsidR="008A5D76" w:rsidRDefault="008A5D76" w:rsidP="00CD31D4">
      <w:pPr>
        <w:pStyle w:val="NoSpacing"/>
        <w:rPr>
          <w:rFonts w:eastAsia="Times New Roman"/>
          <w:lang w:eastAsia="en-IN"/>
        </w:rPr>
      </w:pPr>
      <w:r w:rsidRPr="00AA7789">
        <w:rPr>
          <w:rFonts w:eastAsia="Times New Roman"/>
          <w:b/>
          <w:bCs/>
          <w:lang w:eastAsia="en-IN"/>
        </w:rPr>
        <w:t>16. What are client libraries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The AEM client library is used to manage all the </w:t>
      </w:r>
      <w:r w:rsidR="007A24ED" w:rsidRPr="00AA7789">
        <w:rPr>
          <w:rFonts w:eastAsia="Times New Roman"/>
          <w:lang w:eastAsia="en-IN"/>
        </w:rPr>
        <w:t>JavaScript</w:t>
      </w:r>
      <w:r w:rsidRPr="00AA7789">
        <w:rPr>
          <w:rFonts w:eastAsia="Times New Roman"/>
          <w:lang w:eastAsia="en-IN"/>
        </w:rPr>
        <w:t xml:space="preserve"> as well as the client-side code and CSS resources such as images, fonts. It helps in maintaining, debugging, </w:t>
      </w:r>
      <w:r w:rsidR="00F5669A" w:rsidRPr="00AA7789">
        <w:rPr>
          <w:rFonts w:eastAsia="Times New Roman"/>
          <w:lang w:eastAsia="en-IN"/>
        </w:rPr>
        <w:t>merging,</w:t>
      </w:r>
      <w:r w:rsidRPr="00AA7789">
        <w:rPr>
          <w:rFonts w:eastAsia="Times New Roman"/>
          <w:lang w:eastAsia="en-IN"/>
        </w:rPr>
        <w:t xml:space="preserve"> and minimizing the resources and code.</w:t>
      </w:r>
    </w:p>
    <w:p w14:paraId="315EB4CD" w14:textId="77777777" w:rsidR="00C52046" w:rsidRPr="00AA7789" w:rsidRDefault="00C52046" w:rsidP="00CD31D4">
      <w:pPr>
        <w:pStyle w:val="NoSpacing"/>
        <w:rPr>
          <w:rFonts w:eastAsia="Times New Roman"/>
          <w:lang w:eastAsia="en-IN"/>
        </w:rPr>
      </w:pPr>
    </w:p>
    <w:p w14:paraId="437C71F6" w14:textId="194AEC6D" w:rsidR="008A5D76" w:rsidRDefault="008A5D76" w:rsidP="00CD31D4">
      <w:pPr>
        <w:pStyle w:val="NoSpacing"/>
        <w:rPr>
          <w:rFonts w:eastAsia="Times New Roman"/>
          <w:lang w:eastAsia="en-IN"/>
        </w:rPr>
      </w:pPr>
      <w:r w:rsidRPr="00AA7789">
        <w:rPr>
          <w:rFonts w:eastAsia="Times New Roman"/>
          <w:b/>
          <w:bCs/>
          <w:lang w:eastAsia="en-IN"/>
        </w:rPr>
        <w:t>17. What is tag library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Custom tag libraries can be developed using AEM. This facilitates the actions of call or invoke from an AEM component. These actions can be invoked using XML code.</w:t>
      </w:r>
    </w:p>
    <w:p w14:paraId="6A5CBDCE" w14:textId="77777777" w:rsidR="00C52046" w:rsidRPr="00AA7789" w:rsidRDefault="00C52046" w:rsidP="00CD31D4">
      <w:pPr>
        <w:pStyle w:val="NoSpacing"/>
        <w:rPr>
          <w:rFonts w:eastAsia="Times New Roman"/>
          <w:lang w:eastAsia="en-IN"/>
        </w:rPr>
      </w:pPr>
    </w:p>
    <w:p w14:paraId="182CB2C0" w14:textId="02EA681F" w:rsidR="008A5D76" w:rsidRDefault="008A5D76" w:rsidP="00CD31D4">
      <w:pPr>
        <w:pStyle w:val="NoSpacing"/>
        <w:rPr>
          <w:rFonts w:eastAsia="Times New Roman"/>
          <w:lang w:eastAsia="en-IN"/>
        </w:rPr>
      </w:pPr>
      <w:r w:rsidRPr="00AA7789">
        <w:rPr>
          <w:rFonts w:eastAsia="Times New Roman"/>
          <w:b/>
          <w:bCs/>
          <w:lang w:eastAsia="en-IN"/>
        </w:rPr>
        <w:t>18. How does dispatcher work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In AEM, dispatcher is defined as a tool which is used for balancing the load and will help in the caching. This device can be considered as an option of security enhancement for the AEM server from the external attacks.</w:t>
      </w:r>
    </w:p>
    <w:p w14:paraId="75A93065" w14:textId="77777777" w:rsidR="00C52046" w:rsidRPr="00AA7789" w:rsidRDefault="00C52046" w:rsidP="00CD31D4">
      <w:pPr>
        <w:pStyle w:val="NoSpacing"/>
        <w:rPr>
          <w:rFonts w:eastAsia="Times New Roman"/>
          <w:lang w:eastAsia="en-IN"/>
        </w:rPr>
      </w:pPr>
    </w:p>
    <w:p w14:paraId="05D23510" w14:textId="76B2894D" w:rsidR="008A5D76" w:rsidRDefault="008A5D76" w:rsidP="00CD31D4">
      <w:pPr>
        <w:pStyle w:val="NoSpacing"/>
        <w:rPr>
          <w:rFonts w:eastAsia="Times New Roman"/>
          <w:lang w:eastAsia="en-IN"/>
        </w:rPr>
      </w:pPr>
      <w:r w:rsidRPr="00AA7789">
        <w:rPr>
          <w:rFonts w:eastAsia="Times New Roman"/>
          <w:b/>
          <w:bCs/>
          <w:lang w:eastAsia="en-IN"/>
        </w:rPr>
        <w:t>19. What is replication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Replication in AEM is defined as a process of publishing of page content from the Author Instance to the Process Instance. It is also used to filter content from Dispatcher cache. It is used for transferring the user data from the publish environment to the author environment.</w:t>
      </w:r>
    </w:p>
    <w:p w14:paraId="3A4A546C" w14:textId="77777777" w:rsidR="00C52046" w:rsidRPr="00AA7789" w:rsidRDefault="00C52046" w:rsidP="00CD31D4">
      <w:pPr>
        <w:pStyle w:val="NoSpacing"/>
        <w:rPr>
          <w:rFonts w:eastAsia="Times New Roman"/>
          <w:lang w:eastAsia="en-IN"/>
        </w:rPr>
      </w:pPr>
    </w:p>
    <w:p w14:paraId="6C4A5AF6" w14:textId="7F614A51" w:rsidR="008A5D76" w:rsidRDefault="008A5D76" w:rsidP="00CD31D4">
      <w:pPr>
        <w:pStyle w:val="NoSpacing"/>
        <w:rPr>
          <w:rFonts w:eastAsia="Times New Roman"/>
          <w:lang w:eastAsia="en-IN"/>
        </w:rPr>
      </w:pPr>
      <w:r w:rsidRPr="00AA7789">
        <w:rPr>
          <w:rFonts w:eastAsia="Times New Roman"/>
          <w:b/>
          <w:bCs/>
          <w:lang w:eastAsia="en-IN"/>
        </w:rPr>
        <w:t>20. What happens if replication fails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If the AEM replication fails then the action should be taken according to the situation. If the replications are getting queued in the replication agent queues, it can be checked by accessing the /etc/replication/agents.author.html. Click replication agents to </w:t>
      </w:r>
      <w:r w:rsidR="00370ECC" w:rsidRPr="00AA7789">
        <w:rPr>
          <w:rFonts w:eastAsia="Times New Roman"/>
          <w:lang w:eastAsia="en-IN"/>
        </w:rPr>
        <w:t>analyse</w:t>
      </w:r>
      <w:r w:rsidRPr="00AA7789">
        <w:rPr>
          <w:rFonts w:eastAsia="Times New Roman"/>
          <w:lang w:eastAsia="en-IN"/>
        </w:rPr>
        <w:t xml:space="preserve"> the situation.</w:t>
      </w:r>
    </w:p>
    <w:p w14:paraId="1177C46D" w14:textId="77777777" w:rsidR="00C52046" w:rsidRPr="00AA7789" w:rsidRDefault="00C52046" w:rsidP="00CD31D4">
      <w:pPr>
        <w:pStyle w:val="NoSpacing"/>
        <w:rPr>
          <w:rFonts w:eastAsia="Times New Roman"/>
          <w:lang w:eastAsia="en-IN"/>
        </w:rPr>
      </w:pPr>
    </w:p>
    <w:p w14:paraId="7B907963" w14:textId="37B00A7F" w:rsidR="008A5D76" w:rsidRDefault="008A5D76" w:rsidP="00CD31D4">
      <w:pPr>
        <w:pStyle w:val="NoSpacing"/>
        <w:rPr>
          <w:rFonts w:eastAsia="Times New Roman"/>
          <w:lang w:eastAsia="en-IN"/>
        </w:rPr>
      </w:pPr>
      <w:r w:rsidRPr="00AA7789">
        <w:rPr>
          <w:rFonts w:eastAsia="Times New Roman"/>
          <w:b/>
          <w:bCs/>
          <w:lang w:eastAsia="en-IN"/>
        </w:rPr>
        <w:lastRenderedPageBreak/>
        <w:t>21. What is replication Reverse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In the reverse replication, the content is getting transferred from the publisher environment to the author environment. It is used in replicating the data which is related to profile details of the user and posts in the website’s forum.</w:t>
      </w:r>
    </w:p>
    <w:p w14:paraId="778F84B9" w14:textId="77777777" w:rsidR="00C52046" w:rsidRPr="00AA7789" w:rsidRDefault="00C52046" w:rsidP="00CD31D4">
      <w:pPr>
        <w:pStyle w:val="NoSpacing"/>
        <w:rPr>
          <w:rFonts w:eastAsia="Times New Roman"/>
          <w:lang w:eastAsia="en-IN"/>
        </w:rPr>
      </w:pPr>
    </w:p>
    <w:p w14:paraId="708DCC10" w14:textId="77777777" w:rsidR="008A5D76" w:rsidRPr="00AA7789" w:rsidRDefault="008A5D76" w:rsidP="00CD31D4">
      <w:pPr>
        <w:pStyle w:val="NoSpacing"/>
        <w:rPr>
          <w:rFonts w:eastAsia="Times New Roman"/>
          <w:lang w:eastAsia="en-IN"/>
        </w:rPr>
      </w:pPr>
      <w:r w:rsidRPr="00AA7789">
        <w:rPr>
          <w:rFonts w:eastAsia="Times New Roman"/>
          <w:b/>
          <w:bCs/>
          <w:lang w:eastAsia="en-IN"/>
        </w:rPr>
        <w:t>22. How to start AEM in debug mode?</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Starting the AEM in the debugging mode will let us enable the debugger mode. The following codes are needed for adding in the command line:</w:t>
      </w:r>
      <w:r w:rsidRPr="00AA7789">
        <w:rPr>
          <w:rFonts w:eastAsia="Times New Roman"/>
          <w:lang w:eastAsia="en-IN"/>
        </w:rPr>
        <w:br/>
      </w:r>
      <w:r w:rsidRPr="00370ECC">
        <w:rPr>
          <w:rFonts w:ascii="Courier New" w:eastAsia="Times New Roman" w:hAnsi="Courier New" w:cs="Courier New"/>
          <w:lang w:eastAsia="en-IN"/>
        </w:rPr>
        <w:t>nofork -agentlib:jdwp=transport=dt_socket,server=y,suspend=n,address=10123</w:t>
      </w:r>
    </w:p>
    <w:p w14:paraId="5238E112" w14:textId="77777777" w:rsidR="00C52046" w:rsidRDefault="00C52046" w:rsidP="00CD31D4">
      <w:pPr>
        <w:pStyle w:val="NoSpacing"/>
        <w:rPr>
          <w:rFonts w:eastAsia="Times New Roman"/>
          <w:b/>
          <w:bCs/>
          <w:lang w:eastAsia="en-IN"/>
        </w:rPr>
      </w:pPr>
    </w:p>
    <w:p w14:paraId="0ADA80D2" w14:textId="57E39E33" w:rsidR="008A5D76" w:rsidRPr="00AA7789" w:rsidRDefault="008A5D76" w:rsidP="00CD31D4">
      <w:pPr>
        <w:pStyle w:val="NoSpacing"/>
        <w:rPr>
          <w:rFonts w:eastAsia="Times New Roman"/>
          <w:lang w:eastAsia="en-IN"/>
        </w:rPr>
      </w:pPr>
      <w:r w:rsidRPr="00AA7789">
        <w:rPr>
          <w:rFonts w:eastAsia="Times New Roman"/>
          <w:b/>
          <w:bCs/>
          <w:lang w:eastAsia="en-IN"/>
        </w:rPr>
        <w:t>23. What is sling in AEM and what are its properties?</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Sling is used for developing web applications in the AEM. Through the framework, web apps can be developed that are mainly content-oriented. It is based on the REST principles and is built on the top of the JCR (</w:t>
      </w:r>
      <w:hyperlink r:id="rId9" w:tooltip="Core Java Interview Questions" w:history="1">
        <w:r w:rsidRPr="00AA7789">
          <w:rPr>
            <w:rFonts w:eastAsia="Times New Roman"/>
            <w:u w:val="single"/>
            <w:lang w:eastAsia="en-IN"/>
          </w:rPr>
          <w:t>Java</w:t>
        </w:r>
      </w:hyperlink>
      <w:r w:rsidRPr="00AA7789">
        <w:rPr>
          <w:rFonts w:eastAsia="Times New Roman"/>
          <w:lang w:eastAsia="en-IN"/>
        </w:rPr>
        <w:t xml:space="preserve"> Content Repository). It is used to store and handle the content on the Java Repository.</w:t>
      </w:r>
    </w:p>
    <w:p w14:paraId="29210D7E" w14:textId="77777777" w:rsidR="00C52046" w:rsidRDefault="00C52046" w:rsidP="00CD31D4">
      <w:pPr>
        <w:pStyle w:val="NoSpacing"/>
        <w:rPr>
          <w:rFonts w:eastAsia="Times New Roman"/>
          <w:b/>
          <w:bCs/>
          <w:lang w:eastAsia="en-IN"/>
        </w:rPr>
      </w:pPr>
    </w:p>
    <w:p w14:paraId="7B8CA744" w14:textId="13C337C0" w:rsidR="008A5D76" w:rsidRPr="00AA7789" w:rsidRDefault="008A5D76" w:rsidP="00CD31D4">
      <w:pPr>
        <w:pStyle w:val="NoSpacing"/>
        <w:rPr>
          <w:rFonts w:eastAsia="Times New Roman"/>
          <w:lang w:eastAsia="en-IN"/>
        </w:rPr>
      </w:pPr>
      <w:r w:rsidRPr="00AA7789">
        <w:rPr>
          <w:rFonts w:eastAsia="Times New Roman"/>
          <w:b/>
          <w:bCs/>
          <w:lang w:eastAsia="en-IN"/>
        </w:rPr>
        <w:t>24. How to call a service from a sling model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For calling the services from a sling model in AEM by the development of a custom component that is having a TreePanel type object.</w:t>
      </w:r>
      <w:r w:rsidR="00F8649C" w:rsidRPr="00AA7789">
        <w:rPr>
          <w:rFonts w:eastAsia="Times New Roman"/>
          <w:lang w:eastAsia="en-IN"/>
        </w:rPr>
        <w:t xml:space="preserve"> @OSGiService</w:t>
      </w:r>
      <w:r w:rsidR="00A95BC5">
        <w:rPr>
          <w:rFonts w:eastAsia="Times New Roman"/>
          <w:lang w:eastAsia="en-IN"/>
        </w:rPr>
        <w:t>,</w:t>
      </w:r>
      <w:r w:rsidR="00036509">
        <w:rPr>
          <w:rFonts w:eastAsia="Times New Roman"/>
          <w:lang w:eastAsia="en-IN"/>
        </w:rPr>
        <w:t xml:space="preserve"> @Inject.</w:t>
      </w:r>
    </w:p>
    <w:p w14:paraId="0BC66D14" w14:textId="77777777" w:rsidR="00C52046" w:rsidRDefault="00C52046" w:rsidP="00CD31D4">
      <w:pPr>
        <w:pStyle w:val="NoSpacing"/>
        <w:rPr>
          <w:rFonts w:eastAsia="Times New Roman"/>
          <w:b/>
          <w:bCs/>
          <w:lang w:eastAsia="en-IN"/>
        </w:rPr>
      </w:pPr>
    </w:p>
    <w:p w14:paraId="5DF9D7A2" w14:textId="740F5896" w:rsidR="008A5D76" w:rsidRPr="00AA7789" w:rsidRDefault="008A5D76" w:rsidP="00CD31D4">
      <w:pPr>
        <w:pStyle w:val="NoSpacing"/>
        <w:rPr>
          <w:rFonts w:eastAsia="Times New Roman"/>
          <w:lang w:eastAsia="en-IN"/>
        </w:rPr>
      </w:pPr>
      <w:r w:rsidRPr="00AA7789">
        <w:rPr>
          <w:rFonts w:eastAsia="Times New Roman"/>
          <w:b/>
          <w:bCs/>
          <w:lang w:eastAsia="en-IN"/>
        </w:rPr>
        <w:t>25. What is an overlay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Overlay in AEM is defined as the process of redefining the existing functionality and customizing it. It can also include making a custom component by the modification of the current foundation component according to the requirements.</w:t>
      </w:r>
    </w:p>
    <w:p w14:paraId="6ECA900B" w14:textId="77777777" w:rsidR="00C52046" w:rsidRDefault="00C52046" w:rsidP="00CD31D4">
      <w:pPr>
        <w:pStyle w:val="NoSpacing"/>
        <w:rPr>
          <w:rFonts w:eastAsia="Times New Roman"/>
          <w:b/>
          <w:bCs/>
          <w:lang w:eastAsia="en-IN"/>
        </w:rPr>
      </w:pPr>
    </w:p>
    <w:p w14:paraId="20A2BF5B" w14:textId="715541CF" w:rsidR="008A5D76" w:rsidRPr="00AA7789" w:rsidRDefault="008A5D76" w:rsidP="00CD31D4">
      <w:pPr>
        <w:pStyle w:val="NoSpacing"/>
        <w:rPr>
          <w:rFonts w:eastAsia="Times New Roman"/>
          <w:lang w:eastAsia="en-IN"/>
        </w:rPr>
      </w:pPr>
      <w:r w:rsidRPr="00AA7789">
        <w:rPr>
          <w:rFonts w:eastAsia="Times New Roman"/>
          <w:b/>
          <w:bCs/>
          <w:lang w:eastAsia="en-IN"/>
        </w:rPr>
        <w:t>28. What is the design dialog?</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A design dialog is presented at the level of template. With taking the help of edit in the designing mode, the user will be capable of designing the page. Once it’s done at the template level all the pages that share this template will reflect all the changes.</w:t>
      </w:r>
    </w:p>
    <w:p w14:paraId="114F835A" w14:textId="77777777" w:rsidR="00C52046" w:rsidRDefault="00C52046" w:rsidP="00CD31D4">
      <w:pPr>
        <w:pStyle w:val="NoSpacing"/>
        <w:rPr>
          <w:rFonts w:eastAsia="Times New Roman"/>
          <w:b/>
          <w:bCs/>
          <w:lang w:eastAsia="en-IN"/>
        </w:rPr>
      </w:pPr>
    </w:p>
    <w:p w14:paraId="1E93DB7B" w14:textId="6C04DAEC" w:rsidR="008A5D76" w:rsidRPr="00AA7789" w:rsidRDefault="008A5D76" w:rsidP="00CD31D4">
      <w:pPr>
        <w:pStyle w:val="NoSpacing"/>
        <w:rPr>
          <w:rFonts w:eastAsia="Times New Roman"/>
          <w:lang w:eastAsia="en-IN"/>
        </w:rPr>
      </w:pPr>
      <w:r w:rsidRPr="00AA7789">
        <w:rPr>
          <w:rFonts w:eastAsia="Times New Roman"/>
          <w:b/>
          <w:bCs/>
          <w:lang w:eastAsia="en-IN"/>
        </w:rPr>
        <w:t>29. What is extending a component?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Extending a component is when you want to create a new component that will not be overriding a base component but will be having the same features as the original so that you can be building upon that component. For extending a component, you must be setting “sling: resourceSuperType” of the component to the base component you would like to continue.</w:t>
      </w:r>
    </w:p>
    <w:p w14:paraId="606E228D" w14:textId="77777777" w:rsidR="00C52046" w:rsidRDefault="00C52046" w:rsidP="00CD31D4">
      <w:pPr>
        <w:pStyle w:val="NoSpacing"/>
        <w:rPr>
          <w:rFonts w:eastAsia="Times New Roman"/>
          <w:b/>
          <w:bCs/>
          <w:lang w:eastAsia="en-IN"/>
        </w:rPr>
      </w:pPr>
    </w:p>
    <w:p w14:paraId="2957B3DC" w14:textId="1192CCEF" w:rsidR="008A5D76" w:rsidRDefault="008A5D76" w:rsidP="00CD31D4">
      <w:pPr>
        <w:pStyle w:val="NoSpacing"/>
        <w:rPr>
          <w:rFonts w:eastAsia="Times New Roman"/>
          <w:lang w:eastAsia="en-IN"/>
        </w:rPr>
      </w:pPr>
      <w:r w:rsidRPr="00AA7789">
        <w:rPr>
          <w:rFonts w:eastAsia="Times New Roman"/>
          <w:b/>
          <w:bCs/>
          <w:lang w:eastAsia="en-IN"/>
        </w:rPr>
        <w:t>30. What is a Template?</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A CQ template is empowering you to determine a consistent style for the pages in your application. A template comprises nodes that specify the page structure.</w:t>
      </w:r>
    </w:p>
    <w:p w14:paraId="47CCB581" w14:textId="135BF70C" w:rsidR="0073396B" w:rsidRDefault="0073396B" w:rsidP="00CD31D4">
      <w:pPr>
        <w:pStyle w:val="NoSpacing"/>
        <w:rPr>
          <w:rFonts w:eastAsia="Times New Roman"/>
          <w:lang w:eastAsia="en-IN"/>
        </w:rPr>
      </w:pPr>
    </w:p>
    <w:p w14:paraId="25046B38" w14:textId="77777777" w:rsidR="0073396B" w:rsidRPr="0073396B" w:rsidRDefault="0073396B" w:rsidP="0073396B">
      <w:pPr>
        <w:pStyle w:val="NoSpacing"/>
        <w:rPr>
          <w:rFonts w:eastAsia="Times New Roman"/>
          <w:b/>
          <w:bCs/>
          <w:lang w:eastAsia="en-IN"/>
        </w:rPr>
      </w:pPr>
      <w:r w:rsidRPr="0073396B">
        <w:rPr>
          <w:rFonts w:eastAsia="Times New Roman"/>
          <w:b/>
          <w:bCs/>
          <w:lang w:eastAsia="en-IN"/>
        </w:rPr>
        <w:t>What is a Component?</w:t>
      </w:r>
    </w:p>
    <w:p w14:paraId="4A215163" w14:textId="359213BE" w:rsidR="0073396B" w:rsidRPr="00AA7789" w:rsidRDefault="0073396B" w:rsidP="0073396B">
      <w:pPr>
        <w:pStyle w:val="NoSpacing"/>
        <w:rPr>
          <w:rFonts w:eastAsia="Times New Roman"/>
          <w:lang w:eastAsia="en-IN"/>
        </w:rPr>
      </w:pPr>
      <w:r w:rsidRPr="0073396B">
        <w:rPr>
          <w:rFonts w:eastAsia="Times New Roman"/>
          <w:lang w:eastAsia="en-IN"/>
        </w:rPr>
        <w:t>Ans: Components are re-usable modules that implement specific application logic to render the content of your web site. You can think of a component as a collection of scripts (for example, JSPs, Java servlets, and so on).</w:t>
      </w:r>
    </w:p>
    <w:p w14:paraId="64F15BD8" w14:textId="77777777" w:rsidR="00C52046" w:rsidRDefault="00C52046" w:rsidP="00CD31D4">
      <w:pPr>
        <w:pStyle w:val="NoSpacing"/>
        <w:rPr>
          <w:rFonts w:eastAsia="Times New Roman"/>
          <w:b/>
          <w:bCs/>
          <w:lang w:eastAsia="en-IN"/>
        </w:rPr>
      </w:pPr>
    </w:p>
    <w:p w14:paraId="249BBEEA" w14:textId="3039EC4E" w:rsidR="008A5D76" w:rsidRPr="00AA7789" w:rsidRDefault="008A5D76" w:rsidP="00CD31D4">
      <w:pPr>
        <w:pStyle w:val="NoSpacing"/>
        <w:rPr>
          <w:rFonts w:eastAsia="Times New Roman"/>
          <w:lang w:eastAsia="en-IN"/>
        </w:rPr>
      </w:pPr>
      <w:r w:rsidRPr="00AA7789">
        <w:rPr>
          <w:rFonts w:eastAsia="Times New Roman"/>
          <w:b/>
          <w:bCs/>
          <w:lang w:eastAsia="en-IN"/>
        </w:rPr>
        <w:t xml:space="preserve">31. What is the use of the </w:t>
      </w:r>
      <w:r w:rsidR="00472A50">
        <w:rPr>
          <w:rStyle w:val="HTMLCode"/>
          <w:rFonts w:eastAsiaTheme="minorHAnsi"/>
        </w:rPr>
        <w:t>cq:editConfig</w:t>
      </w:r>
      <w:r w:rsidR="00472A50" w:rsidRPr="00AA7789">
        <w:rPr>
          <w:rFonts w:eastAsia="Times New Roman"/>
          <w:b/>
          <w:bCs/>
          <w:lang w:eastAsia="en-IN"/>
        </w:rPr>
        <w:t xml:space="preserve"> </w:t>
      </w:r>
      <w:r w:rsidR="00472A50">
        <w:rPr>
          <w:rFonts w:eastAsia="Times New Roman"/>
          <w:b/>
          <w:bCs/>
          <w:lang w:eastAsia="en-IN"/>
        </w:rPr>
        <w:t xml:space="preserve"> </w:t>
      </w:r>
      <w:r w:rsidRPr="00AA7789">
        <w:rPr>
          <w:rFonts w:eastAsia="Times New Roman"/>
          <w:b/>
          <w:bCs/>
          <w:lang w:eastAsia="en-IN"/>
        </w:rPr>
        <w:t>node in creating a component?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Edit Config node is used for defining the component </w:t>
      </w:r>
      <w:r w:rsidR="006E6DA8" w:rsidRPr="00AA7789">
        <w:rPr>
          <w:rFonts w:eastAsia="Times New Roman"/>
          <w:lang w:eastAsia="en-IN"/>
        </w:rPr>
        <w:t>behaviour</w:t>
      </w:r>
      <w:r w:rsidRPr="00AA7789">
        <w:rPr>
          <w:rFonts w:eastAsia="Times New Roman"/>
          <w:lang w:eastAsia="en-IN"/>
        </w:rPr>
        <w:t>.</w:t>
      </w:r>
    </w:p>
    <w:p w14:paraId="0C033FA5" w14:textId="77777777" w:rsidR="00C52046" w:rsidRDefault="00C52046" w:rsidP="00CD31D4">
      <w:pPr>
        <w:pStyle w:val="NoSpacing"/>
        <w:rPr>
          <w:rFonts w:eastAsia="Times New Roman"/>
          <w:b/>
          <w:bCs/>
          <w:lang w:eastAsia="en-IN"/>
        </w:rPr>
      </w:pPr>
    </w:p>
    <w:p w14:paraId="05F7CF22" w14:textId="1A5D6548" w:rsidR="008A5D76" w:rsidRPr="00AA7789" w:rsidRDefault="008A5D76" w:rsidP="00CD31D4">
      <w:pPr>
        <w:pStyle w:val="NoSpacing"/>
        <w:rPr>
          <w:rFonts w:eastAsia="Times New Roman"/>
          <w:lang w:eastAsia="en-IN"/>
        </w:rPr>
      </w:pPr>
      <w:r w:rsidRPr="00AA7789">
        <w:rPr>
          <w:rFonts w:eastAsia="Times New Roman"/>
          <w:b/>
          <w:bCs/>
          <w:lang w:eastAsia="en-IN"/>
        </w:rPr>
        <w:lastRenderedPageBreak/>
        <w:t>32. How does a dispatcher perform Load balancing activity?</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The dispatcher performs load balancing activity by executing these steps:</w:t>
      </w:r>
    </w:p>
    <w:p w14:paraId="0ED200B4" w14:textId="77777777" w:rsidR="008A5D76" w:rsidRPr="00AA7789" w:rsidRDefault="008A5D76" w:rsidP="00541BE1">
      <w:pPr>
        <w:pStyle w:val="NoSpacing"/>
        <w:numPr>
          <w:ilvl w:val="0"/>
          <w:numId w:val="30"/>
        </w:numPr>
        <w:rPr>
          <w:rFonts w:eastAsia="Times New Roman"/>
          <w:lang w:eastAsia="en-IN"/>
        </w:rPr>
      </w:pPr>
      <w:r w:rsidRPr="00AA7789">
        <w:rPr>
          <w:rFonts w:eastAsia="Times New Roman"/>
          <w:lang w:eastAsia="en-IN"/>
        </w:rPr>
        <w:t>Performance Statics</w:t>
      </w:r>
    </w:p>
    <w:p w14:paraId="2971B975" w14:textId="77777777" w:rsidR="008A5D76" w:rsidRPr="00AA7789" w:rsidRDefault="008A5D76" w:rsidP="00541BE1">
      <w:pPr>
        <w:pStyle w:val="NoSpacing"/>
        <w:numPr>
          <w:ilvl w:val="0"/>
          <w:numId w:val="30"/>
        </w:numPr>
        <w:rPr>
          <w:rFonts w:eastAsia="Times New Roman"/>
          <w:lang w:eastAsia="en-IN"/>
        </w:rPr>
      </w:pPr>
      <w:r w:rsidRPr="00AA7789">
        <w:rPr>
          <w:rFonts w:eastAsia="Times New Roman"/>
          <w:lang w:eastAsia="en-IN"/>
        </w:rPr>
        <w:t>Sticky Connections</w:t>
      </w:r>
    </w:p>
    <w:p w14:paraId="0AE47C99" w14:textId="77777777" w:rsidR="008A5D76" w:rsidRPr="00AA7789" w:rsidRDefault="008A5D76" w:rsidP="00541BE1">
      <w:pPr>
        <w:pStyle w:val="NoSpacing"/>
        <w:numPr>
          <w:ilvl w:val="0"/>
          <w:numId w:val="30"/>
        </w:numPr>
        <w:rPr>
          <w:rFonts w:eastAsia="Times New Roman"/>
          <w:lang w:eastAsia="en-IN"/>
        </w:rPr>
      </w:pPr>
      <w:r w:rsidRPr="00AA7789">
        <w:rPr>
          <w:rFonts w:eastAsia="Times New Roman"/>
          <w:lang w:eastAsia="en-IN"/>
        </w:rPr>
        <w:t>Increased fail-safe coverage</w:t>
      </w:r>
    </w:p>
    <w:p w14:paraId="7A8CAACF" w14:textId="77777777" w:rsidR="008A5D76" w:rsidRPr="00AA7789" w:rsidRDefault="008A5D76" w:rsidP="00541BE1">
      <w:pPr>
        <w:pStyle w:val="NoSpacing"/>
        <w:numPr>
          <w:ilvl w:val="0"/>
          <w:numId w:val="30"/>
        </w:numPr>
        <w:rPr>
          <w:rFonts w:eastAsia="Times New Roman"/>
          <w:lang w:eastAsia="en-IN"/>
        </w:rPr>
      </w:pPr>
      <w:r w:rsidRPr="00AA7789">
        <w:rPr>
          <w:rFonts w:eastAsia="Times New Roman"/>
          <w:lang w:eastAsia="en-IN"/>
        </w:rPr>
        <w:t>Processing Power</w:t>
      </w:r>
    </w:p>
    <w:p w14:paraId="0181AE01" w14:textId="77777777" w:rsidR="008A5D76" w:rsidRPr="00AA7789" w:rsidRDefault="008A5D76" w:rsidP="00541BE1">
      <w:pPr>
        <w:pStyle w:val="NoSpacing"/>
        <w:numPr>
          <w:ilvl w:val="0"/>
          <w:numId w:val="30"/>
        </w:numPr>
        <w:rPr>
          <w:rFonts w:eastAsia="Times New Roman"/>
          <w:lang w:eastAsia="en-IN"/>
        </w:rPr>
      </w:pPr>
      <w:r w:rsidRPr="00AA7789">
        <w:rPr>
          <w:rFonts w:eastAsia="Times New Roman"/>
          <w:lang w:eastAsia="en-IN"/>
        </w:rPr>
        <w:t>By classifying these parameters, the load balancers will work according to the CQ5</w:t>
      </w:r>
    </w:p>
    <w:p w14:paraId="5B0FA940" w14:textId="77777777" w:rsidR="00C52046" w:rsidRDefault="00C52046" w:rsidP="00CD31D4">
      <w:pPr>
        <w:pStyle w:val="NoSpacing"/>
        <w:rPr>
          <w:rFonts w:eastAsia="Times New Roman"/>
          <w:b/>
          <w:bCs/>
          <w:lang w:eastAsia="en-IN"/>
        </w:rPr>
      </w:pPr>
    </w:p>
    <w:p w14:paraId="66FD17EE" w14:textId="73AD512A" w:rsidR="008A5D76" w:rsidRPr="00AA7789" w:rsidRDefault="008A5D76" w:rsidP="00CD31D4">
      <w:pPr>
        <w:pStyle w:val="NoSpacing"/>
        <w:rPr>
          <w:rFonts w:eastAsia="Times New Roman"/>
          <w:lang w:eastAsia="en-IN"/>
        </w:rPr>
      </w:pPr>
      <w:r w:rsidRPr="00AA7789">
        <w:rPr>
          <w:rFonts w:eastAsia="Times New Roman"/>
          <w:b/>
          <w:bCs/>
          <w:lang w:eastAsia="en-IN"/>
        </w:rPr>
        <w:t>33. List out all available interfaces in Adobe Experience Manager?</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The list of all available interfaces in AEM is:</w:t>
      </w:r>
    </w:p>
    <w:p w14:paraId="168BEED0" w14:textId="77777777" w:rsidR="008A5D76" w:rsidRPr="00AA7789" w:rsidRDefault="008A5D76" w:rsidP="00CD31D4">
      <w:pPr>
        <w:pStyle w:val="NoSpacing"/>
        <w:rPr>
          <w:rFonts w:eastAsia="Times New Roman"/>
          <w:lang w:eastAsia="en-IN"/>
        </w:rPr>
      </w:pPr>
      <w:r w:rsidRPr="00AA7789">
        <w:rPr>
          <w:rFonts w:eastAsia="Times New Roman"/>
          <w:lang w:eastAsia="en-IN"/>
        </w:rPr>
        <w:t>CRX Delite</w:t>
      </w:r>
    </w:p>
    <w:p w14:paraId="11556F57" w14:textId="77777777" w:rsidR="008A5D76" w:rsidRPr="00AA7789" w:rsidRDefault="008A5D76" w:rsidP="00CD31D4">
      <w:pPr>
        <w:pStyle w:val="NoSpacing"/>
        <w:rPr>
          <w:rFonts w:eastAsia="Times New Roman"/>
          <w:lang w:eastAsia="en-IN"/>
        </w:rPr>
      </w:pPr>
      <w:r w:rsidRPr="00AA7789">
        <w:rPr>
          <w:rFonts w:eastAsia="Times New Roman"/>
          <w:lang w:eastAsia="en-IN"/>
        </w:rPr>
        <w:t>Apache Felix</w:t>
      </w:r>
    </w:p>
    <w:p w14:paraId="159D24EA" w14:textId="77777777" w:rsidR="008A5D76" w:rsidRPr="00AA7789" w:rsidRDefault="008A5D76" w:rsidP="00CD31D4">
      <w:pPr>
        <w:pStyle w:val="NoSpacing"/>
        <w:rPr>
          <w:rFonts w:eastAsia="Times New Roman"/>
          <w:lang w:eastAsia="en-IN"/>
        </w:rPr>
      </w:pPr>
      <w:r w:rsidRPr="00AA7789">
        <w:rPr>
          <w:rFonts w:eastAsia="Times New Roman"/>
          <w:lang w:eastAsia="en-IN"/>
        </w:rPr>
        <w:t>Site Admin</w:t>
      </w:r>
    </w:p>
    <w:p w14:paraId="489DE359" w14:textId="77777777" w:rsidR="008A5D76" w:rsidRPr="00AA7789" w:rsidRDefault="008A5D76" w:rsidP="00CD31D4">
      <w:pPr>
        <w:pStyle w:val="NoSpacing"/>
        <w:rPr>
          <w:rFonts w:eastAsia="Times New Roman"/>
          <w:lang w:eastAsia="en-IN"/>
        </w:rPr>
      </w:pPr>
      <w:r w:rsidRPr="00AA7789">
        <w:rPr>
          <w:rFonts w:eastAsia="Times New Roman"/>
          <w:lang w:eastAsia="en-IN"/>
        </w:rPr>
        <w:t>Etc/Tool</w:t>
      </w:r>
    </w:p>
    <w:p w14:paraId="6C27ABF7" w14:textId="77777777" w:rsidR="008A5D76" w:rsidRPr="00AA7789" w:rsidRDefault="008A5D76" w:rsidP="00CD31D4">
      <w:pPr>
        <w:pStyle w:val="NoSpacing"/>
        <w:rPr>
          <w:rFonts w:eastAsia="Times New Roman"/>
          <w:lang w:eastAsia="en-IN"/>
        </w:rPr>
      </w:pPr>
      <w:r w:rsidRPr="00AA7789">
        <w:rPr>
          <w:rFonts w:eastAsia="Times New Roman"/>
          <w:lang w:eastAsia="en-IN"/>
        </w:rPr>
        <w:t>CRX Explorer</w:t>
      </w:r>
    </w:p>
    <w:p w14:paraId="6C8F87B7" w14:textId="77777777" w:rsidR="00C52046" w:rsidRDefault="00C52046" w:rsidP="00CD31D4">
      <w:pPr>
        <w:pStyle w:val="NoSpacing"/>
        <w:rPr>
          <w:rFonts w:eastAsia="Times New Roman"/>
          <w:b/>
          <w:bCs/>
          <w:lang w:eastAsia="en-IN"/>
        </w:rPr>
      </w:pPr>
    </w:p>
    <w:p w14:paraId="48FD0C61" w14:textId="7C827089" w:rsidR="008A5D76" w:rsidRPr="00AA7789" w:rsidRDefault="008A5D76" w:rsidP="00CD31D4">
      <w:pPr>
        <w:pStyle w:val="NoSpacing"/>
        <w:rPr>
          <w:rFonts w:eastAsia="Times New Roman"/>
          <w:lang w:eastAsia="en-IN"/>
        </w:rPr>
      </w:pPr>
      <w:r w:rsidRPr="00AA7789">
        <w:rPr>
          <w:rFonts w:eastAsia="Times New Roman"/>
          <w:b/>
          <w:bCs/>
          <w:lang w:eastAsia="en-IN"/>
        </w:rPr>
        <w:t>34. What do you mean by Site Page?</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A site page is defined as a website where we can be placing an Adaptive document, Adaptive </w:t>
      </w:r>
      <w:r w:rsidR="00BC66B7" w:rsidRPr="00AA7789">
        <w:rPr>
          <w:rFonts w:eastAsia="Times New Roman"/>
          <w:lang w:eastAsia="en-IN"/>
        </w:rPr>
        <w:t>form,</w:t>
      </w:r>
      <w:r w:rsidRPr="00AA7789">
        <w:rPr>
          <w:rFonts w:eastAsia="Times New Roman"/>
          <w:lang w:eastAsia="en-IN"/>
        </w:rPr>
        <w:t xml:space="preserve"> or a static text.</w:t>
      </w:r>
    </w:p>
    <w:p w14:paraId="6396B021" w14:textId="77777777" w:rsidR="00C52046" w:rsidRDefault="00C52046" w:rsidP="00CD31D4">
      <w:pPr>
        <w:pStyle w:val="NoSpacing"/>
        <w:rPr>
          <w:rFonts w:eastAsia="Times New Roman"/>
          <w:b/>
          <w:bCs/>
          <w:lang w:eastAsia="en-IN"/>
        </w:rPr>
      </w:pPr>
    </w:p>
    <w:p w14:paraId="2ED0C393" w14:textId="59566CBF" w:rsidR="008A5D76" w:rsidRPr="00AA7789" w:rsidRDefault="008A5D76" w:rsidP="00CD31D4">
      <w:pPr>
        <w:pStyle w:val="NoSpacing"/>
        <w:rPr>
          <w:rFonts w:eastAsia="Times New Roman"/>
          <w:lang w:eastAsia="en-IN"/>
        </w:rPr>
      </w:pPr>
      <w:r w:rsidRPr="00AA7789">
        <w:rPr>
          <w:rFonts w:eastAsia="Times New Roman"/>
          <w:b/>
          <w:bCs/>
          <w:lang w:eastAsia="en-IN"/>
        </w:rPr>
        <w:t>35. What is the process step in the workflow?</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It is defined as a workflow component that can be found at and it is also used to call a java class in the workflow.</w:t>
      </w:r>
    </w:p>
    <w:p w14:paraId="588688D9" w14:textId="77777777" w:rsidR="00C52046" w:rsidRDefault="00C52046" w:rsidP="00CD31D4">
      <w:pPr>
        <w:pStyle w:val="NoSpacing"/>
        <w:rPr>
          <w:rFonts w:eastAsia="Times New Roman"/>
          <w:b/>
          <w:bCs/>
          <w:lang w:eastAsia="en-IN"/>
        </w:rPr>
      </w:pPr>
    </w:p>
    <w:p w14:paraId="19EBAC2E" w14:textId="0B398262" w:rsidR="008A5D76" w:rsidRPr="00AA7789" w:rsidRDefault="008A5D76" w:rsidP="00CD31D4">
      <w:pPr>
        <w:pStyle w:val="NoSpacing"/>
        <w:rPr>
          <w:rFonts w:eastAsia="Times New Roman"/>
          <w:lang w:eastAsia="en-IN"/>
        </w:rPr>
      </w:pPr>
      <w:r w:rsidRPr="00AA7789">
        <w:rPr>
          <w:rFonts w:eastAsia="Times New Roman"/>
          <w:b/>
          <w:bCs/>
          <w:lang w:eastAsia="en-IN"/>
        </w:rPr>
        <w:t>36. What is the difference between CQ5 and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The major tech stack upgrades in AEM 6.1/6.0.</w:t>
      </w:r>
      <w:r w:rsidRPr="00AA7789">
        <w:rPr>
          <w:rFonts w:eastAsia="Times New Roman"/>
          <w:lang w:eastAsia="en-IN"/>
        </w:rPr>
        <w:br/>
      </w:r>
      <w:r w:rsidRPr="00AA7789">
        <w:rPr>
          <w:rFonts w:eastAsia="Times New Roman"/>
          <w:b/>
          <w:bCs/>
          <w:lang w:eastAsia="en-IN"/>
        </w:rPr>
        <w:t xml:space="preserve">1. Jackrabbit Oak: </w:t>
      </w:r>
      <w:r w:rsidRPr="00AA7789">
        <w:rPr>
          <w:rFonts w:eastAsia="Times New Roman"/>
          <w:lang w:eastAsia="en-IN"/>
        </w:rPr>
        <w:t>Comparing to JCR, Oak is offering improved performance and scalability. You also have an option of making use of NoSQL DB like MongoDB as the persistence layer for supporting clustering and user generated data scenarios.</w:t>
      </w:r>
      <w:r w:rsidRPr="00AA7789">
        <w:rPr>
          <w:rFonts w:eastAsia="Times New Roman"/>
          <w:lang w:eastAsia="en-IN"/>
        </w:rPr>
        <w:br/>
      </w:r>
      <w:r w:rsidRPr="00AA7789">
        <w:rPr>
          <w:rFonts w:eastAsia="Times New Roman"/>
          <w:b/>
          <w:bCs/>
          <w:lang w:eastAsia="en-IN"/>
        </w:rPr>
        <w:t xml:space="preserve">2. Sightly: </w:t>
      </w:r>
      <w:r w:rsidRPr="00AA7789">
        <w:rPr>
          <w:rFonts w:eastAsia="Times New Roman"/>
          <w:lang w:eastAsia="en-IN"/>
        </w:rPr>
        <w:t xml:space="preserve">New templating language making the markup look beautiful, enforcing the separation of the markup from logic </w:t>
      </w:r>
      <w:r w:rsidR="00526F3F" w:rsidRPr="00AA7789">
        <w:rPr>
          <w:rFonts w:eastAsia="Times New Roman"/>
          <w:lang w:eastAsia="en-IN"/>
        </w:rPr>
        <w:t>and</w:t>
      </w:r>
      <w:r w:rsidRPr="00AA7789">
        <w:rPr>
          <w:rFonts w:eastAsia="Times New Roman"/>
          <w:lang w:eastAsia="en-IN"/>
        </w:rPr>
        <w:t xml:space="preserve"> offering the XSS protection by default.</w:t>
      </w:r>
      <w:r w:rsidRPr="00AA7789">
        <w:rPr>
          <w:rFonts w:eastAsia="Times New Roman"/>
          <w:lang w:eastAsia="en-IN"/>
        </w:rPr>
        <w:br/>
      </w:r>
      <w:r w:rsidRPr="00AA7789">
        <w:rPr>
          <w:rFonts w:eastAsia="Times New Roman"/>
          <w:b/>
          <w:bCs/>
          <w:lang w:eastAsia="en-IN"/>
        </w:rPr>
        <w:t xml:space="preserve">3. Touch UI: </w:t>
      </w:r>
      <w:r w:rsidRPr="00AA7789">
        <w:rPr>
          <w:rFonts w:eastAsia="Times New Roman"/>
          <w:lang w:eastAsia="en-IN"/>
        </w:rPr>
        <w:t>Classic UI in CQ5 which is ExtJS based has been upgraded to Touch UI which supports touch enabled devices – built using Coral UI framework.</w:t>
      </w:r>
      <w:r w:rsidRPr="00AA7789">
        <w:rPr>
          <w:rFonts w:eastAsia="Times New Roman"/>
          <w:lang w:eastAsia="en-IN"/>
        </w:rPr>
        <w:br/>
      </w:r>
      <w:r w:rsidRPr="00AA7789">
        <w:rPr>
          <w:rFonts w:eastAsia="Times New Roman"/>
          <w:b/>
          <w:bCs/>
          <w:lang w:eastAsia="en-IN"/>
        </w:rPr>
        <w:t xml:space="preserve">4. Search – Apache Solr: </w:t>
      </w:r>
      <w:r w:rsidRPr="00AA7789">
        <w:rPr>
          <w:rFonts w:eastAsia="Times New Roman"/>
          <w:lang w:eastAsia="en-IN"/>
        </w:rPr>
        <w:t>Default search engine in CQ5 was Lucene, this has been upgraded to Solr. You can now be configuring Solr server as the search engine for your application of AEM.</w:t>
      </w:r>
    </w:p>
    <w:p w14:paraId="6B4B3338" w14:textId="77777777" w:rsidR="00C52046" w:rsidRDefault="00C52046" w:rsidP="00CD31D4">
      <w:pPr>
        <w:pStyle w:val="NoSpacing"/>
        <w:rPr>
          <w:rFonts w:eastAsia="Times New Roman"/>
          <w:b/>
          <w:bCs/>
          <w:lang w:eastAsia="en-IN"/>
        </w:rPr>
      </w:pPr>
    </w:p>
    <w:p w14:paraId="336CA42F" w14:textId="5ECFF732" w:rsidR="008A5D76" w:rsidRPr="00AA7789" w:rsidRDefault="008A5D76" w:rsidP="00CD31D4">
      <w:pPr>
        <w:pStyle w:val="NoSpacing"/>
        <w:rPr>
          <w:rFonts w:eastAsia="Times New Roman"/>
          <w:lang w:eastAsia="en-IN"/>
        </w:rPr>
      </w:pPr>
      <w:r w:rsidRPr="00AA7789">
        <w:rPr>
          <w:rFonts w:eastAsia="Times New Roman"/>
          <w:b/>
          <w:bCs/>
          <w:lang w:eastAsia="en-IN"/>
        </w:rPr>
        <w:t>38. What is new in AEM 6.3?</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Adobe Experience Manager 6.3 is defined as an upgrade to the Adobe Experience Manager 6.2 code base. It provides new and enhanced functionality, high priority customer enhancements, key customer fixes, and general bug fixes oriented towards the stabilization of product. It also includes all Adobe Experience Manager 6.2 feature pack, service pack releases and hot fix.</w:t>
      </w:r>
    </w:p>
    <w:p w14:paraId="69E36D99" w14:textId="6501689B" w:rsidR="008A5D76" w:rsidRPr="00D22003" w:rsidRDefault="008A5D76" w:rsidP="004B7B22">
      <w:pPr>
        <w:pStyle w:val="NoSpacing"/>
        <w:numPr>
          <w:ilvl w:val="0"/>
          <w:numId w:val="31"/>
        </w:numPr>
        <w:rPr>
          <w:rFonts w:eastAsia="Times New Roman"/>
          <w:u w:val="single"/>
          <w:lang w:eastAsia="en-IN"/>
        </w:rPr>
      </w:pPr>
      <w:r w:rsidRPr="00D22003">
        <w:rPr>
          <w:rFonts w:eastAsia="Times New Roman"/>
          <w:u w:val="single"/>
          <w:lang w:eastAsia="en-IN"/>
        </w:rPr>
        <w:t xml:space="preserve">Online Revision </w:t>
      </w:r>
      <w:r w:rsidR="00785A76" w:rsidRPr="00D22003">
        <w:rPr>
          <w:rFonts w:eastAsia="Times New Roman"/>
          <w:u w:val="single"/>
          <w:lang w:eastAsia="en-IN"/>
        </w:rPr>
        <w:t>Clean-up</w:t>
      </w:r>
      <w:r w:rsidRPr="00D22003">
        <w:rPr>
          <w:rFonts w:eastAsia="Times New Roman"/>
          <w:u w:val="single"/>
          <w:lang w:eastAsia="en-IN"/>
        </w:rPr>
        <w:t xml:space="preserve"> Support</w:t>
      </w:r>
    </w:p>
    <w:p w14:paraId="54F06E35" w14:textId="00895AD7" w:rsidR="008A5D76" w:rsidRPr="00AA7789" w:rsidRDefault="008A5D76" w:rsidP="004B7B22">
      <w:pPr>
        <w:pStyle w:val="NoSpacing"/>
        <w:ind w:left="360"/>
        <w:rPr>
          <w:rFonts w:eastAsia="Times New Roman"/>
          <w:lang w:eastAsia="en-IN"/>
        </w:rPr>
      </w:pPr>
      <w:r w:rsidRPr="00AA7789">
        <w:rPr>
          <w:rFonts w:eastAsia="Times New Roman"/>
          <w:lang w:eastAsia="en-IN"/>
        </w:rPr>
        <w:t xml:space="preserve">Oak Segment Tar File Format: A new TarMK format is for the optimization of the runtime and maintenance of the performance. It claims to perform better than the previous TarMK format </w:t>
      </w:r>
      <w:r w:rsidR="007B51BD" w:rsidRPr="00AA7789">
        <w:rPr>
          <w:rFonts w:eastAsia="Times New Roman"/>
          <w:lang w:eastAsia="en-IN"/>
        </w:rPr>
        <w:t>and</w:t>
      </w:r>
      <w:r w:rsidRPr="00AA7789">
        <w:rPr>
          <w:rFonts w:eastAsia="Times New Roman"/>
          <w:lang w:eastAsia="en-IN"/>
        </w:rPr>
        <w:t xml:space="preserve"> fully supports the online revision </w:t>
      </w:r>
      <w:r w:rsidR="00A25793" w:rsidRPr="00AA7789">
        <w:rPr>
          <w:rFonts w:eastAsia="Times New Roman"/>
          <w:lang w:eastAsia="en-IN"/>
        </w:rPr>
        <w:t>clean-ups</w:t>
      </w:r>
      <w:r w:rsidRPr="00AA7789">
        <w:rPr>
          <w:rFonts w:eastAsia="Times New Roman"/>
          <w:lang w:eastAsia="en-IN"/>
        </w:rPr>
        <w:t xml:space="preserve">. This last point should be considered as the music to the ears of anyone who </w:t>
      </w:r>
      <w:r w:rsidRPr="00AA7789">
        <w:rPr>
          <w:rFonts w:eastAsia="Times New Roman"/>
          <w:lang w:eastAsia="en-IN"/>
        </w:rPr>
        <w:lastRenderedPageBreak/>
        <w:t>has worked on the automation of cloud with the AEM. There will no longer be a need for shutting down an instance for performing a repository compaction and is now scheduled for running frequently as a part of the maintenance tasks.</w:t>
      </w:r>
    </w:p>
    <w:p w14:paraId="26C0C91D" w14:textId="77777777" w:rsidR="008A5D76" w:rsidRPr="00AA7789" w:rsidRDefault="008A5D76" w:rsidP="004B7B22">
      <w:pPr>
        <w:pStyle w:val="NoSpacing"/>
        <w:numPr>
          <w:ilvl w:val="0"/>
          <w:numId w:val="31"/>
        </w:numPr>
        <w:rPr>
          <w:rFonts w:eastAsia="Times New Roman"/>
          <w:lang w:eastAsia="en-IN"/>
        </w:rPr>
      </w:pPr>
      <w:r w:rsidRPr="00D22003">
        <w:rPr>
          <w:rFonts w:eastAsia="Times New Roman"/>
          <w:u w:val="single"/>
          <w:lang w:eastAsia="en-IN"/>
        </w:rPr>
        <w:t>Activity maps</w:t>
      </w:r>
      <w:r w:rsidRPr="00D22003">
        <w:rPr>
          <w:rFonts w:eastAsia="Times New Roman"/>
          <w:u w:val="single"/>
          <w:lang w:eastAsia="en-IN"/>
        </w:rPr>
        <w:br/>
      </w:r>
      <w:r w:rsidRPr="00AA7789">
        <w:rPr>
          <w:rFonts w:eastAsia="Times New Roman"/>
          <w:lang w:eastAsia="en-IN"/>
        </w:rPr>
        <w:t>The AEM Sites Activity Map integration which is introduced in the AEM 6.3 allow the Adobe Analytics Activity Map for exposing the analytics data directly on the AEM Sites page, enabling the AEM Authors for understanding how their pages are getting engaged with the link.</w:t>
      </w:r>
    </w:p>
    <w:p w14:paraId="4CF0198D" w14:textId="77777777" w:rsidR="008A5D76" w:rsidRPr="00AA7789" w:rsidRDefault="008A5D76" w:rsidP="004B7B22">
      <w:pPr>
        <w:pStyle w:val="NoSpacing"/>
        <w:numPr>
          <w:ilvl w:val="0"/>
          <w:numId w:val="31"/>
        </w:numPr>
        <w:rPr>
          <w:rFonts w:eastAsia="Times New Roman"/>
          <w:lang w:eastAsia="en-IN"/>
        </w:rPr>
      </w:pPr>
      <w:r w:rsidRPr="00D22003">
        <w:rPr>
          <w:rFonts w:eastAsia="Times New Roman"/>
          <w:u w:val="single"/>
          <w:lang w:eastAsia="en-IN"/>
        </w:rPr>
        <w:t>Bulk workflow</w:t>
      </w:r>
      <w:r w:rsidRPr="00D22003">
        <w:rPr>
          <w:rFonts w:eastAsia="Times New Roman"/>
          <w:u w:val="single"/>
          <w:lang w:eastAsia="en-IN"/>
        </w:rPr>
        <w:br/>
      </w:r>
      <w:r w:rsidRPr="00AA7789">
        <w:rPr>
          <w:rFonts w:eastAsia="Times New Roman"/>
          <w:lang w:eastAsia="en-IN"/>
        </w:rPr>
        <w:t>It helps in increasing productivity with faster workflow-related tasks and having the ability for processing the multiple items in one click.</w:t>
      </w:r>
    </w:p>
    <w:p w14:paraId="32112305" w14:textId="0CC51805" w:rsidR="008A5D76" w:rsidRPr="00AA7789" w:rsidRDefault="008A5D76" w:rsidP="004B7B22">
      <w:pPr>
        <w:pStyle w:val="NoSpacing"/>
        <w:numPr>
          <w:ilvl w:val="0"/>
          <w:numId w:val="31"/>
        </w:numPr>
        <w:rPr>
          <w:rFonts w:eastAsia="Times New Roman"/>
          <w:lang w:eastAsia="en-IN"/>
        </w:rPr>
      </w:pPr>
      <w:r w:rsidRPr="00D22003">
        <w:rPr>
          <w:rFonts w:eastAsia="Times New Roman"/>
          <w:u w:val="single"/>
          <w:lang w:eastAsia="en-IN"/>
        </w:rPr>
        <w:t>Sling Model Exporter</w:t>
      </w:r>
      <w:r w:rsidRPr="00D22003">
        <w:rPr>
          <w:rFonts w:eastAsia="Times New Roman"/>
          <w:u w:val="single"/>
          <w:lang w:eastAsia="en-IN"/>
        </w:rPr>
        <w:br/>
      </w:r>
      <w:r w:rsidRPr="00AA7789">
        <w:rPr>
          <w:rFonts w:eastAsia="Times New Roman"/>
          <w:lang w:eastAsia="en-IN"/>
        </w:rPr>
        <w:t>Sling Model Exporter is introduced in the Sling Models v1.3.0. This new feature allows the new annotations which are to be added to the Sling Models that define how the Model can be exported as JSON.</w:t>
      </w:r>
      <w:r w:rsidRPr="00AA7789">
        <w:rPr>
          <w:rFonts w:eastAsia="Times New Roman"/>
          <w:lang w:eastAsia="en-IN"/>
        </w:rPr>
        <w:br/>
        <w:t xml:space="preserve">For attaching the exporter framework to a Sling model define a resourceType by making use of the @Model annotation </w:t>
      </w:r>
      <w:r w:rsidR="0090783A" w:rsidRPr="00AA7789">
        <w:rPr>
          <w:rFonts w:eastAsia="Times New Roman"/>
          <w:lang w:eastAsia="en-IN"/>
        </w:rPr>
        <w:t>and</w:t>
      </w:r>
      <w:r w:rsidRPr="00AA7789">
        <w:rPr>
          <w:rFonts w:eastAsia="Times New Roman"/>
          <w:lang w:eastAsia="en-IN"/>
        </w:rPr>
        <w:t xml:space="preserve"> making use of the @Exporter annotation for specifying the Jackson exporter along with the Sling extension. It is also possible to make use of Jackson annotations for the alteration of the JSON representation of the model.</w:t>
      </w:r>
    </w:p>
    <w:p w14:paraId="567946C4" w14:textId="4DE98A48" w:rsidR="008A5D76" w:rsidRPr="00AA7789" w:rsidRDefault="008A5D76" w:rsidP="004B7B22">
      <w:pPr>
        <w:pStyle w:val="NoSpacing"/>
        <w:numPr>
          <w:ilvl w:val="0"/>
          <w:numId w:val="31"/>
        </w:numPr>
        <w:rPr>
          <w:rFonts w:eastAsia="Times New Roman"/>
          <w:lang w:eastAsia="en-IN"/>
        </w:rPr>
      </w:pPr>
      <w:r w:rsidRPr="0083236D">
        <w:rPr>
          <w:rFonts w:eastAsia="Times New Roman"/>
          <w:u w:val="single"/>
          <w:lang w:eastAsia="en-IN"/>
        </w:rPr>
        <w:t>Livefyre Integration</w:t>
      </w:r>
      <w:r w:rsidRPr="0083236D">
        <w:rPr>
          <w:rFonts w:eastAsia="Times New Roman"/>
          <w:u w:val="single"/>
          <w:lang w:eastAsia="en-IN"/>
        </w:rPr>
        <w:br/>
      </w:r>
      <w:r w:rsidRPr="00AA7789">
        <w:rPr>
          <w:rFonts w:eastAsia="Times New Roman"/>
          <w:lang w:eastAsia="en-IN"/>
        </w:rPr>
        <w:t xml:space="preserve">Adobe had acquired Livefyre back in May 2016 and has now integrated it within the Adobe Experience Manager as a set of components along with a moderation console and user-generated content ingestion. Once a Livefyre cloud service configuration is set up, it allows the content authors for adding the components (located under /libs/social/integrations/livefyre/components) on a page for surface user generated content from the social media like Instagram and Twitter. The combination of social media content and the traditional branded experiences prove to be a very effective way for driving the engagement with customers. The use of the Livefyre does require a separate Assets and Livefyre license but does not require a </w:t>
      </w:r>
      <w:r w:rsidR="00D2017A" w:rsidRPr="00AA7789">
        <w:rPr>
          <w:rFonts w:eastAsia="Times New Roman"/>
          <w:lang w:eastAsia="en-IN"/>
        </w:rPr>
        <w:t>community’s</w:t>
      </w:r>
      <w:r w:rsidRPr="00AA7789">
        <w:rPr>
          <w:rFonts w:eastAsia="Times New Roman"/>
          <w:lang w:eastAsia="en-IN"/>
        </w:rPr>
        <w:t xml:space="preserve"> license.</w:t>
      </w:r>
    </w:p>
    <w:p w14:paraId="64AA4F36" w14:textId="6297FFA1" w:rsidR="008A5D76" w:rsidRPr="003D3F7E" w:rsidRDefault="008A5D76" w:rsidP="0044127E">
      <w:pPr>
        <w:pStyle w:val="NoSpacing"/>
        <w:numPr>
          <w:ilvl w:val="0"/>
          <w:numId w:val="31"/>
        </w:numPr>
        <w:rPr>
          <w:rFonts w:eastAsia="Times New Roman"/>
          <w:lang w:eastAsia="en-IN"/>
        </w:rPr>
      </w:pPr>
      <w:r w:rsidRPr="003D3F7E">
        <w:rPr>
          <w:rFonts w:eastAsia="Times New Roman"/>
          <w:u w:val="single"/>
          <w:lang w:eastAsia="en-IN"/>
        </w:rPr>
        <w:t>Content Fragments</w:t>
      </w:r>
      <w:r w:rsidRPr="003D3F7E">
        <w:rPr>
          <w:rFonts w:eastAsia="Times New Roman"/>
          <w:u w:val="single"/>
          <w:lang w:eastAsia="en-IN"/>
        </w:rPr>
        <w:br/>
      </w:r>
      <w:r w:rsidRPr="003D3F7E">
        <w:rPr>
          <w:rFonts w:eastAsia="Times New Roman"/>
          <w:lang w:eastAsia="en-IN"/>
        </w:rPr>
        <w:t xml:space="preserve">Content Fragments allow working on </w:t>
      </w:r>
      <w:r w:rsidR="000C133B" w:rsidRPr="003D3F7E">
        <w:rPr>
          <w:rFonts w:eastAsia="Times New Roman"/>
          <w:lang w:eastAsia="en-IN"/>
        </w:rPr>
        <w:t>text-based</w:t>
      </w:r>
      <w:r w:rsidRPr="003D3F7E">
        <w:rPr>
          <w:rFonts w:eastAsia="Times New Roman"/>
          <w:lang w:eastAsia="en-IN"/>
        </w:rPr>
        <w:t xml:space="preserve"> content out-side the context of an experience. With the use of AEM 6.3 the variations capability, that allows the keeping of </w:t>
      </w:r>
      <w:r w:rsidR="002201F2" w:rsidRPr="003D3F7E">
        <w:rPr>
          <w:rFonts w:eastAsia="Times New Roman"/>
          <w:lang w:eastAsia="en-IN"/>
        </w:rPr>
        <w:t>flavours</w:t>
      </w:r>
      <w:r w:rsidRPr="003D3F7E">
        <w:rPr>
          <w:rFonts w:eastAsia="Times New Roman"/>
          <w:lang w:eastAsia="en-IN"/>
        </w:rPr>
        <w:t xml:space="preserve"> of the content in one place was extended with the ability for propagating the changes made in the original copy to the variations by using the </w:t>
      </w:r>
      <w:r w:rsidRPr="003D3F7E">
        <w:rPr>
          <w:rFonts w:eastAsia="Times New Roman"/>
          <w:u w:val="single"/>
          <w:lang w:eastAsia="en-IN"/>
        </w:rPr>
        <w:t xml:space="preserve">Sync </w:t>
      </w:r>
      <w:r w:rsidR="00073B24" w:rsidRPr="003D3F7E">
        <w:rPr>
          <w:rFonts w:eastAsia="Times New Roman"/>
          <w:u w:val="single"/>
          <w:lang w:eastAsia="en-IN"/>
        </w:rPr>
        <w:t>feature.</w:t>
      </w:r>
      <w:r w:rsidR="00073B24" w:rsidRPr="003D3F7E">
        <w:rPr>
          <w:rFonts w:eastAsia="Times New Roman"/>
          <w:lang w:eastAsia="en-IN"/>
        </w:rPr>
        <w:t xml:space="preserve"> Further</w:t>
      </w:r>
      <w:r w:rsidRPr="003D3F7E">
        <w:rPr>
          <w:rFonts w:eastAsia="Times New Roman"/>
          <w:lang w:eastAsia="en-IN"/>
        </w:rPr>
        <w:t>, to help shorten text, a Summarized feature was added that leverages extractive summarization to recommend sentences that could possibly be removed.</w:t>
      </w:r>
    </w:p>
    <w:p w14:paraId="6DD312A4" w14:textId="77777777" w:rsidR="00C52046" w:rsidRDefault="00C52046" w:rsidP="00CD31D4">
      <w:pPr>
        <w:pStyle w:val="NoSpacing"/>
        <w:rPr>
          <w:rFonts w:eastAsia="Times New Roman"/>
          <w:b/>
          <w:bCs/>
          <w:lang w:eastAsia="en-IN"/>
        </w:rPr>
      </w:pPr>
    </w:p>
    <w:p w14:paraId="631246F4" w14:textId="3EF8E76D" w:rsidR="00BE0D92" w:rsidRPr="00AA7789" w:rsidRDefault="008A5D76" w:rsidP="00CD31D4">
      <w:pPr>
        <w:pStyle w:val="NoSpacing"/>
        <w:rPr>
          <w:rFonts w:eastAsia="Times New Roman"/>
          <w:b/>
          <w:bCs/>
          <w:lang w:eastAsia="en-IN"/>
        </w:rPr>
      </w:pPr>
      <w:r w:rsidRPr="00AA7789">
        <w:rPr>
          <w:rFonts w:eastAsia="Times New Roman"/>
          <w:b/>
          <w:bCs/>
          <w:lang w:eastAsia="en-IN"/>
        </w:rPr>
        <w:t xml:space="preserve">39. Distinction between service and </w:t>
      </w:r>
      <w:r w:rsidR="0014728E" w:rsidRPr="00AA7789">
        <w:rPr>
          <w:rFonts w:eastAsia="Times New Roman"/>
          <w:b/>
          <w:bCs/>
          <w:lang w:eastAsia="en-IN"/>
        </w:rPr>
        <w:t>Component</w:t>
      </w:r>
      <w:r w:rsidRPr="00AA7789">
        <w:rPr>
          <w:rFonts w:eastAsia="Times New Roman"/>
          <w:b/>
          <w:bCs/>
          <w:lang w:eastAsia="en-IN"/>
        </w:rPr>
        <w:t>?</w:t>
      </w:r>
      <w:r w:rsidRPr="00AA7789">
        <w:rPr>
          <w:rFonts w:eastAsia="Times New Roman"/>
          <w:lang w:eastAsia="en-IN"/>
        </w:rPr>
        <w:br/>
      </w:r>
      <w:r w:rsidRPr="00AA7789">
        <w:rPr>
          <w:rFonts w:eastAsia="Times New Roman"/>
          <w:b/>
          <w:bCs/>
          <w:lang w:eastAsia="en-IN"/>
        </w:rPr>
        <w:t>Answer:</w:t>
      </w:r>
      <w:r w:rsidR="00A37C1B" w:rsidRPr="00AA7789">
        <w:rPr>
          <w:rFonts w:eastAsia="Times New Roman"/>
          <w:b/>
          <w:bCs/>
          <w:lang w:eastAsia="en-IN"/>
        </w:rPr>
        <w:t xml:space="preserve"> </w:t>
      </w:r>
    </w:p>
    <w:p w14:paraId="1697AD49" w14:textId="77777777" w:rsidR="00351F2D" w:rsidRPr="00351F2D" w:rsidRDefault="008A5D76" w:rsidP="00351F2D">
      <w:pPr>
        <w:pStyle w:val="NoSpacing"/>
        <w:numPr>
          <w:ilvl w:val="0"/>
          <w:numId w:val="32"/>
        </w:numPr>
        <w:rPr>
          <w:rFonts w:eastAsia="Times New Roman"/>
          <w:b/>
          <w:bCs/>
          <w:lang w:eastAsia="en-IN"/>
        </w:rPr>
      </w:pPr>
      <w:r w:rsidRPr="00AA7789">
        <w:rPr>
          <w:rFonts w:eastAsia="Times New Roman"/>
          <w:b/>
          <w:bCs/>
          <w:lang w:eastAsia="en-IN"/>
        </w:rPr>
        <w:t>Service:</w:t>
      </w:r>
      <w:r w:rsidRPr="00AA7789">
        <w:rPr>
          <w:rFonts w:eastAsia="Times New Roman"/>
          <w:lang w:eastAsia="en-IN"/>
        </w:rPr>
        <w:br/>
        <w:t>A service is an OSGI part that may be researched from different OSGI elements.</w:t>
      </w:r>
      <w:r w:rsidRPr="00AA7789">
        <w:rPr>
          <w:rFonts w:eastAsia="Times New Roman"/>
          <w:lang w:eastAsia="en-IN"/>
        </w:rPr>
        <w:br/>
        <w:t>Any java object is having the eligibility to be a service.</w:t>
      </w:r>
      <w:r w:rsidRPr="00AA7789">
        <w:rPr>
          <w:rFonts w:eastAsia="Times New Roman"/>
          <w:lang w:eastAsia="en-IN"/>
        </w:rPr>
        <w:br/>
        <w:t>Services area unit is maintained in the commission register and from that they will be researched.</w:t>
      </w:r>
    </w:p>
    <w:p w14:paraId="74ADB41D" w14:textId="5280144D" w:rsidR="008A5D76" w:rsidRPr="00AA7789" w:rsidRDefault="008A5D76" w:rsidP="00351F2D">
      <w:pPr>
        <w:pStyle w:val="NoSpacing"/>
        <w:numPr>
          <w:ilvl w:val="0"/>
          <w:numId w:val="32"/>
        </w:numPr>
        <w:rPr>
          <w:rFonts w:eastAsia="Times New Roman"/>
          <w:b/>
          <w:bCs/>
          <w:lang w:eastAsia="en-IN"/>
        </w:rPr>
      </w:pPr>
      <w:r w:rsidRPr="00AA7789">
        <w:rPr>
          <w:rFonts w:eastAsia="Times New Roman"/>
          <w:b/>
          <w:bCs/>
          <w:lang w:eastAsia="en-IN"/>
        </w:rPr>
        <w:t>Component:</w:t>
      </w:r>
      <w:r w:rsidRPr="00AA7789">
        <w:rPr>
          <w:rFonts w:eastAsia="Times New Roman"/>
          <w:lang w:eastAsia="en-IN"/>
        </w:rPr>
        <w:br/>
        <w:t xml:space="preserve">A </w:t>
      </w:r>
      <w:r w:rsidR="00CD3B22" w:rsidRPr="00AA7789">
        <w:rPr>
          <w:rFonts w:eastAsia="Times New Roman"/>
          <w:lang w:eastAsia="en-IN"/>
        </w:rPr>
        <w:t>component</w:t>
      </w:r>
      <w:r w:rsidRPr="00AA7789">
        <w:rPr>
          <w:rFonts w:eastAsia="Times New Roman"/>
          <w:lang w:eastAsia="en-IN"/>
        </w:rPr>
        <w:t xml:space="preserve"> may be a java object whose life cycle is handled by the OSGI instrumentation.</w:t>
      </w:r>
      <w:r w:rsidRPr="00AA7789">
        <w:rPr>
          <w:rFonts w:eastAsia="Times New Roman"/>
          <w:lang w:eastAsia="en-IN"/>
        </w:rPr>
        <w:br/>
        <w:t>Any java object has the eligibility to be a part.</w:t>
      </w:r>
      <w:r w:rsidRPr="00AA7789">
        <w:rPr>
          <w:rFonts w:eastAsia="Times New Roman"/>
          <w:lang w:eastAsia="en-IN"/>
        </w:rPr>
        <w:br/>
        <w:t>A part isn’t essentially an OSGI service; however, to form it due to different elements it’s to be declared as service.</w:t>
      </w:r>
    </w:p>
    <w:p w14:paraId="080DFA56" w14:textId="77777777" w:rsidR="00C52046" w:rsidRDefault="00C52046" w:rsidP="00CD31D4">
      <w:pPr>
        <w:pStyle w:val="NoSpacing"/>
        <w:rPr>
          <w:rFonts w:eastAsia="Times New Roman"/>
          <w:b/>
          <w:bCs/>
          <w:lang w:eastAsia="en-IN"/>
        </w:rPr>
      </w:pPr>
    </w:p>
    <w:p w14:paraId="46E3B326" w14:textId="557F19CF" w:rsidR="008A5D76" w:rsidRPr="00AA7789" w:rsidRDefault="008A5D76" w:rsidP="00CD31D4">
      <w:pPr>
        <w:pStyle w:val="NoSpacing"/>
        <w:rPr>
          <w:rFonts w:eastAsia="Times New Roman"/>
          <w:lang w:eastAsia="en-IN"/>
        </w:rPr>
      </w:pPr>
      <w:r w:rsidRPr="00AA7789">
        <w:rPr>
          <w:rFonts w:eastAsia="Times New Roman"/>
          <w:b/>
          <w:bCs/>
          <w:lang w:eastAsia="en-IN"/>
        </w:rPr>
        <w:t>40. However, is a category formed out there to OSGI containers?</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By providing @component at the highest of the category declaration.</w:t>
      </w:r>
    </w:p>
    <w:p w14:paraId="6A85498A" w14:textId="77777777" w:rsidR="00C52046" w:rsidRDefault="00C52046" w:rsidP="00CD31D4">
      <w:pPr>
        <w:pStyle w:val="NoSpacing"/>
        <w:rPr>
          <w:rFonts w:eastAsia="Times New Roman"/>
          <w:b/>
          <w:bCs/>
          <w:lang w:eastAsia="en-IN"/>
        </w:rPr>
      </w:pPr>
    </w:p>
    <w:p w14:paraId="285C80F6" w14:textId="21EC3819" w:rsidR="008A5D76" w:rsidRPr="00AA7789" w:rsidRDefault="008A5D76" w:rsidP="00CD31D4">
      <w:pPr>
        <w:pStyle w:val="NoSpacing"/>
        <w:rPr>
          <w:rFonts w:eastAsia="Times New Roman"/>
          <w:lang w:eastAsia="en-IN"/>
        </w:rPr>
      </w:pPr>
      <w:r w:rsidRPr="00AA7789">
        <w:rPr>
          <w:rFonts w:eastAsia="Times New Roman"/>
          <w:b/>
          <w:bCs/>
          <w:lang w:eastAsia="en-IN"/>
        </w:rPr>
        <w:lastRenderedPageBreak/>
        <w:t xml:space="preserve">41. Does one </w:t>
      </w:r>
      <w:r w:rsidR="009A4ECF">
        <w:t>in every case</w:t>
      </w:r>
      <w:r w:rsidR="009A4ECF" w:rsidRPr="00AA7789">
        <w:rPr>
          <w:rFonts w:eastAsia="Times New Roman"/>
          <w:b/>
          <w:bCs/>
          <w:lang w:eastAsia="en-IN"/>
        </w:rPr>
        <w:t xml:space="preserve"> </w:t>
      </w:r>
      <w:r w:rsidRPr="00AA7789">
        <w:rPr>
          <w:rFonts w:eastAsia="Times New Roman"/>
          <w:b/>
          <w:bCs/>
          <w:lang w:eastAsia="en-IN"/>
        </w:rPr>
        <w:t>would like @service and @component annotations for a category in OSGI?</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No, a part might not be declared as an OSGI service. However, there’s also a demand for consuming/looking up for the part. In another part it’s to be declared as the @component.</w:t>
      </w:r>
    </w:p>
    <w:p w14:paraId="0E680BBE" w14:textId="77777777" w:rsidR="00C52046" w:rsidRDefault="00C52046" w:rsidP="00CD31D4">
      <w:pPr>
        <w:pStyle w:val="NoSpacing"/>
        <w:rPr>
          <w:rFonts w:eastAsia="Times New Roman"/>
          <w:b/>
          <w:bCs/>
          <w:lang w:eastAsia="en-IN"/>
        </w:rPr>
      </w:pPr>
    </w:p>
    <w:p w14:paraId="57F8E33A" w14:textId="3AB61D0A" w:rsidR="008A5D76" w:rsidRPr="00AA7789" w:rsidRDefault="008A5D76" w:rsidP="00CD31D4">
      <w:pPr>
        <w:pStyle w:val="NoSpacing"/>
        <w:rPr>
          <w:rFonts w:eastAsia="Times New Roman"/>
          <w:lang w:eastAsia="en-IN"/>
        </w:rPr>
      </w:pPr>
      <w:r w:rsidRPr="00AA7789">
        <w:rPr>
          <w:rFonts w:eastAsia="Times New Roman"/>
          <w:b/>
          <w:bCs/>
          <w:lang w:eastAsia="en-IN"/>
        </w:rPr>
        <w:t>43. What’s the distinction between Live Copy and Language Copy?</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A Live Copy is defined as the copying of the blueprint/source with its live relation with the source which suggest the changes in lives copy and supplying area unit half-track. Supplies are often hooking up, detaching, </w:t>
      </w:r>
      <w:r w:rsidR="00C02FFF" w:rsidRPr="00AA7789">
        <w:rPr>
          <w:rFonts w:eastAsia="Times New Roman"/>
          <w:lang w:eastAsia="en-IN"/>
        </w:rPr>
        <w:t>reattaching,</w:t>
      </w:r>
      <w:r w:rsidRPr="00AA7789">
        <w:rPr>
          <w:rFonts w:eastAsia="Times New Roman"/>
          <w:lang w:eastAsia="en-IN"/>
        </w:rPr>
        <w:t xml:space="preserve"> or setting to the Live Copy whereas a Language Copy may be considered as a static copy of some or all the pages of the supply.</w:t>
      </w:r>
    </w:p>
    <w:p w14:paraId="6CC56424" w14:textId="77777777" w:rsidR="00C52046" w:rsidRDefault="00C52046" w:rsidP="00CD31D4">
      <w:pPr>
        <w:pStyle w:val="NoSpacing"/>
        <w:rPr>
          <w:rFonts w:eastAsia="Times New Roman"/>
          <w:b/>
          <w:bCs/>
          <w:lang w:eastAsia="en-IN"/>
        </w:rPr>
      </w:pPr>
    </w:p>
    <w:p w14:paraId="0232110D" w14:textId="4F7B3B98" w:rsidR="008A5D76" w:rsidRPr="00AA7789" w:rsidRDefault="008A5D76" w:rsidP="00CD31D4">
      <w:pPr>
        <w:pStyle w:val="NoSpacing"/>
        <w:rPr>
          <w:rFonts w:eastAsia="Times New Roman"/>
          <w:lang w:eastAsia="en-IN"/>
        </w:rPr>
      </w:pPr>
      <w:r w:rsidRPr="00AA7789">
        <w:rPr>
          <w:rFonts w:eastAsia="Times New Roman"/>
          <w:b/>
          <w:bCs/>
          <w:lang w:eastAsia="en-IN"/>
        </w:rPr>
        <w:t>44. How Live Copy is connected to blueprint?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Live Copy is defined to be designed and updated mechanically once an update in the blueprint takes place. MSM configuration.</w:t>
      </w:r>
    </w:p>
    <w:p w14:paraId="66EA8FA0" w14:textId="77777777" w:rsidR="00C52046" w:rsidRDefault="00C52046" w:rsidP="00CD31D4">
      <w:pPr>
        <w:pStyle w:val="NoSpacing"/>
        <w:rPr>
          <w:rFonts w:eastAsia="Times New Roman"/>
          <w:b/>
          <w:bCs/>
          <w:lang w:eastAsia="en-IN"/>
        </w:rPr>
      </w:pPr>
    </w:p>
    <w:p w14:paraId="55C4BF31" w14:textId="6B9FA785" w:rsidR="008A5D76" w:rsidRPr="00AA7789" w:rsidRDefault="008A5D76" w:rsidP="00CD31D4">
      <w:pPr>
        <w:pStyle w:val="NoSpacing"/>
        <w:rPr>
          <w:rFonts w:eastAsia="Times New Roman"/>
          <w:lang w:eastAsia="en-IN"/>
        </w:rPr>
      </w:pPr>
      <w:r w:rsidRPr="00AA7789">
        <w:rPr>
          <w:rFonts w:eastAsia="Times New Roman"/>
          <w:b/>
          <w:bCs/>
          <w:lang w:eastAsia="en-IN"/>
        </w:rPr>
        <w:t>45. A way to track run modes?</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Run modes are designed in the following ways such as.</w:t>
      </w:r>
      <w:r w:rsidRPr="00AA7789">
        <w:rPr>
          <w:rFonts w:eastAsia="Times New Roman"/>
          <w:lang w:eastAsia="en-IN"/>
        </w:rPr>
        <w:br/>
        <w:t>By providing the running mode as the name of AEM jar file e.g. cq6_publish_p4503.jar.</w:t>
      </w:r>
      <w:r w:rsidRPr="00AA7789">
        <w:rPr>
          <w:rFonts w:eastAsia="Times New Roman"/>
          <w:lang w:eastAsia="en-IN"/>
        </w:rPr>
        <w:br/>
        <w:t>By providing property – sling.run.modes in the sling.properties file.</w:t>
      </w:r>
      <w:r w:rsidRPr="00AA7789">
        <w:rPr>
          <w:rFonts w:eastAsia="Times New Roman"/>
          <w:lang w:eastAsia="en-IN"/>
        </w:rPr>
        <w:br/>
        <w:t>By providing running mode with java argument for instance -Dsling.run.modes=publish</w:t>
      </w:r>
      <w:r w:rsidRPr="00AA7789">
        <w:rPr>
          <w:rFonts w:eastAsia="Times New Roman"/>
          <w:lang w:eastAsia="en-IN"/>
        </w:rPr>
        <w:br/>
        <w:t>By providing -r that begins the jar file exploitation of the batch file.</w:t>
      </w:r>
    </w:p>
    <w:p w14:paraId="1E4D8D9B" w14:textId="77777777" w:rsidR="00C52046" w:rsidRDefault="00C52046" w:rsidP="00CD31D4">
      <w:pPr>
        <w:pStyle w:val="NoSpacing"/>
        <w:rPr>
          <w:rFonts w:eastAsia="Times New Roman"/>
          <w:b/>
          <w:bCs/>
          <w:lang w:eastAsia="en-IN"/>
        </w:rPr>
      </w:pPr>
    </w:p>
    <w:p w14:paraId="77E79FBA" w14:textId="541EAD05" w:rsidR="008A5D76" w:rsidRPr="00AA7789" w:rsidRDefault="008A5D76" w:rsidP="00CD31D4">
      <w:pPr>
        <w:pStyle w:val="NoSpacing"/>
        <w:rPr>
          <w:rFonts w:eastAsia="Times New Roman"/>
          <w:lang w:eastAsia="en-IN"/>
        </w:rPr>
      </w:pPr>
      <w:r w:rsidRPr="00AA7789">
        <w:rPr>
          <w:rFonts w:eastAsia="Times New Roman"/>
          <w:b/>
          <w:bCs/>
          <w:lang w:eastAsia="en-IN"/>
        </w:rPr>
        <w:t>46. How is the configuration of AEM instances done per run modes?</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You’ll outline a config (nt:folder) node within your project folder – /apps/projectA and outline configuration of a service/component by making a node sling:OsgiConfig under that, having the total qualifying name like org.apache.sling.jcr.resource.internal.JcrResourceResolverFactoryImpl. The configuration ought to be provided because of the property of this </w:t>
      </w:r>
      <w:r w:rsidR="002C046C" w:rsidRPr="00AA7789">
        <w:rPr>
          <w:rFonts w:eastAsia="Times New Roman"/>
          <w:lang w:eastAsia="en-IN"/>
        </w:rPr>
        <w:t>node.</w:t>
      </w:r>
      <w:r w:rsidR="002C046C">
        <w:rPr>
          <w:rFonts w:eastAsia="Times New Roman"/>
          <w:lang w:eastAsia="en-IN"/>
        </w:rPr>
        <w:t xml:space="preserve"> [</w:t>
      </w:r>
      <w:r w:rsidR="00705C85">
        <w:rPr>
          <w:rFonts w:eastAsia="Times New Roman"/>
          <w:lang w:eastAsia="en-IN"/>
        </w:rPr>
        <w:t xml:space="preserve"> @ObjectClassDefination, @AttributeDefination, @options, @Designate (ocd=’Config Name’)</w:t>
      </w:r>
      <w:r w:rsidR="00452A0E">
        <w:rPr>
          <w:rFonts w:eastAsia="Times New Roman"/>
          <w:lang w:eastAsia="en-IN"/>
        </w:rPr>
        <w:t>]</w:t>
      </w:r>
    </w:p>
    <w:p w14:paraId="0D1D6AC7" w14:textId="77777777" w:rsidR="00C52046" w:rsidRDefault="00C52046" w:rsidP="00CD31D4">
      <w:pPr>
        <w:pStyle w:val="NoSpacing"/>
        <w:rPr>
          <w:rFonts w:eastAsia="Times New Roman"/>
          <w:b/>
          <w:bCs/>
          <w:lang w:eastAsia="en-IN"/>
        </w:rPr>
      </w:pPr>
    </w:p>
    <w:p w14:paraId="26B95B04" w14:textId="6536E1AC" w:rsidR="00163C75" w:rsidRDefault="008A5D76" w:rsidP="00CC4895">
      <w:pPr>
        <w:pStyle w:val="NoSpacing"/>
        <w:rPr>
          <w:rFonts w:eastAsia="Times New Roman"/>
          <w:lang w:eastAsia="en-IN"/>
        </w:rPr>
      </w:pPr>
      <w:r w:rsidRPr="00AA7789">
        <w:rPr>
          <w:rFonts w:eastAsia="Times New Roman"/>
          <w:b/>
          <w:bCs/>
          <w:lang w:eastAsia="en-IN"/>
        </w:rPr>
        <w:t>47. What are the benefits of Sightly?</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Following are the benefits over JSP.</w:t>
      </w:r>
    </w:p>
    <w:p w14:paraId="0577AC97" w14:textId="77777777" w:rsidR="00163C75" w:rsidRDefault="008A5D76" w:rsidP="00163C75">
      <w:pPr>
        <w:pStyle w:val="NoSpacing"/>
        <w:numPr>
          <w:ilvl w:val="0"/>
          <w:numId w:val="34"/>
        </w:numPr>
        <w:rPr>
          <w:rFonts w:eastAsia="Times New Roman"/>
          <w:lang w:eastAsia="en-IN"/>
        </w:rPr>
      </w:pPr>
      <w:r w:rsidRPr="00AA7789">
        <w:rPr>
          <w:rFonts w:eastAsia="Times New Roman"/>
          <w:lang w:eastAsia="en-IN"/>
        </w:rPr>
        <w:t>It helps in easy and no demand of knowing JAVA to get used to the beautiful.</w:t>
      </w:r>
    </w:p>
    <w:p w14:paraId="51AD4837" w14:textId="77777777" w:rsidR="00163C75" w:rsidRDefault="008A5D76" w:rsidP="00163C75">
      <w:pPr>
        <w:pStyle w:val="NoSpacing"/>
        <w:numPr>
          <w:ilvl w:val="0"/>
          <w:numId w:val="34"/>
        </w:numPr>
        <w:rPr>
          <w:rFonts w:eastAsia="Times New Roman"/>
          <w:lang w:eastAsia="en-IN"/>
        </w:rPr>
      </w:pPr>
      <w:r w:rsidRPr="00AA7789">
        <w:rPr>
          <w:rFonts w:eastAsia="Times New Roman"/>
          <w:lang w:eastAsia="en-IN"/>
        </w:rPr>
        <w:t>It helps in the protection against cross scripting.</w:t>
      </w:r>
    </w:p>
    <w:p w14:paraId="6DE52BE8" w14:textId="77777777" w:rsidR="00163C75" w:rsidRDefault="008A5D76" w:rsidP="00163C75">
      <w:pPr>
        <w:pStyle w:val="NoSpacing"/>
        <w:numPr>
          <w:ilvl w:val="0"/>
          <w:numId w:val="34"/>
        </w:numPr>
        <w:rPr>
          <w:rFonts w:eastAsia="Times New Roman"/>
          <w:lang w:eastAsia="en-IN"/>
        </w:rPr>
      </w:pPr>
      <w:r w:rsidRPr="00AA7789">
        <w:rPr>
          <w:rFonts w:eastAsia="Times New Roman"/>
          <w:lang w:eastAsia="en-IN"/>
        </w:rPr>
        <w:t>It makes use of beautiful context to output information in the correct format.</w:t>
      </w:r>
    </w:p>
    <w:p w14:paraId="3CB85C94" w14:textId="77777777" w:rsidR="00163C75" w:rsidRDefault="008A5D76" w:rsidP="00163C75">
      <w:pPr>
        <w:pStyle w:val="NoSpacing"/>
        <w:numPr>
          <w:ilvl w:val="0"/>
          <w:numId w:val="34"/>
        </w:numPr>
        <w:rPr>
          <w:rFonts w:eastAsia="Times New Roman"/>
          <w:lang w:eastAsia="en-IN"/>
        </w:rPr>
      </w:pPr>
      <w:r w:rsidRPr="00AA7789">
        <w:rPr>
          <w:rFonts w:eastAsia="Times New Roman"/>
          <w:lang w:eastAsia="en-IN"/>
        </w:rPr>
        <w:t>It helps in clear separation of shopper facet and backside logic.</w:t>
      </w:r>
    </w:p>
    <w:p w14:paraId="6F6AB99A" w14:textId="77777777" w:rsidR="00163C75" w:rsidRDefault="008A5D76" w:rsidP="00163C75">
      <w:pPr>
        <w:pStyle w:val="NoSpacing"/>
        <w:numPr>
          <w:ilvl w:val="0"/>
          <w:numId w:val="34"/>
        </w:numPr>
        <w:rPr>
          <w:rFonts w:eastAsia="Times New Roman"/>
          <w:lang w:eastAsia="en-IN"/>
        </w:rPr>
      </w:pPr>
      <w:r w:rsidRPr="00AA7789">
        <w:rPr>
          <w:rFonts w:eastAsia="Times New Roman"/>
          <w:lang w:eastAsia="en-IN"/>
        </w:rPr>
        <w:t>It helps in the strong affiliation to Sling.</w:t>
      </w:r>
    </w:p>
    <w:p w14:paraId="0BE7AD1E" w14:textId="160F98EF" w:rsidR="008A5D76" w:rsidRPr="00AA7789" w:rsidRDefault="008A5D76" w:rsidP="00163C75">
      <w:pPr>
        <w:pStyle w:val="NoSpacing"/>
        <w:numPr>
          <w:ilvl w:val="0"/>
          <w:numId w:val="34"/>
        </w:numPr>
        <w:rPr>
          <w:rFonts w:eastAsia="Times New Roman"/>
          <w:lang w:eastAsia="en-IN"/>
        </w:rPr>
      </w:pPr>
      <w:r w:rsidRPr="00AA7789">
        <w:rPr>
          <w:rFonts w:eastAsia="Times New Roman"/>
          <w:lang w:eastAsia="en-IN"/>
        </w:rPr>
        <w:t xml:space="preserve">It has 2 ways to handle backend logic. WCM makes use of Java API and WCM make use of </w:t>
      </w:r>
      <w:r w:rsidR="00B3713C" w:rsidRPr="00AA7789">
        <w:rPr>
          <w:rFonts w:eastAsia="Times New Roman"/>
          <w:lang w:eastAsia="en-IN"/>
        </w:rPr>
        <w:t>JavaScript</w:t>
      </w:r>
      <w:r w:rsidRPr="00AA7789">
        <w:rPr>
          <w:rFonts w:eastAsia="Times New Roman"/>
          <w:lang w:eastAsia="en-IN"/>
        </w:rPr>
        <w:t xml:space="preserve"> API.</w:t>
      </w:r>
    </w:p>
    <w:p w14:paraId="654444C0" w14:textId="77777777" w:rsidR="00C52046" w:rsidRDefault="00C52046" w:rsidP="00CD31D4">
      <w:pPr>
        <w:pStyle w:val="NoSpacing"/>
        <w:rPr>
          <w:rFonts w:eastAsia="Times New Roman"/>
          <w:b/>
          <w:bCs/>
          <w:lang w:eastAsia="en-IN"/>
        </w:rPr>
      </w:pPr>
    </w:p>
    <w:p w14:paraId="4E83B8AE" w14:textId="0B1BEB54" w:rsidR="00C52046" w:rsidRDefault="008A5D76" w:rsidP="00CD31D4">
      <w:pPr>
        <w:pStyle w:val="NoSpacing"/>
        <w:rPr>
          <w:rFonts w:eastAsia="Times New Roman"/>
          <w:b/>
          <w:bCs/>
          <w:lang w:eastAsia="en-IN"/>
        </w:rPr>
      </w:pPr>
      <w:r w:rsidRPr="00AA7789">
        <w:rPr>
          <w:rFonts w:eastAsia="Times New Roman"/>
          <w:b/>
          <w:bCs/>
          <w:lang w:eastAsia="en-IN"/>
        </w:rPr>
        <w:t>48. What’s markup language context in Sightly?</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The context of the content refers to its location wherever it’s employed in the page. HTL is capable of distinctive context for the output except in the case of CSS and JS. This context is employed to forestall XSS security drawbacks. XSS is a cross web site scripting attack during which the wrongdoer will inject the custom script and attack the positioning. HTL provides protection from this by getting introduced to the show context. HTL </w:t>
      </w:r>
      <w:r w:rsidR="001C3219" w:rsidRPr="00AA7789">
        <w:rPr>
          <w:rFonts w:eastAsia="Times New Roman"/>
          <w:lang w:eastAsia="en-IN"/>
        </w:rPr>
        <w:t>can distinguish</w:t>
      </w:r>
      <w:r w:rsidRPr="00AA7789">
        <w:rPr>
          <w:rFonts w:eastAsia="Times New Roman"/>
          <w:lang w:eastAsia="en-IN"/>
        </w:rPr>
        <w:t xml:space="preserve"> the context in text, </w:t>
      </w:r>
      <w:r w:rsidR="00F4110C" w:rsidRPr="00AA7789">
        <w:rPr>
          <w:rFonts w:eastAsia="Times New Roman"/>
          <w:lang w:eastAsia="en-IN"/>
        </w:rPr>
        <w:t>link,</w:t>
      </w:r>
      <w:r w:rsidRPr="00AA7789">
        <w:rPr>
          <w:rFonts w:eastAsia="Times New Roman"/>
          <w:lang w:eastAsia="en-IN"/>
        </w:rPr>
        <w:t xml:space="preserve"> and title properties. There are many show contexts that will be used if needed and is listed below.</w:t>
      </w:r>
      <w:r w:rsidRPr="00AA7789">
        <w:rPr>
          <w:rFonts w:eastAsia="Times New Roman"/>
          <w:lang w:eastAsia="en-IN"/>
        </w:rPr>
        <w:br/>
      </w:r>
      <w:r w:rsidR="00126F9B">
        <w:rPr>
          <w:rFonts w:eastAsia="Times New Roman"/>
          <w:lang w:eastAsia="en-IN"/>
        </w:rPr>
        <w:lastRenderedPageBreak/>
        <w:t>T</w:t>
      </w:r>
      <w:r w:rsidRPr="00AA7789">
        <w:rPr>
          <w:rFonts w:eastAsia="Times New Roman"/>
          <w:lang w:eastAsia="en-IN"/>
        </w:rPr>
        <w:t>ext</w:t>
      </w:r>
      <w:r w:rsidR="00126F9B">
        <w:rPr>
          <w:rFonts w:eastAsia="Times New Roman"/>
          <w:lang w:eastAsia="en-IN"/>
        </w:rPr>
        <w:t>, H</w:t>
      </w:r>
      <w:r w:rsidRPr="00AA7789">
        <w:rPr>
          <w:rFonts w:eastAsia="Times New Roman"/>
          <w:lang w:eastAsia="en-IN"/>
        </w:rPr>
        <w:t>tml</w:t>
      </w:r>
      <w:r w:rsidR="00126F9B">
        <w:rPr>
          <w:rFonts w:eastAsia="Times New Roman"/>
          <w:lang w:eastAsia="en-IN"/>
        </w:rPr>
        <w:t>, A</w:t>
      </w:r>
      <w:r w:rsidRPr="00AA7789">
        <w:rPr>
          <w:rFonts w:eastAsia="Times New Roman"/>
          <w:lang w:eastAsia="en-IN"/>
        </w:rPr>
        <w:t>ttribute</w:t>
      </w:r>
      <w:r w:rsidR="00126F9B">
        <w:rPr>
          <w:rFonts w:eastAsia="Times New Roman"/>
          <w:lang w:eastAsia="en-IN"/>
        </w:rPr>
        <w:t xml:space="preserve">, </w:t>
      </w:r>
      <w:r w:rsidR="00EF5D62">
        <w:rPr>
          <w:rFonts w:eastAsia="Times New Roman"/>
          <w:lang w:eastAsia="en-IN"/>
        </w:rPr>
        <w:t>URI, Number</w:t>
      </w:r>
      <w:r w:rsidRPr="00AA7789">
        <w:rPr>
          <w:rFonts w:eastAsia="Times New Roman"/>
          <w:lang w:eastAsia="en-IN"/>
        </w:rPr>
        <w:br/>
      </w:r>
    </w:p>
    <w:p w14:paraId="51E905D4" w14:textId="5F5C610B" w:rsidR="008A5D76" w:rsidRPr="00AA7789" w:rsidRDefault="008A5D76" w:rsidP="00CD31D4">
      <w:pPr>
        <w:pStyle w:val="NoSpacing"/>
        <w:rPr>
          <w:rFonts w:eastAsia="Times New Roman"/>
          <w:lang w:eastAsia="en-IN"/>
        </w:rPr>
      </w:pPr>
      <w:r w:rsidRPr="00AA7789">
        <w:rPr>
          <w:rFonts w:eastAsia="Times New Roman"/>
          <w:b/>
          <w:bCs/>
          <w:lang w:eastAsia="en-IN"/>
        </w:rPr>
        <w:t>49. Why do style square measure completely different from clientlibs and why clientlibs be outlined outside designs?</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Styles contain the main points of the website level configurations of the </w:t>
      </w:r>
      <w:r w:rsidR="00280DA4" w:rsidRPr="00AA7789">
        <w:rPr>
          <w:rFonts w:eastAsia="Times New Roman"/>
          <w:lang w:eastAsia="en-IN"/>
        </w:rPr>
        <w:t>elements,</w:t>
      </w:r>
      <w:r w:rsidRPr="00AA7789">
        <w:rPr>
          <w:rFonts w:eastAsia="Times New Roman"/>
          <w:lang w:eastAsia="en-IN"/>
        </w:rPr>
        <w:t xml:space="preserve"> and it will also contain the clientlibs. However, once a clientlibs square is measured in styles, it’ll be combined into one main.js/main.css and can be loaded when a page is named. However, their square measures the cases and not all the scripts/CSS square measure required to be loaded on page as they’re not employed by the elements. In such cases, the clientlibs may be outlined beside the elements and foreign in keeping with the need of the page. This may guarantee solely to those shopper libs square as referred to the square measure needed by the page/components.</w:t>
      </w:r>
    </w:p>
    <w:p w14:paraId="1C5BDBC3" w14:textId="77777777" w:rsidR="00C52046" w:rsidRDefault="00C52046" w:rsidP="00CD31D4">
      <w:pPr>
        <w:pStyle w:val="NoSpacing"/>
        <w:rPr>
          <w:rFonts w:eastAsia="Times New Roman"/>
          <w:b/>
          <w:bCs/>
          <w:lang w:eastAsia="en-IN"/>
        </w:rPr>
      </w:pPr>
    </w:p>
    <w:p w14:paraId="73917D1D" w14:textId="0B9299B9" w:rsidR="008A5D76" w:rsidRPr="00AA7789" w:rsidRDefault="008A5D76" w:rsidP="00CD31D4">
      <w:pPr>
        <w:pStyle w:val="NoSpacing"/>
        <w:rPr>
          <w:rFonts w:eastAsia="Times New Roman"/>
          <w:lang w:eastAsia="en-IN"/>
        </w:rPr>
      </w:pPr>
      <w:r w:rsidRPr="00AA7789">
        <w:rPr>
          <w:rFonts w:eastAsia="Times New Roman"/>
          <w:b/>
          <w:bCs/>
          <w:lang w:eastAsia="en-IN"/>
        </w:rPr>
        <w:t>50. What will clientlibs contain and what’s plant, dependencies and categories?</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Clientlibs contain the js.txt, css.txt and therefore the sources of CSS and </w:t>
      </w:r>
      <w:r w:rsidR="002D1BA5" w:rsidRPr="00AA7789">
        <w:rPr>
          <w:rFonts w:eastAsia="Times New Roman"/>
          <w:lang w:eastAsia="en-IN"/>
        </w:rPr>
        <w:t>JavaScript</w:t>
      </w:r>
      <w:r w:rsidRPr="00AA7789">
        <w:rPr>
          <w:rFonts w:eastAsia="Times New Roman"/>
          <w:lang w:eastAsia="en-IN"/>
        </w:rPr>
        <w:t>.</w:t>
      </w:r>
      <w:r w:rsidRPr="00AA7789">
        <w:rPr>
          <w:rFonts w:eastAsia="Times New Roman"/>
          <w:lang w:eastAsia="en-IN"/>
        </w:rPr>
        <w:br/>
      </w:r>
      <w:r w:rsidRPr="00E26376">
        <w:rPr>
          <w:rFonts w:eastAsia="Times New Roman"/>
          <w:b/>
          <w:bCs/>
          <w:u w:val="single"/>
          <w:lang w:eastAsia="en-IN"/>
        </w:rPr>
        <w:t>Categories</w:t>
      </w:r>
      <w:r w:rsidRPr="00AA7789">
        <w:rPr>
          <w:rFonts w:eastAsia="Times New Roman"/>
          <w:lang w:eastAsia="en-IN"/>
        </w:rPr>
        <w:t xml:space="preserve"> specify the </w:t>
      </w:r>
      <w:r w:rsidR="002D1BA5" w:rsidRPr="00AA7789">
        <w:rPr>
          <w:rFonts w:eastAsia="Times New Roman"/>
          <w:lang w:eastAsia="en-IN"/>
        </w:rPr>
        <w:t>clientlibs</w:t>
      </w:r>
      <w:r w:rsidRPr="00AA7789">
        <w:rPr>
          <w:rFonts w:eastAsia="Times New Roman"/>
          <w:lang w:eastAsia="en-IN"/>
        </w:rPr>
        <w:t xml:space="preserve"> needed by the page.</w:t>
      </w:r>
      <w:r w:rsidRPr="00AA7789">
        <w:rPr>
          <w:rFonts w:eastAsia="Times New Roman"/>
          <w:lang w:eastAsia="en-IN"/>
        </w:rPr>
        <w:br/>
      </w:r>
      <w:r w:rsidRPr="00E26376">
        <w:rPr>
          <w:rFonts w:eastAsia="Times New Roman"/>
          <w:b/>
          <w:bCs/>
          <w:u w:val="single"/>
          <w:lang w:eastAsia="en-IN"/>
        </w:rPr>
        <w:t>Dependencies</w:t>
      </w:r>
      <w:r w:rsidRPr="00AA7789">
        <w:rPr>
          <w:rFonts w:eastAsia="Times New Roman"/>
          <w:lang w:eastAsia="en-IN"/>
        </w:rPr>
        <w:t xml:space="preserve"> specify the clientlibs that square measuring is needed to run the clientlibs outlined in the classes and it means that there’ll be an additional decision created for loading these clientlibs.</w:t>
      </w:r>
      <w:r w:rsidRPr="00AA7789">
        <w:rPr>
          <w:rFonts w:eastAsia="Times New Roman"/>
          <w:lang w:eastAsia="en-IN"/>
        </w:rPr>
        <w:br/>
      </w:r>
      <w:r w:rsidRPr="00E26376">
        <w:rPr>
          <w:rFonts w:eastAsia="Times New Roman"/>
          <w:b/>
          <w:bCs/>
          <w:u w:val="single"/>
          <w:lang w:eastAsia="en-IN"/>
        </w:rPr>
        <w:t>Embed</w:t>
      </w:r>
      <w:r w:rsidRPr="00AA7789">
        <w:rPr>
          <w:rFonts w:eastAsia="Times New Roman"/>
          <w:lang w:eastAsia="en-IN"/>
        </w:rPr>
        <w:t xml:space="preserve"> specify aggregating the clientlibs beside the one that is outlined in the classes. This is implying they’re going to be hooked up to the most clientlibs.</w:t>
      </w:r>
    </w:p>
    <w:p w14:paraId="24D8F123" w14:textId="77777777" w:rsidR="00C52046" w:rsidRDefault="00C52046" w:rsidP="00CD31D4">
      <w:pPr>
        <w:pStyle w:val="NoSpacing"/>
        <w:rPr>
          <w:rFonts w:eastAsia="Times New Roman"/>
          <w:b/>
          <w:bCs/>
          <w:lang w:eastAsia="en-IN"/>
        </w:rPr>
      </w:pPr>
    </w:p>
    <w:p w14:paraId="74AED6A3" w14:textId="1C78E54C" w:rsidR="008A5D76" w:rsidRPr="00AA7789" w:rsidRDefault="008A5D76" w:rsidP="00CD31D4">
      <w:pPr>
        <w:pStyle w:val="NoSpacing"/>
        <w:rPr>
          <w:rFonts w:eastAsia="Times New Roman"/>
          <w:lang w:eastAsia="en-IN"/>
        </w:rPr>
      </w:pPr>
      <w:r w:rsidRPr="00AA7789">
        <w:rPr>
          <w:rFonts w:eastAsia="Times New Roman"/>
          <w:b/>
          <w:bCs/>
          <w:lang w:eastAsia="en-IN"/>
        </w:rPr>
        <w:t xml:space="preserve">53. Does one </w:t>
      </w:r>
      <w:r w:rsidR="00B72B5C">
        <w:t>constantly</w:t>
      </w:r>
      <w:r w:rsidR="00B72B5C" w:rsidRPr="00AA7789">
        <w:rPr>
          <w:rFonts w:eastAsia="Times New Roman"/>
          <w:b/>
          <w:bCs/>
          <w:lang w:eastAsia="en-IN"/>
        </w:rPr>
        <w:t xml:space="preserve"> </w:t>
      </w:r>
      <w:r w:rsidRPr="00AA7789">
        <w:rPr>
          <w:rFonts w:eastAsia="Times New Roman"/>
          <w:b/>
          <w:bCs/>
          <w:lang w:eastAsia="en-IN"/>
        </w:rPr>
        <w:t>need @activate and @deactivate?</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No. They indicate the ways which are needed for the pre or post process of the components/services.</w:t>
      </w:r>
    </w:p>
    <w:p w14:paraId="07700B4C" w14:textId="77777777" w:rsidR="00C52046" w:rsidRDefault="00C52046" w:rsidP="00CD31D4">
      <w:pPr>
        <w:pStyle w:val="NoSpacing"/>
        <w:rPr>
          <w:rFonts w:eastAsia="Times New Roman"/>
          <w:b/>
          <w:bCs/>
          <w:lang w:eastAsia="en-IN"/>
        </w:rPr>
      </w:pPr>
    </w:p>
    <w:p w14:paraId="726D0FD7" w14:textId="31A7A4F5" w:rsidR="008A5D76" w:rsidRPr="00AA7789" w:rsidRDefault="008A5D76" w:rsidP="00CD31D4">
      <w:pPr>
        <w:pStyle w:val="NoSpacing"/>
        <w:rPr>
          <w:rFonts w:eastAsia="Times New Roman"/>
          <w:lang w:eastAsia="en-IN"/>
        </w:rPr>
      </w:pPr>
      <w:r w:rsidRPr="00AA7789">
        <w:rPr>
          <w:rFonts w:eastAsia="Times New Roman"/>
          <w:b/>
          <w:bCs/>
          <w:lang w:eastAsia="en-IN"/>
        </w:rPr>
        <w:t>54. Justify dispatcher configurations (especially /filter).</w:t>
      </w:r>
      <w:r w:rsidRPr="00AA7789">
        <w:rPr>
          <w:rFonts w:eastAsia="Times New Roman"/>
          <w:b/>
          <w:bCs/>
          <w:lang w:eastAsia="en-IN"/>
        </w:rPr>
        <w:br/>
        <w:t>Answer: </w:t>
      </w:r>
    </w:p>
    <w:p w14:paraId="5D05A935" w14:textId="77777777" w:rsidR="008A5D76" w:rsidRPr="00AA7789" w:rsidRDefault="008A5D76" w:rsidP="00205E4B">
      <w:pPr>
        <w:pStyle w:val="NoSpacing"/>
        <w:numPr>
          <w:ilvl w:val="0"/>
          <w:numId w:val="35"/>
        </w:numPr>
        <w:rPr>
          <w:rFonts w:eastAsia="Times New Roman"/>
          <w:lang w:eastAsia="en-IN"/>
        </w:rPr>
      </w:pPr>
      <w:r w:rsidRPr="00205E4B">
        <w:rPr>
          <w:rFonts w:eastAsia="Times New Roman"/>
          <w:b/>
          <w:bCs/>
          <w:lang w:eastAsia="en-IN"/>
        </w:rPr>
        <w:t>name</w:t>
      </w:r>
      <w:r w:rsidRPr="00AA7789">
        <w:rPr>
          <w:rFonts w:eastAsia="Times New Roman"/>
          <w:lang w:eastAsia="en-IN"/>
        </w:rPr>
        <w:t>: just in the case, the name of the services is totally different from the reference of the declared variable.</w:t>
      </w:r>
    </w:p>
    <w:p w14:paraId="3D394B11" w14:textId="353ACEEA" w:rsidR="008A5D76" w:rsidRPr="00AA7789" w:rsidRDefault="008A5D76" w:rsidP="00205E4B">
      <w:pPr>
        <w:pStyle w:val="NoSpacing"/>
        <w:numPr>
          <w:ilvl w:val="0"/>
          <w:numId w:val="35"/>
        </w:numPr>
        <w:rPr>
          <w:rFonts w:eastAsia="Times New Roman"/>
          <w:lang w:eastAsia="en-IN"/>
        </w:rPr>
      </w:pPr>
      <w:r w:rsidRPr="00205E4B">
        <w:rPr>
          <w:rFonts w:eastAsia="Times New Roman"/>
          <w:b/>
          <w:bCs/>
          <w:lang w:eastAsia="en-IN"/>
        </w:rPr>
        <w:t xml:space="preserve">interface </w:t>
      </w:r>
      <w:r w:rsidR="009132E4" w:rsidRPr="00205E4B">
        <w:rPr>
          <w:rFonts w:eastAsia="Times New Roman"/>
          <w:b/>
          <w:bCs/>
          <w:lang w:eastAsia="en-IN"/>
        </w:rPr>
        <w:t>Name</w:t>
      </w:r>
      <w:r w:rsidR="009132E4" w:rsidRPr="00AA7789">
        <w:rPr>
          <w:rFonts w:eastAsia="Times New Roman"/>
          <w:lang w:eastAsia="en-IN"/>
        </w:rPr>
        <w:t>:</w:t>
      </w:r>
      <w:r w:rsidRPr="00AA7789">
        <w:rPr>
          <w:rFonts w:eastAsia="Times New Roman"/>
          <w:lang w:eastAsia="en-IN"/>
        </w:rPr>
        <w:t xml:space="preserve"> interface name for the service.</w:t>
      </w:r>
    </w:p>
    <w:p w14:paraId="5A01ABD5" w14:textId="52C796EB" w:rsidR="008A5D76" w:rsidRPr="00AA7789" w:rsidRDefault="008A5D76" w:rsidP="00205E4B">
      <w:pPr>
        <w:pStyle w:val="NoSpacing"/>
        <w:numPr>
          <w:ilvl w:val="0"/>
          <w:numId w:val="35"/>
        </w:numPr>
        <w:rPr>
          <w:rFonts w:eastAsia="Times New Roman"/>
          <w:lang w:eastAsia="en-IN"/>
        </w:rPr>
      </w:pPr>
      <w:r w:rsidRPr="00205E4B">
        <w:rPr>
          <w:rFonts w:eastAsia="Times New Roman"/>
          <w:b/>
          <w:bCs/>
          <w:lang w:eastAsia="en-IN"/>
        </w:rPr>
        <w:t>policy</w:t>
      </w:r>
      <w:r w:rsidRPr="00AA7789">
        <w:rPr>
          <w:rFonts w:eastAsia="Times New Roman"/>
          <w:lang w:eastAsia="en-IN"/>
        </w:rPr>
        <w:t xml:space="preserve">: It will be one in every of the ReferencePolicy.STATIC or ReferencePolicy.DYNAMIC. the dynamic means that if the service of reference bursts, it’s guaranteed to the vocation service and the component is more dynamic while not the necessity of the resetting of vocation service and component. By default, this price is often static, which </w:t>
      </w:r>
      <w:r w:rsidR="001F1730" w:rsidRPr="00AA7789">
        <w:rPr>
          <w:rFonts w:eastAsia="Times New Roman"/>
          <w:lang w:eastAsia="en-IN"/>
        </w:rPr>
        <w:t>implies</w:t>
      </w:r>
      <w:r w:rsidRPr="00AA7789">
        <w:rPr>
          <w:rFonts w:eastAsia="Times New Roman"/>
          <w:lang w:eastAsia="en-IN"/>
        </w:rPr>
        <w:t xml:space="preserve"> the vocation component/service won’t be up till the reference is resolved.</w:t>
      </w:r>
    </w:p>
    <w:p w14:paraId="0D29F05C" w14:textId="77777777" w:rsidR="008A5D76" w:rsidRPr="00AA7789" w:rsidRDefault="008A5D76" w:rsidP="00205E4B">
      <w:pPr>
        <w:pStyle w:val="NoSpacing"/>
        <w:numPr>
          <w:ilvl w:val="0"/>
          <w:numId w:val="35"/>
        </w:numPr>
        <w:rPr>
          <w:rFonts w:eastAsia="Times New Roman"/>
          <w:lang w:eastAsia="en-IN"/>
        </w:rPr>
      </w:pPr>
      <w:r w:rsidRPr="00205E4B">
        <w:rPr>
          <w:rFonts w:eastAsia="Times New Roman"/>
          <w:b/>
          <w:bCs/>
          <w:lang w:eastAsia="en-IN"/>
        </w:rPr>
        <w:t>target</w:t>
      </w:r>
      <w:r w:rsidRPr="00AA7789">
        <w:rPr>
          <w:rFonts w:eastAsia="Times New Roman"/>
          <w:lang w:eastAsia="en-IN"/>
        </w:rPr>
        <w:t>: for picking the documented service.</w:t>
      </w:r>
    </w:p>
    <w:p w14:paraId="1CF6B511" w14:textId="77777777" w:rsidR="008A5D76" w:rsidRPr="00AA7789" w:rsidRDefault="008A5D76" w:rsidP="00205E4B">
      <w:pPr>
        <w:pStyle w:val="NoSpacing"/>
        <w:numPr>
          <w:ilvl w:val="0"/>
          <w:numId w:val="35"/>
        </w:numPr>
        <w:rPr>
          <w:rFonts w:eastAsia="Times New Roman"/>
          <w:lang w:eastAsia="en-IN"/>
        </w:rPr>
      </w:pPr>
      <w:r w:rsidRPr="00205E4B">
        <w:rPr>
          <w:rFonts w:eastAsia="Times New Roman"/>
          <w:b/>
          <w:bCs/>
          <w:lang w:eastAsia="en-IN"/>
        </w:rPr>
        <w:t>strategy</w:t>
      </w:r>
      <w:r w:rsidRPr="00AA7789">
        <w:rPr>
          <w:rFonts w:eastAsia="Times New Roman"/>
          <w:lang w:eastAsia="en-IN"/>
        </w:rPr>
        <w:t>: it is one in every search or event. This price defines how the references are going to be resolved.</w:t>
      </w:r>
    </w:p>
    <w:p w14:paraId="44766A37" w14:textId="77777777" w:rsidR="00C52046" w:rsidRDefault="00C52046" w:rsidP="00CD31D4">
      <w:pPr>
        <w:pStyle w:val="NoSpacing"/>
        <w:rPr>
          <w:rFonts w:eastAsia="Times New Roman"/>
          <w:b/>
          <w:bCs/>
          <w:lang w:eastAsia="en-IN"/>
        </w:rPr>
      </w:pPr>
    </w:p>
    <w:p w14:paraId="159E3592" w14:textId="28C9D4DE" w:rsidR="00261A6D" w:rsidRPr="00AA7789" w:rsidRDefault="008A5D76" w:rsidP="00261A6D">
      <w:pPr>
        <w:pStyle w:val="NoSpacing"/>
        <w:rPr>
          <w:rFonts w:eastAsia="Times New Roman"/>
          <w:lang w:eastAsia="en-IN"/>
        </w:rPr>
      </w:pPr>
      <w:r w:rsidRPr="00AA7789">
        <w:rPr>
          <w:rFonts w:eastAsia="Times New Roman"/>
          <w:b/>
          <w:bCs/>
          <w:lang w:eastAsia="en-IN"/>
        </w:rPr>
        <w:t>57. Differentiate between Dialog and Design Dialog?</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Both design dialog and dialog are getting used by the user for configuring the component.</w:t>
      </w:r>
      <w:r w:rsidRPr="00AA7789">
        <w:rPr>
          <w:rFonts w:eastAsia="Times New Roman"/>
          <w:lang w:eastAsia="en-IN"/>
        </w:rPr>
        <w:br/>
      </w:r>
      <w:r w:rsidRPr="00AA7789">
        <w:rPr>
          <w:rFonts w:eastAsia="Times New Roman"/>
          <w:b/>
          <w:bCs/>
          <w:lang w:eastAsia="en-IN"/>
        </w:rPr>
        <w:t xml:space="preserve">Design Dialog: </w:t>
      </w:r>
      <w:r w:rsidRPr="00AA7789">
        <w:rPr>
          <w:rFonts w:eastAsia="Times New Roman"/>
          <w:lang w:eastAsia="en-IN"/>
        </w:rPr>
        <w:t>If a component can be seen or edited in the designing mode of the page. Design dialog is presented at the level of template so all the pages of the template will share the same design dialog.</w:t>
      </w:r>
      <w:r w:rsidR="00261A6D" w:rsidRPr="00261A6D">
        <w:rPr>
          <w:rFonts w:eastAsia="Times New Roman"/>
          <w:lang w:eastAsia="en-IN"/>
        </w:rPr>
        <w:t xml:space="preserve"> </w:t>
      </w:r>
      <w:r w:rsidR="00261A6D" w:rsidRPr="00AA7789">
        <w:rPr>
          <w:rFonts w:eastAsia="Times New Roman"/>
          <w:lang w:eastAsia="en-IN"/>
        </w:rPr>
        <w:t>Design dialog data is stored under the /etc/designs folder.</w:t>
      </w:r>
      <w:r w:rsidRPr="00AA7789">
        <w:rPr>
          <w:rFonts w:eastAsia="Times New Roman"/>
          <w:lang w:eastAsia="en-IN"/>
        </w:rPr>
        <w:br/>
      </w:r>
      <w:r w:rsidRPr="00AA7789">
        <w:rPr>
          <w:rFonts w:eastAsia="Times New Roman"/>
          <w:b/>
          <w:bCs/>
          <w:lang w:eastAsia="en-IN"/>
        </w:rPr>
        <w:t xml:space="preserve">Dialog: </w:t>
      </w:r>
      <w:r w:rsidRPr="00AA7789">
        <w:rPr>
          <w:rFonts w:eastAsia="Times New Roman"/>
          <w:lang w:eastAsia="en-IN"/>
        </w:rPr>
        <w:t>If a component is presented at the level of page so each component instance will have its own dialog and information entered and stored under /content folder.</w:t>
      </w:r>
      <w:r w:rsidR="00261A6D" w:rsidRPr="00261A6D">
        <w:rPr>
          <w:rFonts w:eastAsia="Times New Roman"/>
          <w:lang w:eastAsia="en-IN"/>
        </w:rPr>
        <w:t xml:space="preserve"> </w:t>
      </w:r>
      <w:r w:rsidR="00261A6D" w:rsidRPr="00AA7789">
        <w:rPr>
          <w:rFonts w:eastAsia="Times New Roman"/>
          <w:lang w:eastAsia="en-IN"/>
        </w:rPr>
        <w:t>Dialog data is stored under the /content folder.</w:t>
      </w:r>
    </w:p>
    <w:p w14:paraId="203DBA80" w14:textId="77777777" w:rsidR="00261A6D" w:rsidRDefault="00261A6D" w:rsidP="00CD31D4">
      <w:pPr>
        <w:pStyle w:val="NoSpacing"/>
        <w:rPr>
          <w:rFonts w:eastAsia="Times New Roman"/>
          <w:b/>
          <w:bCs/>
          <w:lang w:eastAsia="en-IN"/>
        </w:rPr>
      </w:pPr>
    </w:p>
    <w:p w14:paraId="0A8917FF" w14:textId="1548ADBC" w:rsidR="008A5D76" w:rsidRPr="00AA7789" w:rsidRDefault="008A5D76" w:rsidP="00CD31D4">
      <w:pPr>
        <w:pStyle w:val="NoSpacing"/>
        <w:rPr>
          <w:rFonts w:eastAsia="Times New Roman"/>
          <w:lang w:eastAsia="en-IN"/>
        </w:rPr>
      </w:pPr>
      <w:r w:rsidRPr="00AA7789">
        <w:rPr>
          <w:rFonts w:eastAsia="Times New Roman"/>
          <w:b/>
          <w:bCs/>
          <w:lang w:eastAsia="en-IN"/>
        </w:rPr>
        <w:t>59. What is Adaptive Form? Explain Adaptive Form? What do you mean by Adaptive Form?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Adaptive form is used for breaking down a form into logical sections, basically it is enabling the end users to focus on the filling of the form. When we require taking input from the </w:t>
      </w:r>
      <w:r w:rsidR="00E86F24" w:rsidRPr="00AA7789">
        <w:rPr>
          <w:rFonts w:eastAsia="Times New Roman"/>
          <w:lang w:eastAsia="en-IN"/>
        </w:rPr>
        <w:t>user,</w:t>
      </w:r>
      <w:r w:rsidRPr="00AA7789">
        <w:rPr>
          <w:rFonts w:eastAsia="Times New Roman"/>
          <w:lang w:eastAsia="en-IN"/>
        </w:rPr>
        <w:t xml:space="preserve"> we use Adaptive Form.</w:t>
      </w:r>
    </w:p>
    <w:p w14:paraId="5D6FFFDB" w14:textId="77777777" w:rsidR="00C52046" w:rsidRDefault="00C52046" w:rsidP="00CD31D4">
      <w:pPr>
        <w:pStyle w:val="NoSpacing"/>
        <w:rPr>
          <w:rFonts w:eastAsia="Times New Roman"/>
          <w:b/>
          <w:bCs/>
          <w:lang w:eastAsia="en-IN"/>
        </w:rPr>
      </w:pPr>
    </w:p>
    <w:p w14:paraId="486A457D" w14:textId="674B47BB" w:rsidR="008A5D76" w:rsidRPr="00AA7789" w:rsidRDefault="008A5D76" w:rsidP="00CD31D4">
      <w:pPr>
        <w:pStyle w:val="NoSpacing"/>
        <w:rPr>
          <w:rFonts w:eastAsia="Times New Roman"/>
          <w:lang w:eastAsia="en-IN"/>
        </w:rPr>
      </w:pPr>
      <w:r w:rsidRPr="00AA7789">
        <w:rPr>
          <w:rFonts w:eastAsia="Times New Roman"/>
          <w:b/>
          <w:bCs/>
          <w:lang w:eastAsia="en-IN"/>
        </w:rPr>
        <w:t>60. What is Adaptive Document? Explain Adaptive Document? What do you mean by Adaptive Document?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Adaptive Document is used for displaying the output to the end user. For example- a bank statement is an adaptive document as all its content remains the same, only name and amount changes. </w:t>
      </w:r>
      <w:r w:rsidR="00AB7ED7" w:rsidRPr="00AA7789">
        <w:rPr>
          <w:rFonts w:eastAsia="Times New Roman"/>
          <w:lang w:eastAsia="en-IN"/>
        </w:rPr>
        <w:t>Basically,</w:t>
      </w:r>
      <w:r w:rsidRPr="00AA7789">
        <w:rPr>
          <w:rFonts w:eastAsia="Times New Roman"/>
          <w:lang w:eastAsia="en-IN"/>
        </w:rPr>
        <w:t xml:space="preserve"> we put placeholder text in Adaptive Document which is filled dynamically at run time.</w:t>
      </w:r>
    </w:p>
    <w:p w14:paraId="1388DFB7" w14:textId="77777777" w:rsidR="00C52046" w:rsidRDefault="00C52046" w:rsidP="00CD31D4">
      <w:pPr>
        <w:pStyle w:val="NoSpacing"/>
        <w:rPr>
          <w:rFonts w:eastAsia="Times New Roman"/>
          <w:b/>
          <w:bCs/>
          <w:lang w:eastAsia="en-IN"/>
        </w:rPr>
      </w:pPr>
    </w:p>
    <w:p w14:paraId="2FF89A90" w14:textId="2CB76ACC" w:rsidR="008A5D76" w:rsidRPr="00AA7789" w:rsidRDefault="008A5D76" w:rsidP="00CD31D4">
      <w:pPr>
        <w:pStyle w:val="NoSpacing"/>
        <w:rPr>
          <w:rFonts w:eastAsia="Times New Roman"/>
          <w:lang w:eastAsia="en-IN"/>
        </w:rPr>
      </w:pPr>
      <w:r w:rsidRPr="00AA7789">
        <w:rPr>
          <w:rFonts w:eastAsia="Times New Roman"/>
          <w:b/>
          <w:bCs/>
          <w:lang w:eastAsia="en-IN"/>
        </w:rPr>
        <w:t>61. Explain the methods of Caching adopted by Dispatcher?</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Dispatcher uses the following methods for caching:</w:t>
      </w:r>
      <w:r w:rsidRPr="00AA7789">
        <w:rPr>
          <w:rFonts w:eastAsia="Times New Roman"/>
          <w:lang w:eastAsia="en-IN"/>
        </w:rPr>
        <w:br/>
        <w:t>Content Updates invalidates those pages whose content has been updated and replaces it with new content.</w:t>
      </w:r>
      <w:r w:rsidRPr="00AA7789">
        <w:rPr>
          <w:rFonts w:eastAsia="Times New Roman"/>
          <w:lang w:eastAsia="en-IN"/>
        </w:rPr>
        <w:br/>
        <w:t>Auto-invalidation used to automatically invalidate the content parts which are out of date – without physically deleting any of the files.</w:t>
      </w:r>
    </w:p>
    <w:p w14:paraId="330E3071" w14:textId="77777777" w:rsidR="00C52046" w:rsidRDefault="00C52046" w:rsidP="00CD31D4">
      <w:pPr>
        <w:pStyle w:val="NoSpacing"/>
        <w:rPr>
          <w:rFonts w:eastAsia="Times New Roman"/>
          <w:b/>
          <w:bCs/>
          <w:lang w:eastAsia="en-IN"/>
        </w:rPr>
      </w:pPr>
    </w:p>
    <w:p w14:paraId="6F4E4B18" w14:textId="507980B8" w:rsidR="008A5D76" w:rsidRPr="00AA7789" w:rsidRDefault="008A5D76" w:rsidP="00CD31D4">
      <w:pPr>
        <w:pStyle w:val="NoSpacing"/>
        <w:rPr>
          <w:rFonts w:eastAsia="Times New Roman"/>
          <w:lang w:eastAsia="en-IN"/>
        </w:rPr>
      </w:pPr>
      <w:r w:rsidRPr="00AA7789">
        <w:rPr>
          <w:rFonts w:eastAsia="Times New Roman"/>
          <w:b/>
          <w:bCs/>
          <w:lang w:eastAsia="en-IN"/>
        </w:rPr>
        <w:t>62. How Dispatcher performs Load-balancing?</w:t>
      </w:r>
      <w:r w:rsidRPr="00AA7789">
        <w:rPr>
          <w:rFonts w:eastAsia="Times New Roman"/>
          <w:lang w:eastAsia="en-IN"/>
        </w:rPr>
        <w:br/>
      </w:r>
      <w:r w:rsidRPr="00AA7789">
        <w:rPr>
          <w:rFonts w:eastAsia="Times New Roman"/>
          <w:b/>
          <w:bCs/>
          <w:lang w:eastAsia="en-IN"/>
        </w:rPr>
        <w:t>Answer: Performance Statistics –</w:t>
      </w:r>
      <w:r w:rsidRPr="00AA7789">
        <w:rPr>
          <w:rFonts w:eastAsia="Times New Roman"/>
          <w:lang w:eastAsia="en-IN"/>
        </w:rPr>
        <w:t xml:space="preserve">Dispatcher is keeping the statistics on how fast each instance of cq will respond to a particular </w:t>
      </w:r>
      <w:r w:rsidR="00753631" w:rsidRPr="00AA7789">
        <w:rPr>
          <w:rFonts w:eastAsia="Times New Roman"/>
          <w:lang w:eastAsia="en-IN"/>
        </w:rPr>
        <w:t>URL</w:t>
      </w:r>
      <w:r w:rsidRPr="00AA7789">
        <w:rPr>
          <w:rFonts w:eastAsia="Times New Roman"/>
          <w:lang w:eastAsia="en-IN"/>
        </w:rPr>
        <w:t>. Based on those metrics, dispatcher is determining which instance of cq will be fetching the quickest response for any request and relaying the request to that cq instance.</w:t>
      </w:r>
      <w:r w:rsidRPr="00AA7789">
        <w:rPr>
          <w:rFonts w:eastAsia="Times New Roman"/>
          <w:lang w:eastAsia="en-IN"/>
        </w:rPr>
        <w:br/>
      </w:r>
      <w:r w:rsidRPr="00AA7789">
        <w:rPr>
          <w:rFonts w:eastAsia="Times New Roman"/>
          <w:b/>
          <w:bCs/>
          <w:lang w:eastAsia="en-IN"/>
        </w:rPr>
        <w:t>Sticky Connections –</w:t>
      </w:r>
      <w:r w:rsidRPr="00AA7789">
        <w:rPr>
          <w:rFonts w:eastAsia="Times New Roman"/>
          <w:lang w:eastAsia="en-IN"/>
        </w:rPr>
        <w:t xml:space="preserve"> when a user session is established, then all incoming requests from that user must be served by the same cq instance because other cq instances cannot recognize the user session and generate personalized pages for him. Dispatcher helps in making sure all requests for the user session are served from the same cq instance.</w:t>
      </w:r>
      <w:r w:rsidRPr="00AA7789">
        <w:rPr>
          <w:rFonts w:eastAsia="Times New Roman"/>
          <w:lang w:eastAsia="en-IN"/>
        </w:rPr>
        <w:br/>
      </w:r>
      <w:r w:rsidRPr="00AA7789">
        <w:rPr>
          <w:rFonts w:eastAsia="Times New Roman"/>
          <w:b/>
          <w:bCs/>
          <w:lang w:eastAsia="en-IN"/>
        </w:rPr>
        <w:t xml:space="preserve">Increased fail-safe coverage: </w:t>
      </w:r>
      <w:r w:rsidRPr="00AA7789">
        <w:rPr>
          <w:rFonts w:eastAsia="Times New Roman"/>
          <w:lang w:eastAsia="en-IN"/>
        </w:rPr>
        <w:t xml:space="preserve">If the Dispatcher is not receiving the responses from an instance, it will automatically relay the requests to one of the other </w:t>
      </w:r>
      <w:r w:rsidR="00DB72EA" w:rsidRPr="00AA7789">
        <w:rPr>
          <w:rFonts w:eastAsia="Times New Roman"/>
          <w:lang w:eastAsia="en-IN"/>
        </w:rPr>
        <w:t>instances</w:t>
      </w:r>
      <w:r w:rsidRPr="00AA7789">
        <w:rPr>
          <w:rFonts w:eastAsia="Times New Roman"/>
          <w:lang w:eastAsia="en-IN"/>
        </w:rPr>
        <w:t>(s).</w:t>
      </w:r>
      <w:r w:rsidRPr="00AA7789">
        <w:rPr>
          <w:rFonts w:eastAsia="Times New Roman"/>
          <w:lang w:eastAsia="en-IN"/>
        </w:rPr>
        <w:br/>
      </w:r>
      <w:r w:rsidRPr="00AA7789">
        <w:rPr>
          <w:rFonts w:eastAsia="Times New Roman"/>
          <w:b/>
          <w:bCs/>
          <w:lang w:eastAsia="en-IN"/>
        </w:rPr>
        <w:t xml:space="preserve">Increased processing power: </w:t>
      </w:r>
      <w:r w:rsidRPr="00AA7789">
        <w:rPr>
          <w:rFonts w:eastAsia="Times New Roman"/>
          <w:lang w:eastAsia="en-IN"/>
        </w:rPr>
        <w:t>In practice, this means that the Dispatcher is sharing the document requests between several instances of CQ. Because each instance is having fewer documents for processing you are having the faster response times.</w:t>
      </w:r>
    </w:p>
    <w:p w14:paraId="3F5B7EFA" w14:textId="77777777" w:rsidR="00C52046" w:rsidRDefault="00C52046" w:rsidP="00CD31D4">
      <w:pPr>
        <w:pStyle w:val="NoSpacing"/>
        <w:rPr>
          <w:rFonts w:eastAsia="Times New Roman"/>
          <w:b/>
          <w:bCs/>
          <w:lang w:eastAsia="en-IN"/>
        </w:rPr>
      </w:pPr>
    </w:p>
    <w:p w14:paraId="29A3CE2F" w14:textId="426532D2" w:rsidR="008A5D76" w:rsidRPr="00AA7789" w:rsidRDefault="008A5D76" w:rsidP="00CD31D4">
      <w:pPr>
        <w:pStyle w:val="NoSpacing"/>
        <w:rPr>
          <w:rFonts w:eastAsia="Times New Roman"/>
          <w:lang w:eastAsia="en-IN"/>
        </w:rPr>
      </w:pPr>
      <w:r w:rsidRPr="00AA7789">
        <w:rPr>
          <w:rFonts w:eastAsia="Times New Roman"/>
          <w:b/>
          <w:bCs/>
          <w:lang w:eastAsia="en-IN"/>
        </w:rPr>
        <w:t>63. Can I implement multiple Dispatchers in a setup?</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Yes. In such cases one must ensure that both the Dispatchers can access the CQ website directly. A Dispatcher cannot be handling the requests that are coming from another Dispatcher.</w:t>
      </w:r>
    </w:p>
    <w:p w14:paraId="3F6017A1" w14:textId="77777777" w:rsidR="00C52046" w:rsidRDefault="00C52046" w:rsidP="00CD31D4">
      <w:pPr>
        <w:pStyle w:val="NoSpacing"/>
        <w:rPr>
          <w:rFonts w:eastAsia="Times New Roman"/>
          <w:b/>
          <w:bCs/>
          <w:lang w:eastAsia="en-IN"/>
        </w:rPr>
      </w:pPr>
    </w:p>
    <w:p w14:paraId="0C299B4C" w14:textId="34230ABF" w:rsidR="008A5D76" w:rsidRPr="00AA7789" w:rsidRDefault="008A5D76" w:rsidP="00CD31D4">
      <w:pPr>
        <w:pStyle w:val="NoSpacing"/>
        <w:rPr>
          <w:rFonts w:eastAsia="Times New Roman"/>
          <w:lang w:eastAsia="en-IN"/>
        </w:rPr>
      </w:pPr>
      <w:r w:rsidRPr="00AA7789">
        <w:rPr>
          <w:rFonts w:eastAsia="Times New Roman"/>
          <w:b/>
          <w:bCs/>
          <w:lang w:eastAsia="en-IN"/>
        </w:rPr>
        <w:t>64. What are the differences between package and bundle?</w:t>
      </w:r>
      <w:r w:rsidRPr="00AA7789">
        <w:rPr>
          <w:rFonts w:eastAsia="Times New Roman"/>
          <w:lang w:eastAsia="en-IN"/>
        </w:rPr>
        <w:br/>
      </w:r>
      <w:r w:rsidRPr="00AA7789">
        <w:rPr>
          <w:rFonts w:eastAsia="Times New Roman"/>
          <w:b/>
          <w:bCs/>
          <w:lang w:eastAsia="en-IN"/>
        </w:rPr>
        <w:t>Answer: Package:</w:t>
      </w:r>
      <w:r w:rsidRPr="00AA7789">
        <w:rPr>
          <w:rFonts w:eastAsia="Times New Roman"/>
          <w:lang w:eastAsia="en-IN"/>
        </w:rPr>
        <w:t xml:space="preserve"> A Package is a zip file that contains the content in the form of a file-system serialization (called “vault” serialization) that displays the content from the repository as an easy-to-use-and-edit representation of files and folders. Packages can include content and project-related data.</w:t>
      </w:r>
      <w:r w:rsidRPr="00AA7789">
        <w:rPr>
          <w:rFonts w:eastAsia="Times New Roman"/>
          <w:lang w:eastAsia="en-IN"/>
        </w:rPr>
        <w:br/>
      </w:r>
      <w:r w:rsidRPr="00AA7789">
        <w:rPr>
          <w:rFonts w:eastAsia="Times New Roman"/>
          <w:b/>
          <w:bCs/>
          <w:lang w:eastAsia="en-IN"/>
        </w:rPr>
        <w:t>Bundle:</w:t>
      </w:r>
      <w:r w:rsidRPr="00AA7789">
        <w:rPr>
          <w:rFonts w:eastAsia="Times New Roman"/>
          <w:lang w:eastAsia="en-IN"/>
        </w:rPr>
        <w:t xml:space="preserve"> Bundle is tightly coupled, dynamically it is considered as the loadable collection of jars, classes, and configuration files that explicitly declare their external dependencies.</w:t>
      </w:r>
    </w:p>
    <w:p w14:paraId="5175E4A9" w14:textId="77777777" w:rsidR="00C52046" w:rsidRDefault="00C52046" w:rsidP="00CD31D4">
      <w:pPr>
        <w:pStyle w:val="NoSpacing"/>
        <w:rPr>
          <w:rFonts w:eastAsia="Times New Roman"/>
          <w:b/>
          <w:bCs/>
          <w:lang w:eastAsia="en-IN"/>
        </w:rPr>
      </w:pPr>
    </w:p>
    <w:p w14:paraId="33376B42" w14:textId="7E0672FD" w:rsidR="008A5D76" w:rsidRPr="00AA7789" w:rsidRDefault="008A5D76" w:rsidP="00CD31D4">
      <w:pPr>
        <w:pStyle w:val="NoSpacing"/>
        <w:rPr>
          <w:rFonts w:eastAsia="Times New Roman"/>
          <w:lang w:eastAsia="en-IN"/>
        </w:rPr>
      </w:pPr>
      <w:r w:rsidRPr="00AA7789">
        <w:rPr>
          <w:rFonts w:eastAsia="Times New Roman"/>
          <w:b/>
          <w:bCs/>
          <w:lang w:eastAsia="en-IN"/>
        </w:rPr>
        <w:t>65. Explain life cycle of OSGi [Open Systems Gateway initiative] bundle?</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OSGi is defined as a framework which allows the modular development of applications by making use of java.</w:t>
      </w:r>
      <w:r w:rsidRPr="00AA7789">
        <w:rPr>
          <w:rFonts w:eastAsia="Times New Roman"/>
          <w:lang w:eastAsia="en-IN"/>
        </w:rPr>
        <w:br/>
        <w:t>A large application can be constructed by making use of the small reusable components each of which can get started independently, stopped, and also can be configured dynamically while running without the requirement to restart.</w:t>
      </w:r>
      <w:r w:rsidRPr="00AA7789">
        <w:rPr>
          <w:rFonts w:eastAsia="Times New Roman"/>
          <w:lang w:eastAsia="en-IN"/>
        </w:rPr>
        <w:br/>
        <w:t>The states of OSGI life cycle are discussed below:</w:t>
      </w:r>
      <w:r w:rsidRPr="00AA7789">
        <w:rPr>
          <w:rFonts w:eastAsia="Times New Roman"/>
          <w:lang w:eastAsia="en-IN"/>
        </w:rPr>
        <w:br/>
      </w:r>
      <w:r w:rsidRPr="00AA7789">
        <w:rPr>
          <w:rFonts w:eastAsia="Times New Roman"/>
          <w:b/>
          <w:bCs/>
          <w:lang w:eastAsia="en-IN"/>
        </w:rPr>
        <w:t>Installed –</w:t>
      </w:r>
      <w:r w:rsidRPr="00AA7789">
        <w:rPr>
          <w:rFonts w:eastAsia="Times New Roman"/>
          <w:lang w:eastAsia="en-IN"/>
        </w:rPr>
        <w:t xml:space="preserve"> In this the bundle has been successfully installed.</w:t>
      </w:r>
      <w:r w:rsidRPr="00AA7789">
        <w:rPr>
          <w:rFonts w:eastAsia="Times New Roman"/>
          <w:lang w:eastAsia="en-IN"/>
        </w:rPr>
        <w:br/>
      </w:r>
      <w:r w:rsidRPr="00AA7789">
        <w:rPr>
          <w:rFonts w:eastAsia="Times New Roman"/>
          <w:b/>
          <w:bCs/>
          <w:lang w:eastAsia="en-IN"/>
        </w:rPr>
        <w:t>Resolved –</w:t>
      </w:r>
      <w:r w:rsidRPr="00AA7789">
        <w:rPr>
          <w:rFonts w:eastAsia="Times New Roman"/>
          <w:lang w:eastAsia="en-IN"/>
        </w:rPr>
        <w:t xml:space="preserve"> All classes of Java that the bundle needs are available. This state indicates that the bundle is either getting ready to start or has been stopped.</w:t>
      </w:r>
      <w:r w:rsidRPr="00AA7789">
        <w:rPr>
          <w:rFonts w:eastAsia="Times New Roman"/>
          <w:lang w:eastAsia="en-IN"/>
        </w:rPr>
        <w:br/>
      </w:r>
      <w:r w:rsidRPr="00AA7789">
        <w:rPr>
          <w:rFonts w:eastAsia="Times New Roman"/>
          <w:b/>
          <w:bCs/>
          <w:lang w:eastAsia="en-IN"/>
        </w:rPr>
        <w:t>Starting –</w:t>
      </w:r>
      <w:r w:rsidRPr="00AA7789">
        <w:rPr>
          <w:rFonts w:eastAsia="Times New Roman"/>
          <w:lang w:eastAsia="en-IN"/>
        </w:rPr>
        <w:t xml:space="preserve"> In this the bundle is being started, the BundleActivator.start method will be </w:t>
      </w:r>
      <w:r w:rsidR="008E4A0A" w:rsidRPr="00AA7789">
        <w:rPr>
          <w:rFonts w:eastAsia="Times New Roman"/>
          <w:lang w:eastAsia="en-IN"/>
        </w:rPr>
        <w:t>called,</w:t>
      </w:r>
      <w:r w:rsidRPr="00AA7789">
        <w:rPr>
          <w:rFonts w:eastAsia="Times New Roman"/>
          <w:lang w:eastAsia="en-IN"/>
        </w:rPr>
        <w:t xml:space="preserve"> and this method has not yet returned. When the bundle has an activation policy, the bundle will remain in the STARTING state until the bundle gets activated according to its activation policy.</w:t>
      </w:r>
      <w:r w:rsidRPr="00AA7789">
        <w:rPr>
          <w:rFonts w:eastAsia="Times New Roman"/>
          <w:lang w:eastAsia="en-IN"/>
        </w:rPr>
        <w:br/>
      </w:r>
      <w:r w:rsidRPr="00AA7789">
        <w:rPr>
          <w:rFonts w:eastAsia="Times New Roman"/>
          <w:b/>
          <w:bCs/>
          <w:lang w:eastAsia="en-IN"/>
        </w:rPr>
        <w:lastRenderedPageBreak/>
        <w:t>Active –</w:t>
      </w:r>
      <w:r w:rsidRPr="00AA7789">
        <w:rPr>
          <w:rFonts w:eastAsia="Times New Roman"/>
          <w:lang w:eastAsia="en-IN"/>
        </w:rPr>
        <w:t>In this the bundle has been successfully activated and is running well; it’s Activator start method has been called and returned.</w:t>
      </w:r>
      <w:r w:rsidRPr="00AA7789">
        <w:rPr>
          <w:rFonts w:eastAsia="Times New Roman"/>
          <w:lang w:eastAsia="en-IN"/>
        </w:rPr>
        <w:br/>
      </w:r>
      <w:r w:rsidRPr="00AA7789">
        <w:rPr>
          <w:rFonts w:eastAsia="Times New Roman"/>
          <w:b/>
          <w:bCs/>
          <w:lang w:eastAsia="en-IN"/>
        </w:rPr>
        <w:t>Stopping –</w:t>
      </w:r>
      <w:r w:rsidRPr="00AA7789">
        <w:rPr>
          <w:rFonts w:eastAsia="Times New Roman"/>
          <w:lang w:eastAsia="en-IN"/>
        </w:rPr>
        <w:t xml:space="preserve"> The bundle is stopped. The BundleActivator.stop method has been called but the stop method has not yet returned to the page.</w:t>
      </w:r>
      <w:r w:rsidRPr="00AA7789">
        <w:rPr>
          <w:rFonts w:eastAsia="Times New Roman"/>
          <w:lang w:eastAsia="en-IN"/>
        </w:rPr>
        <w:br/>
      </w:r>
      <w:r w:rsidRPr="00AA7789">
        <w:rPr>
          <w:rFonts w:eastAsia="Times New Roman"/>
          <w:b/>
          <w:bCs/>
          <w:lang w:eastAsia="en-IN"/>
        </w:rPr>
        <w:t>Uninstalled –</w:t>
      </w:r>
      <w:r w:rsidRPr="00AA7789">
        <w:rPr>
          <w:rFonts w:eastAsia="Times New Roman"/>
          <w:lang w:eastAsia="en-IN"/>
        </w:rPr>
        <w:t>The bundle has been uninstalled. It cannot move into another state.</w:t>
      </w:r>
    </w:p>
    <w:p w14:paraId="3ED67D57" w14:textId="77777777" w:rsidR="00C52046" w:rsidRDefault="00C52046" w:rsidP="00CD31D4">
      <w:pPr>
        <w:pStyle w:val="NoSpacing"/>
        <w:rPr>
          <w:rFonts w:eastAsia="Times New Roman"/>
          <w:b/>
          <w:bCs/>
          <w:lang w:eastAsia="en-IN"/>
        </w:rPr>
      </w:pPr>
    </w:p>
    <w:p w14:paraId="701A82BD" w14:textId="5AD87A39" w:rsidR="008A5D76" w:rsidRPr="00AA7789" w:rsidRDefault="008A5D76" w:rsidP="00CD31D4">
      <w:pPr>
        <w:pStyle w:val="NoSpacing"/>
        <w:rPr>
          <w:rFonts w:eastAsia="Times New Roman"/>
          <w:lang w:eastAsia="en-IN"/>
        </w:rPr>
      </w:pPr>
      <w:r w:rsidRPr="00AA7789">
        <w:rPr>
          <w:rFonts w:eastAsia="Times New Roman"/>
          <w:b/>
          <w:bCs/>
          <w:lang w:eastAsia="en-IN"/>
        </w:rPr>
        <w:t>66. What are the advantages of using OSGI?</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Advantages of using OSGI are stated </w:t>
      </w:r>
      <w:r w:rsidR="005674DB" w:rsidRPr="00AA7789">
        <w:rPr>
          <w:rFonts w:eastAsia="Times New Roman"/>
          <w:lang w:eastAsia="en-IN"/>
        </w:rPr>
        <w:t>below: -</w:t>
      </w:r>
    </w:p>
    <w:p w14:paraId="44167C9A" w14:textId="77777777" w:rsidR="008A5D76" w:rsidRPr="00AA7789" w:rsidRDefault="008A5D76" w:rsidP="00087D9E">
      <w:pPr>
        <w:pStyle w:val="NoSpacing"/>
        <w:numPr>
          <w:ilvl w:val="0"/>
          <w:numId w:val="9"/>
        </w:numPr>
        <w:rPr>
          <w:rFonts w:eastAsia="Times New Roman"/>
          <w:lang w:eastAsia="en-IN"/>
        </w:rPr>
      </w:pPr>
      <w:r w:rsidRPr="00AA7789">
        <w:rPr>
          <w:rFonts w:eastAsia="Times New Roman"/>
          <w:lang w:eastAsia="en-IN"/>
        </w:rPr>
        <w:t>Dynamic module system for Java.</w:t>
      </w:r>
    </w:p>
    <w:p w14:paraId="2DB7082C" w14:textId="77777777" w:rsidR="008A5D76" w:rsidRPr="00AA7789" w:rsidRDefault="008A5D76" w:rsidP="00087D9E">
      <w:pPr>
        <w:pStyle w:val="NoSpacing"/>
        <w:numPr>
          <w:ilvl w:val="0"/>
          <w:numId w:val="9"/>
        </w:numPr>
        <w:rPr>
          <w:rFonts w:eastAsia="Times New Roman"/>
          <w:lang w:eastAsia="en-IN"/>
        </w:rPr>
      </w:pPr>
      <w:r w:rsidRPr="00AA7789">
        <w:rPr>
          <w:rFonts w:eastAsia="Times New Roman"/>
          <w:lang w:eastAsia="en-IN"/>
        </w:rPr>
        <w:t>Universal Middleware Category.</w:t>
      </w:r>
    </w:p>
    <w:p w14:paraId="61C14CDC" w14:textId="24F73CF9" w:rsidR="008A5D76" w:rsidRPr="00AA7789" w:rsidRDefault="008A5D76" w:rsidP="00087D9E">
      <w:pPr>
        <w:pStyle w:val="NoSpacing"/>
        <w:numPr>
          <w:ilvl w:val="0"/>
          <w:numId w:val="9"/>
        </w:numPr>
        <w:rPr>
          <w:rFonts w:eastAsia="Times New Roman"/>
          <w:lang w:eastAsia="en-IN"/>
        </w:rPr>
      </w:pPr>
      <w:r w:rsidRPr="00AA7789">
        <w:rPr>
          <w:rFonts w:eastAsia="Times New Roman"/>
          <w:lang w:eastAsia="en-IN"/>
        </w:rPr>
        <w:t xml:space="preserve">Helps applications to be constructed from small, </w:t>
      </w:r>
      <w:r w:rsidR="00EC7726" w:rsidRPr="00AA7789">
        <w:rPr>
          <w:rFonts w:eastAsia="Times New Roman"/>
          <w:lang w:eastAsia="en-IN"/>
        </w:rPr>
        <w:t>reusable,</w:t>
      </w:r>
      <w:r w:rsidRPr="00AA7789">
        <w:rPr>
          <w:rFonts w:eastAsia="Times New Roman"/>
          <w:lang w:eastAsia="en-IN"/>
        </w:rPr>
        <w:t xml:space="preserve"> and collaborative components.</w:t>
      </w:r>
    </w:p>
    <w:p w14:paraId="4FAE7BB2" w14:textId="491A0471" w:rsidR="008A5D76" w:rsidRPr="00AA7789" w:rsidRDefault="008A5D76" w:rsidP="00087D9E">
      <w:pPr>
        <w:pStyle w:val="NoSpacing"/>
        <w:numPr>
          <w:ilvl w:val="0"/>
          <w:numId w:val="9"/>
        </w:numPr>
        <w:rPr>
          <w:rFonts w:eastAsia="Times New Roman"/>
          <w:lang w:eastAsia="en-IN"/>
        </w:rPr>
      </w:pPr>
      <w:r w:rsidRPr="00AA7789">
        <w:rPr>
          <w:rFonts w:eastAsia="Times New Roman"/>
          <w:lang w:eastAsia="en-IN"/>
        </w:rPr>
        <w:t xml:space="preserve">OSGi bundles can contain the compiled codes of Java, </w:t>
      </w:r>
      <w:r w:rsidR="00D273BC" w:rsidRPr="00AA7789">
        <w:rPr>
          <w:rFonts w:eastAsia="Times New Roman"/>
          <w:lang w:eastAsia="en-IN"/>
        </w:rPr>
        <w:t>scripts,</w:t>
      </w:r>
      <w:r w:rsidRPr="00AA7789">
        <w:rPr>
          <w:rFonts w:eastAsia="Times New Roman"/>
          <w:lang w:eastAsia="en-IN"/>
        </w:rPr>
        <w:t xml:space="preserve"> or any contents to be loaded in the repository.</w:t>
      </w:r>
    </w:p>
    <w:p w14:paraId="73CC4B74" w14:textId="77777777" w:rsidR="008A5D76" w:rsidRPr="00AA7789" w:rsidRDefault="008A5D76" w:rsidP="00087D9E">
      <w:pPr>
        <w:pStyle w:val="NoSpacing"/>
        <w:numPr>
          <w:ilvl w:val="0"/>
          <w:numId w:val="9"/>
        </w:numPr>
        <w:rPr>
          <w:rFonts w:eastAsia="Times New Roman"/>
          <w:lang w:eastAsia="en-IN"/>
        </w:rPr>
      </w:pPr>
      <w:r w:rsidRPr="00AA7789">
        <w:rPr>
          <w:rFonts w:eastAsia="Times New Roman"/>
          <w:lang w:eastAsia="en-IN"/>
        </w:rPr>
        <w:t>Helps the bundles to be loaded, installed.</w:t>
      </w:r>
    </w:p>
    <w:p w14:paraId="7F77A1A4" w14:textId="77777777" w:rsidR="008A5D76" w:rsidRPr="00AA7789" w:rsidRDefault="008A5D76" w:rsidP="00087D9E">
      <w:pPr>
        <w:pStyle w:val="NoSpacing"/>
        <w:numPr>
          <w:ilvl w:val="0"/>
          <w:numId w:val="9"/>
        </w:numPr>
        <w:rPr>
          <w:rFonts w:eastAsia="Times New Roman"/>
          <w:lang w:eastAsia="en-IN"/>
        </w:rPr>
      </w:pPr>
      <w:r w:rsidRPr="00AA7789">
        <w:rPr>
          <w:rFonts w:eastAsia="Times New Roman"/>
          <w:lang w:eastAsia="en-IN"/>
        </w:rPr>
        <w:t>Reduces the complexity of the system.</w:t>
      </w:r>
    </w:p>
    <w:p w14:paraId="3B92C97F" w14:textId="77777777" w:rsidR="00C52046" w:rsidRDefault="00C52046" w:rsidP="00CD31D4">
      <w:pPr>
        <w:pStyle w:val="NoSpacing"/>
        <w:rPr>
          <w:rFonts w:eastAsia="Times New Roman"/>
          <w:b/>
          <w:bCs/>
          <w:lang w:eastAsia="en-IN"/>
        </w:rPr>
      </w:pPr>
    </w:p>
    <w:p w14:paraId="2B80FE33" w14:textId="45933631" w:rsidR="008A5D76" w:rsidRPr="00AA7789" w:rsidRDefault="008A5D76" w:rsidP="00CD31D4">
      <w:pPr>
        <w:pStyle w:val="NoSpacing"/>
        <w:rPr>
          <w:rFonts w:eastAsia="Times New Roman"/>
          <w:lang w:eastAsia="en-IN"/>
        </w:rPr>
      </w:pPr>
      <w:r w:rsidRPr="00AA7789">
        <w:rPr>
          <w:rFonts w:eastAsia="Times New Roman"/>
          <w:b/>
          <w:bCs/>
          <w:lang w:eastAsia="en-IN"/>
        </w:rPr>
        <w:t>67. What are the differences between OSGi bundle and Normal Jar file?</w:t>
      </w:r>
      <w:r w:rsidRPr="00AA7789">
        <w:rPr>
          <w:rFonts w:eastAsia="Times New Roman"/>
          <w:lang w:eastAsia="en-IN"/>
        </w:rPr>
        <w:br/>
      </w:r>
      <w:r w:rsidRPr="00AA7789">
        <w:rPr>
          <w:rFonts w:eastAsia="Times New Roman"/>
          <w:b/>
          <w:bCs/>
          <w:lang w:eastAsia="en-IN"/>
        </w:rPr>
        <w:t>Answer:</w:t>
      </w:r>
    </w:p>
    <w:p w14:paraId="0EA4BA7B" w14:textId="77777777" w:rsidR="008A5D76" w:rsidRPr="00AA7789" w:rsidRDefault="008A5D76" w:rsidP="00087D9E">
      <w:pPr>
        <w:pStyle w:val="NoSpacing"/>
        <w:numPr>
          <w:ilvl w:val="0"/>
          <w:numId w:val="24"/>
        </w:numPr>
        <w:rPr>
          <w:rFonts w:eastAsia="Times New Roman"/>
          <w:lang w:eastAsia="en-IN"/>
        </w:rPr>
      </w:pPr>
      <w:r w:rsidRPr="00AA7789">
        <w:rPr>
          <w:rFonts w:eastAsia="Times New Roman"/>
          <w:lang w:eastAsia="en-IN"/>
        </w:rPr>
        <w:t>OSGi bundles are considered as the jar files with the metadata inside them. Much of this metadata is in the jar’s manifest found at META-INF/MANIFEST.MF. When this metadata is read by an OSGi runtime container, it gives the bundle its power.</w:t>
      </w:r>
    </w:p>
    <w:p w14:paraId="6092ACE4" w14:textId="77777777" w:rsidR="008A5D76" w:rsidRPr="00AA7789" w:rsidRDefault="008A5D76" w:rsidP="00087D9E">
      <w:pPr>
        <w:pStyle w:val="NoSpacing"/>
        <w:numPr>
          <w:ilvl w:val="0"/>
          <w:numId w:val="24"/>
        </w:numPr>
        <w:rPr>
          <w:rFonts w:eastAsia="Times New Roman"/>
          <w:lang w:eastAsia="en-IN"/>
        </w:rPr>
      </w:pPr>
      <w:r w:rsidRPr="00AA7789">
        <w:rPr>
          <w:rFonts w:eastAsia="Times New Roman"/>
          <w:lang w:eastAsia="en-IN"/>
        </w:rPr>
        <w:t>With the OSGi, just because a class is public doesn’t mean that you can get to it. All the bundles include an export list of the names of the package and if a package isn’t in the export list, it doesn’t exist in the outside world. This allows the developers to build an extensive internal class hierarchy and minimizes the surface area of the bundle’s API without getting abused to the notion of package-private visibility.</w:t>
      </w:r>
    </w:p>
    <w:p w14:paraId="75FF871C" w14:textId="77777777" w:rsidR="008A5D76" w:rsidRPr="00AA7789" w:rsidRDefault="008A5D76" w:rsidP="00087D9E">
      <w:pPr>
        <w:pStyle w:val="NoSpacing"/>
        <w:numPr>
          <w:ilvl w:val="0"/>
          <w:numId w:val="24"/>
        </w:numPr>
        <w:rPr>
          <w:rFonts w:eastAsia="Times New Roman"/>
          <w:lang w:eastAsia="en-IN"/>
        </w:rPr>
      </w:pPr>
      <w:r w:rsidRPr="00AA7789">
        <w:rPr>
          <w:rFonts w:eastAsia="Times New Roman"/>
          <w:lang w:eastAsia="en-IN"/>
        </w:rPr>
        <w:t>All OSGi bundles are to be provided with a version number so it’s possible for an application to simultaneously access different versions of the same bundle (eg: junit 3.8.1 and junit 4.0.). Since each bundle is having its own class-loader both bundle classes can coexist in the same JVM.</w:t>
      </w:r>
    </w:p>
    <w:p w14:paraId="66EF26AB" w14:textId="09792B5D" w:rsidR="008A5D76" w:rsidRPr="00AA7789" w:rsidRDefault="008A5D76" w:rsidP="00087D9E">
      <w:pPr>
        <w:pStyle w:val="NoSpacing"/>
        <w:numPr>
          <w:ilvl w:val="0"/>
          <w:numId w:val="24"/>
        </w:numPr>
        <w:rPr>
          <w:rFonts w:eastAsia="Times New Roman"/>
          <w:lang w:eastAsia="en-IN"/>
        </w:rPr>
      </w:pPr>
      <w:r w:rsidRPr="00AA7789">
        <w:rPr>
          <w:rFonts w:eastAsia="Times New Roman"/>
          <w:lang w:eastAsia="en-IN"/>
        </w:rPr>
        <w:t xml:space="preserve">OSGi bundles declare on which other bundles they are depending upon. This allow them to ensure that any dependencies are met before the bundle is getting resolved. Only resolved bundles can be activated. Because bundles have versions, versioning can be included in the dependency specification, so one bundle can depend on version 3.8.1 and another bundle depend on </w:t>
      </w:r>
      <w:r w:rsidR="00AC762B">
        <w:rPr>
          <w:rFonts w:eastAsia="Times New Roman"/>
          <w:lang w:eastAsia="en-IN"/>
        </w:rPr>
        <w:t>J</w:t>
      </w:r>
      <w:r w:rsidRPr="00AA7789">
        <w:rPr>
          <w:rFonts w:eastAsia="Times New Roman"/>
          <w:lang w:eastAsia="en-IN"/>
        </w:rPr>
        <w:t>unit version 4.0.</w:t>
      </w:r>
    </w:p>
    <w:p w14:paraId="7FAB64BB" w14:textId="77777777" w:rsidR="008A5D76" w:rsidRPr="00AA7789" w:rsidRDefault="008A5D76" w:rsidP="00087D9E">
      <w:pPr>
        <w:pStyle w:val="NoSpacing"/>
        <w:numPr>
          <w:ilvl w:val="0"/>
          <w:numId w:val="24"/>
        </w:numPr>
        <w:rPr>
          <w:rFonts w:eastAsia="Times New Roman"/>
          <w:lang w:eastAsia="en-IN"/>
        </w:rPr>
      </w:pPr>
      <w:r w:rsidRPr="00AA7789">
        <w:rPr>
          <w:rFonts w:eastAsia="Times New Roman"/>
          <w:lang w:eastAsia="en-IN"/>
        </w:rPr>
        <w:t>In the OSGi bundle, there will be an Activator.java class in OSGi which is classified as an optional listener class to be notified about the bundle starting and stopping events.</w:t>
      </w:r>
    </w:p>
    <w:p w14:paraId="4C33BD9B" w14:textId="77777777" w:rsidR="00C52046" w:rsidRDefault="00C52046" w:rsidP="00CD31D4">
      <w:pPr>
        <w:pStyle w:val="NoSpacing"/>
        <w:rPr>
          <w:rFonts w:eastAsia="Times New Roman"/>
          <w:b/>
          <w:bCs/>
          <w:lang w:eastAsia="en-IN"/>
        </w:rPr>
      </w:pPr>
    </w:p>
    <w:p w14:paraId="6D444860" w14:textId="1E94E6F8" w:rsidR="008A5D76" w:rsidRPr="00AA7789" w:rsidRDefault="008A5D76" w:rsidP="00CD31D4">
      <w:pPr>
        <w:pStyle w:val="NoSpacing"/>
        <w:rPr>
          <w:rFonts w:eastAsia="Times New Roman"/>
          <w:lang w:eastAsia="en-IN"/>
        </w:rPr>
      </w:pPr>
      <w:r w:rsidRPr="00AA7789">
        <w:rPr>
          <w:rFonts w:eastAsia="Times New Roman"/>
          <w:b/>
          <w:bCs/>
          <w:lang w:eastAsia="en-IN"/>
        </w:rPr>
        <w:t>68. What are the differences between parsys and iparsys?</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parsys – It is defined as a placeholder called “Paragraph System”, where we can be dragging and dropping or adding other components or the scripts at page level.</w:t>
      </w:r>
      <w:r w:rsidRPr="00AA7789">
        <w:rPr>
          <w:rFonts w:eastAsia="Times New Roman"/>
          <w:lang w:eastAsia="en-IN"/>
        </w:rPr>
        <w:br/>
        <w:t xml:space="preserve">iparsys – It is defined as an inherited paragraph system. It is </w:t>
      </w:r>
      <w:r w:rsidR="001B1C4C" w:rsidRPr="00AA7789">
        <w:rPr>
          <w:rFonts w:eastAsia="Times New Roman"/>
          <w:lang w:eastAsia="en-IN"/>
        </w:rPr>
        <w:t>like</w:t>
      </w:r>
      <w:r w:rsidRPr="00AA7789">
        <w:rPr>
          <w:rFonts w:eastAsia="Times New Roman"/>
          <w:lang w:eastAsia="en-IN"/>
        </w:rPr>
        <w:t xml:space="preserve"> parsys except that it is allowed to inherit the parent page “paragraph system”.</w:t>
      </w:r>
    </w:p>
    <w:p w14:paraId="5BB5D354" w14:textId="77777777" w:rsidR="00C52046" w:rsidRDefault="00C52046" w:rsidP="00CD31D4">
      <w:pPr>
        <w:pStyle w:val="NoSpacing"/>
        <w:rPr>
          <w:rFonts w:eastAsia="Times New Roman"/>
          <w:b/>
          <w:bCs/>
          <w:lang w:eastAsia="en-IN"/>
        </w:rPr>
      </w:pPr>
    </w:p>
    <w:p w14:paraId="6F99812F" w14:textId="77A44747" w:rsidR="008A5D76" w:rsidRPr="00AA7789" w:rsidRDefault="008A5D76" w:rsidP="00CD31D4">
      <w:pPr>
        <w:pStyle w:val="NoSpacing"/>
        <w:rPr>
          <w:rFonts w:eastAsia="Times New Roman"/>
          <w:lang w:eastAsia="en-IN"/>
        </w:rPr>
      </w:pPr>
      <w:r w:rsidRPr="00AA7789">
        <w:rPr>
          <w:rFonts w:eastAsia="Times New Roman"/>
          <w:b/>
          <w:bCs/>
          <w:lang w:eastAsia="en-IN"/>
        </w:rPr>
        <w:t>69. Why is a Content Management System (CMS) required?</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A content management system is considered as a piece of the software which is used for creation and management of the documents and the Web sites. Many websites are dynamic in nature, so their content is required to be updated frequently. </w:t>
      </w:r>
      <w:r w:rsidR="00BA30A1" w:rsidRPr="00AA7789">
        <w:rPr>
          <w:rFonts w:eastAsia="Times New Roman"/>
          <w:lang w:eastAsia="en-IN"/>
        </w:rPr>
        <w:t>To</w:t>
      </w:r>
      <w:r w:rsidRPr="00AA7789">
        <w:rPr>
          <w:rFonts w:eastAsia="Times New Roman"/>
          <w:lang w:eastAsia="en-IN"/>
        </w:rPr>
        <w:t xml:space="preserve"> manage these changes efficiently, it is recommended for the user to make use of the content management system. There are many CMS providers available, of which Adobe Content Management System is one.</w:t>
      </w:r>
    </w:p>
    <w:p w14:paraId="4845F631" w14:textId="77777777" w:rsidR="00C52046" w:rsidRDefault="00C52046" w:rsidP="00CD31D4">
      <w:pPr>
        <w:pStyle w:val="NoSpacing"/>
        <w:rPr>
          <w:rFonts w:eastAsia="Times New Roman"/>
          <w:b/>
          <w:bCs/>
          <w:lang w:eastAsia="en-IN"/>
        </w:rPr>
      </w:pPr>
    </w:p>
    <w:p w14:paraId="6EFDE115" w14:textId="3F404DAC" w:rsidR="008A5D76" w:rsidRPr="00AA7789" w:rsidRDefault="008A5D76" w:rsidP="00CD31D4">
      <w:pPr>
        <w:pStyle w:val="NoSpacing"/>
        <w:rPr>
          <w:rFonts w:eastAsia="Times New Roman"/>
          <w:lang w:eastAsia="en-IN"/>
        </w:rPr>
      </w:pPr>
      <w:r w:rsidRPr="00AA7789">
        <w:rPr>
          <w:rFonts w:eastAsia="Times New Roman"/>
          <w:b/>
          <w:bCs/>
          <w:lang w:eastAsia="en-IN"/>
        </w:rPr>
        <w:lastRenderedPageBreak/>
        <w:t>70. What is RESTful?</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Representational State Transfer (REST) is defined as an architectural style </w:t>
      </w:r>
      <w:r w:rsidR="00BA30A1" w:rsidRPr="00AA7789">
        <w:rPr>
          <w:rFonts w:eastAsia="Times New Roman"/>
          <w:lang w:eastAsia="en-IN"/>
        </w:rPr>
        <w:t>and</w:t>
      </w:r>
      <w:r w:rsidRPr="00AA7789">
        <w:rPr>
          <w:rFonts w:eastAsia="Times New Roman"/>
          <w:lang w:eastAsia="en-IN"/>
        </w:rPr>
        <w:t xml:space="preserve"> an approach to the communications that is often used for the proper development of the web services. It relies on a stateless, client server, cacheable communications protocol. RESTful applications use HTTP requests to post data, read data, and delete </w:t>
      </w:r>
      <w:r w:rsidR="00A8266F" w:rsidRPr="00AA7789">
        <w:rPr>
          <w:rFonts w:eastAsia="Times New Roman"/>
          <w:lang w:eastAsia="en-IN"/>
        </w:rPr>
        <w:t>data. The</w:t>
      </w:r>
      <w:r w:rsidRPr="00AA7789">
        <w:rPr>
          <w:rFonts w:eastAsia="Times New Roman"/>
          <w:lang w:eastAsia="en-IN"/>
        </w:rPr>
        <w:t xml:space="preserve"> six architectural constraints of REST are: uniform interface, stateless, cacheable, client server, layered system, and code on demand.</w:t>
      </w:r>
    </w:p>
    <w:p w14:paraId="618C69E5" w14:textId="77777777" w:rsidR="00C52046" w:rsidRDefault="00C52046" w:rsidP="00CD31D4">
      <w:pPr>
        <w:pStyle w:val="NoSpacing"/>
        <w:rPr>
          <w:rFonts w:eastAsia="Times New Roman"/>
          <w:b/>
          <w:bCs/>
          <w:lang w:eastAsia="en-IN"/>
        </w:rPr>
      </w:pPr>
    </w:p>
    <w:p w14:paraId="1CB0C9F5" w14:textId="6D7E6FEF" w:rsidR="008A5D76" w:rsidRPr="00AA7789" w:rsidRDefault="008A5D76" w:rsidP="00CD31D4">
      <w:pPr>
        <w:pStyle w:val="NoSpacing"/>
        <w:rPr>
          <w:rFonts w:eastAsia="Times New Roman"/>
          <w:lang w:eastAsia="en-IN"/>
        </w:rPr>
      </w:pPr>
      <w:r w:rsidRPr="00AA7789">
        <w:rPr>
          <w:rFonts w:eastAsia="Times New Roman"/>
          <w:b/>
          <w:bCs/>
          <w:lang w:eastAsia="en-IN"/>
        </w:rPr>
        <w:t>71. What is the listener property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The listener property in AEM for a component is used for defining what is happening before or after an action on the component. This is added by making use of the “</w:t>
      </w:r>
      <w:r w:rsidR="0003257E" w:rsidRPr="00AA7789">
        <w:rPr>
          <w:rFonts w:eastAsia="Times New Roman"/>
          <w:lang w:eastAsia="en-IN"/>
        </w:rPr>
        <w:t>cq: listeners</w:t>
      </w:r>
      <w:r w:rsidRPr="00AA7789">
        <w:rPr>
          <w:rFonts w:eastAsia="Times New Roman"/>
          <w:lang w:eastAsia="en-IN"/>
        </w:rPr>
        <w:t xml:space="preserve">” node with a node type of “cq:EditListenersConfig”. The listener property can also be added to any of the widget in AEM. </w:t>
      </w:r>
      <w:r w:rsidR="00B74981" w:rsidRPr="00AA7789">
        <w:rPr>
          <w:rFonts w:eastAsia="Times New Roman"/>
          <w:lang w:eastAsia="en-IN"/>
        </w:rPr>
        <w:t>To</w:t>
      </w:r>
      <w:r w:rsidRPr="00AA7789">
        <w:rPr>
          <w:rFonts w:eastAsia="Times New Roman"/>
          <w:lang w:eastAsia="en-IN"/>
        </w:rPr>
        <w:t xml:space="preserve"> add a listener to that widget you just need to add a node that is known as “listeners” with a type of “</w:t>
      </w:r>
      <w:r w:rsidR="00426AD6" w:rsidRPr="00AA7789">
        <w:rPr>
          <w:rFonts w:eastAsia="Times New Roman"/>
          <w:lang w:eastAsia="en-IN"/>
        </w:rPr>
        <w:t>nt: unstructured</w:t>
      </w:r>
      <w:r w:rsidRPr="00AA7789">
        <w:rPr>
          <w:rFonts w:eastAsia="Times New Roman"/>
          <w:lang w:eastAsia="en-IN"/>
        </w:rPr>
        <w:t>”. Then you just need to add the child nodes to the “listeners” node that are the events of that widget. You can find a list of events for each widget by searching the CQ Widget API documentation.</w:t>
      </w:r>
    </w:p>
    <w:p w14:paraId="13B4F050" w14:textId="77777777" w:rsidR="00C52046" w:rsidRDefault="00C52046" w:rsidP="00CD31D4">
      <w:pPr>
        <w:pStyle w:val="NoSpacing"/>
        <w:rPr>
          <w:rFonts w:eastAsia="Times New Roman"/>
          <w:b/>
          <w:bCs/>
          <w:lang w:eastAsia="en-IN"/>
        </w:rPr>
      </w:pPr>
    </w:p>
    <w:p w14:paraId="45408210" w14:textId="62C75280" w:rsidR="008A5D76" w:rsidRPr="00AA7789" w:rsidRDefault="008A5D76" w:rsidP="00CD31D4">
      <w:pPr>
        <w:pStyle w:val="NoSpacing"/>
        <w:rPr>
          <w:rFonts w:eastAsia="Times New Roman"/>
          <w:lang w:eastAsia="en-IN"/>
        </w:rPr>
      </w:pPr>
      <w:r w:rsidRPr="00AA7789">
        <w:rPr>
          <w:rFonts w:eastAsia="Times New Roman"/>
          <w:b/>
          <w:bCs/>
          <w:lang w:eastAsia="en-IN"/>
        </w:rPr>
        <w:t>72. How do you load digital assets in the dam?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You can add the digital assets to your dam by making use of the graphical user interface or through </w:t>
      </w:r>
      <w:r w:rsidRPr="00233274">
        <w:rPr>
          <w:rFonts w:eastAsia="Times New Roman"/>
          <w:b/>
          <w:bCs/>
          <w:lang w:eastAsia="en-IN"/>
        </w:rPr>
        <w:t>WebDav</w:t>
      </w:r>
      <w:r w:rsidRPr="00AA7789">
        <w:rPr>
          <w:rFonts w:eastAsia="Times New Roman"/>
          <w:lang w:eastAsia="en-IN"/>
        </w:rPr>
        <w:t xml:space="preserve"> accessing. If you are making use of the graphical user interface, you would just be browsing for the selected files you would like to be adding and then cq will create the metadata for those assets in the folder of dams. You would generally make use of the </w:t>
      </w:r>
      <w:r w:rsidRPr="00410C8C">
        <w:rPr>
          <w:rFonts w:eastAsia="Times New Roman"/>
          <w:b/>
          <w:bCs/>
          <w:lang w:eastAsia="en-IN"/>
        </w:rPr>
        <w:t>WebDav</w:t>
      </w:r>
      <w:r w:rsidRPr="00AA7789">
        <w:rPr>
          <w:rFonts w:eastAsia="Times New Roman"/>
          <w:lang w:eastAsia="en-IN"/>
        </w:rPr>
        <w:t xml:space="preserve"> option when you wanted to upload a large number or assets at once.</w:t>
      </w:r>
    </w:p>
    <w:p w14:paraId="3E066273" w14:textId="77777777" w:rsidR="00C52046" w:rsidRDefault="00C52046" w:rsidP="00CD31D4">
      <w:pPr>
        <w:pStyle w:val="NoSpacing"/>
        <w:rPr>
          <w:rFonts w:eastAsia="Times New Roman"/>
          <w:b/>
          <w:bCs/>
          <w:lang w:eastAsia="en-IN"/>
        </w:rPr>
      </w:pPr>
    </w:p>
    <w:p w14:paraId="00EB96FF" w14:textId="4E34060E" w:rsidR="005A5ADF" w:rsidRDefault="008A5D76" w:rsidP="00CD31D4">
      <w:pPr>
        <w:pStyle w:val="NoSpacing"/>
        <w:rPr>
          <w:rFonts w:eastAsia="Times New Roman"/>
          <w:b/>
          <w:bCs/>
          <w:lang w:eastAsia="en-IN"/>
        </w:rPr>
      </w:pPr>
      <w:r w:rsidRPr="00AA7789">
        <w:rPr>
          <w:rFonts w:eastAsia="Times New Roman"/>
          <w:b/>
          <w:bCs/>
          <w:lang w:eastAsia="en-IN"/>
        </w:rPr>
        <w:t xml:space="preserve">73. How do you build a bundle through </w:t>
      </w:r>
      <w:r w:rsidR="00846DBF">
        <w:rPr>
          <w:rFonts w:eastAsia="Times New Roman"/>
          <w:b/>
          <w:bCs/>
          <w:lang w:eastAsia="en-IN"/>
        </w:rPr>
        <w:t>C</w:t>
      </w:r>
      <w:r w:rsidRPr="00AA7789">
        <w:rPr>
          <w:rFonts w:eastAsia="Times New Roman"/>
          <w:b/>
          <w:bCs/>
          <w:lang w:eastAsia="en-IN"/>
        </w:rPr>
        <w:t>rxde?</w:t>
      </w:r>
      <w:r w:rsidRPr="00AA7789">
        <w:rPr>
          <w:rFonts w:eastAsia="Times New Roman"/>
          <w:lang w:eastAsia="en-IN"/>
        </w:rPr>
        <w:br/>
      </w:r>
      <w:r w:rsidRPr="00AA7789">
        <w:rPr>
          <w:rFonts w:eastAsia="Times New Roman"/>
          <w:b/>
          <w:bCs/>
          <w:lang w:eastAsia="en-IN"/>
        </w:rPr>
        <w:t xml:space="preserve">Answer: </w:t>
      </w:r>
    </w:p>
    <w:p w14:paraId="18D856AE" w14:textId="77777777" w:rsidR="005A5ADF" w:rsidRDefault="008A5D76" w:rsidP="00087D9E">
      <w:pPr>
        <w:pStyle w:val="NoSpacing"/>
        <w:numPr>
          <w:ilvl w:val="0"/>
          <w:numId w:val="10"/>
        </w:numPr>
        <w:rPr>
          <w:rFonts w:eastAsia="Times New Roman"/>
          <w:lang w:eastAsia="en-IN"/>
        </w:rPr>
      </w:pPr>
      <w:r w:rsidRPr="00AA7789">
        <w:rPr>
          <w:rFonts w:eastAsia="Times New Roman"/>
          <w:lang w:eastAsia="en-IN"/>
        </w:rPr>
        <w:t>You can build a bundle through crxde by navigating to the source folder of your project which is located under the “app</w:t>
      </w:r>
      <w:r w:rsidR="00F81FC8">
        <w:rPr>
          <w:rFonts w:eastAsia="Times New Roman"/>
          <w:lang w:eastAsia="en-IN"/>
        </w:rPr>
        <w:t>s</w:t>
      </w:r>
      <w:r w:rsidRPr="00AA7789">
        <w:rPr>
          <w:rFonts w:eastAsia="Times New Roman"/>
          <w:lang w:eastAsia="en-IN"/>
        </w:rPr>
        <w:t xml:space="preserve">”. </w:t>
      </w:r>
    </w:p>
    <w:p w14:paraId="20505F34" w14:textId="77777777" w:rsidR="005A5ADF" w:rsidRDefault="008A5D76" w:rsidP="00087D9E">
      <w:pPr>
        <w:pStyle w:val="NoSpacing"/>
        <w:numPr>
          <w:ilvl w:val="0"/>
          <w:numId w:val="10"/>
        </w:numPr>
        <w:rPr>
          <w:rFonts w:eastAsia="Times New Roman"/>
          <w:lang w:eastAsia="en-IN"/>
        </w:rPr>
      </w:pPr>
      <w:r w:rsidRPr="00AA7789">
        <w:rPr>
          <w:rFonts w:eastAsia="Times New Roman"/>
          <w:lang w:eastAsia="en-IN"/>
        </w:rPr>
        <w:t xml:space="preserve">Once you do this one should right click on the “src” folder and choose for creating a bundle. This will open the wizard that will be walking you through the creation of your bundle. </w:t>
      </w:r>
    </w:p>
    <w:p w14:paraId="56CA7348" w14:textId="0B8D6FB2" w:rsidR="008A5D76" w:rsidRPr="00AA7789" w:rsidRDefault="008A5D76" w:rsidP="00087D9E">
      <w:pPr>
        <w:pStyle w:val="NoSpacing"/>
        <w:numPr>
          <w:ilvl w:val="0"/>
          <w:numId w:val="10"/>
        </w:numPr>
        <w:rPr>
          <w:rFonts w:eastAsia="Times New Roman"/>
          <w:lang w:eastAsia="en-IN"/>
        </w:rPr>
      </w:pPr>
      <w:r w:rsidRPr="00AA7789">
        <w:rPr>
          <w:rFonts w:eastAsia="Times New Roman"/>
          <w:lang w:eastAsia="en-IN"/>
        </w:rPr>
        <w:t xml:space="preserve">It is recommended that you no longer be using crxde for creating OSGI bundles for AEM. </w:t>
      </w:r>
      <w:r w:rsidR="004D0390" w:rsidRPr="00AA7789">
        <w:rPr>
          <w:rFonts w:eastAsia="Times New Roman"/>
          <w:lang w:eastAsia="en-IN"/>
        </w:rPr>
        <w:t>Instead,</w:t>
      </w:r>
      <w:r w:rsidRPr="00AA7789">
        <w:rPr>
          <w:rFonts w:eastAsia="Times New Roman"/>
          <w:lang w:eastAsia="en-IN"/>
        </w:rPr>
        <w:t xml:space="preserve"> you should be using Maven.</w:t>
      </w:r>
    </w:p>
    <w:p w14:paraId="71458C52" w14:textId="77777777" w:rsidR="00C52046" w:rsidRDefault="00C52046" w:rsidP="00CD31D4">
      <w:pPr>
        <w:pStyle w:val="NoSpacing"/>
        <w:rPr>
          <w:rFonts w:eastAsia="Times New Roman"/>
          <w:b/>
          <w:bCs/>
          <w:lang w:eastAsia="en-IN"/>
        </w:rPr>
      </w:pPr>
    </w:p>
    <w:p w14:paraId="2FB57855" w14:textId="15FBA069" w:rsidR="008A5D76" w:rsidRPr="00AA7789" w:rsidRDefault="008A5D76" w:rsidP="00CD31D4">
      <w:pPr>
        <w:pStyle w:val="NoSpacing"/>
        <w:rPr>
          <w:rFonts w:eastAsia="Times New Roman"/>
          <w:lang w:eastAsia="en-IN"/>
        </w:rPr>
      </w:pPr>
      <w:r w:rsidRPr="00AA7789">
        <w:rPr>
          <w:rFonts w:eastAsia="Times New Roman"/>
          <w:b/>
          <w:bCs/>
          <w:lang w:eastAsia="en-IN"/>
        </w:rPr>
        <w:t>74. What is the purpose of the Activator.java file?</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The role or the purpose of the Activator.java file is to notify any time there is starting and stopping events for that bundle. The Activator.java file is considered as an optional listener class which is created when you create a bundle through crxde.</w:t>
      </w:r>
    </w:p>
    <w:p w14:paraId="6F0180AC" w14:textId="77777777" w:rsidR="00C52046" w:rsidRDefault="00C52046" w:rsidP="00CD31D4">
      <w:pPr>
        <w:pStyle w:val="NoSpacing"/>
        <w:rPr>
          <w:rFonts w:eastAsia="Times New Roman"/>
          <w:b/>
          <w:bCs/>
          <w:lang w:eastAsia="en-IN"/>
        </w:rPr>
      </w:pPr>
    </w:p>
    <w:p w14:paraId="5FD63349" w14:textId="0F75BD38" w:rsidR="008A5D76" w:rsidRPr="00AA7789" w:rsidRDefault="008A5D76" w:rsidP="00CD31D4">
      <w:pPr>
        <w:pStyle w:val="NoSpacing"/>
        <w:rPr>
          <w:rFonts w:eastAsia="Times New Roman"/>
          <w:lang w:eastAsia="en-IN"/>
        </w:rPr>
      </w:pPr>
      <w:r w:rsidRPr="00AA7789">
        <w:rPr>
          <w:rFonts w:eastAsia="Times New Roman"/>
          <w:b/>
          <w:bCs/>
          <w:lang w:eastAsia="en-IN"/>
        </w:rPr>
        <w:t>75. What is a CQ5 overlay/override component?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The CQ5 overlaying or overriding component is used when using an out of the box component in AEM and you also want to add extra features to it and want to change it across all instances of that component. For </w:t>
      </w:r>
      <w:r w:rsidR="00FB418D" w:rsidRPr="00AA7789">
        <w:rPr>
          <w:rFonts w:eastAsia="Times New Roman"/>
          <w:lang w:eastAsia="en-IN"/>
        </w:rPr>
        <w:t>example,</w:t>
      </w:r>
      <w:r w:rsidRPr="00AA7789">
        <w:rPr>
          <w:rFonts w:eastAsia="Times New Roman"/>
          <w:lang w:eastAsia="en-IN"/>
        </w:rPr>
        <w:t xml:space="preserve"> if you want to add features to the out of the box “text” component but you don’t want to create a new component, you </w:t>
      </w:r>
      <w:r w:rsidR="002A55F7" w:rsidRPr="00AA7789">
        <w:rPr>
          <w:rFonts w:eastAsia="Times New Roman"/>
          <w:lang w:eastAsia="en-IN"/>
        </w:rPr>
        <w:t>will</w:t>
      </w:r>
      <w:r w:rsidRPr="00AA7789">
        <w:rPr>
          <w:rFonts w:eastAsia="Times New Roman"/>
          <w:lang w:eastAsia="en-IN"/>
        </w:rPr>
        <w:t xml:space="preserve"> want to copy the “text” component from “libs/foundation/components” to “apps/foundation/components” and keep the same folder structure that is used. When this has taken place any changes that are done to this new component will be reflected in the out of the box “text” component without making changes to the original code under “libs”. It is usually not a good practice to modify the original code, which is why CQ is offering the ability for using the overlays.</w:t>
      </w:r>
    </w:p>
    <w:p w14:paraId="7B2F5833" w14:textId="77777777" w:rsidR="00C52046" w:rsidRDefault="00C52046" w:rsidP="00CD31D4">
      <w:pPr>
        <w:pStyle w:val="NoSpacing"/>
        <w:rPr>
          <w:rFonts w:eastAsia="Times New Roman"/>
          <w:b/>
          <w:bCs/>
          <w:lang w:eastAsia="en-IN"/>
        </w:rPr>
      </w:pPr>
    </w:p>
    <w:p w14:paraId="377A72A1" w14:textId="1314BB32" w:rsidR="008A5D76" w:rsidRPr="00AA7789" w:rsidRDefault="008A5D76" w:rsidP="00CD31D4">
      <w:pPr>
        <w:pStyle w:val="NoSpacing"/>
        <w:rPr>
          <w:rFonts w:eastAsia="Times New Roman"/>
          <w:lang w:eastAsia="en-IN"/>
        </w:rPr>
      </w:pPr>
      <w:r w:rsidRPr="00AA7789">
        <w:rPr>
          <w:rFonts w:eastAsia="Times New Roman"/>
          <w:b/>
          <w:bCs/>
          <w:lang w:eastAsia="en-IN"/>
        </w:rPr>
        <w:t>76. What are xtypes and how are they useful in AEM?</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In the ExtJS language an xtype is termed as a symbolic name which is given to a class. In AEM these xtypes are widgets which are used in the creation of the components. AEM comes with a bunch of widgets that are available out of the box. You can also create and define your own xtype to be used in the AEM. An </w:t>
      </w:r>
      <w:r w:rsidRPr="00AA7789">
        <w:rPr>
          <w:rFonts w:eastAsia="Times New Roman"/>
          <w:lang w:eastAsia="en-IN"/>
        </w:rPr>
        <w:lastRenderedPageBreak/>
        <w:t xml:space="preserve">example of an </w:t>
      </w:r>
      <w:r w:rsidR="00FB418D" w:rsidRPr="00AA7789">
        <w:rPr>
          <w:rFonts w:eastAsia="Times New Roman"/>
          <w:lang w:eastAsia="en-IN"/>
        </w:rPr>
        <w:t>xtype</w:t>
      </w:r>
      <w:r w:rsidRPr="00AA7789">
        <w:rPr>
          <w:rFonts w:eastAsia="Times New Roman"/>
          <w:lang w:eastAsia="en-IN"/>
        </w:rPr>
        <w:t xml:space="preserve"> is when you are creating your dialog for your required component and you want the author to be able to enter text, you would be adding a “</w:t>
      </w:r>
      <w:r w:rsidR="005E2120" w:rsidRPr="00AA7789">
        <w:rPr>
          <w:rFonts w:eastAsia="Times New Roman"/>
          <w:lang w:eastAsia="en-IN"/>
        </w:rPr>
        <w:t>cq: Widget</w:t>
      </w:r>
      <w:r w:rsidRPr="00AA7789">
        <w:rPr>
          <w:rFonts w:eastAsia="Times New Roman"/>
          <w:lang w:eastAsia="en-IN"/>
        </w:rPr>
        <w:t>” that has an xtype property of “textfield”.</w:t>
      </w:r>
    </w:p>
    <w:p w14:paraId="3B3FC325" w14:textId="77777777" w:rsidR="00C52046" w:rsidRDefault="00C52046" w:rsidP="00CD31D4">
      <w:pPr>
        <w:pStyle w:val="NoSpacing"/>
        <w:rPr>
          <w:rFonts w:eastAsia="Times New Roman"/>
          <w:b/>
          <w:bCs/>
          <w:lang w:eastAsia="en-IN"/>
        </w:rPr>
      </w:pPr>
    </w:p>
    <w:p w14:paraId="664A0839" w14:textId="5FAC8693" w:rsidR="001021E0" w:rsidRPr="00AA7789" w:rsidRDefault="008A5D76" w:rsidP="00CD31D4">
      <w:pPr>
        <w:pStyle w:val="NoSpacing"/>
        <w:rPr>
          <w:rFonts w:eastAsia="Times New Roman"/>
          <w:lang w:eastAsia="en-IN"/>
        </w:rPr>
      </w:pPr>
      <w:r w:rsidRPr="00AA7789">
        <w:rPr>
          <w:rFonts w:eastAsia="Times New Roman"/>
          <w:b/>
          <w:bCs/>
          <w:lang w:eastAsia="en-IN"/>
        </w:rPr>
        <w:t>77. How do you add properties to the Page Properties dialog?</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You can add the properties to your page properties dialog by copying the dialog which is located under “libs/foundation/components/page/dialog” and then adding it to your page template. This will allow you in adding the new tabs </w:t>
      </w:r>
      <w:r w:rsidR="00BD4BCC" w:rsidRPr="00AA7789">
        <w:rPr>
          <w:rFonts w:eastAsia="Times New Roman"/>
          <w:lang w:eastAsia="en-IN"/>
        </w:rPr>
        <w:t>and</w:t>
      </w:r>
      <w:r w:rsidRPr="00AA7789">
        <w:rPr>
          <w:rFonts w:eastAsia="Times New Roman"/>
          <w:lang w:eastAsia="en-IN"/>
        </w:rPr>
        <w:t xml:space="preserve"> adding new properties that you would like the author to choose from for pages that are using that template.</w:t>
      </w:r>
    </w:p>
    <w:p w14:paraId="6605D0E6" w14:textId="15AE9E56" w:rsidR="001021E0" w:rsidRPr="00AA7789" w:rsidRDefault="001021E0" w:rsidP="00CD31D4">
      <w:pPr>
        <w:pStyle w:val="NoSpacing"/>
        <w:rPr>
          <w:rFonts w:eastAsia="Times New Roman"/>
          <w:lang w:eastAsia="en-IN"/>
        </w:rPr>
      </w:pPr>
      <w:r w:rsidRPr="00AA7789">
        <w:rPr>
          <w:rFonts w:eastAsia="Times New Roman"/>
          <w:lang w:eastAsia="en-IN"/>
        </w:rPr>
        <w:t>If you had a page component /apps/&lt;myapp&gt;/components/pages/contentpage that has sling:resourceSuperType=/libs/foundation/components/</w:t>
      </w:r>
      <w:r w:rsidR="00216040" w:rsidRPr="00AA7789">
        <w:rPr>
          <w:rFonts w:eastAsia="Times New Roman"/>
          <w:lang w:eastAsia="en-IN"/>
        </w:rPr>
        <w:t>page,</w:t>
      </w:r>
      <w:r w:rsidRPr="00AA7789">
        <w:rPr>
          <w:rFonts w:eastAsia="Times New Roman"/>
          <w:lang w:eastAsia="en-IN"/>
        </w:rPr>
        <w:t xml:space="preserve"> then you would copy /libs/foundation/components/page/dialog </w:t>
      </w:r>
      <w:r w:rsidR="00893E76" w:rsidRPr="00AA7789">
        <w:rPr>
          <w:rFonts w:eastAsia="Times New Roman"/>
          <w:lang w:eastAsia="en-IN"/>
        </w:rPr>
        <w:t xml:space="preserve">  </w:t>
      </w:r>
      <w:r w:rsidRPr="00AA7789">
        <w:rPr>
          <w:rFonts w:eastAsia="Times New Roman"/>
          <w:lang w:eastAsia="en-IN"/>
        </w:rPr>
        <w:t>to</w:t>
      </w:r>
      <w:r w:rsidR="00893E76" w:rsidRPr="00AA7789">
        <w:rPr>
          <w:rFonts w:eastAsia="Times New Roman"/>
          <w:lang w:eastAsia="en-IN"/>
        </w:rPr>
        <w:t xml:space="preserve">  </w:t>
      </w:r>
      <w:r w:rsidRPr="00AA7789">
        <w:rPr>
          <w:rFonts w:eastAsia="Times New Roman"/>
          <w:lang w:eastAsia="en-IN"/>
        </w:rPr>
        <w:t xml:space="preserve"> /apps/&lt;myapp&gt;/components/pages/contentpage/ to make an overlaid dialog</w:t>
      </w:r>
      <w:r w:rsidR="00B56248" w:rsidRPr="00AA7789">
        <w:rPr>
          <w:rFonts w:eastAsia="Times New Roman"/>
          <w:lang w:eastAsia="en-IN"/>
        </w:rPr>
        <w:t>.</w:t>
      </w:r>
    </w:p>
    <w:p w14:paraId="4038CE6D" w14:textId="77777777" w:rsidR="00C52046" w:rsidRDefault="00C52046" w:rsidP="00CD31D4">
      <w:pPr>
        <w:pStyle w:val="NoSpacing"/>
        <w:rPr>
          <w:rFonts w:eastAsia="Times New Roman"/>
          <w:b/>
          <w:bCs/>
          <w:lang w:eastAsia="en-IN"/>
        </w:rPr>
      </w:pPr>
    </w:p>
    <w:p w14:paraId="74B3018F" w14:textId="182E3876" w:rsidR="008A5D76" w:rsidRPr="00AA7789" w:rsidRDefault="008A5D76" w:rsidP="00CD31D4">
      <w:pPr>
        <w:pStyle w:val="NoSpacing"/>
        <w:rPr>
          <w:rFonts w:eastAsia="Times New Roman"/>
          <w:lang w:eastAsia="en-IN"/>
        </w:rPr>
      </w:pPr>
      <w:r w:rsidRPr="00AA7789">
        <w:rPr>
          <w:rFonts w:eastAsia="Times New Roman"/>
          <w:b/>
          <w:bCs/>
          <w:lang w:eastAsia="en-IN"/>
        </w:rPr>
        <w:t>78. What is the difference between the Author and Publish environment?</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A production environment is generally two different instances of AEM running. One is the publish instance and the other is the author instance. These two instances are the instances which are generally kept in two different settings. The author instance is one where you will be entering and managing content for your website. This is where you will be administering your site as well. The environment of the author is generally kept behind a firewall. The publish instance is one where you will be making your content available for the audience you have targeted. The publishing environment is generally kept in a Demilitarized Zone (DMZ).</w:t>
      </w:r>
    </w:p>
    <w:p w14:paraId="5550AEAA" w14:textId="77777777" w:rsidR="00C52046" w:rsidRDefault="00C52046" w:rsidP="00CD31D4">
      <w:pPr>
        <w:pStyle w:val="NoSpacing"/>
        <w:rPr>
          <w:rFonts w:eastAsia="Times New Roman"/>
          <w:b/>
          <w:bCs/>
          <w:lang w:eastAsia="en-IN"/>
        </w:rPr>
      </w:pPr>
    </w:p>
    <w:p w14:paraId="124FCC81" w14:textId="5E53F0FB" w:rsidR="008A5D76" w:rsidRPr="00AA7789" w:rsidRDefault="008A5D76" w:rsidP="00CD31D4">
      <w:pPr>
        <w:pStyle w:val="NoSpacing"/>
        <w:rPr>
          <w:rFonts w:eastAsia="Times New Roman"/>
          <w:lang w:eastAsia="en-IN"/>
        </w:rPr>
      </w:pPr>
      <w:r w:rsidRPr="00AA7789">
        <w:rPr>
          <w:rFonts w:eastAsia="Times New Roman"/>
          <w:b/>
          <w:bCs/>
          <w:lang w:eastAsia="en-IN"/>
        </w:rPr>
        <w:t>79. Explain AEM versus Site core.</w:t>
      </w:r>
      <w:r w:rsidRPr="00AA7789">
        <w:rPr>
          <w:rFonts w:eastAsia="Times New Roman"/>
          <w:lang w:eastAsia="en-IN"/>
        </w:rPr>
        <w:br/>
      </w:r>
      <w:r w:rsidRPr="00AA7789">
        <w:rPr>
          <w:rFonts w:eastAsia="Times New Roman"/>
          <w:b/>
          <w:bCs/>
          <w:lang w:eastAsia="en-IN"/>
        </w:rPr>
        <w:t>Answer:</w:t>
      </w:r>
    </w:p>
    <w:tbl>
      <w:tblPr>
        <w:tblStyle w:val="TableGrid"/>
        <w:tblW w:w="3150" w:type="pct"/>
        <w:tblLook w:val="04A0" w:firstRow="1" w:lastRow="0" w:firstColumn="1" w:lastColumn="0" w:noHBand="0" w:noVBand="1"/>
      </w:tblPr>
      <w:tblGrid>
        <w:gridCol w:w="2689"/>
        <w:gridCol w:w="3260"/>
        <w:gridCol w:w="3117"/>
      </w:tblGrid>
      <w:tr w:rsidR="0049041D" w:rsidRPr="00AA7789" w14:paraId="49314F62" w14:textId="77777777" w:rsidTr="00B92C26">
        <w:trPr>
          <w:trHeight w:val="236"/>
        </w:trPr>
        <w:tc>
          <w:tcPr>
            <w:tcW w:w="1483" w:type="pct"/>
            <w:hideMark/>
          </w:tcPr>
          <w:p w14:paraId="1A652697" w14:textId="77777777" w:rsidR="008A5D76" w:rsidRPr="00AA7789" w:rsidRDefault="008A5D76" w:rsidP="00CD31D4">
            <w:pPr>
              <w:pStyle w:val="NoSpacing"/>
              <w:rPr>
                <w:rFonts w:eastAsia="Times New Roman"/>
                <w:b/>
                <w:bCs/>
                <w:lang w:eastAsia="en-IN"/>
              </w:rPr>
            </w:pPr>
            <w:r w:rsidRPr="00AA7789">
              <w:rPr>
                <w:rFonts w:eastAsia="Times New Roman"/>
                <w:b/>
                <w:bCs/>
                <w:lang w:eastAsia="en-IN"/>
              </w:rPr>
              <w:t>Features</w:t>
            </w:r>
          </w:p>
        </w:tc>
        <w:tc>
          <w:tcPr>
            <w:tcW w:w="1798" w:type="pct"/>
            <w:hideMark/>
          </w:tcPr>
          <w:p w14:paraId="35862B66" w14:textId="77777777" w:rsidR="008A5D76" w:rsidRPr="00AA7789" w:rsidRDefault="008A5D76" w:rsidP="00CD31D4">
            <w:pPr>
              <w:pStyle w:val="NoSpacing"/>
              <w:rPr>
                <w:rFonts w:eastAsia="Times New Roman"/>
                <w:b/>
                <w:bCs/>
                <w:lang w:eastAsia="en-IN"/>
              </w:rPr>
            </w:pPr>
            <w:r w:rsidRPr="00AA7789">
              <w:rPr>
                <w:rFonts w:eastAsia="Times New Roman"/>
                <w:b/>
                <w:bCs/>
                <w:lang w:eastAsia="en-IN"/>
              </w:rPr>
              <w:t>AEM</w:t>
            </w:r>
          </w:p>
        </w:tc>
        <w:tc>
          <w:tcPr>
            <w:tcW w:w="1719" w:type="pct"/>
            <w:hideMark/>
          </w:tcPr>
          <w:p w14:paraId="773BB8E6" w14:textId="77777777" w:rsidR="008A5D76" w:rsidRPr="00AA7789" w:rsidRDefault="008A5D76" w:rsidP="00CD31D4">
            <w:pPr>
              <w:pStyle w:val="NoSpacing"/>
              <w:rPr>
                <w:rFonts w:eastAsia="Times New Roman"/>
                <w:b/>
                <w:bCs/>
                <w:lang w:eastAsia="en-IN"/>
              </w:rPr>
            </w:pPr>
            <w:r w:rsidRPr="00AA7789">
              <w:rPr>
                <w:rFonts w:eastAsia="Times New Roman"/>
                <w:b/>
                <w:bCs/>
                <w:lang w:eastAsia="en-IN"/>
              </w:rPr>
              <w:t>Site core CMS</w:t>
            </w:r>
          </w:p>
        </w:tc>
      </w:tr>
      <w:tr w:rsidR="0049041D" w:rsidRPr="00AA7789" w14:paraId="2761E5A5" w14:textId="77777777" w:rsidTr="00B92C26">
        <w:trPr>
          <w:trHeight w:val="223"/>
        </w:trPr>
        <w:tc>
          <w:tcPr>
            <w:tcW w:w="1483" w:type="pct"/>
            <w:hideMark/>
          </w:tcPr>
          <w:p w14:paraId="03BF37F3" w14:textId="77777777" w:rsidR="008A5D76" w:rsidRPr="00AA7789" w:rsidRDefault="008A5D76" w:rsidP="00CD31D4">
            <w:pPr>
              <w:pStyle w:val="NoSpacing"/>
              <w:rPr>
                <w:rFonts w:eastAsia="Times New Roman"/>
                <w:lang w:eastAsia="en-IN"/>
              </w:rPr>
            </w:pPr>
            <w:r w:rsidRPr="00AA7789">
              <w:rPr>
                <w:rFonts w:eastAsia="Times New Roman"/>
                <w:lang w:eastAsia="en-IN"/>
              </w:rPr>
              <w:t>Cost-Effective</w:t>
            </w:r>
          </w:p>
        </w:tc>
        <w:tc>
          <w:tcPr>
            <w:tcW w:w="1798" w:type="pct"/>
            <w:hideMark/>
          </w:tcPr>
          <w:p w14:paraId="59D2147B" w14:textId="77777777" w:rsidR="008A5D76" w:rsidRPr="00AA7789" w:rsidRDefault="008A5D76" w:rsidP="00CD31D4">
            <w:pPr>
              <w:pStyle w:val="NoSpacing"/>
              <w:rPr>
                <w:rFonts w:eastAsia="Times New Roman"/>
                <w:lang w:eastAsia="en-IN"/>
              </w:rPr>
            </w:pPr>
            <w:r w:rsidRPr="00AA7789">
              <w:rPr>
                <w:rFonts w:eastAsia="Times New Roman"/>
                <w:lang w:eastAsia="en-IN"/>
              </w:rPr>
              <w:t>High</w:t>
            </w:r>
          </w:p>
        </w:tc>
        <w:tc>
          <w:tcPr>
            <w:tcW w:w="1719" w:type="pct"/>
            <w:hideMark/>
          </w:tcPr>
          <w:p w14:paraId="6B689D28" w14:textId="77777777" w:rsidR="008A5D76" w:rsidRPr="00AA7789" w:rsidRDefault="008A5D76" w:rsidP="00CD31D4">
            <w:pPr>
              <w:pStyle w:val="NoSpacing"/>
              <w:rPr>
                <w:rFonts w:eastAsia="Times New Roman"/>
                <w:lang w:eastAsia="en-IN"/>
              </w:rPr>
            </w:pPr>
            <w:r w:rsidRPr="00AA7789">
              <w:rPr>
                <w:rFonts w:eastAsia="Times New Roman"/>
                <w:lang w:eastAsia="en-IN"/>
              </w:rPr>
              <w:t>High</w:t>
            </w:r>
          </w:p>
        </w:tc>
      </w:tr>
      <w:tr w:rsidR="0049041D" w:rsidRPr="00AA7789" w14:paraId="66203A07" w14:textId="77777777" w:rsidTr="00B92C26">
        <w:trPr>
          <w:trHeight w:val="223"/>
        </w:trPr>
        <w:tc>
          <w:tcPr>
            <w:tcW w:w="1483" w:type="pct"/>
            <w:hideMark/>
          </w:tcPr>
          <w:p w14:paraId="71B3A3CF" w14:textId="77777777" w:rsidR="008A5D76" w:rsidRPr="00AA7789" w:rsidRDefault="008A5D76" w:rsidP="00CD31D4">
            <w:pPr>
              <w:pStyle w:val="NoSpacing"/>
              <w:rPr>
                <w:rFonts w:eastAsia="Times New Roman"/>
                <w:lang w:eastAsia="en-IN"/>
              </w:rPr>
            </w:pPr>
            <w:r w:rsidRPr="00AA7789">
              <w:rPr>
                <w:rFonts w:eastAsia="Times New Roman"/>
                <w:lang w:eastAsia="en-IN"/>
              </w:rPr>
              <w:t>Complexity</w:t>
            </w:r>
          </w:p>
        </w:tc>
        <w:tc>
          <w:tcPr>
            <w:tcW w:w="1798" w:type="pct"/>
            <w:hideMark/>
          </w:tcPr>
          <w:p w14:paraId="13A0373C" w14:textId="77777777" w:rsidR="008A5D76" w:rsidRPr="00AA7789" w:rsidRDefault="008A5D76" w:rsidP="00CD31D4">
            <w:pPr>
              <w:pStyle w:val="NoSpacing"/>
              <w:rPr>
                <w:rFonts w:eastAsia="Times New Roman"/>
                <w:lang w:eastAsia="en-IN"/>
              </w:rPr>
            </w:pPr>
            <w:r w:rsidRPr="00AA7789">
              <w:rPr>
                <w:rFonts w:eastAsia="Times New Roman"/>
                <w:lang w:eastAsia="en-IN"/>
              </w:rPr>
              <w:t>High</w:t>
            </w:r>
          </w:p>
        </w:tc>
        <w:tc>
          <w:tcPr>
            <w:tcW w:w="1719" w:type="pct"/>
            <w:hideMark/>
          </w:tcPr>
          <w:p w14:paraId="0473B62B" w14:textId="77777777" w:rsidR="008A5D76" w:rsidRPr="00AA7789" w:rsidRDefault="008A5D76" w:rsidP="00CD31D4">
            <w:pPr>
              <w:pStyle w:val="NoSpacing"/>
              <w:rPr>
                <w:rFonts w:eastAsia="Times New Roman"/>
                <w:lang w:eastAsia="en-IN"/>
              </w:rPr>
            </w:pPr>
            <w:r w:rsidRPr="00AA7789">
              <w:rPr>
                <w:rFonts w:eastAsia="Times New Roman"/>
                <w:lang w:eastAsia="en-IN"/>
              </w:rPr>
              <w:t>High</w:t>
            </w:r>
          </w:p>
        </w:tc>
      </w:tr>
      <w:tr w:rsidR="0049041D" w:rsidRPr="00AA7789" w14:paraId="21445976" w14:textId="77777777" w:rsidTr="00B92C26">
        <w:trPr>
          <w:trHeight w:val="236"/>
        </w:trPr>
        <w:tc>
          <w:tcPr>
            <w:tcW w:w="1483" w:type="pct"/>
            <w:hideMark/>
          </w:tcPr>
          <w:p w14:paraId="7D5F1766" w14:textId="77777777" w:rsidR="008A5D76" w:rsidRPr="00AA7789" w:rsidRDefault="008A5D76" w:rsidP="00CD31D4">
            <w:pPr>
              <w:pStyle w:val="NoSpacing"/>
              <w:rPr>
                <w:rFonts w:eastAsia="Times New Roman"/>
                <w:lang w:eastAsia="en-IN"/>
              </w:rPr>
            </w:pPr>
            <w:r w:rsidRPr="00AA7789">
              <w:rPr>
                <w:rFonts w:eastAsia="Times New Roman"/>
                <w:lang w:eastAsia="en-IN"/>
              </w:rPr>
              <w:t>Features</w:t>
            </w:r>
          </w:p>
        </w:tc>
        <w:tc>
          <w:tcPr>
            <w:tcW w:w="1798" w:type="pct"/>
            <w:hideMark/>
          </w:tcPr>
          <w:p w14:paraId="4411A3BC" w14:textId="77777777" w:rsidR="008A5D76" w:rsidRPr="00AA7789" w:rsidRDefault="008A5D76" w:rsidP="00CD31D4">
            <w:pPr>
              <w:pStyle w:val="NoSpacing"/>
              <w:rPr>
                <w:rFonts w:eastAsia="Times New Roman"/>
                <w:lang w:eastAsia="en-IN"/>
              </w:rPr>
            </w:pPr>
            <w:r w:rsidRPr="00AA7789">
              <w:rPr>
                <w:rFonts w:eastAsia="Times New Roman"/>
                <w:lang w:eastAsia="en-IN"/>
              </w:rPr>
              <w:t>Available</w:t>
            </w:r>
          </w:p>
        </w:tc>
        <w:tc>
          <w:tcPr>
            <w:tcW w:w="1719" w:type="pct"/>
            <w:hideMark/>
          </w:tcPr>
          <w:p w14:paraId="73C32A8D" w14:textId="77777777" w:rsidR="008A5D76" w:rsidRPr="00AA7789" w:rsidRDefault="008A5D76" w:rsidP="00CD31D4">
            <w:pPr>
              <w:pStyle w:val="NoSpacing"/>
              <w:rPr>
                <w:rFonts w:eastAsia="Times New Roman"/>
                <w:lang w:eastAsia="en-IN"/>
              </w:rPr>
            </w:pPr>
            <w:r w:rsidRPr="00AA7789">
              <w:rPr>
                <w:rFonts w:eastAsia="Times New Roman"/>
                <w:lang w:eastAsia="en-IN"/>
              </w:rPr>
              <w:t>Available</w:t>
            </w:r>
          </w:p>
        </w:tc>
      </w:tr>
      <w:tr w:rsidR="0049041D" w:rsidRPr="00AA7789" w14:paraId="3E531217" w14:textId="77777777" w:rsidTr="00B92C26">
        <w:trPr>
          <w:trHeight w:val="223"/>
        </w:trPr>
        <w:tc>
          <w:tcPr>
            <w:tcW w:w="1483" w:type="pct"/>
            <w:hideMark/>
          </w:tcPr>
          <w:p w14:paraId="5628CF9E" w14:textId="77777777" w:rsidR="008A5D76" w:rsidRPr="00AA7789" w:rsidRDefault="008A5D76" w:rsidP="00CD31D4">
            <w:pPr>
              <w:pStyle w:val="NoSpacing"/>
              <w:rPr>
                <w:rFonts w:eastAsia="Times New Roman"/>
                <w:lang w:eastAsia="en-IN"/>
              </w:rPr>
            </w:pPr>
            <w:r w:rsidRPr="00AA7789">
              <w:rPr>
                <w:rFonts w:eastAsia="Times New Roman"/>
                <w:lang w:eastAsia="en-IN"/>
              </w:rPr>
              <w:t>Integration</w:t>
            </w:r>
          </w:p>
        </w:tc>
        <w:tc>
          <w:tcPr>
            <w:tcW w:w="1798" w:type="pct"/>
            <w:hideMark/>
          </w:tcPr>
          <w:p w14:paraId="76B1D2BC" w14:textId="77777777" w:rsidR="008A5D76" w:rsidRPr="00AA7789" w:rsidRDefault="008A5D76" w:rsidP="00CD31D4">
            <w:pPr>
              <w:pStyle w:val="NoSpacing"/>
              <w:rPr>
                <w:rFonts w:eastAsia="Times New Roman"/>
                <w:lang w:eastAsia="en-IN"/>
              </w:rPr>
            </w:pPr>
            <w:r w:rsidRPr="00AA7789">
              <w:rPr>
                <w:rFonts w:eastAsia="Times New Roman"/>
                <w:lang w:eastAsia="en-IN"/>
              </w:rPr>
              <w:t>Easy to access</w:t>
            </w:r>
          </w:p>
        </w:tc>
        <w:tc>
          <w:tcPr>
            <w:tcW w:w="1719" w:type="pct"/>
            <w:hideMark/>
          </w:tcPr>
          <w:p w14:paraId="1EEE7D8B" w14:textId="77777777" w:rsidR="008A5D76" w:rsidRPr="00AA7789" w:rsidRDefault="008A5D76" w:rsidP="00CD31D4">
            <w:pPr>
              <w:pStyle w:val="NoSpacing"/>
              <w:rPr>
                <w:rFonts w:eastAsia="Times New Roman"/>
                <w:lang w:eastAsia="en-IN"/>
              </w:rPr>
            </w:pPr>
            <w:r w:rsidRPr="00AA7789">
              <w:rPr>
                <w:rFonts w:eastAsia="Times New Roman"/>
                <w:lang w:eastAsia="en-IN"/>
              </w:rPr>
              <w:t>Easy to access</w:t>
            </w:r>
          </w:p>
        </w:tc>
      </w:tr>
      <w:tr w:rsidR="0049041D" w:rsidRPr="00AA7789" w14:paraId="46531214" w14:textId="77777777" w:rsidTr="00B92C26">
        <w:trPr>
          <w:trHeight w:val="223"/>
        </w:trPr>
        <w:tc>
          <w:tcPr>
            <w:tcW w:w="1483" w:type="pct"/>
            <w:hideMark/>
          </w:tcPr>
          <w:p w14:paraId="13E9D8F8" w14:textId="77777777" w:rsidR="008A5D76" w:rsidRPr="00AA7789" w:rsidRDefault="008A5D76" w:rsidP="00CD31D4">
            <w:pPr>
              <w:pStyle w:val="NoSpacing"/>
              <w:rPr>
                <w:rFonts w:eastAsia="Times New Roman"/>
                <w:lang w:eastAsia="en-IN"/>
              </w:rPr>
            </w:pPr>
            <w:r w:rsidRPr="00AA7789">
              <w:rPr>
                <w:rFonts w:eastAsia="Times New Roman"/>
                <w:lang w:eastAsia="en-IN"/>
              </w:rPr>
              <w:t>CMS Support</w:t>
            </w:r>
          </w:p>
        </w:tc>
        <w:tc>
          <w:tcPr>
            <w:tcW w:w="1798" w:type="pct"/>
            <w:hideMark/>
          </w:tcPr>
          <w:p w14:paraId="0D35690E" w14:textId="77777777" w:rsidR="008A5D76" w:rsidRPr="00AA7789" w:rsidRDefault="008A5D76" w:rsidP="00CD31D4">
            <w:pPr>
              <w:pStyle w:val="NoSpacing"/>
              <w:rPr>
                <w:rFonts w:eastAsia="Times New Roman"/>
                <w:lang w:eastAsia="en-IN"/>
              </w:rPr>
            </w:pPr>
            <w:r w:rsidRPr="00AA7789">
              <w:rPr>
                <w:rFonts w:eastAsia="Times New Roman"/>
                <w:lang w:eastAsia="en-IN"/>
              </w:rPr>
              <w:t>Multiple User Access Supported</w:t>
            </w:r>
          </w:p>
        </w:tc>
        <w:tc>
          <w:tcPr>
            <w:tcW w:w="1719" w:type="pct"/>
            <w:hideMark/>
          </w:tcPr>
          <w:p w14:paraId="550BF216" w14:textId="77777777" w:rsidR="008A5D76" w:rsidRPr="00AA7789" w:rsidRDefault="008A5D76" w:rsidP="00CD31D4">
            <w:pPr>
              <w:pStyle w:val="NoSpacing"/>
              <w:rPr>
                <w:rFonts w:eastAsia="Times New Roman"/>
                <w:lang w:eastAsia="en-IN"/>
              </w:rPr>
            </w:pPr>
            <w:r w:rsidRPr="00AA7789">
              <w:rPr>
                <w:rFonts w:eastAsia="Times New Roman"/>
                <w:lang w:eastAsia="en-IN"/>
              </w:rPr>
              <w:t>Multiple User Access Supported</w:t>
            </w:r>
          </w:p>
        </w:tc>
      </w:tr>
      <w:tr w:rsidR="0049041D" w:rsidRPr="00AA7789" w14:paraId="197F0B89" w14:textId="77777777" w:rsidTr="00B92C26">
        <w:trPr>
          <w:trHeight w:val="223"/>
        </w:trPr>
        <w:tc>
          <w:tcPr>
            <w:tcW w:w="1483" w:type="pct"/>
            <w:hideMark/>
          </w:tcPr>
          <w:p w14:paraId="7BE96C2B" w14:textId="77777777" w:rsidR="008A5D76" w:rsidRPr="00AA7789" w:rsidRDefault="008A5D76" w:rsidP="00CD31D4">
            <w:pPr>
              <w:pStyle w:val="NoSpacing"/>
              <w:rPr>
                <w:rFonts w:eastAsia="Times New Roman"/>
                <w:lang w:eastAsia="en-IN"/>
              </w:rPr>
            </w:pPr>
            <w:r w:rsidRPr="00AA7789">
              <w:rPr>
                <w:rFonts w:eastAsia="Times New Roman"/>
                <w:lang w:eastAsia="en-IN"/>
              </w:rPr>
              <w:t>Security</w:t>
            </w:r>
          </w:p>
        </w:tc>
        <w:tc>
          <w:tcPr>
            <w:tcW w:w="1798" w:type="pct"/>
            <w:hideMark/>
          </w:tcPr>
          <w:p w14:paraId="44E7A4D5" w14:textId="77777777" w:rsidR="008A5D76" w:rsidRPr="00AA7789" w:rsidRDefault="008A5D76" w:rsidP="00CD31D4">
            <w:pPr>
              <w:pStyle w:val="NoSpacing"/>
              <w:rPr>
                <w:rFonts w:eastAsia="Times New Roman"/>
                <w:lang w:eastAsia="en-IN"/>
              </w:rPr>
            </w:pPr>
            <w:r w:rsidRPr="00AA7789">
              <w:rPr>
                <w:rFonts w:eastAsia="Times New Roman"/>
                <w:lang w:eastAsia="en-IN"/>
              </w:rPr>
              <w:t>High</w:t>
            </w:r>
          </w:p>
        </w:tc>
        <w:tc>
          <w:tcPr>
            <w:tcW w:w="1719" w:type="pct"/>
            <w:hideMark/>
          </w:tcPr>
          <w:p w14:paraId="05AB58EC" w14:textId="77777777" w:rsidR="008A5D76" w:rsidRPr="00AA7789" w:rsidRDefault="008A5D76" w:rsidP="00CD31D4">
            <w:pPr>
              <w:pStyle w:val="NoSpacing"/>
              <w:rPr>
                <w:rFonts w:eastAsia="Times New Roman"/>
                <w:lang w:eastAsia="en-IN"/>
              </w:rPr>
            </w:pPr>
            <w:r w:rsidRPr="00AA7789">
              <w:rPr>
                <w:rFonts w:eastAsia="Times New Roman"/>
                <w:lang w:eastAsia="en-IN"/>
              </w:rPr>
              <w:t>High</w:t>
            </w:r>
          </w:p>
        </w:tc>
      </w:tr>
      <w:tr w:rsidR="0049041D" w:rsidRPr="00AA7789" w14:paraId="2CF9A24D" w14:textId="77777777" w:rsidTr="00B92C26">
        <w:trPr>
          <w:trHeight w:val="236"/>
        </w:trPr>
        <w:tc>
          <w:tcPr>
            <w:tcW w:w="1483" w:type="pct"/>
            <w:hideMark/>
          </w:tcPr>
          <w:p w14:paraId="39EA4A48" w14:textId="77777777" w:rsidR="008A5D76" w:rsidRPr="00AA7789" w:rsidRDefault="008A5D76" w:rsidP="00CD31D4">
            <w:pPr>
              <w:pStyle w:val="NoSpacing"/>
              <w:rPr>
                <w:rFonts w:eastAsia="Times New Roman"/>
                <w:lang w:eastAsia="en-IN"/>
              </w:rPr>
            </w:pPr>
            <w:r w:rsidRPr="00AA7789">
              <w:rPr>
                <w:rFonts w:eastAsia="Times New Roman"/>
                <w:lang w:eastAsia="en-IN"/>
              </w:rPr>
              <w:t>Customization</w:t>
            </w:r>
          </w:p>
        </w:tc>
        <w:tc>
          <w:tcPr>
            <w:tcW w:w="1798" w:type="pct"/>
            <w:hideMark/>
          </w:tcPr>
          <w:p w14:paraId="6C3078E1" w14:textId="77777777" w:rsidR="008A5D76" w:rsidRPr="00AA7789" w:rsidRDefault="008A5D76" w:rsidP="00CD31D4">
            <w:pPr>
              <w:pStyle w:val="NoSpacing"/>
              <w:rPr>
                <w:rFonts w:eastAsia="Times New Roman"/>
                <w:lang w:eastAsia="en-IN"/>
              </w:rPr>
            </w:pPr>
            <w:r w:rsidRPr="00AA7789">
              <w:rPr>
                <w:rFonts w:eastAsia="Times New Roman"/>
                <w:lang w:eastAsia="en-IN"/>
              </w:rPr>
              <w:t>Moderate customizations</w:t>
            </w:r>
          </w:p>
        </w:tc>
        <w:tc>
          <w:tcPr>
            <w:tcW w:w="1719" w:type="pct"/>
            <w:hideMark/>
          </w:tcPr>
          <w:p w14:paraId="1A9A4FF1" w14:textId="77777777" w:rsidR="008A5D76" w:rsidRPr="00AA7789" w:rsidRDefault="008A5D76" w:rsidP="00CD31D4">
            <w:pPr>
              <w:pStyle w:val="NoSpacing"/>
              <w:rPr>
                <w:rFonts w:eastAsia="Times New Roman"/>
                <w:lang w:eastAsia="en-IN"/>
              </w:rPr>
            </w:pPr>
            <w:r w:rsidRPr="00AA7789">
              <w:rPr>
                <w:rFonts w:eastAsia="Times New Roman"/>
                <w:lang w:eastAsia="en-IN"/>
              </w:rPr>
              <w:t>Highly customizable</w:t>
            </w:r>
          </w:p>
        </w:tc>
      </w:tr>
      <w:tr w:rsidR="0049041D" w:rsidRPr="00AA7789" w14:paraId="5E5EAA5B" w14:textId="77777777" w:rsidTr="00B92C26">
        <w:trPr>
          <w:trHeight w:val="223"/>
        </w:trPr>
        <w:tc>
          <w:tcPr>
            <w:tcW w:w="1483" w:type="pct"/>
            <w:hideMark/>
          </w:tcPr>
          <w:p w14:paraId="7FD41DF7" w14:textId="77777777" w:rsidR="008A5D76" w:rsidRPr="00AA7789" w:rsidRDefault="008A5D76" w:rsidP="00CD31D4">
            <w:pPr>
              <w:pStyle w:val="NoSpacing"/>
              <w:rPr>
                <w:rFonts w:eastAsia="Times New Roman"/>
                <w:lang w:eastAsia="en-IN"/>
              </w:rPr>
            </w:pPr>
            <w:r w:rsidRPr="00AA7789">
              <w:rPr>
                <w:rFonts w:eastAsia="Times New Roman"/>
                <w:lang w:eastAsia="en-IN"/>
              </w:rPr>
              <w:t>Single platform support</w:t>
            </w:r>
          </w:p>
        </w:tc>
        <w:tc>
          <w:tcPr>
            <w:tcW w:w="1798" w:type="pct"/>
            <w:hideMark/>
          </w:tcPr>
          <w:p w14:paraId="078E7D34" w14:textId="77777777" w:rsidR="008A5D76" w:rsidRPr="00AA7789" w:rsidRDefault="008A5D76" w:rsidP="00CD31D4">
            <w:pPr>
              <w:pStyle w:val="NoSpacing"/>
              <w:rPr>
                <w:rFonts w:eastAsia="Times New Roman"/>
                <w:lang w:eastAsia="en-IN"/>
              </w:rPr>
            </w:pPr>
            <w:r w:rsidRPr="00AA7789">
              <w:rPr>
                <w:rFonts w:eastAsia="Times New Roman"/>
                <w:lang w:eastAsia="en-IN"/>
              </w:rPr>
              <w:t>Yes</w:t>
            </w:r>
          </w:p>
        </w:tc>
        <w:tc>
          <w:tcPr>
            <w:tcW w:w="1719" w:type="pct"/>
            <w:hideMark/>
          </w:tcPr>
          <w:p w14:paraId="0065D9BC" w14:textId="77777777" w:rsidR="008A5D76" w:rsidRPr="00AA7789" w:rsidRDefault="008A5D76" w:rsidP="00CD31D4">
            <w:pPr>
              <w:pStyle w:val="NoSpacing"/>
              <w:rPr>
                <w:rFonts w:eastAsia="Times New Roman"/>
                <w:lang w:eastAsia="en-IN"/>
              </w:rPr>
            </w:pPr>
            <w:r w:rsidRPr="00AA7789">
              <w:rPr>
                <w:rFonts w:eastAsia="Times New Roman"/>
                <w:lang w:eastAsia="en-IN"/>
              </w:rPr>
              <w:t>No</w:t>
            </w:r>
          </w:p>
        </w:tc>
      </w:tr>
      <w:tr w:rsidR="0049041D" w:rsidRPr="00AA7789" w14:paraId="6DA1C8CD" w14:textId="77777777" w:rsidTr="00B92C26">
        <w:trPr>
          <w:trHeight w:val="236"/>
        </w:trPr>
        <w:tc>
          <w:tcPr>
            <w:tcW w:w="1483" w:type="pct"/>
            <w:hideMark/>
          </w:tcPr>
          <w:p w14:paraId="70BA5394" w14:textId="77777777" w:rsidR="008A5D76" w:rsidRPr="00AA7789" w:rsidRDefault="008A5D76" w:rsidP="00CD31D4">
            <w:pPr>
              <w:pStyle w:val="NoSpacing"/>
              <w:rPr>
                <w:rFonts w:eastAsia="Times New Roman"/>
                <w:lang w:eastAsia="en-IN"/>
              </w:rPr>
            </w:pPr>
            <w:r w:rsidRPr="00AA7789">
              <w:rPr>
                <w:rFonts w:eastAsia="Times New Roman"/>
                <w:lang w:eastAsia="en-IN"/>
              </w:rPr>
              <w:t>User Experience</w:t>
            </w:r>
          </w:p>
        </w:tc>
        <w:tc>
          <w:tcPr>
            <w:tcW w:w="1798" w:type="pct"/>
            <w:hideMark/>
          </w:tcPr>
          <w:p w14:paraId="372539EB" w14:textId="77777777" w:rsidR="008A5D76" w:rsidRPr="00AA7789" w:rsidRDefault="008A5D76" w:rsidP="00CD31D4">
            <w:pPr>
              <w:pStyle w:val="NoSpacing"/>
              <w:rPr>
                <w:rFonts w:eastAsia="Times New Roman"/>
                <w:lang w:eastAsia="en-IN"/>
              </w:rPr>
            </w:pPr>
            <w:r w:rsidRPr="00AA7789">
              <w:rPr>
                <w:rFonts w:eastAsia="Times New Roman"/>
                <w:lang w:eastAsia="en-IN"/>
              </w:rPr>
              <w:t>Cool</w:t>
            </w:r>
          </w:p>
        </w:tc>
        <w:tc>
          <w:tcPr>
            <w:tcW w:w="1719" w:type="pct"/>
            <w:hideMark/>
          </w:tcPr>
          <w:p w14:paraId="2A2BCE9B" w14:textId="77777777" w:rsidR="008A5D76" w:rsidRPr="00AA7789" w:rsidRDefault="008A5D76" w:rsidP="00CD31D4">
            <w:pPr>
              <w:pStyle w:val="NoSpacing"/>
              <w:rPr>
                <w:rFonts w:eastAsia="Times New Roman"/>
                <w:lang w:eastAsia="en-IN"/>
              </w:rPr>
            </w:pPr>
            <w:r w:rsidRPr="00AA7789">
              <w:rPr>
                <w:rFonts w:eastAsia="Times New Roman"/>
                <w:lang w:eastAsia="en-IN"/>
              </w:rPr>
              <w:t>Cool</w:t>
            </w:r>
          </w:p>
        </w:tc>
      </w:tr>
    </w:tbl>
    <w:p w14:paraId="5235E43C" w14:textId="77777777" w:rsidR="00C52046" w:rsidRDefault="00C52046" w:rsidP="00CD31D4">
      <w:pPr>
        <w:pStyle w:val="NoSpacing"/>
        <w:rPr>
          <w:rFonts w:eastAsia="Times New Roman"/>
          <w:b/>
          <w:bCs/>
          <w:lang w:eastAsia="en-IN"/>
        </w:rPr>
      </w:pPr>
    </w:p>
    <w:p w14:paraId="33C76171" w14:textId="4D6B0EAA" w:rsidR="008A5D76" w:rsidRPr="00AA7789" w:rsidRDefault="008A5D76" w:rsidP="00CD31D4">
      <w:pPr>
        <w:pStyle w:val="NoSpacing"/>
        <w:rPr>
          <w:rFonts w:eastAsia="Times New Roman"/>
          <w:lang w:eastAsia="en-IN"/>
        </w:rPr>
      </w:pPr>
      <w:r w:rsidRPr="00AA7789">
        <w:rPr>
          <w:rFonts w:eastAsia="Times New Roman"/>
          <w:b/>
          <w:bCs/>
          <w:lang w:eastAsia="en-IN"/>
        </w:rPr>
        <w:t>81. What do you understand by Replication? And what are the steps that are involved in the Replication?</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 xml:space="preserve">Replication is the process of activating/publishing the page from Author Instance to </w:t>
      </w:r>
      <w:r w:rsidR="00C926E4">
        <w:rPr>
          <w:rFonts w:eastAsia="Times New Roman"/>
          <w:lang w:eastAsia="en-IN"/>
        </w:rPr>
        <w:t>Publish</w:t>
      </w:r>
      <w:r w:rsidRPr="00AA7789">
        <w:rPr>
          <w:rFonts w:eastAsia="Times New Roman"/>
          <w:lang w:eastAsia="en-IN"/>
        </w:rPr>
        <w:t xml:space="preserve"> Instance.</w:t>
      </w:r>
      <w:r w:rsidRPr="00AA7789">
        <w:rPr>
          <w:rFonts w:eastAsia="Times New Roman"/>
          <w:lang w:eastAsia="en-IN"/>
        </w:rPr>
        <w:br/>
      </w:r>
      <w:r w:rsidRPr="00AA7789">
        <w:rPr>
          <w:rFonts w:eastAsia="Times New Roman"/>
          <w:b/>
          <w:bCs/>
          <w:lang w:eastAsia="en-IN"/>
        </w:rPr>
        <w:t>Steps involved in replication:</w:t>
      </w:r>
    </w:p>
    <w:p w14:paraId="02F1F410" w14:textId="77777777" w:rsidR="008A5D76" w:rsidRPr="00AA7789" w:rsidRDefault="008A5D76" w:rsidP="00CD31D4">
      <w:pPr>
        <w:pStyle w:val="NoSpacing"/>
        <w:rPr>
          <w:rFonts w:eastAsia="Times New Roman"/>
          <w:lang w:eastAsia="en-IN"/>
        </w:rPr>
      </w:pPr>
      <w:r w:rsidRPr="00AA7789">
        <w:rPr>
          <w:rFonts w:eastAsia="Times New Roman"/>
          <w:lang w:eastAsia="en-IN"/>
        </w:rPr>
        <w:t>The author request that the certain content be published (activated), this can be initiated by a manual request or by automatic triggers that have been preconfigured.</w:t>
      </w:r>
    </w:p>
    <w:p w14:paraId="172CAC48" w14:textId="77777777" w:rsidR="008A5D76" w:rsidRPr="00AA7789" w:rsidRDefault="008A5D76" w:rsidP="00CD31D4">
      <w:pPr>
        <w:pStyle w:val="NoSpacing"/>
        <w:rPr>
          <w:rFonts w:eastAsia="Times New Roman"/>
          <w:lang w:eastAsia="en-IN"/>
        </w:rPr>
      </w:pPr>
      <w:r w:rsidRPr="00AA7789">
        <w:rPr>
          <w:rFonts w:eastAsia="Times New Roman"/>
          <w:lang w:eastAsia="en-IN"/>
        </w:rPr>
        <w:t>The request is passed to the appropriate default replication agent, an environment that can have several default agents which will be selected for such actions.</w:t>
      </w:r>
    </w:p>
    <w:p w14:paraId="27DA0EEA" w14:textId="77777777" w:rsidR="008A5D76" w:rsidRPr="00AA7789" w:rsidRDefault="008A5D76" w:rsidP="00CD31D4">
      <w:pPr>
        <w:pStyle w:val="NoSpacing"/>
        <w:rPr>
          <w:rFonts w:eastAsia="Times New Roman"/>
          <w:lang w:eastAsia="en-IN"/>
        </w:rPr>
      </w:pPr>
      <w:r w:rsidRPr="00AA7789">
        <w:rPr>
          <w:rFonts w:eastAsia="Times New Roman"/>
          <w:lang w:eastAsia="en-IN"/>
        </w:rPr>
        <w:t>The replication agent “packages” the content and places it in the queue of replication.</w:t>
      </w:r>
    </w:p>
    <w:p w14:paraId="737AFFCC" w14:textId="77777777" w:rsidR="008A5D76" w:rsidRPr="00AA7789" w:rsidRDefault="008A5D76" w:rsidP="00CD31D4">
      <w:pPr>
        <w:pStyle w:val="NoSpacing"/>
        <w:rPr>
          <w:rFonts w:eastAsia="Times New Roman"/>
          <w:lang w:eastAsia="en-IN"/>
        </w:rPr>
      </w:pPr>
      <w:r w:rsidRPr="00AA7789">
        <w:rPr>
          <w:rFonts w:eastAsia="Times New Roman"/>
          <w:lang w:eastAsia="en-IN"/>
        </w:rPr>
        <w:t>The content gets lifted from the queue and then transported to the publish environment by making use of the configured protocol; usually, this is HTTP.</w:t>
      </w:r>
    </w:p>
    <w:p w14:paraId="50B41850" w14:textId="77777777" w:rsidR="008A5D76" w:rsidRPr="00AA7789" w:rsidRDefault="008A5D76" w:rsidP="00CD31D4">
      <w:pPr>
        <w:pStyle w:val="NoSpacing"/>
        <w:rPr>
          <w:rFonts w:eastAsia="Times New Roman"/>
          <w:lang w:eastAsia="en-IN"/>
        </w:rPr>
      </w:pPr>
      <w:r w:rsidRPr="00AA7789">
        <w:rPr>
          <w:rFonts w:eastAsia="Times New Roman"/>
          <w:lang w:eastAsia="en-IN"/>
        </w:rPr>
        <w:t>A servlet in the published environment receiving the request uses it to publish the received content; the default servlet is https://localhost:4503/bin/receive.</w:t>
      </w:r>
    </w:p>
    <w:p w14:paraId="20CAC797" w14:textId="77777777" w:rsidR="00C52046" w:rsidRDefault="00C52046" w:rsidP="00CD31D4">
      <w:pPr>
        <w:pStyle w:val="NoSpacing"/>
        <w:rPr>
          <w:rFonts w:eastAsia="Times New Roman"/>
          <w:b/>
          <w:bCs/>
          <w:lang w:eastAsia="en-IN"/>
        </w:rPr>
      </w:pPr>
    </w:p>
    <w:p w14:paraId="2815A1C9" w14:textId="7881A603" w:rsidR="008A5D76" w:rsidRPr="00AA7789" w:rsidRDefault="008A5D76" w:rsidP="00CD31D4">
      <w:pPr>
        <w:pStyle w:val="NoSpacing"/>
        <w:rPr>
          <w:rFonts w:eastAsia="Times New Roman"/>
          <w:lang w:eastAsia="en-IN"/>
        </w:rPr>
      </w:pPr>
      <w:r w:rsidRPr="00AA7789">
        <w:rPr>
          <w:rFonts w:eastAsia="Times New Roman"/>
          <w:b/>
          <w:bCs/>
          <w:lang w:eastAsia="en-IN"/>
        </w:rPr>
        <w:t>82. Explain the Multi-Site Manager?</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Multi-Site Manager (MSM) enables you to easily manage the multiple web sites that share the common content. MSM lets you define the relations between the sites so that the content changed in one site is automatically replicated in other sites.</w:t>
      </w:r>
      <w:r w:rsidRPr="00AA7789">
        <w:rPr>
          <w:rFonts w:eastAsia="Times New Roman"/>
          <w:lang w:eastAsia="en-IN"/>
        </w:rPr>
        <w:br/>
        <w:t>For example, web sites are often provided in multiple languages for the international audiences. When the number of sites in the same language is getting low (three to five), a manual process for the synchronization of content across sites is then possible. However, as soon as the number of sites is growing or when multiple languages are getting involved, it becomes more efficient to automate the process.</w:t>
      </w:r>
    </w:p>
    <w:p w14:paraId="22CD4E73" w14:textId="77777777" w:rsidR="00C52046" w:rsidRDefault="00C52046" w:rsidP="00CD31D4">
      <w:pPr>
        <w:pStyle w:val="NoSpacing"/>
        <w:rPr>
          <w:rFonts w:eastAsia="Times New Roman"/>
          <w:b/>
          <w:bCs/>
          <w:lang w:eastAsia="en-IN"/>
        </w:rPr>
      </w:pPr>
    </w:p>
    <w:p w14:paraId="60EC64FF" w14:textId="1E57A122" w:rsidR="008A5D76" w:rsidRPr="00AA7789" w:rsidRDefault="008A5D76" w:rsidP="00CD31D4">
      <w:pPr>
        <w:pStyle w:val="NoSpacing"/>
        <w:rPr>
          <w:rFonts w:eastAsia="Times New Roman"/>
          <w:lang w:eastAsia="en-IN"/>
        </w:rPr>
      </w:pPr>
      <w:r w:rsidRPr="00AA7789">
        <w:rPr>
          <w:rFonts w:eastAsia="Times New Roman"/>
          <w:b/>
          <w:bCs/>
          <w:lang w:eastAsia="en-IN"/>
        </w:rPr>
        <w:t>83. Explain DAM Renditions?</w:t>
      </w:r>
      <w:r w:rsidRPr="00AA7789">
        <w:rPr>
          <w:rFonts w:eastAsia="Times New Roman"/>
          <w:lang w:eastAsia="en-IN"/>
        </w:rPr>
        <w:br/>
      </w:r>
      <w:r w:rsidRPr="00AA7789">
        <w:rPr>
          <w:rFonts w:eastAsia="Times New Roman"/>
          <w:b/>
          <w:bCs/>
          <w:lang w:eastAsia="en-IN"/>
        </w:rPr>
        <w:t xml:space="preserve">Answer: </w:t>
      </w:r>
      <w:r w:rsidRPr="00AA7789">
        <w:rPr>
          <w:rFonts w:eastAsia="Times New Roman"/>
          <w:lang w:eastAsia="en-IN"/>
        </w:rPr>
        <w:t>The DAM allows you to create the renditions of an image that includes the different versions and sizes of the same asset. You can be capable of using those renditions in the content of your website and that can be much helpful when you need to create the thumbnails or smaller views of the large, high-resolution images. When you create the multi-device websites where the Internet bandwidth is a varying concern then this feature is becoming even more important. After all, you want to minimize the size of any files a site visitor has to download to view your site. Making your site load faster improves your optimization of search engines and the user experience.</w:t>
      </w:r>
    </w:p>
    <w:p w14:paraId="67EB87B1" w14:textId="77777777" w:rsidR="008A5D76" w:rsidRPr="00AA7789" w:rsidRDefault="008A5D76" w:rsidP="00CD31D4">
      <w:pPr>
        <w:pStyle w:val="NoSpacing"/>
        <w:rPr>
          <w:rFonts w:eastAsia="Times New Roman"/>
          <w:lang w:eastAsia="en-IN"/>
        </w:rPr>
      </w:pPr>
      <w:r w:rsidRPr="00AA7789">
        <w:rPr>
          <w:rFonts w:eastAsia="Times New Roman"/>
          <w:lang w:eastAsia="en-IN"/>
        </w:rPr>
        <w:t> </w:t>
      </w:r>
    </w:p>
    <w:p w14:paraId="789202C8" w14:textId="77777777" w:rsidR="006520FE" w:rsidRPr="00475A15" w:rsidRDefault="006520FE" w:rsidP="00CD31D4">
      <w:pPr>
        <w:pStyle w:val="NoSpacing"/>
        <w:rPr>
          <w:b/>
          <w:bCs/>
        </w:rPr>
      </w:pPr>
      <w:r w:rsidRPr="00475A15">
        <w:rPr>
          <w:b/>
          <w:bCs/>
        </w:rPr>
        <w:t>What is the difference between par base and parsys?</w:t>
      </w:r>
    </w:p>
    <w:p w14:paraId="728643A0" w14:textId="23DD36F4" w:rsidR="006520FE" w:rsidRDefault="006520FE" w:rsidP="00CD31D4">
      <w:pPr>
        <w:pStyle w:val="NoSpacing"/>
      </w:pPr>
      <w:r w:rsidRPr="006520FE">
        <w:t>Par base:</w:t>
      </w:r>
    </w:p>
    <w:p w14:paraId="1C7D682E" w14:textId="18DAF6BD" w:rsidR="006520FE" w:rsidRPr="006520FE" w:rsidRDefault="006520FE" w:rsidP="00087D9E">
      <w:pPr>
        <w:pStyle w:val="NoSpacing"/>
        <w:numPr>
          <w:ilvl w:val="0"/>
          <w:numId w:val="25"/>
        </w:numPr>
      </w:pPr>
      <w:r w:rsidRPr="006520FE">
        <w:t xml:space="preserve">The par base allows components to inherit attributes from other components, </w:t>
      </w:r>
      <w:r w:rsidR="00DB66E0" w:rsidRPr="006520FE">
        <w:t>like</w:t>
      </w:r>
      <w:r w:rsidRPr="006520FE">
        <w:t xml:space="preserve"> subclasses in object-oriented languages such as Java, C++, and so on.</w:t>
      </w:r>
    </w:p>
    <w:p w14:paraId="121270AD" w14:textId="6C3B9AEB" w:rsidR="006520FE" w:rsidRPr="006520FE" w:rsidRDefault="00C779EC" w:rsidP="00087D9E">
      <w:pPr>
        <w:pStyle w:val="NoSpacing"/>
        <w:numPr>
          <w:ilvl w:val="0"/>
          <w:numId w:val="25"/>
        </w:numPr>
      </w:pPr>
      <w:r>
        <w:t>F</w:t>
      </w:r>
      <w:r w:rsidR="006520FE" w:rsidRPr="006520FE">
        <w:t>or example, when you open the /libs/foundation/components/text node in the CRX Explorer, you see that it has a property named sling:resourceSuperType, which references the par base component.</w:t>
      </w:r>
    </w:p>
    <w:p w14:paraId="687946A8" w14:textId="0215C332" w:rsidR="006520FE" w:rsidRPr="006520FE" w:rsidRDefault="006520FE" w:rsidP="00087D9E">
      <w:pPr>
        <w:pStyle w:val="NoSpacing"/>
        <w:numPr>
          <w:ilvl w:val="0"/>
          <w:numId w:val="25"/>
        </w:numPr>
      </w:pPr>
      <w:r w:rsidRPr="006520FE">
        <w:t>The par base here defines tree scripts to render images, titles, and so on so that all components subclassed from this par base can use this script.</w:t>
      </w:r>
    </w:p>
    <w:p w14:paraId="0F988283" w14:textId="77777777" w:rsidR="006520FE" w:rsidRPr="006520FE" w:rsidRDefault="006520FE" w:rsidP="00087D9E">
      <w:pPr>
        <w:pStyle w:val="NoSpacing"/>
        <w:numPr>
          <w:ilvl w:val="0"/>
          <w:numId w:val="25"/>
        </w:numPr>
      </w:pPr>
      <w:r w:rsidRPr="006520FE">
        <w:t>Phrases (Paragraph System):</w:t>
      </w:r>
    </w:p>
    <w:p w14:paraId="68D38925" w14:textId="26ED39CD" w:rsidR="006520FE" w:rsidRPr="006520FE" w:rsidRDefault="006520FE" w:rsidP="00087D9E">
      <w:pPr>
        <w:pStyle w:val="NoSpacing"/>
        <w:numPr>
          <w:ilvl w:val="0"/>
          <w:numId w:val="25"/>
        </w:numPr>
      </w:pPr>
      <w:r w:rsidRPr="006520FE">
        <w:t>The paragraph system (parsys) is a compound component that allows authors to add components of different types to a page and contains all other paragraph components.</w:t>
      </w:r>
    </w:p>
    <w:p w14:paraId="16413B11" w14:textId="2B853E85" w:rsidR="006520FE" w:rsidRDefault="006520FE" w:rsidP="00087D9E">
      <w:pPr>
        <w:pStyle w:val="NoSpacing"/>
        <w:numPr>
          <w:ilvl w:val="0"/>
          <w:numId w:val="25"/>
        </w:numPr>
      </w:pPr>
      <w:r w:rsidRPr="006520FE">
        <w:t>Each paragraph type is represented as a component. The paragraph system itself is also a component, which contains the other paragraph components.</w:t>
      </w:r>
    </w:p>
    <w:p w14:paraId="360B0434" w14:textId="77777777" w:rsidR="00CD31D4" w:rsidRPr="006520FE" w:rsidRDefault="00CD31D4" w:rsidP="00CD31D4">
      <w:pPr>
        <w:pStyle w:val="NoSpacing"/>
      </w:pPr>
    </w:p>
    <w:p w14:paraId="23ED7BC4" w14:textId="5F83C0DC" w:rsidR="006520FE" w:rsidRPr="006520FE" w:rsidRDefault="006520FE" w:rsidP="00CD31D4">
      <w:pPr>
        <w:pStyle w:val="NoSpacing"/>
        <w:rPr>
          <w:b/>
          <w:bCs/>
        </w:rPr>
      </w:pPr>
      <w:r w:rsidRPr="006520FE">
        <w:rPr>
          <w:b/>
          <w:bCs/>
        </w:rPr>
        <w:t>How to connect to an external Database?</w:t>
      </w:r>
    </w:p>
    <w:p w14:paraId="7C031BD9" w14:textId="633FDC26" w:rsidR="007C2165" w:rsidRPr="00AA7789" w:rsidRDefault="007C2165" w:rsidP="00CD31D4">
      <w:pPr>
        <w:pStyle w:val="NoSpacing"/>
      </w:pPr>
      <w:r w:rsidRPr="00AA7789">
        <w:t>To connect to an external DB, a connection pool needs to be configured by creating a node of type sling: OsgiConfig. The below screenshot is for connecting to the SQL database, but if you want to connect to another DB then properties values need to be changed accordingly:</w:t>
      </w:r>
    </w:p>
    <w:p w14:paraId="1E505ED4" w14:textId="12E925E6" w:rsidR="007C2165" w:rsidRPr="00AA7789" w:rsidRDefault="007C2165" w:rsidP="00CD31D4">
      <w:pPr>
        <w:pStyle w:val="NoSpacing"/>
      </w:pPr>
      <w:r w:rsidRPr="00AA7789">
        <w:rPr>
          <w:noProof/>
        </w:rPr>
        <w:lastRenderedPageBreak/>
        <w:drawing>
          <wp:inline distT="0" distB="0" distL="0" distR="0" wp14:anchorId="4F7A4542" wp14:editId="46C0533F">
            <wp:extent cx="4166558" cy="2526407"/>
            <wp:effectExtent l="0" t="0" r="5715" b="7620"/>
            <wp:docPr id="1" name="Picture 1" descr="External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ernal Databas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01960" cy="2547873"/>
                    </a:xfrm>
                    <a:prstGeom prst="rect">
                      <a:avLst/>
                    </a:prstGeom>
                    <a:noFill/>
                    <a:ln>
                      <a:noFill/>
                    </a:ln>
                  </pic:spPr>
                </pic:pic>
              </a:graphicData>
            </a:graphic>
          </wp:inline>
        </w:drawing>
      </w:r>
    </w:p>
    <w:p w14:paraId="0C529C66" w14:textId="77777777" w:rsidR="007C2165" w:rsidRPr="00AA7789" w:rsidRDefault="007C2165" w:rsidP="00CD31D4">
      <w:pPr>
        <w:pStyle w:val="NoSpacing"/>
      </w:pPr>
      <w:r w:rsidRPr="00AA7789">
        <w:t>Use the below code to get a connection:</w:t>
      </w:r>
    </w:p>
    <w:p w14:paraId="58469D11" w14:textId="77777777" w:rsidR="007C2165" w:rsidRPr="000611A1" w:rsidRDefault="007C2165" w:rsidP="00CD31D4">
      <w:pPr>
        <w:pStyle w:val="NoSpacing"/>
        <w:rPr>
          <w:rStyle w:val="HTMLCode"/>
          <w:rFonts w:eastAsiaTheme="minorHAnsi"/>
          <w:sz w:val="22"/>
          <w:szCs w:val="22"/>
        </w:rPr>
      </w:pPr>
      <w:r w:rsidRPr="000611A1">
        <w:rPr>
          <w:rStyle w:val="HTMLCode"/>
          <w:rFonts w:eastAsiaTheme="minorHAnsi"/>
          <w:sz w:val="22"/>
          <w:szCs w:val="22"/>
        </w:rPr>
        <w:t>DataSourcePool dspService = sling.getService(DataSourcePool.class);</w:t>
      </w:r>
    </w:p>
    <w:p w14:paraId="28046EDE" w14:textId="63A729D6" w:rsidR="007C2165" w:rsidRDefault="007C2165" w:rsidP="00CD31D4">
      <w:pPr>
        <w:pStyle w:val="NoSpacing"/>
        <w:rPr>
          <w:rStyle w:val="HTMLCode"/>
          <w:rFonts w:eastAsiaTheme="minorHAnsi"/>
          <w:sz w:val="22"/>
          <w:szCs w:val="22"/>
        </w:rPr>
      </w:pPr>
      <w:r w:rsidRPr="000611A1">
        <w:rPr>
          <w:rStyle w:val="HTMLCode"/>
          <w:rFonts w:eastAsiaTheme="minorHAnsi"/>
          <w:sz w:val="22"/>
          <w:szCs w:val="22"/>
        </w:rPr>
        <w:t>DataSource ds = (DataSource) dspService.getDataSource(“hsqldbds”);</w:t>
      </w:r>
    </w:p>
    <w:p w14:paraId="1EFCE2CB" w14:textId="77777777" w:rsidR="00000887" w:rsidRPr="000611A1" w:rsidRDefault="00000887" w:rsidP="00CD31D4">
      <w:pPr>
        <w:pStyle w:val="NoSpacing"/>
        <w:rPr>
          <w:rFonts w:ascii="Courier New" w:hAnsi="Courier New" w:cs="Courier New"/>
        </w:rPr>
      </w:pPr>
    </w:p>
    <w:p w14:paraId="462B16C8" w14:textId="77777777" w:rsidR="00297EA6" w:rsidRPr="00AA7789" w:rsidRDefault="00297EA6" w:rsidP="00CD31D4">
      <w:pPr>
        <w:pStyle w:val="NoSpacing"/>
        <w:rPr>
          <w:rFonts w:eastAsia="Times New Roman"/>
          <w:b/>
          <w:bCs/>
          <w:lang w:eastAsia="en-IN"/>
        </w:rPr>
      </w:pPr>
      <w:r w:rsidRPr="00AA7789">
        <w:rPr>
          <w:rFonts w:eastAsia="Times New Roman"/>
          <w:b/>
          <w:bCs/>
          <w:lang w:eastAsia="en-IN"/>
        </w:rPr>
        <w:t>What is the technology stack of cq5?</w:t>
      </w:r>
    </w:p>
    <w:p w14:paraId="7E15CE65" w14:textId="3F9E8F12" w:rsidR="00297EA6" w:rsidRPr="00AA7789" w:rsidRDefault="00297EA6" w:rsidP="00CD31D4">
      <w:pPr>
        <w:pStyle w:val="NoSpacing"/>
        <w:rPr>
          <w:rFonts w:eastAsia="Times New Roman"/>
          <w:lang w:eastAsia="en-IN"/>
        </w:rPr>
      </w:pPr>
      <w:r w:rsidRPr="00AA7789">
        <w:rPr>
          <w:rFonts w:eastAsia="Times New Roman"/>
          <w:b/>
          <w:bCs/>
          <w:lang w:eastAsia="en-IN"/>
        </w:rPr>
        <w:t xml:space="preserve">Cq5 uses the following </w:t>
      </w:r>
      <w:r w:rsidR="005A557A" w:rsidRPr="00AA7789">
        <w:rPr>
          <w:rFonts w:eastAsia="Times New Roman"/>
          <w:b/>
          <w:bCs/>
          <w:lang w:eastAsia="en-IN"/>
        </w:rPr>
        <w:t>technologies:</w:t>
      </w:r>
    </w:p>
    <w:p w14:paraId="2AF23E39" w14:textId="2BEADFE6" w:rsidR="00274757" w:rsidRPr="00AA7789" w:rsidRDefault="00297EA6" w:rsidP="00CD31D4">
      <w:pPr>
        <w:pStyle w:val="NoSpacing"/>
        <w:rPr>
          <w:rFonts w:eastAsia="Times New Roman"/>
          <w:lang w:eastAsia="en-IN"/>
        </w:rPr>
      </w:pPr>
      <w:r w:rsidRPr="00AA7789">
        <w:rPr>
          <w:rFonts w:eastAsia="Times New Roman"/>
          <w:b/>
          <w:bCs/>
          <w:lang w:eastAsia="en-IN"/>
        </w:rPr>
        <w:t>JCR:</w:t>
      </w:r>
      <w:r w:rsidRPr="00AA7789">
        <w:rPr>
          <w:rFonts w:eastAsia="Times New Roman"/>
          <w:lang w:eastAsia="en-IN"/>
        </w:rPr>
        <w:t xml:space="preserve"> Java specification for accessing a content </w:t>
      </w:r>
      <w:r w:rsidR="005A557A" w:rsidRPr="00AA7789">
        <w:rPr>
          <w:rFonts w:eastAsia="Times New Roman"/>
          <w:lang w:eastAsia="en-IN"/>
        </w:rPr>
        <w:t>repository JSR</w:t>
      </w:r>
      <w:r w:rsidRPr="00AA7789">
        <w:rPr>
          <w:rFonts w:eastAsia="Times New Roman"/>
          <w:lang w:eastAsia="en-IN"/>
        </w:rPr>
        <w:t>-283 specification JCR 2.0, cq5 uses its own implementation of JCR called CRX. Apache Jackrabbit is an open-source implementation of the JCR 2.0 specification.</w:t>
      </w:r>
    </w:p>
    <w:p w14:paraId="69F06ECC" w14:textId="77777777" w:rsidR="00297EA6" w:rsidRPr="00AA7789" w:rsidRDefault="00297EA6" w:rsidP="00CD31D4">
      <w:pPr>
        <w:pStyle w:val="NoSpacing"/>
        <w:rPr>
          <w:rFonts w:eastAsia="Times New Roman"/>
          <w:lang w:eastAsia="en-IN"/>
        </w:rPr>
      </w:pPr>
      <w:r w:rsidRPr="00AA7789">
        <w:rPr>
          <w:rFonts w:eastAsia="Times New Roman"/>
          <w:b/>
          <w:bCs/>
          <w:lang w:eastAsia="en-IN"/>
        </w:rPr>
        <w:t>Apache Sling:</w:t>
      </w:r>
      <w:r w:rsidRPr="00AA7789">
        <w:rPr>
          <w:rFonts w:eastAsia="Times New Roman"/>
          <w:lang w:eastAsia="en-IN"/>
        </w:rPr>
        <w:t xml:space="preserve"> RESTful framework to access a JCR over HTTP protocol. It maps the request URL to the node in JCR.</w:t>
      </w:r>
    </w:p>
    <w:p w14:paraId="47D78025" w14:textId="2CF93CBA" w:rsidR="00297EA6" w:rsidRPr="00AA7789" w:rsidRDefault="005A557A" w:rsidP="00CD31D4">
      <w:pPr>
        <w:pStyle w:val="NoSpacing"/>
        <w:rPr>
          <w:rFonts w:eastAsia="Times New Roman"/>
          <w:lang w:eastAsia="en-IN"/>
        </w:rPr>
      </w:pPr>
      <w:r w:rsidRPr="00AA7789">
        <w:rPr>
          <w:rFonts w:eastAsia="Times New Roman"/>
          <w:b/>
          <w:bCs/>
          <w:lang w:eastAsia="en-IN"/>
        </w:rPr>
        <w:t>OSGi (</w:t>
      </w:r>
      <w:r w:rsidR="00297EA6" w:rsidRPr="00AA7789">
        <w:rPr>
          <w:rFonts w:eastAsia="Times New Roman"/>
          <w:b/>
          <w:bCs/>
          <w:lang w:eastAsia="en-IN"/>
        </w:rPr>
        <w:t>Apache Felix):</w:t>
      </w:r>
      <w:r w:rsidR="00297EA6" w:rsidRPr="00AA7789">
        <w:rPr>
          <w:rFonts w:eastAsia="Times New Roman"/>
          <w:lang w:eastAsia="en-IN"/>
        </w:rPr>
        <w:t xml:space="preserve"> a framework for modular application development using java. Each module called bundle can be independently started and </w:t>
      </w:r>
      <w:r w:rsidR="004F4472" w:rsidRPr="00AA7789">
        <w:rPr>
          <w:rFonts w:eastAsia="Times New Roman"/>
          <w:lang w:eastAsia="en-IN"/>
        </w:rPr>
        <w:t>stopped. OSGi</w:t>
      </w:r>
      <w:r w:rsidR="00297EA6" w:rsidRPr="00AA7789">
        <w:rPr>
          <w:rFonts w:eastAsia="Times New Roman"/>
          <w:lang w:eastAsia="en-IN"/>
        </w:rPr>
        <w:t xml:space="preserve"> container provides implementation classes for the OSGi framework.</w:t>
      </w:r>
    </w:p>
    <w:p w14:paraId="315BE4D5" w14:textId="785A8738" w:rsidR="00297EA6" w:rsidRPr="00AA7789" w:rsidRDefault="00297EA6" w:rsidP="00CD31D4">
      <w:pPr>
        <w:pStyle w:val="NoSpacing"/>
        <w:rPr>
          <w:rFonts w:eastAsia="Times New Roman"/>
          <w:lang w:eastAsia="en-IN"/>
        </w:rPr>
      </w:pPr>
      <w:r w:rsidRPr="00AA7789">
        <w:rPr>
          <w:rFonts w:eastAsia="Times New Roman"/>
          <w:noProof/>
          <w:lang w:eastAsia="en-IN"/>
        </w:rPr>
        <w:drawing>
          <wp:inline distT="0" distB="0" distL="0" distR="0" wp14:anchorId="6B4EB964" wp14:editId="38222064">
            <wp:extent cx="1657350" cy="1215044"/>
            <wp:effectExtent l="0" t="0" r="0" b="4445"/>
            <wp:docPr id="2" name="Picture 2" descr="Cq5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q5 Stack"/>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76717" cy="1229242"/>
                    </a:xfrm>
                    <a:prstGeom prst="rect">
                      <a:avLst/>
                    </a:prstGeom>
                    <a:noFill/>
                    <a:ln>
                      <a:noFill/>
                    </a:ln>
                  </pic:spPr>
                </pic:pic>
              </a:graphicData>
            </a:graphic>
          </wp:inline>
        </w:drawing>
      </w:r>
    </w:p>
    <w:p w14:paraId="66A8213D" w14:textId="77777777" w:rsidR="007D06E1" w:rsidRPr="00AA7789" w:rsidRDefault="007D06E1" w:rsidP="00CD31D4">
      <w:pPr>
        <w:pStyle w:val="NoSpacing"/>
        <w:rPr>
          <w:rStyle w:val="Strong"/>
          <w:rFonts w:cstheme="minorHAnsi"/>
          <w:b w:val="0"/>
          <w:bCs w:val="0"/>
        </w:rPr>
      </w:pPr>
    </w:p>
    <w:p w14:paraId="48A79460" w14:textId="77777777" w:rsidR="007D06E1" w:rsidRPr="00AA7789" w:rsidRDefault="00E56B5E" w:rsidP="00CD31D4">
      <w:pPr>
        <w:pStyle w:val="NoSpacing"/>
        <w:rPr>
          <w:rStyle w:val="Strong"/>
          <w:rFonts w:cstheme="minorHAnsi"/>
        </w:rPr>
      </w:pPr>
      <w:r w:rsidRPr="00AA7789">
        <w:rPr>
          <w:rStyle w:val="Strong"/>
          <w:rFonts w:cstheme="minorHAnsi"/>
        </w:rPr>
        <w:t>What is sightly?</w:t>
      </w:r>
    </w:p>
    <w:p w14:paraId="2AEF3795" w14:textId="0ABD475F" w:rsidR="007D06E1" w:rsidRPr="00AA7789" w:rsidRDefault="00E56B5E" w:rsidP="00CD31D4">
      <w:pPr>
        <w:pStyle w:val="NoSpacing"/>
      </w:pPr>
      <w:r w:rsidRPr="00AA7789">
        <w:rPr>
          <w:rStyle w:val="Strong"/>
          <w:rFonts w:cstheme="minorHAnsi"/>
        </w:rPr>
        <w:t>Ans:</w:t>
      </w:r>
      <w:r w:rsidRPr="00AA7789">
        <w:t xml:space="preserve"> Sightly is an HTML templating language that was introduced in AEM 6.0. It is meant to take the place of JSP files and is the preferred templating system for HTML. The name sightly means “pleasing to the eye”, and its focus is to keep your markup beautiful and maintainable.</w:t>
      </w:r>
    </w:p>
    <w:p w14:paraId="1A67BD63" w14:textId="77777777" w:rsidR="007D06E1" w:rsidRPr="00AA7789" w:rsidRDefault="007D06E1" w:rsidP="00CD31D4">
      <w:pPr>
        <w:pStyle w:val="NoSpacing"/>
      </w:pPr>
    </w:p>
    <w:p w14:paraId="7678204D" w14:textId="797C26F3" w:rsidR="007D06E1" w:rsidRPr="00AA7789" w:rsidRDefault="00E56B5E" w:rsidP="00CD31D4">
      <w:pPr>
        <w:pStyle w:val="NoSpacing"/>
        <w:rPr>
          <w:rStyle w:val="Strong"/>
          <w:rFonts w:cstheme="minorHAnsi"/>
        </w:rPr>
      </w:pPr>
      <w:r w:rsidRPr="00AA7789">
        <w:rPr>
          <w:rStyle w:val="Strong"/>
          <w:rFonts w:cstheme="minorHAnsi"/>
        </w:rPr>
        <w:t>Why is a Content Management System (CMS) required?</w:t>
      </w:r>
    </w:p>
    <w:p w14:paraId="1D59D72C" w14:textId="3478A125" w:rsidR="00E56B5E" w:rsidRDefault="00E56B5E" w:rsidP="00CD31D4">
      <w:pPr>
        <w:pStyle w:val="NoSpacing"/>
      </w:pPr>
      <w:r w:rsidRPr="00AA7789">
        <w:rPr>
          <w:rStyle w:val="Strong"/>
          <w:rFonts w:cstheme="minorHAnsi"/>
        </w:rPr>
        <w:lastRenderedPageBreak/>
        <w:t>Ans:</w:t>
      </w:r>
      <w:r w:rsidRPr="00AA7789">
        <w:t xml:space="preserve"> A content management system is a piece of software that is used to create and manage documents and Web sites. Many websites are dynamic, so their content needs to be updated frequently. In order manage these changes efficiently, it is </w:t>
      </w:r>
      <w:r w:rsidR="0053728D" w:rsidRPr="00AA7789">
        <w:t>recommended</w:t>
      </w:r>
      <w:r w:rsidRPr="00AA7789">
        <w:t xml:space="preserve"> that a content management system be used. Which is why AEM is a content management system.</w:t>
      </w:r>
    </w:p>
    <w:p w14:paraId="28671A8D" w14:textId="77777777" w:rsidR="00AF7A0F" w:rsidRPr="00AA7789" w:rsidRDefault="00AF7A0F" w:rsidP="00CD31D4">
      <w:pPr>
        <w:pStyle w:val="NoSpacing"/>
      </w:pPr>
    </w:p>
    <w:p w14:paraId="19B2577D" w14:textId="1BEA7D37" w:rsidR="00492F90" w:rsidRPr="00AA7789" w:rsidRDefault="009D670C" w:rsidP="00492F90">
      <w:pPr>
        <w:pStyle w:val="NoSpacing"/>
        <w:rPr>
          <w:rStyle w:val="Hyperlink"/>
          <w:rFonts w:cstheme="minorHAnsi"/>
          <w:color w:val="000000" w:themeColor="text1"/>
          <w:u w:val="none"/>
        </w:rPr>
      </w:pPr>
      <w:r w:rsidRPr="00AF7A0F">
        <w:rPr>
          <w:b/>
          <w:bCs/>
        </w:rPr>
        <w:t>Event Handler vs Event Listener:</w:t>
      </w:r>
    </w:p>
    <w:p w14:paraId="602C3B44" w14:textId="7A8FC52D" w:rsidR="00492F90" w:rsidRDefault="00492F90" w:rsidP="00492F90">
      <w:pPr>
        <w:pStyle w:val="NoSpacing"/>
        <w:rPr>
          <w:rStyle w:val="Hyperlink"/>
          <w:rFonts w:cstheme="minorHAnsi"/>
          <w:color w:val="000000" w:themeColor="text1"/>
          <w:u w:val="none"/>
        </w:rPr>
      </w:pPr>
      <w:r w:rsidRPr="0063439C">
        <w:rPr>
          <w:rStyle w:val="Hyperlink"/>
          <w:rFonts w:cstheme="minorHAnsi"/>
          <w:color w:val="000000" w:themeColor="text1"/>
        </w:rPr>
        <w:t xml:space="preserve">Event Listener: </w:t>
      </w:r>
      <w:r w:rsidRPr="00AA7789">
        <w:rPr>
          <w:rStyle w:val="Hyperlink"/>
          <w:rFonts w:cstheme="minorHAnsi"/>
          <w:color w:val="000000" w:themeColor="text1"/>
          <w:u w:val="none"/>
        </w:rPr>
        <w:t>The event handling at the jcr level can be captured by implementing the event listener interface. It is mostly concerned about the low level jcr events like node or property movement, addition, deletion etc.  The onEvent(EventIterator events) can be used to include the business logic, like deleting some property on node being copied. Observation manager can be used is used to listen to events like Event.NODE_ADDED.</w:t>
      </w:r>
    </w:p>
    <w:p w14:paraId="548F54BA" w14:textId="77777777" w:rsidR="00492F90" w:rsidRPr="00AF7A0F" w:rsidRDefault="00492F90" w:rsidP="00CD31D4">
      <w:pPr>
        <w:pStyle w:val="NoSpacing"/>
        <w:rPr>
          <w:b/>
          <w:bCs/>
        </w:rPr>
      </w:pPr>
    </w:p>
    <w:p w14:paraId="4CE94094" w14:textId="38387C48" w:rsidR="009D670C" w:rsidRPr="00AA7789" w:rsidRDefault="009D670C" w:rsidP="00CD31D4">
      <w:pPr>
        <w:pStyle w:val="NoSpacing"/>
        <w:rPr>
          <w:rStyle w:val="Hyperlink"/>
          <w:rFonts w:cstheme="minorHAnsi"/>
          <w:color w:val="000000" w:themeColor="text1"/>
          <w:u w:val="none"/>
        </w:rPr>
      </w:pPr>
      <w:r w:rsidRPr="0063439C">
        <w:rPr>
          <w:rStyle w:val="Hyperlink"/>
          <w:rFonts w:cstheme="minorHAnsi"/>
          <w:color w:val="000000" w:themeColor="text1"/>
        </w:rPr>
        <w:t xml:space="preserve">Event Handler: </w:t>
      </w:r>
      <w:r w:rsidR="0063439C">
        <w:rPr>
          <w:rStyle w:val="Hyperlink"/>
          <w:rFonts w:cstheme="minorHAnsi"/>
          <w:color w:val="000000" w:themeColor="text1"/>
          <w:u w:val="none"/>
        </w:rPr>
        <w:t xml:space="preserve"> </w:t>
      </w:r>
      <w:r w:rsidRPr="00AA7789">
        <w:rPr>
          <w:rStyle w:val="Hyperlink"/>
          <w:rFonts w:cstheme="minorHAnsi"/>
          <w:color w:val="000000" w:themeColor="text1"/>
          <w:u w:val="none"/>
        </w:rPr>
        <w:t>The sling level events can be captured by implementing the event handler interface. A property called EventConstants.EVENT_TOPIC must be fined which signifies what event must be captured. In this case the event handler catches the page being created. handleEvent(Event event)  method is implemented which can have the code to implement the business logic. Like we can set a new property on creation of a page</w:t>
      </w:r>
    </w:p>
    <w:p w14:paraId="2B5F5099" w14:textId="77777777" w:rsidR="009D670C" w:rsidRPr="00AA7789" w:rsidRDefault="009D670C" w:rsidP="00CD31D4">
      <w:pPr>
        <w:pStyle w:val="NoSpacing"/>
        <w:rPr>
          <w:rStyle w:val="Hyperlink"/>
          <w:rFonts w:cstheme="minorHAnsi"/>
          <w:color w:val="000000" w:themeColor="text1"/>
          <w:u w:val="none"/>
        </w:rPr>
      </w:pPr>
      <w:r w:rsidRPr="00AA7789">
        <w:rPr>
          <w:rStyle w:val="Hyperlink"/>
          <w:rFonts w:cstheme="minorHAnsi"/>
          <w:color w:val="000000" w:themeColor="text1"/>
          <w:u w:val="none"/>
        </w:rPr>
        <w:t xml:space="preserve"> Example::</w:t>
      </w:r>
    </w:p>
    <w:p w14:paraId="54F56DE6" w14:textId="7BC03B6E" w:rsidR="002C77D8" w:rsidRDefault="009D670C" w:rsidP="00CD31D4">
      <w:pPr>
        <w:pStyle w:val="NoSpacing"/>
        <w:rPr>
          <w:rStyle w:val="Hyperlink"/>
          <w:rFonts w:ascii="Courier New" w:hAnsi="Courier New" w:cs="Courier New"/>
          <w:color w:val="000000" w:themeColor="text1"/>
          <w:u w:val="none"/>
        </w:rPr>
      </w:pPr>
      <w:r w:rsidRPr="002C77D8">
        <w:rPr>
          <w:rStyle w:val="Hyperlink"/>
          <w:rFonts w:ascii="Courier New" w:hAnsi="Courier New" w:cs="Courier New"/>
          <w:color w:val="000000" w:themeColor="text1"/>
          <w:u w:val="none"/>
        </w:rPr>
        <w:t>@Component(service = EventHandler.class, immediate = true, property = {</w:t>
      </w:r>
    </w:p>
    <w:p w14:paraId="6027D773" w14:textId="02D8DF26" w:rsidR="009D670C" w:rsidRPr="002C77D8" w:rsidRDefault="009D670C" w:rsidP="002C77D8">
      <w:pPr>
        <w:pStyle w:val="NoSpacing"/>
        <w:ind w:firstLine="720"/>
        <w:rPr>
          <w:rStyle w:val="Hyperlink"/>
          <w:rFonts w:ascii="Courier New" w:hAnsi="Courier New" w:cs="Courier New"/>
          <w:color w:val="000000" w:themeColor="text1"/>
          <w:u w:val="none"/>
        </w:rPr>
      </w:pPr>
      <w:r w:rsidRPr="002C77D8">
        <w:rPr>
          <w:rStyle w:val="Hyperlink"/>
          <w:rFonts w:ascii="Courier New" w:hAnsi="Courier New" w:cs="Courier New"/>
          <w:color w:val="000000" w:themeColor="text1"/>
          <w:u w:val="none"/>
        </w:rPr>
        <w:t>Constants.SERVICE_DESCRIPTION + "=Your Description here",</w:t>
      </w:r>
    </w:p>
    <w:p w14:paraId="752F007B" w14:textId="77777777" w:rsidR="00880928" w:rsidRPr="002C77D8" w:rsidRDefault="009D670C" w:rsidP="002C77D8">
      <w:pPr>
        <w:pStyle w:val="NoSpacing"/>
        <w:ind w:firstLine="720"/>
        <w:rPr>
          <w:rStyle w:val="Hyperlink"/>
          <w:rFonts w:ascii="Courier New" w:hAnsi="Courier New" w:cs="Courier New"/>
          <w:color w:val="000000" w:themeColor="text1"/>
          <w:u w:val="none"/>
        </w:rPr>
      </w:pPr>
      <w:r w:rsidRPr="002C77D8">
        <w:rPr>
          <w:rStyle w:val="Hyperlink"/>
          <w:rFonts w:ascii="Courier New" w:hAnsi="Courier New" w:cs="Courier New"/>
          <w:color w:val="000000" w:themeColor="text1"/>
          <w:u w:val="none"/>
        </w:rPr>
        <w:t xml:space="preserve">EventConstants.EVENT_TOPIC + "=com/day/cq/wcm/core/page" </w:t>
      </w:r>
    </w:p>
    <w:p w14:paraId="738151F5" w14:textId="09D96CC9" w:rsidR="009D670C" w:rsidRPr="002C77D8" w:rsidRDefault="009D670C" w:rsidP="00CD31D4">
      <w:pPr>
        <w:pStyle w:val="NoSpacing"/>
        <w:rPr>
          <w:rStyle w:val="Hyperlink"/>
          <w:rFonts w:ascii="Courier New" w:hAnsi="Courier New" w:cs="Courier New"/>
          <w:color w:val="000000" w:themeColor="text1"/>
          <w:u w:val="none"/>
        </w:rPr>
      </w:pPr>
      <w:r w:rsidRPr="002C77D8">
        <w:rPr>
          <w:rStyle w:val="Hyperlink"/>
          <w:rFonts w:ascii="Courier New" w:hAnsi="Courier New" w:cs="Courier New"/>
          <w:color w:val="000000" w:themeColor="text1"/>
          <w:u w:val="none"/>
        </w:rPr>
        <w:t>})</w:t>
      </w:r>
    </w:p>
    <w:p w14:paraId="3AAA2035" w14:textId="77777777" w:rsidR="00AF7A0F" w:rsidRPr="00AA7789" w:rsidRDefault="00AF7A0F" w:rsidP="00CD31D4">
      <w:pPr>
        <w:pStyle w:val="NoSpacing"/>
        <w:rPr>
          <w:rStyle w:val="Hyperlink"/>
          <w:rFonts w:cstheme="minorHAnsi"/>
          <w:color w:val="000000" w:themeColor="text1"/>
          <w:u w:val="none"/>
        </w:rPr>
      </w:pPr>
    </w:p>
    <w:p w14:paraId="343ACB35" w14:textId="6D4C15D5" w:rsidR="0057079F" w:rsidRPr="00AA7789" w:rsidRDefault="0057079F" w:rsidP="00CD31D4">
      <w:pPr>
        <w:pStyle w:val="NoSpacing"/>
        <w:rPr>
          <w:b/>
          <w:bCs/>
        </w:rPr>
      </w:pPr>
      <w:r w:rsidRPr="00AA7789">
        <w:rPr>
          <w:b/>
          <w:bCs/>
        </w:rPr>
        <w:t>What is composite in multifield?</w:t>
      </w:r>
    </w:p>
    <w:p w14:paraId="3CC6DB13" w14:textId="385DFBFD" w:rsidR="0057079F" w:rsidRPr="00AA7789" w:rsidRDefault="0057079F" w:rsidP="00CD31D4">
      <w:pPr>
        <w:pStyle w:val="NoSpacing"/>
      </w:pPr>
      <w:r w:rsidRPr="00AA7789">
        <w:t>fruits: ["apple", "orange", "banana"]</w:t>
      </w:r>
      <w:r w:rsidR="00EE25C7">
        <w:t xml:space="preserve"> </w:t>
      </w:r>
      <w:r w:rsidRPr="00AA7789">
        <w:t>It extends Field component.</w:t>
      </w:r>
    </w:p>
    <w:p w14:paraId="33CF43C4" w14:textId="77777777" w:rsidR="0057079F" w:rsidRPr="00AA7789" w:rsidRDefault="0057079F" w:rsidP="00CD31D4">
      <w:pPr>
        <w:pStyle w:val="NoSpacing"/>
      </w:pPr>
      <w:r w:rsidRPr="00AA7789">
        <w:t>It has the following content structure:</w:t>
      </w:r>
    </w:p>
    <w:p w14:paraId="69B323DA" w14:textId="740FD25B" w:rsidR="0057079F" w:rsidRPr="008C6BE2" w:rsidRDefault="0057079F" w:rsidP="00CD31D4">
      <w:pPr>
        <w:pStyle w:val="NoSpacing"/>
        <w:rPr>
          <w:rFonts w:ascii="Courier New" w:hAnsi="Courier New" w:cs="Courier New"/>
        </w:rPr>
      </w:pPr>
      <w:r w:rsidRPr="008C6BE2">
        <w:rPr>
          <w:rFonts w:ascii="Courier New" w:hAnsi="Courier New" w:cs="Courier New"/>
        </w:rPr>
        <w:t>granite:FormMultifield</w:t>
      </w:r>
      <w:r w:rsidR="00C67385" w:rsidRPr="008C6BE2">
        <w:rPr>
          <w:rFonts w:ascii="Courier New" w:hAnsi="Courier New" w:cs="Courier New"/>
        </w:rPr>
        <w:t xml:space="preserve"> &gt; </w:t>
      </w:r>
      <w:r w:rsidRPr="008C6BE2">
        <w:rPr>
          <w:rFonts w:ascii="Courier New" w:hAnsi="Courier New" w:cs="Courier New"/>
        </w:rPr>
        <w:t>granite:FormField</w:t>
      </w:r>
      <w:r w:rsidR="00CA02DC">
        <w:rPr>
          <w:rFonts w:ascii="Courier New" w:hAnsi="Courier New" w:cs="Courier New"/>
        </w:rPr>
        <w:t xml:space="preserve"> &gt; </w:t>
      </w:r>
      <w:r w:rsidRPr="008C6BE2">
        <w:rPr>
          <w:rFonts w:ascii="Courier New" w:hAnsi="Courier New" w:cs="Courier New"/>
        </w:rPr>
        <w:t>composite</w:t>
      </w:r>
      <w:r w:rsidR="00C67385" w:rsidRPr="008C6BE2">
        <w:rPr>
          <w:rFonts w:ascii="Courier New" w:hAnsi="Courier New" w:cs="Courier New"/>
        </w:rPr>
        <w:t>(Boolean)=</w:t>
      </w:r>
      <w:r w:rsidRPr="008C6BE2">
        <w:rPr>
          <w:rFonts w:ascii="Courier New" w:hAnsi="Courier New" w:cs="Courier New"/>
        </w:rPr>
        <w:t>false</w:t>
      </w:r>
    </w:p>
    <w:p w14:paraId="18734840" w14:textId="77777777" w:rsidR="0057079F" w:rsidRPr="00AA7789" w:rsidRDefault="0057079F" w:rsidP="00CD31D4">
      <w:pPr>
        <w:pStyle w:val="NoSpacing"/>
      </w:pPr>
      <w:r w:rsidRPr="00AA7789">
        <w:t>true to handle the form content value as composite.</w:t>
      </w:r>
    </w:p>
    <w:p w14:paraId="19A781DD" w14:textId="77777777" w:rsidR="0057079F" w:rsidRPr="00AA7789" w:rsidRDefault="0057079F" w:rsidP="00CD31D4">
      <w:pPr>
        <w:pStyle w:val="NoSpacing"/>
      </w:pPr>
      <w:r w:rsidRPr="00AA7789">
        <w:t>Composite multifield supports nesting another multifield (composite or not). However, non-composite one doesn’t support nesting.</w:t>
      </w:r>
    </w:p>
    <w:p w14:paraId="1AEE8205" w14:textId="212EC689" w:rsidR="0057079F" w:rsidRPr="00C96C42" w:rsidRDefault="001D1ACD" w:rsidP="00CD31D4">
      <w:pPr>
        <w:pStyle w:val="NoSpacing"/>
        <w:rPr>
          <w:sz w:val="18"/>
          <w:szCs w:val="18"/>
        </w:rPr>
      </w:pPr>
      <w:hyperlink r:id="rId12" w:history="1">
        <w:r w:rsidR="0057079F" w:rsidRPr="00C96C42">
          <w:rPr>
            <w:rStyle w:val="Hyperlink"/>
            <w:rFonts w:cstheme="minorHAnsi"/>
            <w:sz w:val="18"/>
            <w:szCs w:val="18"/>
          </w:rPr>
          <w:t>https://helpx.adobe.com/experience-manager/6-5/sites/developing/using/reference-materials/granite-ui/api/jcr_root/libs/granite/ui/components/coral/foundation/form/multifield/index.html</w:t>
        </w:r>
      </w:hyperlink>
    </w:p>
    <w:p w14:paraId="4FED2188" w14:textId="4063FA76" w:rsidR="0057079F" w:rsidRPr="00AA7789" w:rsidRDefault="0057079F" w:rsidP="00CD31D4">
      <w:pPr>
        <w:pStyle w:val="NoSpacing"/>
      </w:pPr>
    </w:p>
    <w:p w14:paraId="1FE562B7" w14:textId="77777777" w:rsidR="00031826" w:rsidRPr="00AA7789" w:rsidRDefault="00031826" w:rsidP="00CD31D4">
      <w:pPr>
        <w:pStyle w:val="NoSpacing"/>
      </w:pPr>
    </w:p>
    <w:p w14:paraId="132ABDC8" w14:textId="585EFC34" w:rsidR="00031826" w:rsidRPr="00AA7789" w:rsidRDefault="00031826" w:rsidP="00CD31D4">
      <w:pPr>
        <w:pStyle w:val="NoSpacing"/>
        <w:rPr>
          <w:b/>
          <w:bCs/>
        </w:rPr>
      </w:pPr>
      <w:r w:rsidRPr="00AA7789">
        <w:rPr>
          <w:b/>
          <w:bCs/>
        </w:rPr>
        <w:t>What is the embed and difference between dependency</w:t>
      </w:r>
      <w:r w:rsidR="00880928" w:rsidRPr="00AA7789">
        <w:rPr>
          <w:b/>
          <w:bCs/>
        </w:rPr>
        <w:t>/ Dependencies</w:t>
      </w:r>
      <w:r w:rsidRPr="00AA7789">
        <w:rPr>
          <w:b/>
          <w:bCs/>
        </w:rPr>
        <w:t xml:space="preserve"> and embed in the client library?</w:t>
      </w:r>
    </w:p>
    <w:p w14:paraId="4EFE48A2" w14:textId="6B81ADC0" w:rsidR="00880928" w:rsidRPr="00AA7789" w:rsidRDefault="00880928" w:rsidP="00CD31D4">
      <w:pPr>
        <w:pStyle w:val="NoSpacing"/>
      </w:pPr>
      <w:r w:rsidRPr="00F37282">
        <w:rPr>
          <w:u w:val="single"/>
        </w:rPr>
        <w:t>Dependency</w:t>
      </w:r>
      <w:r w:rsidRPr="00AA7789">
        <w:t>: It is a list of other client library categories on which this library folder depends. For example, given two cq: ClientLibraryFolder nodes F and G, if a file in F requires another file in G to function properly, then at least one of the categories of G should be among the dependencies of F.</w:t>
      </w:r>
    </w:p>
    <w:p w14:paraId="6D45BE9B" w14:textId="28430DD6" w:rsidR="00031826" w:rsidRPr="00AA7789" w:rsidRDefault="00031826" w:rsidP="00CD31D4">
      <w:pPr>
        <w:pStyle w:val="NoSpacing"/>
      </w:pPr>
      <w:r w:rsidRPr="00F37282">
        <w:rPr>
          <w:u w:val="single"/>
        </w:rPr>
        <w:t>Embed</w:t>
      </w:r>
      <w:r w:rsidRPr="00AA7789">
        <w:t>: Used to embed code from other libraries. If node F embeds nodes G and H, the resulting HTML will be a concentration of content from nodes G and H.</w:t>
      </w:r>
    </w:p>
    <w:p w14:paraId="1EF93306" w14:textId="77777777" w:rsidR="008477A0" w:rsidRDefault="008477A0" w:rsidP="00CD31D4">
      <w:pPr>
        <w:pStyle w:val="NoSpacing"/>
        <w:rPr>
          <w:b/>
          <w:bCs/>
        </w:rPr>
      </w:pPr>
    </w:p>
    <w:p w14:paraId="6364A3C3" w14:textId="043FCF1D" w:rsidR="00B60FF9" w:rsidRPr="008477A0" w:rsidRDefault="009A1D88" w:rsidP="00CD31D4">
      <w:pPr>
        <w:pStyle w:val="NoSpacing"/>
        <w:rPr>
          <w:b/>
          <w:bCs/>
        </w:rPr>
      </w:pPr>
      <w:r w:rsidRPr="008477A0">
        <w:rPr>
          <w:b/>
          <w:bCs/>
        </w:rPr>
        <w:t>Role of Dispatcher in CQ5?</w:t>
      </w:r>
    </w:p>
    <w:p w14:paraId="6E0B3C55" w14:textId="2EADFA36" w:rsidR="009A1D88" w:rsidRPr="00AA7789" w:rsidRDefault="009A1D88" w:rsidP="00CD31D4">
      <w:pPr>
        <w:pStyle w:val="NoSpacing"/>
      </w:pPr>
      <w:r w:rsidRPr="00AA7789">
        <w:t>The dispatcher is a CQ5 caching and/or load balancing tool. The dispatcher also helps to protect your AEM server from attack. It caches responses from publishing instances, to increase the responsiveness and security of your externally facing published website</w:t>
      </w:r>
    </w:p>
    <w:p w14:paraId="51E4CA83" w14:textId="5153EB23" w:rsidR="00BD337E" w:rsidRDefault="00BD337E" w:rsidP="00CD31D4">
      <w:pPr>
        <w:pStyle w:val="NoSpacing"/>
        <w:rPr>
          <w:b/>
          <w:bCs/>
        </w:rPr>
      </w:pPr>
    </w:p>
    <w:p w14:paraId="43C15E9B" w14:textId="77777777" w:rsidR="00297022" w:rsidRPr="00AA7789" w:rsidRDefault="00297022" w:rsidP="00297022">
      <w:pPr>
        <w:pStyle w:val="NoSpacing"/>
      </w:pPr>
      <w:r w:rsidRPr="00AA7789">
        <w:rPr>
          <w:b/>
          <w:bCs/>
        </w:rPr>
        <w:t>What is the difference between the live copy and language copy?</w:t>
      </w:r>
    </w:p>
    <w:p w14:paraId="66F77126" w14:textId="3CBC800E" w:rsidR="00297022" w:rsidRPr="00AA7789" w:rsidRDefault="00297022" w:rsidP="00297022">
      <w:pPr>
        <w:pStyle w:val="NoSpacing"/>
      </w:pPr>
      <w:r w:rsidRPr="002658D9">
        <w:rPr>
          <w:u w:val="single"/>
        </w:rPr>
        <w:t>Live Copy:</w:t>
      </w:r>
      <w:r w:rsidRPr="00AA7789">
        <w:t xml:space="preserve"> Copy created from an existing site or blueprint is called Live Copy. Rollout configurations for this Live Copy can be configured from the tool's console.</w:t>
      </w:r>
    </w:p>
    <w:p w14:paraId="3DBCBE1C" w14:textId="09E9EC08" w:rsidR="00297022" w:rsidRDefault="00297022" w:rsidP="00297022">
      <w:pPr>
        <w:pStyle w:val="NoSpacing"/>
      </w:pPr>
      <w:r w:rsidRPr="002658D9">
        <w:rPr>
          <w:u w:val="single"/>
        </w:rPr>
        <w:t>Language Copy:</w:t>
      </w:r>
      <w:r w:rsidRPr="00AA7789">
        <w:t xml:space="preserve"> A site that is created using a language tool is called a </w:t>
      </w:r>
      <w:r w:rsidR="00D91FE3" w:rsidRPr="00AA7789">
        <w:t>language</w:t>
      </w:r>
      <w:r w:rsidRPr="00AA7789">
        <w:t xml:space="preserve"> copy. </w:t>
      </w:r>
      <w:r w:rsidR="00D91FE3" w:rsidRPr="00AA7789">
        <w:t>Basically,</w:t>
      </w:r>
      <w:r w:rsidRPr="00AA7789">
        <w:t xml:space="preserve"> to create a site for different languages.</w:t>
      </w:r>
    </w:p>
    <w:p w14:paraId="0CD602F4" w14:textId="77777777" w:rsidR="00297022" w:rsidRPr="00AA7789" w:rsidRDefault="00297022" w:rsidP="00297022">
      <w:pPr>
        <w:pStyle w:val="NoSpacing"/>
      </w:pPr>
    </w:p>
    <w:p w14:paraId="093C08C3" w14:textId="77777777" w:rsidR="00297022" w:rsidRPr="00AA7789" w:rsidRDefault="00297022" w:rsidP="00297022">
      <w:pPr>
        <w:pStyle w:val="NoSpacing"/>
      </w:pPr>
      <w:r w:rsidRPr="00AA7789">
        <w:rPr>
          <w:b/>
          <w:bCs/>
        </w:rPr>
        <w:lastRenderedPageBreak/>
        <w:t>Role of Persistence Manager in CQ5?</w:t>
      </w:r>
    </w:p>
    <w:p w14:paraId="5F28C434" w14:textId="77777777" w:rsidR="00297022" w:rsidRDefault="00297022" w:rsidP="00297022">
      <w:pPr>
        <w:pStyle w:val="NoSpacing"/>
      </w:pPr>
      <w:r w:rsidRPr="00AA7789">
        <w:t>The persistence manager saves the repository content to a permanent storage solution, such as the file system or a database. By default, CRX saves repository content to the Tar persistence manager. Following DB’s can be used for storing content – DB2, Oracle, SQL Server, MySQL.</w:t>
      </w:r>
    </w:p>
    <w:p w14:paraId="1B707190" w14:textId="4BED0D1F" w:rsidR="00297022" w:rsidRDefault="00297022" w:rsidP="00CD31D4">
      <w:pPr>
        <w:pStyle w:val="NoSpacing"/>
        <w:rPr>
          <w:b/>
          <w:bCs/>
        </w:rPr>
      </w:pPr>
    </w:p>
    <w:p w14:paraId="5B011A7F" w14:textId="77777777" w:rsidR="007D1EA5" w:rsidRPr="00AA7789" w:rsidRDefault="007D1EA5" w:rsidP="007D1EA5">
      <w:pPr>
        <w:pStyle w:val="NoSpacing"/>
      </w:pPr>
      <w:r w:rsidRPr="00AA7789">
        <w:rPr>
          <w:b/>
          <w:bCs/>
        </w:rPr>
        <w:t>What is the difference between c: import, sling: include, and CQ: include? What is the advantage of each tag?</w:t>
      </w:r>
    </w:p>
    <w:p w14:paraId="5DC61243" w14:textId="698A1F26" w:rsidR="007D1EA5" w:rsidRPr="00AA7789" w:rsidRDefault="007D1EA5" w:rsidP="007D1EA5">
      <w:pPr>
        <w:pStyle w:val="NoSpacing"/>
      </w:pPr>
      <w:r w:rsidRPr="0044127E">
        <w:rPr>
          <w:b/>
          <w:bCs/>
          <w:u w:val="single"/>
        </w:rPr>
        <w:t>c:import url=”redirect.jsp”</w:t>
      </w:r>
      <w:r w:rsidR="00E10551" w:rsidRPr="0044127E">
        <w:rPr>
          <w:b/>
          <w:bCs/>
        </w:rPr>
        <w:t xml:space="preserve"> </w:t>
      </w:r>
      <w:r w:rsidR="00E10551">
        <w:t xml:space="preserve">= </w:t>
      </w:r>
      <w:r w:rsidRPr="00AA7789">
        <w:t>I assume this is the import tag of the Standard Tag Library. This tag is documented and does not know about Sling directly.</w:t>
      </w:r>
    </w:p>
    <w:p w14:paraId="2620FD4F" w14:textId="0F14E0B2" w:rsidR="007D1EA5" w:rsidRPr="00AA7789" w:rsidRDefault="007D1EA5" w:rsidP="007D1EA5">
      <w:pPr>
        <w:pStyle w:val="NoSpacing"/>
      </w:pPr>
      <w:r w:rsidRPr="0044127E">
        <w:rPr>
          <w:b/>
          <w:bCs/>
          <w:u w:val="single"/>
        </w:rPr>
        <w:t>sling:include path=”trail” resourceType=”foundation/components/breadcrumb”</w:t>
      </w:r>
      <w:r w:rsidR="00E10551" w:rsidRPr="0044127E">
        <w:rPr>
          <w:b/>
          <w:bCs/>
        </w:rPr>
        <w:t xml:space="preserve"> = </w:t>
      </w:r>
      <w:r w:rsidRPr="00AA7789">
        <w:t xml:space="preserve">This is the include tag of the Sling JSP Tag library. This tag knows about Sling </w:t>
      </w:r>
      <w:r w:rsidR="00EC3B20" w:rsidRPr="00AA7789">
        <w:t>and</w:t>
      </w:r>
      <w:r w:rsidRPr="00AA7789">
        <w:t xml:space="preserve"> supports RequestDispatcherOptions.</w:t>
      </w:r>
    </w:p>
    <w:p w14:paraId="2A425C4F" w14:textId="414179A7" w:rsidR="007D1EA5" w:rsidRPr="00AA7789" w:rsidRDefault="007D1EA5" w:rsidP="007D1EA5">
      <w:pPr>
        <w:pStyle w:val="NoSpacing"/>
      </w:pPr>
      <w:r w:rsidRPr="0044127E">
        <w:rPr>
          <w:b/>
          <w:bCs/>
          <w:u w:val="single"/>
        </w:rPr>
        <w:t>cq:include path=”trail” resourceType=”foundation/components/breadcrumb”</w:t>
      </w:r>
      <w:r w:rsidRPr="0044127E">
        <w:rPr>
          <w:b/>
          <w:bCs/>
        </w:rPr>
        <w:t xml:space="preserve"> or</w:t>
      </w:r>
      <w:r w:rsidRPr="00670F4B">
        <w:t xml:space="preserve"> </w:t>
      </w:r>
      <w:r w:rsidRPr="0044127E">
        <w:rPr>
          <w:b/>
          <w:bCs/>
          <w:u w:val="single"/>
        </w:rPr>
        <w:t>cq:include script=”redirect.jsp”</w:t>
      </w:r>
      <w:r w:rsidR="00670F4B" w:rsidRPr="0044127E">
        <w:rPr>
          <w:b/>
          <w:bCs/>
        </w:rPr>
        <w:t xml:space="preserve"> </w:t>
      </w:r>
      <w:r w:rsidRPr="00AA7789">
        <w:t>This tag is a Communique-specific extension of the Sling JSP Tag library include tag. IIRC supports callings scripts in addition to just including renderings of resources. In a Communiqué application, I would suggest generally use the Communique or Sling include tag since this provides you more Sling support. You may use the JSTL import tag if you don’t have specific requirements for Sling extended features, plan to use the JSP (fragment) outside of Communique, or if you want to further process the generated (imported) content with a reader or a variable.</w:t>
      </w:r>
    </w:p>
    <w:p w14:paraId="68C1DF88" w14:textId="77777777" w:rsidR="007D1EA5" w:rsidRDefault="007D1EA5" w:rsidP="00CD31D4">
      <w:pPr>
        <w:pStyle w:val="NoSpacing"/>
        <w:rPr>
          <w:b/>
          <w:bCs/>
        </w:rPr>
      </w:pPr>
    </w:p>
    <w:p w14:paraId="5C13DDDE" w14:textId="230D578F" w:rsidR="00B60FF9" w:rsidRPr="00BD337E" w:rsidRDefault="009A1D88" w:rsidP="00CD31D4">
      <w:pPr>
        <w:pStyle w:val="NoSpacing"/>
        <w:rPr>
          <w:b/>
          <w:bCs/>
        </w:rPr>
      </w:pPr>
      <w:r w:rsidRPr="00BD337E">
        <w:rPr>
          <w:b/>
          <w:bCs/>
        </w:rPr>
        <w:t>How to customize page property dialog?</w:t>
      </w:r>
    </w:p>
    <w:p w14:paraId="6973F3A4" w14:textId="6527B4D7" w:rsidR="009A1D88" w:rsidRDefault="009A1D88" w:rsidP="00CD31D4">
      <w:pPr>
        <w:pStyle w:val="NoSpacing"/>
      </w:pPr>
      <w:r w:rsidRPr="00AA7789">
        <w:rPr>
          <w:rStyle w:val="Strong"/>
          <w:rFonts w:cstheme="minorHAnsi"/>
        </w:rPr>
        <w:t>Step 1:</w:t>
      </w:r>
      <w:r w:rsidRPr="00AA7789">
        <w:t xml:space="preserve"> Copy /libs/foundation/components/page/dialog node to template component’s node</w:t>
      </w:r>
      <w:r w:rsidRPr="00AA7789">
        <w:br/>
      </w:r>
      <w:r w:rsidRPr="00AA7789">
        <w:rPr>
          <w:rStyle w:val="Strong"/>
          <w:rFonts w:cstheme="minorHAnsi"/>
        </w:rPr>
        <w:t>Step 2:</w:t>
      </w:r>
      <w:r w:rsidRPr="00AA7789">
        <w:t xml:space="preserve"> Modify dialog node </w:t>
      </w:r>
    </w:p>
    <w:p w14:paraId="1B5303A7" w14:textId="77777777" w:rsidR="00984803" w:rsidRPr="00AA7789" w:rsidRDefault="00984803" w:rsidP="00CD31D4">
      <w:pPr>
        <w:pStyle w:val="NoSpacing"/>
      </w:pPr>
    </w:p>
    <w:p w14:paraId="4D280A32" w14:textId="2822FBCD" w:rsidR="009A1D88" w:rsidRPr="00984803" w:rsidRDefault="009A1D88" w:rsidP="00CD31D4">
      <w:pPr>
        <w:pStyle w:val="NoSpacing"/>
        <w:rPr>
          <w:b/>
          <w:bCs/>
        </w:rPr>
      </w:pPr>
      <w:r w:rsidRPr="00984803">
        <w:rPr>
          <w:b/>
          <w:bCs/>
        </w:rPr>
        <w:t xml:space="preserve">Classes involved in URL </w:t>
      </w:r>
      <w:r w:rsidR="00BB5E1F" w:rsidRPr="00984803">
        <w:rPr>
          <w:b/>
          <w:bCs/>
        </w:rPr>
        <w:t>Resolution.</w:t>
      </w:r>
    </w:p>
    <w:p w14:paraId="141C0DDD" w14:textId="02686652" w:rsidR="009A1D88" w:rsidRPr="00AA7789" w:rsidRDefault="009A1D88" w:rsidP="00CD31D4">
      <w:pPr>
        <w:pStyle w:val="NoSpacing"/>
      </w:pPr>
      <w:r w:rsidRPr="00AA7789">
        <w:rPr>
          <w:noProof/>
        </w:rPr>
        <w:drawing>
          <wp:inline distT="0" distB="0" distL="0" distR="0" wp14:anchorId="4D04D339" wp14:editId="628BB536">
            <wp:extent cx="4759605" cy="2609850"/>
            <wp:effectExtent l="0" t="0" r="3175" b="0"/>
            <wp:docPr id="3" name="Picture 3" descr="URL Re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RL Resolutio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64507" cy="2612538"/>
                    </a:xfrm>
                    <a:prstGeom prst="rect">
                      <a:avLst/>
                    </a:prstGeom>
                    <a:noFill/>
                    <a:ln>
                      <a:noFill/>
                    </a:ln>
                  </pic:spPr>
                </pic:pic>
              </a:graphicData>
            </a:graphic>
          </wp:inline>
        </w:drawing>
      </w:r>
    </w:p>
    <w:p w14:paraId="134C87C4" w14:textId="77777777" w:rsidR="009A1D88" w:rsidRPr="00AA7789" w:rsidRDefault="009A1D88" w:rsidP="00CD31D4">
      <w:pPr>
        <w:pStyle w:val="NoSpacing"/>
      </w:pPr>
      <w:r w:rsidRPr="00AA7789">
        <w:t>You can check available script engines for rendering by accessing the URL</w:t>
      </w:r>
    </w:p>
    <w:p w14:paraId="1368A499" w14:textId="5F5A9673" w:rsidR="009A1D88" w:rsidRPr="00AA7789" w:rsidRDefault="009A1D88" w:rsidP="00CD31D4">
      <w:pPr>
        <w:pStyle w:val="NoSpacing"/>
      </w:pPr>
      <w:r w:rsidRPr="00AA7789">
        <w:rPr>
          <w:rStyle w:val="HTMLCode"/>
          <w:rFonts w:asciiTheme="minorHAnsi" w:eastAsiaTheme="minorHAnsi" w:hAnsiTheme="minorHAnsi" w:cstheme="minorHAnsi"/>
          <w:sz w:val="22"/>
          <w:szCs w:val="22"/>
        </w:rPr>
        <w:t>HTTP://:/SYSTEM/CONSOLE/CONFIG/SLINGSCRIPTING.TXT</w:t>
      </w:r>
    </w:p>
    <w:p w14:paraId="708AD152" w14:textId="77777777" w:rsidR="009A1D88" w:rsidRPr="00AA7789" w:rsidRDefault="009A1D88" w:rsidP="00CD31D4">
      <w:pPr>
        <w:pStyle w:val="NoSpacing"/>
      </w:pPr>
    </w:p>
    <w:p w14:paraId="51276AA8" w14:textId="7D5E519B" w:rsidR="00AA7789" w:rsidRPr="00AA7789" w:rsidRDefault="00AA7789" w:rsidP="00CD31D4">
      <w:pPr>
        <w:pStyle w:val="NoSpacing"/>
      </w:pPr>
      <w:r w:rsidRPr="00AA7789">
        <w:rPr>
          <w:b/>
          <w:bCs/>
        </w:rPr>
        <w:t xml:space="preserve">What is CQ5? Why </w:t>
      </w:r>
      <w:r w:rsidR="00DC423D" w:rsidRPr="00AA7789">
        <w:rPr>
          <w:b/>
          <w:bCs/>
        </w:rPr>
        <w:t>is Content Management System</w:t>
      </w:r>
      <w:r w:rsidRPr="00AA7789">
        <w:rPr>
          <w:b/>
          <w:bCs/>
        </w:rPr>
        <w:t xml:space="preserve"> Required? Advantages of CQ5 over other CMS?</w:t>
      </w:r>
    </w:p>
    <w:p w14:paraId="162600B9" w14:textId="77777777" w:rsidR="009131C5" w:rsidRDefault="00AA7789" w:rsidP="00087D9E">
      <w:pPr>
        <w:pStyle w:val="NoSpacing"/>
        <w:numPr>
          <w:ilvl w:val="0"/>
          <w:numId w:val="1"/>
        </w:numPr>
      </w:pPr>
      <w:r w:rsidRPr="00AA7789">
        <w:t xml:space="preserve">CQ5 is a </w:t>
      </w:r>
      <w:r w:rsidR="00DC423D" w:rsidRPr="00AA7789">
        <w:t>java-based</w:t>
      </w:r>
      <w:r w:rsidRPr="00AA7789">
        <w:t xml:space="preserve"> content management system from adobe, previously Day CQ5</w:t>
      </w:r>
    </w:p>
    <w:p w14:paraId="35C3F0F1" w14:textId="2B4584CB" w:rsidR="009131C5" w:rsidRDefault="00AA7789" w:rsidP="00087D9E">
      <w:pPr>
        <w:pStyle w:val="NoSpacing"/>
        <w:numPr>
          <w:ilvl w:val="0"/>
          <w:numId w:val="1"/>
        </w:numPr>
      </w:pPr>
      <w:r w:rsidRPr="00AA7789">
        <w:lastRenderedPageBreak/>
        <w:t xml:space="preserve">It is based on a content </w:t>
      </w:r>
      <w:r w:rsidR="00DC423D" w:rsidRPr="00AA7789">
        <w:t>repository (</w:t>
      </w:r>
      <w:r w:rsidR="00B36CA7" w:rsidRPr="00AA7789">
        <w:t>i.e.,</w:t>
      </w:r>
      <w:r w:rsidRPr="00AA7789">
        <w:t xml:space="preserve"> it uses a content repository to store the content of a website) and uses </w:t>
      </w:r>
      <w:r w:rsidR="001C7820" w:rsidRPr="00AA7789">
        <w:t>JCR (</w:t>
      </w:r>
      <w:r w:rsidRPr="00AA7789">
        <w:t>Java content repository) specification to access the content repository.</w:t>
      </w:r>
    </w:p>
    <w:p w14:paraId="026132FE" w14:textId="77777777" w:rsidR="009131C5" w:rsidRDefault="00AA7789" w:rsidP="00087D9E">
      <w:pPr>
        <w:pStyle w:val="NoSpacing"/>
        <w:numPr>
          <w:ilvl w:val="0"/>
          <w:numId w:val="1"/>
        </w:numPr>
      </w:pPr>
      <w:r w:rsidRPr="00AA7789">
        <w:t xml:space="preserve">It uses </w:t>
      </w:r>
      <w:r w:rsidR="00DC423D" w:rsidRPr="00AA7789">
        <w:t>Restful Apache</w:t>
      </w:r>
      <w:r w:rsidRPr="00AA7789">
        <w:t xml:space="preserve"> Sling framework to map request URL to the corresponding node in the content repository</w:t>
      </w:r>
      <w:r w:rsidR="009131C5">
        <w:t>.</w:t>
      </w:r>
    </w:p>
    <w:p w14:paraId="44246A65" w14:textId="31DA9876" w:rsidR="009131C5" w:rsidRDefault="00AA7789" w:rsidP="00087D9E">
      <w:pPr>
        <w:pStyle w:val="NoSpacing"/>
        <w:numPr>
          <w:ilvl w:val="0"/>
          <w:numId w:val="1"/>
        </w:numPr>
      </w:pPr>
      <w:r w:rsidRPr="00AA7789">
        <w:t xml:space="preserve">It uses a powerful OSGi framework internally to allow modular application development. It means individual pieces of your </w:t>
      </w:r>
      <w:r w:rsidR="001C7820" w:rsidRPr="00AA7789">
        <w:t>application (</w:t>
      </w:r>
      <w:r w:rsidRPr="00AA7789">
        <w:t>called bundles in terms of OSGi) can be independently started and stopped.</w:t>
      </w:r>
    </w:p>
    <w:p w14:paraId="6A284D5D" w14:textId="77777777" w:rsidR="0018548B" w:rsidRDefault="00AA7789" w:rsidP="00087D9E">
      <w:pPr>
        <w:pStyle w:val="NoSpacing"/>
        <w:numPr>
          <w:ilvl w:val="0"/>
          <w:numId w:val="1"/>
        </w:numPr>
      </w:pPr>
      <w:r w:rsidRPr="00AA7789">
        <w:t xml:space="preserve">CQ5 </w:t>
      </w:r>
      <w:r w:rsidR="001C7820" w:rsidRPr="00AA7789">
        <w:t>uses Apache</w:t>
      </w:r>
      <w:r w:rsidRPr="00AA7789">
        <w:t xml:space="preserve"> Felix as the OSGi container. </w:t>
      </w:r>
      <w:r w:rsidR="001C7820" w:rsidRPr="00AA7789">
        <w:t>Therefore,</w:t>
      </w:r>
      <w:r w:rsidRPr="00AA7789">
        <w:t xml:space="preserve"> different parts of cq5 can be independently started and stopped. Why </w:t>
      </w:r>
      <w:r w:rsidR="001C7820" w:rsidRPr="00AA7789">
        <w:t>is a content management system</w:t>
      </w:r>
      <w:r w:rsidRPr="00AA7789">
        <w:t xml:space="preserve"> required? Some websites are very dynamic in nature, content needs to be updated frequently, so it is easier to manage the content of such websites using a CMS.</w:t>
      </w:r>
    </w:p>
    <w:p w14:paraId="2C9CA25D" w14:textId="77777777" w:rsidR="00FA3274" w:rsidRDefault="00AA7789" w:rsidP="00CD31D4">
      <w:pPr>
        <w:pStyle w:val="NoSpacing"/>
      </w:pPr>
      <w:r w:rsidRPr="0018548B">
        <w:rPr>
          <w:b/>
          <w:bCs/>
        </w:rPr>
        <w:t>Advantages of CQ5 over other CMS:</w:t>
      </w:r>
    </w:p>
    <w:p w14:paraId="4C89E7D0" w14:textId="704BF255" w:rsidR="00AA7789" w:rsidRPr="00AA7789" w:rsidRDefault="00AA7789" w:rsidP="00087D9E">
      <w:pPr>
        <w:pStyle w:val="NoSpacing"/>
        <w:numPr>
          <w:ilvl w:val="0"/>
          <w:numId w:val="26"/>
        </w:numPr>
      </w:pPr>
      <w:r w:rsidRPr="00AA7789">
        <w:t>Implementation of workflows for creating, editing, and publishing content.</w:t>
      </w:r>
    </w:p>
    <w:p w14:paraId="618EF2B9" w14:textId="100D8A74" w:rsidR="00AA7789" w:rsidRPr="00AA7789" w:rsidRDefault="00AA7789" w:rsidP="00087D9E">
      <w:pPr>
        <w:pStyle w:val="NoSpacing"/>
        <w:numPr>
          <w:ilvl w:val="0"/>
          <w:numId w:val="26"/>
        </w:numPr>
      </w:pPr>
      <w:r w:rsidRPr="00AA7789">
        <w:t>Managing a repository of digital assets like images, documents and integrating them into the websites.</w:t>
      </w:r>
    </w:p>
    <w:p w14:paraId="44028D15" w14:textId="72852E3F" w:rsidR="00AA7789" w:rsidRPr="00AA7789" w:rsidRDefault="00AA7789" w:rsidP="00087D9E">
      <w:pPr>
        <w:pStyle w:val="NoSpacing"/>
        <w:numPr>
          <w:ilvl w:val="0"/>
          <w:numId w:val="26"/>
        </w:numPr>
      </w:pPr>
      <w:r w:rsidRPr="00AA7789">
        <w:t>Usage of search queries to find content no matter where it is stored in your organization.</w:t>
      </w:r>
    </w:p>
    <w:p w14:paraId="30EB2B5B" w14:textId="7A4C2A3C" w:rsidR="00AA7789" w:rsidRPr="00AA7789" w:rsidRDefault="00AA7789" w:rsidP="00087D9E">
      <w:pPr>
        <w:pStyle w:val="NoSpacing"/>
        <w:numPr>
          <w:ilvl w:val="0"/>
          <w:numId w:val="26"/>
        </w:numPr>
      </w:pPr>
      <w:r w:rsidRPr="00AA7789">
        <w:t>Setting up easily the social collaboration blogs, groups.</w:t>
      </w:r>
    </w:p>
    <w:p w14:paraId="747E3756" w14:textId="56FD29AB" w:rsidR="00AA7789" w:rsidRDefault="00AA7789" w:rsidP="00087D9E">
      <w:pPr>
        <w:pStyle w:val="NoSpacing"/>
        <w:numPr>
          <w:ilvl w:val="0"/>
          <w:numId w:val="26"/>
        </w:numPr>
      </w:pPr>
      <w:r w:rsidRPr="00AA7789">
        <w:t>Tagging utility to organize digital assets such as images.</w:t>
      </w:r>
    </w:p>
    <w:p w14:paraId="157B5961" w14:textId="77777777" w:rsidR="00D26ECA" w:rsidRDefault="00D26ECA" w:rsidP="00CD31D4">
      <w:pPr>
        <w:pStyle w:val="NoSpacing"/>
      </w:pPr>
    </w:p>
    <w:p w14:paraId="555B5D9D" w14:textId="15D993A5" w:rsidR="00D26ECA" w:rsidRPr="00D26ECA" w:rsidRDefault="00D26ECA" w:rsidP="00CD31D4">
      <w:pPr>
        <w:pStyle w:val="NoSpacing"/>
      </w:pPr>
      <w:r w:rsidRPr="00D26ECA">
        <w:rPr>
          <w:b/>
          <w:bCs/>
        </w:rPr>
        <w:t>What is a content repository? What is JCR?</w:t>
      </w:r>
    </w:p>
    <w:p w14:paraId="1FBFA637" w14:textId="2290AA5B" w:rsidR="009E27FB" w:rsidRDefault="00D26ECA" w:rsidP="00CD31D4">
      <w:pPr>
        <w:pStyle w:val="NoSpacing"/>
      </w:pPr>
      <w:r w:rsidRPr="00D26ECA">
        <w:t>A Content repository is basically a place where digital content is stored. Generally, the structure of the content repository is hierarchical and represented as a tree structure where each node of the tree is used to store content. Java Content Repository is a specification provided by the Java community to access the content repository in a uniform way (platform-independent and vendor-independent way). The specification was initially released as JSR-170(JCR 1.0) and then later revised version 2 as (JCR-283</w:t>
      </w:r>
      <w:r w:rsidR="00E71DF1" w:rsidRPr="00D26ECA">
        <w:t>). The</w:t>
      </w:r>
      <w:r w:rsidRPr="00D26ECA">
        <w:t xml:space="preserve"> java. JCR API provides the various classes and interfaces to access a content repository.</w:t>
      </w:r>
    </w:p>
    <w:p w14:paraId="22E43336" w14:textId="77777777" w:rsidR="00BA30A1" w:rsidRDefault="00BA30A1" w:rsidP="00CD31D4">
      <w:pPr>
        <w:pStyle w:val="NoSpacing"/>
      </w:pPr>
    </w:p>
    <w:p w14:paraId="3E3C673E" w14:textId="3BAECB6A" w:rsidR="009E27FB" w:rsidRPr="009E27FB" w:rsidRDefault="009E27FB" w:rsidP="00CD31D4">
      <w:pPr>
        <w:pStyle w:val="NoSpacing"/>
      </w:pPr>
      <w:r w:rsidRPr="009E27FB">
        <w:rPr>
          <w:b/>
          <w:bCs/>
        </w:rPr>
        <w:t>What is Replication in CQ5?</w:t>
      </w:r>
    </w:p>
    <w:p w14:paraId="2E5184CD" w14:textId="0187A52D" w:rsidR="009E27FB" w:rsidRPr="009E27FB" w:rsidRDefault="009E27FB" w:rsidP="00087D9E">
      <w:pPr>
        <w:pStyle w:val="NoSpacing"/>
        <w:numPr>
          <w:ilvl w:val="0"/>
          <w:numId w:val="8"/>
        </w:numPr>
      </w:pPr>
      <w:r w:rsidRPr="009E27FB">
        <w:t>Publish (activate) content from an author to publish the environment.</w:t>
      </w:r>
    </w:p>
    <w:p w14:paraId="08607229" w14:textId="4BD84FF1" w:rsidR="009E27FB" w:rsidRPr="009E27FB" w:rsidRDefault="009E27FB" w:rsidP="00087D9E">
      <w:pPr>
        <w:pStyle w:val="NoSpacing"/>
        <w:numPr>
          <w:ilvl w:val="0"/>
          <w:numId w:val="8"/>
        </w:numPr>
      </w:pPr>
      <w:r w:rsidRPr="009E27FB">
        <w:t>Explicitly flush content from the dispatcher cache.</w:t>
      </w:r>
    </w:p>
    <w:p w14:paraId="1279CD1A" w14:textId="447FAAEA" w:rsidR="009E27FB" w:rsidRPr="009E27FB" w:rsidRDefault="009E27FB" w:rsidP="00087D9E">
      <w:pPr>
        <w:pStyle w:val="NoSpacing"/>
        <w:numPr>
          <w:ilvl w:val="0"/>
          <w:numId w:val="8"/>
        </w:numPr>
      </w:pPr>
      <w:r w:rsidRPr="009E27FB">
        <w:t>Return user input from the publish environment to the author's environment.</w:t>
      </w:r>
    </w:p>
    <w:p w14:paraId="4829D7C0" w14:textId="1BAB5F2F" w:rsidR="009E27FB" w:rsidRPr="009E27FB" w:rsidRDefault="009E27FB" w:rsidP="00CD31D4">
      <w:pPr>
        <w:pStyle w:val="NoSpacing"/>
      </w:pPr>
      <w:r w:rsidRPr="009E27FB">
        <w:t>REPLICATION PROCESS:</w:t>
      </w:r>
    </w:p>
    <w:p w14:paraId="0846BF3D" w14:textId="5801C6B8" w:rsidR="009E27FB" w:rsidRPr="009E27FB" w:rsidRDefault="009E27FB" w:rsidP="00087D9E">
      <w:pPr>
        <w:pStyle w:val="NoSpacing"/>
        <w:numPr>
          <w:ilvl w:val="0"/>
          <w:numId w:val="7"/>
        </w:numPr>
      </w:pPr>
      <w:r w:rsidRPr="009E27FB">
        <w:t>First, the author requests that certain content be published (activated).</w:t>
      </w:r>
    </w:p>
    <w:p w14:paraId="1D233C83" w14:textId="57315C8E" w:rsidR="009E27FB" w:rsidRPr="009E27FB" w:rsidRDefault="009E27FB" w:rsidP="00087D9E">
      <w:pPr>
        <w:pStyle w:val="NoSpacing"/>
        <w:numPr>
          <w:ilvl w:val="0"/>
          <w:numId w:val="7"/>
        </w:numPr>
      </w:pPr>
      <w:r w:rsidRPr="009E27FB">
        <w:t>The request is passed to the appropriate default replication agent.</w:t>
      </w:r>
    </w:p>
    <w:p w14:paraId="6BD52DA7" w14:textId="1BB89A04" w:rsidR="009E27FB" w:rsidRPr="009E27FB" w:rsidRDefault="009E27FB" w:rsidP="00087D9E">
      <w:pPr>
        <w:pStyle w:val="NoSpacing"/>
        <w:numPr>
          <w:ilvl w:val="0"/>
          <w:numId w:val="7"/>
        </w:numPr>
      </w:pPr>
      <w:r w:rsidRPr="009E27FB">
        <w:t>The replication agent packages the content and places it in the replication queue.</w:t>
      </w:r>
    </w:p>
    <w:p w14:paraId="6C45451E" w14:textId="13F94A8C" w:rsidR="009E27FB" w:rsidRPr="009E27FB" w:rsidRDefault="009E27FB" w:rsidP="00087D9E">
      <w:pPr>
        <w:pStyle w:val="NoSpacing"/>
        <w:numPr>
          <w:ilvl w:val="0"/>
          <w:numId w:val="7"/>
        </w:numPr>
      </w:pPr>
      <w:r w:rsidRPr="009E27FB">
        <w:t>The content is lifted from the queue and transported to the publish environment using the configured protocol.</w:t>
      </w:r>
    </w:p>
    <w:p w14:paraId="38798E01" w14:textId="5DAD8E16" w:rsidR="009E27FB" w:rsidRPr="009E27FB" w:rsidRDefault="009E27FB" w:rsidP="00087D9E">
      <w:pPr>
        <w:pStyle w:val="NoSpacing"/>
        <w:numPr>
          <w:ilvl w:val="0"/>
          <w:numId w:val="7"/>
        </w:numPr>
      </w:pPr>
      <w:r w:rsidRPr="009E27FB">
        <w:t>A servlet in the publish environment receives the request and publishes the received content, the default servlet is</w:t>
      </w:r>
    </w:p>
    <w:p w14:paraId="2A498AD1" w14:textId="77777777" w:rsidR="009E27FB" w:rsidRPr="009E27FB" w:rsidRDefault="009E27FB" w:rsidP="00CD31D4">
      <w:pPr>
        <w:pStyle w:val="NoSpacing"/>
      </w:pPr>
    </w:p>
    <w:p w14:paraId="55DCF6C4" w14:textId="54FC65A7" w:rsidR="009E27FB" w:rsidRDefault="001D1ACD" w:rsidP="00CD31D4">
      <w:pPr>
        <w:pStyle w:val="NoSpacing"/>
      </w:pPr>
      <w:hyperlink r:id="rId14" w:history="1">
        <w:r w:rsidR="00D65C69" w:rsidRPr="007940B4">
          <w:rPr>
            <w:rStyle w:val="Hyperlink"/>
            <w:rFonts w:cstheme="minorHAnsi"/>
          </w:rPr>
          <w:t>HTTP://LOCALHOST:4502/BIN/RECEIVE</w:t>
        </w:r>
      </w:hyperlink>
      <w:r w:rsidR="009E27FB" w:rsidRPr="009E27FB">
        <w:t>.</w:t>
      </w:r>
    </w:p>
    <w:p w14:paraId="7D6A4A5E" w14:textId="71B4023D" w:rsidR="00B60FF9" w:rsidRDefault="00B60FF9" w:rsidP="00CD31D4">
      <w:pPr>
        <w:pStyle w:val="NoSpacing"/>
      </w:pPr>
    </w:p>
    <w:p w14:paraId="75CC60C5" w14:textId="3ABFBD46" w:rsidR="00B60FF9" w:rsidRPr="00B60FF9" w:rsidRDefault="00B60FF9" w:rsidP="00CD31D4">
      <w:pPr>
        <w:pStyle w:val="NoSpacing"/>
      </w:pPr>
      <w:r w:rsidRPr="00B60FF9">
        <w:rPr>
          <w:b/>
          <w:bCs/>
        </w:rPr>
        <w:t xml:space="preserve">Explain the </w:t>
      </w:r>
      <w:r w:rsidR="00616FA0" w:rsidRPr="00B60FF9">
        <w:rPr>
          <w:b/>
          <w:bCs/>
        </w:rPr>
        <w:t>OSGi [</w:t>
      </w:r>
      <w:r w:rsidRPr="00B60FF9">
        <w:rPr>
          <w:b/>
          <w:bCs/>
        </w:rPr>
        <w:t>Open Systems Gateway initiative] in CQ5?</w:t>
      </w:r>
    </w:p>
    <w:p w14:paraId="3CA96505" w14:textId="270EFC61" w:rsidR="00B60FF9" w:rsidRPr="00B60FF9" w:rsidRDefault="00B60FF9" w:rsidP="00087D9E">
      <w:pPr>
        <w:pStyle w:val="NoSpacing"/>
        <w:numPr>
          <w:ilvl w:val="0"/>
          <w:numId w:val="6"/>
        </w:numPr>
      </w:pPr>
      <w:r w:rsidRPr="00B60FF9">
        <w:t>Dynamic module system for Java.</w:t>
      </w:r>
    </w:p>
    <w:p w14:paraId="4995499B" w14:textId="04F4D65B" w:rsidR="00B60FF9" w:rsidRPr="00B60FF9" w:rsidRDefault="00B60FF9" w:rsidP="00087D9E">
      <w:pPr>
        <w:pStyle w:val="NoSpacing"/>
        <w:numPr>
          <w:ilvl w:val="0"/>
          <w:numId w:val="6"/>
        </w:numPr>
      </w:pPr>
      <w:r w:rsidRPr="00B60FF9">
        <w:t>Universal Middleware Category.</w:t>
      </w:r>
    </w:p>
    <w:p w14:paraId="7F35A283" w14:textId="3FD00E9E" w:rsidR="00B60FF9" w:rsidRPr="00B60FF9" w:rsidRDefault="00B60FF9" w:rsidP="00087D9E">
      <w:pPr>
        <w:pStyle w:val="NoSpacing"/>
        <w:numPr>
          <w:ilvl w:val="0"/>
          <w:numId w:val="6"/>
        </w:numPr>
      </w:pPr>
      <w:r w:rsidRPr="00B60FF9">
        <w:t>It helps applications to be constructed from small, reusable, and collaborative components.</w:t>
      </w:r>
    </w:p>
    <w:p w14:paraId="47A86850" w14:textId="2BCD87A9" w:rsidR="00B60FF9" w:rsidRPr="00B60FF9" w:rsidRDefault="00B60FF9" w:rsidP="00087D9E">
      <w:pPr>
        <w:pStyle w:val="NoSpacing"/>
        <w:numPr>
          <w:ilvl w:val="0"/>
          <w:numId w:val="6"/>
        </w:numPr>
      </w:pPr>
      <w:r w:rsidRPr="00B60FF9">
        <w:t>OSGi bundles can contain compiled Java code, scripts, or any contents to be loaded in the repository.</w:t>
      </w:r>
    </w:p>
    <w:p w14:paraId="22B68E1F" w14:textId="06DA2415" w:rsidR="00B60FF9" w:rsidRPr="00B60FF9" w:rsidRDefault="00B60FF9" w:rsidP="00087D9E">
      <w:pPr>
        <w:pStyle w:val="NoSpacing"/>
        <w:numPr>
          <w:ilvl w:val="0"/>
          <w:numId w:val="6"/>
        </w:numPr>
      </w:pPr>
      <w:r w:rsidRPr="00B60FF9">
        <w:lastRenderedPageBreak/>
        <w:t>Helps the bundles to be loaded, installed.</w:t>
      </w:r>
    </w:p>
    <w:p w14:paraId="5076F28F" w14:textId="77777777" w:rsidR="00B60FF9" w:rsidRPr="00B60FF9" w:rsidRDefault="00B60FF9" w:rsidP="00CD31D4">
      <w:pPr>
        <w:pStyle w:val="NoSpacing"/>
      </w:pPr>
    </w:p>
    <w:p w14:paraId="1981A0B2" w14:textId="212F7D46" w:rsidR="00B60FF9" w:rsidRPr="00B60FF9" w:rsidRDefault="00B60FF9" w:rsidP="00CD31D4">
      <w:pPr>
        <w:pStyle w:val="NoSpacing"/>
      </w:pPr>
      <w:r w:rsidRPr="00B60FF9">
        <w:rPr>
          <w:b/>
          <w:bCs/>
        </w:rPr>
        <w:t xml:space="preserve">How </w:t>
      </w:r>
      <w:r w:rsidR="00FD69E7" w:rsidRPr="00B60FF9">
        <w:rPr>
          <w:b/>
          <w:bCs/>
        </w:rPr>
        <w:t>are bundles</w:t>
      </w:r>
      <w:r w:rsidRPr="00B60FF9">
        <w:rPr>
          <w:b/>
          <w:bCs/>
        </w:rPr>
        <w:t xml:space="preserve"> loaded and installed in CQ5?</w:t>
      </w:r>
    </w:p>
    <w:p w14:paraId="1CFE87A3" w14:textId="3375BF2C" w:rsidR="00B60FF9" w:rsidRDefault="00B60FF9" w:rsidP="00CD31D4">
      <w:pPr>
        <w:pStyle w:val="NoSpacing"/>
      </w:pPr>
      <w:r w:rsidRPr="00B60FF9">
        <w:t>This is managed by the Sling Management Console of CQ5.</w:t>
      </w:r>
    </w:p>
    <w:p w14:paraId="4733BE0C" w14:textId="77777777" w:rsidR="00B60FF9" w:rsidRPr="00B60FF9" w:rsidRDefault="00B60FF9" w:rsidP="00CD31D4">
      <w:pPr>
        <w:pStyle w:val="NoSpacing"/>
      </w:pPr>
    </w:p>
    <w:p w14:paraId="609F1A34" w14:textId="249CA02B" w:rsidR="00B60FF9" w:rsidRPr="00B60FF9" w:rsidRDefault="00B60FF9" w:rsidP="00CD31D4">
      <w:pPr>
        <w:pStyle w:val="NoSpacing"/>
      </w:pPr>
      <w:r w:rsidRPr="00B60FF9">
        <w:rPr>
          <w:b/>
          <w:bCs/>
        </w:rPr>
        <w:t>How clustering is done in CQ5?</w:t>
      </w:r>
    </w:p>
    <w:p w14:paraId="52BD30A7" w14:textId="27B9574E" w:rsidR="00B60FF9" w:rsidRDefault="00B60FF9" w:rsidP="00CD31D4">
      <w:pPr>
        <w:pStyle w:val="NoSpacing"/>
      </w:pPr>
      <w:r w:rsidRPr="00B60FF9">
        <w:t>CQ5 CRX is pre-loaded to run within a cluster, even when running a single instance. Hence the configuration of multi-node clusters with little effort happens in CQ5.</w:t>
      </w:r>
    </w:p>
    <w:p w14:paraId="0C572255" w14:textId="77777777" w:rsidR="00B60FF9" w:rsidRPr="00B60FF9" w:rsidRDefault="00B60FF9" w:rsidP="00CD31D4">
      <w:pPr>
        <w:pStyle w:val="NoSpacing"/>
      </w:pPr>
    </w:p>
    <w:p w14:paraId="0DC392DF" w14:textId="525BBE34" w:rsidR="00B60FF9" w:rsidRPr="00B60FF9" w:rsidRDefault="00B60FF9" w:rsidP="00CD31D4">
      <w:pPr>
        <w:pStyle w:val="NoSpacing"/>
      </w:pPr>
      <w:r w:rsidRPr="00B60FF9">
        <w:rPr>
          <w:b/>
          <w:bCs/>
        </w:rPr>
        <w:t>What is the contribution of the Servlet Engine in CQ5?</w:t>
      </w:r>
    </w:p>
    <w:p w14:paraId="22E62B69" w14:textId="7A1E8D68" w:rsidR="00B60FF9" w:rsidRDefault="00B60FF9" w:rsidP="00CD31D4">
      <w:pPr>
        <w:pStyle w:val="NoSpacing"/>
      </w:pPr>
      <w:r w:rsidRPr="00B60FF9">
        <w:t>Servlet Engine pretends as a server within which each CQ (and CRX if used) instance runs. Even though you can run CQ WCM without an application server, always a Servlet Engine is needed.</w:t>
      </w:r>
    </w:p>
    <w:p w14:paraId="0123B823" w14:textId="77777777" w:rsidR="00B60FF9" w:rsidRPr="00B60FF9" w:rsidRDefault="00B60FF9" w:rsidP="00CD31D4">
      <w:pPr>
        <w:pStyle w:val="NoSpacing"/>
      </w:pPr>
    </w:p>
    <w:p w14:paraId="1B6BC1C2" w14:textId="4AD3744A" w:rsidR="00B60FF9" w:rsidRPr="00B60FF9" w:rsidRDefault="00B60FF9" w:rsidP="00CD31D4">
      <w:pPr>
        <w:pStyle w:val="NoSpacing"/>
      </w:pPr>
      <w:r w:rsidRPr="00B60FF9">
        <w:rPr>
          <w:b/>
          <w:bCs/>
        </w:rPr>
        <w:t>Explain the role of the Dispatcher in CQ5?</w:t>
      </w:r>
    </w:p>
    <w:p w14:paraId="41267724" w14:textId="2D212176" w:rsidR="00B60FF9" w:rsidRPr="00B60FF9" w:rsidRDefault="00B60FF9" w:rsidP="00CC5A2B">
      <w:pPr>
        <w:pStyle w:val="NoSpacing"/>
      </w:pPr>
      <w:r w:rsidRPr="00B60FF9">
        <w:t>In CQ5 Dispatcher helps to cache and load balance. The main responsibilities are,</w:t>
      </w:r>
    </w:p>
    <w:p w14:paraId="7BB56E13" w14:textId="17A8B1E3" w:rsidR="00B60FF9" w:rsidRPr="00B60FF9" w:rsidRDefault="00B60FF9" w:rsidP="00087D9E">
      <w:pPr>
        <w:pStyle w:val="NoSpacing"/>
        <w:numPr>
          <w:ilvl w:val="0"/>
          <w:numId w:val="5"/>
        </w:numPr>
      </w:pPr>
      <w:r w:rsidRPr="00B60FF9">
        <w:t xml:space="preserve">Caching: Cache as much content as </w:t>
      </w:r>
      <w:r w:rsidR="005553B2" w:rsidRPr="00B60FF9">
        <w:t>possible [</w:t>
      </w:r>
      <w:r w:rsidRPr="00B60FF9">
        <w:t xml:space="preserve"> It helps to reduce the continuous functioning of the layout engine frequently for generating content when in dynamic.</w:t>
      </w:r>
    </w:p>
    <w:p w14:paraId="7A4CD279" w14:textId="38366717" w:rsidR="00B60FF9" w:rsidRPr="00B60FF9" w:rsidRDefault="00B60FF9" w:rsidP="00087D9E">
      <w:pPr>
        <w:pStyle w:val="NoSpacing"/>
        <w:numPr>
          <w:ilvl w:val="0"/>
          <w:numId w:val="5"/>
        </w:numPr>
      </w:pPr>
      <w:r w:rsidRPr="00B60FF9">
        <w:t>Load-balancing: To increase the performance by load-balancing.</w:t>
      </w:r>
    </w:p>
    <w:p w14:paraId="70336AA8" w14:textId="77777777" w:rsidR="00B60FF9" w:rsidRPr="00B60FF9" w:rsidRDefault="00B60FF9" w:rsidP="00CD31D4">
      <w:pPr>
        <w:pStyle w:val="NoSpacing"/>
      </w:pPr>
    </w:p>
    <w:p w14:paraId="47285833" w14:textId="323718A4" w:rsidR="00B60FF9" w:rsidRPr="00B60FF9" w:rsidRDefault="00B60FF9" w:rsidP="00CD31D4">
      <w:pPr>
        <w:pStyle w:val="NoSpacing"/>
      </w:pPr>
      <w:r w:rsidRPr="00B60FF9">
        <w:rPr>
          <w:b/>
          <w:bCs/>
        </w:rPr>
        <w:t xml:space="preserve">State various strategies used by </w:t>
      </w:r>
      <w:r w:rsidR="007752C6" w:rsidRPr="00B60FF9">
        <w:rPr>
          <w:b/>
          <w:bCs/>
        </w:rPr>
        <w:t>dispatchers.</w:t>
      </w:r>
    </w:p>
    <w:p w14:paraId="71CC662E" w14:textId="4D1DCFE4" w:rsidR="00B60FF9" w:rsidRPr="00B60FF9" w:rsidRDefault="00B60FF9" w:rsidP="00087D9E">
      <w:pPr>
        <w:pStyle w:val="NoSpacing"/>
        <w:numPr>
          <w:ilvl w:val="0"/>
          <w:numId w:val="4"/>
        </w:numPr>
      </w:pPr>
      <w:r w:rsidRPr="00B60FF9">
        <w:t>Cache as much content as possible as static pages.</w:t>
      </w:r>
    </w:p>
    <w:p w14:paraId="4978E1C1" w14:textId="0BBD4143" w:rsidR="00B60FF9" w:rsidRPr="00B60FF9" w:rsidRDefault="00B60FF9" w:rsidP="00087D9E">
      <w:pPr>
        <w:pStyle w:val="NoSpacing"/>
        <w:numPr>
          <w:ilvl w:val="0"/>
          <w:numId w:val="4"/>
        </w:numPr>
      </w:pPr>
      <w:r w:rsidRPr="00B60FF9">
        <w:t>Accessing the layout engine as little as possible.</w:t>
      </w:r>
    </w:p>
    <w:p w14:paraId="3D798A72" w14:textId="77777777" w:rsidR="00B60FF9" w:rsidRPr="00B60FF9" w:rsidRDefault="00B60FF9" w:rsidP="00CD31D4">
      <w:pPr>
        <w:pStyle w:val="NoSpacing"/>
      </w:pPr>
    </w:p>
    <w:p w14:paraId="5B77DF84" w14:textId="4BDDBE99" w:rsidR="00B60FF9" w:rsidRPr="00B60FF9" w:rsidRDefault="00B60FF9" w:rsidP="00CD31D4">
      <w:pPr>
        <w:pStyle w:val="NoSpacing"/>
      </w:pPr>
      <w:r w:rsidRPr="00B60FF9">
        <w:rPr>
          <w:b/>
          <w:bCs/>
        </w:rPr>
        <w:t>Explain the methods of Caching adopted by the Dispatcher?</w:t>
      </w:r>
    </w:p>
    <w:p w14:paraId="072FAB83" w14:textId="77777777" w:rsidR="00B60FF9" w:rsidRDefault="00B60FF9" w:rsidP="00087D9E">
      <w:pPr>
        <w:pStyle w:val="NoSpacing"/>
        <w:numPr>
          <w:ilvl w:val="0"/>
          <w:numId w:val="3"/>
        </w:numPr>
      </w:pPr>
      <w:r w:rsidRPr="00B60FF9">
        <w:t>The dispatcher invalidates those pages whose content has been updated and replaces it with new content.</w:t>
      </w:r>
    </w:p>
    <w:p w14:paraId="038F64AD" w14:textId="52F5A88E" w:rsidR="00B60FF9" w:rsidRPr="00B60FF9" w:rsidRDefault="00B60FF9" w:rsidP="00087D9E">
      <w:pPr>
        <w:pStyle w:val="NoSpacing"/>
        <w:numPr>
          <w:ilvl w:val="0"/>
          <w:numId w:val="3"/>
        </w:numPr>
      </w:pPr>
      <w:r w:rsidRPr="00B60FF9">
        <w:t>Auto-</w:t>
      </w:r>
      <w:r w:rsidR="00765ECA" w:rsidRPr="00B60FF9">
        <w:t>Invalidation</w:t>
      </w:r>
      <w:r w:rsidRPr="00B60FF9">
        <w:t xml:space="preserve"> automatically removes the contents which are not relevant.</w:t>
      </w:r>
    </w:p>
    <w:p w14:paraId="2F15ED6E" w14:textId="77777777" w:rsidR="00B60FF9" w:rsidRPr="00B60FF9" w:rsidRDefault="00B60FF9" w:rsidP="00CD31D4">
      <w:pPr>
        <w:pStyle w:val="NoSpacing"/>
      </w:pPr>
    </w:p>
    <w:p w14:paraId="4B119B1A" w14:textId="328EB863" w:rsidR="00B60FF9" w:rsidRPr="00B60FF9" w:rsidRDefault="00B60FF9" w:rsidP="00CD31D4">
      <w:pPr>
        <w:pStyle w:val="NoSpacing"/>
      </w:pPr>
      <w:r w:rsidRPr="00B60FF9">
        <w:rPr>
          <w:b/>
          <w:bCs/>
        </w:rPr>
        <w:t xml:space="preserve">How </w:t>
      </w:r>
      <w:r w:rsidR="00116704" w:rsidRPr="00B60FF9">
        <w:rPr>
          <w:b/>
          <w:bCs/>
        </w:rPr>
        <w:t>can you</w:t>
      </w:r>
      <w:r w:rsidRPr="00B60FF9">
        <w:rPr>
          <w:b/>
          <w:bCs/>
        </w:rPr>
        <w:t xml:space="preserve"> inherit the properties of one dialog to another dialog?</w:t>
      </w:r>
    </w:p>
    <w:p w14:paraId="7D7806A3" w14:textId="432523FF" w:rsidR="00B60FF9" w:rsidRDefault="00B60FF9" w:rsidP="00CD31D4">
      <w:pPr>
        <w:pStyle w:val="NoSpacing"/>
      </w:pPr>
      <w:r w:rsidRPr="00B60FF9">
        <w:t xml:space="preserve">For inheriting </w:t>
      </w:r>
      <w:r w:rsidR="000B41A6" w:rsidRPr="00B60FF9">
        <w:t>properties,</w:t>
      </w:r>
      <w:r w:rsidRPr="00B60FF9">
        <w:t xml:space="preserve"> we </w:t>
      </w:r>
      <w:r w:rsidR="005539C5" w:rsidRPr="00B60FF9">
        <w:t>must</w:t>
      </w:r>
      <w:r w:rsidRPr="00B60FF9">
        <w:t xml:space="preserve"> create two components with unique names in the base component dialog. For eg. If you plan to have two rich text areas in the dialog of components that inherit from the base, then you must include two rich text areas with unique names in the base component dialog. In any case, every input field of a dialog must have a unique name, else they will point to the same property path relative to the JCR: content node of the component when used on a page.</w:t>
      </w:r>
    </w:p>
    <w:p w14:paraId="19C0350E" w14:textId="77777777" w:rsidR="00B60FF9" w:rsidRPr="00B60FF9" w:rsidRDefault="00B60FF9" w:rsidP="00CD31D4">
      <w:pPr>
        <w:pStyle w:val="NoSpacing"/>
      </w:pPr>
    </w:p>
    <w:p w14:paraId="210C7858" w14:textId="4B2359A8" w:rsidR="00B60FF9" w:rsidRPr="00B60FF9" w:rsidRDefault="00B60FF9" w:rsidP="00CD31D4">
      <w:pPr>
        <w:pStyle w:val="NoSpacing"/>
      </w:pPr>
      <w:r w:rsidRPr="00B60FF9">
        <w:rPr>
          <w:b/>
          <w:bCs/>
        </w:rPr>
        <w:t>Can we restrict certain users not to display some digital assets?</w:t>
      </w:r>
    </w:p>
    <w:p w14:paraId="76719658" w14:textId="04475C5D" w:rsidR="00B60FF9" w:rsidRPr="00B60FF9" w:rsidRDefault="00B60FF9" w:rsidP="00CD31D4">
      <w:pPr>
        <w:pStyle w:val="NoSpacing"/>
      </w:pPr>
      <w:r w:rsidRPr="00B60FF9">
        <w:t xml:space="preserve">You can always limit who can access certain folders in CQ Digital Assets by making the folder part of a </w:t>
      </w:r>
      <w:r w:rsidR="00C129C2" w:rsidRPr="00B60FF9">
        <w:t>CUG (</w:t>
      </w:r>
      <w:r w:rsidRPr="00B60FF9">
        <w:t>closed user group).</w:t>
      </w:r>
    </w:p>
    <w:p w14:paraId="17975E65" w14:textId="7E37CC71" w:rsidR="00B60FF9" w:rsidRPr="00B60FF9" w:rsidRDefault="00B60FF9" w:rsidP="00CD31D4">
      <w:pPr>
        <w:pStyle w:val="NoSpacing"/>
      </w:pPr>
      <w:r w:rsidRPr="00B60FF9">
        <w:t>Steps to make a folder part of a CUG:</w:t>
      </w:r>
    </w:p>
    <w:p w14:paraId="250CFBB8" w14:textId="22AE010F" w:rsidR="00B60FF9" w:rsidRPr="00B60FF9" w:rsidRDefault="00B60FF9" w:rsidP="00087D9E">
      <w:pPr>
        <w:pStyle w:val="NoSpacing"/>
        <w:numPr>
          <w:ilvl w:val="0"/>
          <w:numId w:val="2"/>
        </w:numPr>
      </w:pPr>
      <w:r w:rsidRPr="00B60FF9">
        <w:t>In CQ DAM, right-click the folder you want to add closed user group properties for and select Properties.</w:t>
      </w:r>
    </w:p>
    <w:p w14:paraId="7E219011" w14:textId="086B70E6" w:rsidR="00B60FF9" w:rsidRPr="00B60FF9" w:rsidRDefault="00B60FF9" w:rsidP="00087D9E">
      <w:pPr>
        <w:pStyle w:val="NoSpacing"/>
        <w:numPr>
          <w:ilvl w:val="0"/>
          <w:numId w:val="2"/>
        </w:numPr>
      </w:pPr>
      <w:r w:rsidRPr="00B60FF9">
        <w:t>Click the CUG tab.</w:t>
      </w:r>
    </w:p>
    <w:p w14:paraId="68A0CE4A" w14:textId="1CD6CFDE" w:rsidR="00B60FF9" w:rsidRPr="00B60FF9" w:rsidRDefault="00B60FF9" w:rsidP="00087D9E">
      <w:pPr>
        <w:pStyle w:val="NoSpacing"/>
        <w:numPr>
          <w:ilvl w:val="0"/>
          <w:numId w:val="2"/>
        </w:numPr>
      </w:pPr>
      <w:r w:rsidRPr="00B60FF9">
        <w:t>Select the Enabled checkbox to make the folder and its assets available only to a closed user group.</w:t>
      </w:r>
    </w:p>
    <w:p w14:paraId="7C16DF4C" w14:textId="77F146D8" w:rsidR="00B60FF9" w:rsidRPr="00B60FF9" w:rsidRDefault="00B60FF9" w:rsidP="00087D9E">
      <w:pPr>
        <w:pStyle w:val="NoSpacing"/>
        <w:numPr>
          <w:ilvl w:val="0"/>
          <w:numId w:val="2"/>
        </w:numPr>
      </w:pPr>
      <w:r w:rsidRPr="00B60FF9">
        <w:lastRenderedPageBreak/>
        <w:t>Browse to the login page, if there is one, to add that information. Add admitted groups by clicking Add item. If necessary, add the realm. Click OK to save your changes.</w:t>
      </w:r>
    </w:p>
    <w:p w14:paraId="0297124B" w14:textId="77777777" w:rsidR="00E205E0" w:rsidRDefault="00E205E0" w:rsidP="007B2DC0">
      <w:pPr>
        <w:pStyle w:val="NoSpacing"/>
        <w:rPr>
          <w:b/>
          <w:bCs/>
        </w:rPr>
      </w:pPr>
    </w:p>
    <w:p w14:paraId="2C81EB73" w14:textId="63E27B0A" w:rsidR="007B2DC0" w:rsidRPr="007B2DC0" w:rsidRDefault="007B2DC0" w:rsidP="007B2DC0">
      <w:pPr>
        <w:pStyle w:val="NoSpacing"/>
        <w:rPr>
          <w:b/>
          <w:bCs/>
        </w:rPr>
      </w:pPr>
      <w:r w:rsidRPr="007B2DC0">
        <w:rPr>
          <w:b/>
          <w:bCs/>
        </w:rPr>
        <w:t>Can you create a page without a template?</w:t>
      </w:r>
    </w:p>
    <w:p w14:paraId="043CB858" w14:textId="43B60574" w:rsidR="00B60FF9" w:rsidRDefault="007B2DC0" w:rsidP="007B2DC0">
      <w:pPr>
        <w:pStyle w:val="NoSpacing"/>
      </w:pPr>
      <w:r>
        <w:t>Ans: Pages are usually created by selecting a template for the page when you create them in the Website console. However, a page can be created manually in the crxde by using the same properties that are created when you make a page in the Website console. For example, in crxde under the content folder, create a node with the following type “cq:Page” and save it. Then add a child node with the following type “cq:PageContent”. Then you can add the required properties to show any components you want displayed on the page. It is generally not good practice to create pages manually.</w:t>
      </w:r>
    </w:p>
    <w:p w14:paraId="38FC1ED0" w14:textId="3B36EC14" w:rsidR="00965A63" w:rsidRDefault="00965A63" w:rsidP="007B2DC0">
      <w:pPr>
        <w:pStyle w:val="NoSpacing"/>
      </w:pPr>
    </w:p>
    <w:p w14:paraId="47B176B2" w14:textId="77777777" w:rsidR="00965A63" w:rsidRPr="00965A63" w:rsidRDefault="00965A63" w:rsidP="00965A63">
      <w:pPr>
        <w:pStyle w:val="NoSpacing"/>
        <w:rPr>
          <w:b/>
          <w:bCs/>
        </w:rPr>
      </w:pPr>
      <w:r w:rsidRPr="00965A63">
        <w:rPr>
          <w:b/>
          <w:bCs/>
        </w:rPr>
        <w:t>What is resource mapping?</w:t>
      </w:r>
    </w:p>
    <w:p w14:paraId="450B7EED" w14:textId="2B7CAB58" w:rsidR="00965A63" w:rsidRDefault="00965A63" w:rsidP="00965A63">
      <w:pPr>
        <w:pStyle w:val="NoSpacing"/>
      </w:pPr>
      <w:r>
        <w:t>Ans: Resource mapping is used to define redirects, vanity URLs and virtual hosts for AEM. You can use resource mapping to prefix all requests with “/content” so the internal structure of the AEM site is hidden from your visitors. You can also use resource mapping to define a redirect so that all requests to the gateway page of your site are redirected to another site.</w:t>
      </w:r>
    </w:p>
    <w:p w14:paraId="68C61387" w14:textId="11E8039A" w:rsidR="00922E94" w:rsidRDefault="00922E94" w:rsidP="00965A63">
      <w:pPr>
        <w:pStyle w:val="NoSpacing"/>
      </w:pPr>
    </w:p>
    <w:p w14:paraId="61EB50F7" w14:textId="77777777" w:rsidR="00922E94" w:rsidRPr="00922E94" w:rsidRDefault="00922E94" w:rsidP="00922E94">
      <w:pPr>
        <w:pStyle w:val="NoSpacing"/>
        <w:rPr>
          <w:b/>
          <w:bCs/>
        </w:rPr>
      </w:pPr>
      <w:r w:rsidRPr="00922E94">
        <w:rPr>
          <w:b/>
          <w:bCs/>
        </w:rPr>
        <w:t>What design patterns are used in AEM?</w:t>
      </w:r>
    </w:p>
    <w:p w14:paraId="0CDEF175" w14:textId="6159C564" w:rsidR="00922E94" w:rsidRDefault="00922E94" w:rsidP="00922E94">
      <w:pPr>
        <w:pStyle w:val="NoSpacing"/>
      </w:pPr>
      <w:r>
        <w:t>Ans: Since AEM is built using OSGI, many of the design patterns for OSGI are valid. Some of these design patterns are Singleton (Service), Adapter Service, Resource Adapter Service, and Whiteboard. Also, since AEM is modular, you should be able to use any design pattern in your application.</w:t>
      </w:r>
    </w:p>
    <w:p w14:paraId="28027E60" w14:textId="207E4D13" w:rsidR="00010891" w:rsidRDefault="00010891" w:rsidP="00855068">
      <w:pPr>
        <w:pStyle w:val="NoSpacing"/>
      </w:pPr>
    </w:p>
    <w:p w14:paraId="07E12393" w14:textId="77777777" w:rsidR="0052136B" w:rsidRPr="0052136B" w:rsidRDefault="0052136B" w:rsidP="0052136B">
      <w:pPr>
        <w:pStyle w:val="NoSpacing"/>
        <w:rPr>
          <w:b/>
          <w:bCs/>
        </w:rPr>
      </w:pPr>
      <w:r w:rsidRPr="0052136B">
        <w:rPr>
          <w:b/>
          <w:bCs/>
        </w:rPr>
        <w:t>What are the advantages of CQ5 over other CMS?</w:t>
      </w:r>
    </w:p>
    <w:p w14:paraId="631E686F" w14:textId="77777777" w:rsidR="0052136B" w:rsidRDefault="0052136B" w:rsidP="0052136B">
      <w:pPr>
        <w:pStyle w:val="NoSpacing"/>
      </w:pPr>
      <w:r>
        <w:t>Ans: Below are the advantages of CQ5 over other CMS (Content management System):</w:t>
      </w:r>
    </w:p>
    <w:p w14:paraId="209966B5" w14:textId="6270D8C0" w:rsidR="0052136B" w:rsidRDefault="0052136B" w:rsidP="00087D9E">
      <w:pPr>
        <w:pStyle w:val="NoSpacing"/>
        <w:numPr>
          <w:ilvl w:val="0"/>
          <w:numId w:val="12"/>
        </w:numPr>
      </w:pPr>
      <w:r>
        <w:t xml:space="preserve">Implementation of workflows for creating, </w:t>
      </w:r>
      <w:r w:rsidR="00C96C42">
        <w:t>editing,</w:t>
      </w:r>
      <w:r>
        <w:t xml:space="preserve"> and publishing of content.</w:t>
      </w:r>
    </w:p>
    <w:p w14:paraId="3805F550" w14:textId="5434064D" w:rsidR="0052136B" w:rsidRDefault="0052136B" w:rsidP="00087D9E">
      <w:pPr>
        <w:pStyle w:val="NoSpacing"/>
        <w:numPr>
          <w:ilvl w:val="0"/>
          <w:numId w:val="12"/>
        </w:numPr>
      </w:pPr>
      <w:r>
        <w:t>Managing a repository of digital assets like images, documents and integrating them to the websites.</w:t>
      </w:r>
    </w:p>
    <w:p w14:paraId="57A0C372" w14:textId="6AE2896B" w:rsidR="0052136B" w:rsidRDefault="0052136B" w:rsidP="00087D9E">
      <w:pPr>
        <w:pStyle w:val="NoSpacing"/>
        <w:numPr>
          <w:ilvl w:val="0"/>
          <w:numId w:val="12"/>
        </w:numPr>
      </w:pPr>
      <w:r>
        <w:t>Usage of search queries to find content no matter where it is stored in your organization.</w:t>
      </w:r>
    </w:p>
    <w:p w14:paraId="4D76CDE5" w14:textId="0FBEB8B9" w:rsidR="0052136B" w:rsidRDefault="0052136B" w:rsidP="00087D9E">
      <w:pPr>
        <w:pStyle w:val="NoSpacing"/>
        <w:numPr>
          <w:ilvl w:val="0"/>
          <w:numId w:val="12"/>
        </w:numPr>
      </w:pPr>
      <w:r>
        <w:t>Setting up easily the social collaboration blogs, groups.</w:t>
      </w:r>
    </w:p>
    <w:p w14:paraId="285F85AE" w14:textId="22C14596" w:rsidR="0052136B" w:rsidRDefault="0052136B" w:rsidP="00087D9E">
      <w:pPr>
        <w:pStyle w:val="NoSpacing"/>
        <w:numPr>
          <w:ilvl w:val="0"/>
          <w:numId w:val="12"/>
        </w:numPr>
      </w:pPr>
      <w:r>
        <w:t>Tagging utility to organize the digital assets such as images.</w:t>
      </w:r>
    </w:p>
    <w:p w14:paraId="402CAC75" w14:textId="77777777" w:rsidR="00010891" w:rsidRDefault="00010891" w:rsidP="00855068">
      <w:pPr>
        <w:pStyle w:val="NoSpacing"/>
      </w:pPr>
    </w:p>
    <w:p w14:paraId="252341AB" w14:textId="77777777" w:rsidR="006B147A" w:rsidRPr="006B147A" w:rsidRDefault="006B147A" w:rsidP="006B147A">
      <w:pPr>
        <w:pStyle w:val="NoSpacing"/>
        <w:rPr>
          <w:b/>
          <w:bCs/>
        </w:rPr>
      </w:pPr>
      <w:r w:rsidRPr="006B147A">
        <w:rPr>
          <w:b/>
          <w:bCs/>
        </w:rPr>
        <w:t>What are the basic SCR Annotations used for creating an OSGI component?</w:t>
      </w:r>
    </w:p>
    <w:p w14:paraId="549B0DD1" w14:textId="77777777" w:rsidR="006B147A" w:rsidRDefault="006B147A" w:rsidP="006B147A">
      <w:pPr>
        <w:pStyle w:val="NoSpacing"/>
      </w:pPr>
      <w:r>
        <w:t>Ans: Basic SCR Annotation used for developing a component or service in osgi are:</w:t>
      </w:r>
    </w:p>
    <w:p w14:paraId="5B6DFCD1" w14:textId="77777777" w:rsidR="006B147A" w:rsidRDefault="006B147A" w:rsidP="00087D9E">
      <w:pPr>
        <w:pStyle w:val="NoSpacing"/>
        <w:numPr>
          <w:ilvl w:val="0"/>
          <w:numId w:val="13"/>
        </w:numPr>
      </w:pPr>
      <w:r>
        <w:t>Component: defines the class as a component.</w:t>
      </w:r>
    </w:p>
    <w:p w14:paraId="2588BB5D" w14:textId="77777777" w:rsidR="006B147A" w:rsidRDefault="006B147A" w:rsidP="00087D9E">
      <w:pPr>
        <w:pStyle w:val="NoSpacing"/>
        <w:numPr>
          <w:ilvl w:val="0"/>
          <w:numId w:val="13"/>
        </w:numPr>
      </w:pPr>
      <w:r>
        <w:t>Service: defines the service interface that is provided by the component.</w:t>
      </w:r>
    </w:p>
    <w:p w14:paraId="0988A5AC" w14:textId="77777777" w:rsidR="006B147A" w:rsidRDefault="006B147A" w:rsidP="00087D9E">
      <w:pPr>
        <w:pStyle w:val="NoSpacing"/>
        <w:numPr>
          <w:ilvl w:val="0"/>
          <w:numId w:val="13"/>
        </w:numPr>
      </w:pPr>
      <w:r>
        <w:t>Reference: injects a service into the component.</w:t>
      </w:r>
    </w:p>
    <w:p w14:paraId="5E19B52B" w14:textId="2C75ADE8" w:rsidR="008C591C" w:rsidRDefault="006B147A" w:rsidP="009E1A29">
      <w:pPr>
        <w:pStyle w:val="NoSpacing"/>
        <w:numPr>
          <w:ilvl w:val="0"/>
          <w:numId w:val="13"/>
        </w:numPr>
      </w:pPr>
      <w:r>
        <w:t>Property: defines a property that can be used in the class.</w:t>
      </w:r>
    </w:p>
    <w:p w14:paraId="399D716D" w14:textId="77777777" w:rsidR="00EB2452" w:rsidRDefault="00EB2452" w:rsidP="00EB2452">
      <w:pPr>
        <w:pStyle w:val="NoSpacing"/>
        <w:ind w:left="720"/>
      </w:pPr>
    </w:p>
    <w:p w14:paraId="3E885556" w14:textId="2088D546" w:rsidR="008C591C" w:rsidRPr="008C591C" w:rsidRDefault="008C591C" w:rsidP="008C591C">
      <w:pPr>
        <w:pStyle w:val="NoSpacing"/>
        <w:rPr>
          <w:b/>
          <w:bCs/>
        </w:rPr>
      </w:pPr>
      <w:r w:rsidRPr="008C591C">
        <w:rPr>
          <w:b/>
          <w:bCs/>
        </w:rPr>
        <w:t xml:space="preserve">Explain the background of technical specifications used in </w:t>
      </w:r>
      <w:r w:rsidR="00DD62DD" w:rsidRPr="008C591C">
        <w:rPr>
          <w:b/>
          <w:bCs/>
        </w:rPr>
        <w:t>AEM?</w:t>
      </w:r>
    </w:p>
    <w:p w14:paraId="0F3E88BB" w14:textId="43E81D0B" w:rsidR="008C591C" w:rsidRDefault="008C591C" w:rsidP="00087D9E">
      <w:pPr>
        <w:pStyle w:val="NoSpacing"/>
        <w:numPr>
          <w:ilvl w:val="0"/>
          <w:numId w:val="15"/>
        </w:numPr>
      </w:pPr>
      <w:r>
        <w:t>AEM uses Apache Sling as a web application framework.</w:t>
      </w:r>
    </w:p>
    <w:p w14:paraId="6D102228" w14:textId="3AAF1340" w:rsidR="008C591C" w:rsidRDefault="008C591C" w:rsidP="00087D9E">
      <w:pPr>
        <w:pStyle w:val="NoSpacing"/>
        <w:numPr>
          <w:ilvl w:val="0"/>
          <w:numId w:val="15"/>
        </w:numPr>
      </w:pPr>
      <w:r>
        <w:t>Apache Jackrabbit Oak serves as Content Repository (JCR).</w:t>
      </w:r>
    </w:p>
    <w:p w14:paraId="367D37C1" w14:textId="70323751" w:rsidR="008C591C" w:rsidRDefault="008C591C" w:rsidP="00087D9E">
      <w:pPr>
        <w:pStyle w:val="NoSpacing"/>
        <w:numPr>
          <w:ilvl w:val="0"/>
          <w:numId w:val="15"/>
        </w:numPr>
      </w:pPr>
      <w:r>
        <w:t>Apache Felix acts as OSGi Container.</w:t>
      </w:r>
    </w:p>
    <w:p w14:paraId="04FE1013" w14:textId="77777777" w:rsidR="00EB757C" w:rsidRDefault="00EB757C" w:rsidP="00EB757C">
      <w:pPr>
        <w:pStyle w:val="NoSpacing"/>
      </w:pPr>
    </w:p>
    <w:p w14:paraId="2D88B341" w14:textId="533C73B6" w:rsidR="00EB757C" w:rsidRPr="00EB757C" w:rsidRDefault="00EB757C" w:rsidP="00EB757C">
      <w:pPr>
        <w:pStyle w:val="NoSpacing"/>
        <w:rPr>
          <w:b/>
          <w:bCs/>
        </w:rPr>
      </w:pPr>
      <w:r w:rsidRPr="00EB757C">
        <w:rPr>
          <w:b/>
          <w:bCs/>
        </w:rPr>
        <w:t xml:space="preserve">What is </w:t>
      </w:r>
      <w:r w:rsidR="00D7025B" w:rsidRPr="00EB757C">
        <w:rPr>
          <w:b/>
          <w:bCs/>
        </w:rPr>
        <w:t>an</w:t>
      </w:r>
      <w:r w:rsidRPr="00EB757C">
        <w:rPr>
          <w:b/>
          <w:bCs/>
        </w:rPr>
        <w:t xml:space="preserve"> Editable Template in AEM?</w:t>
      </w:r>
    </w:p>
    <w:p w14:paraId="7051916A" w14:textId="77777777" w:rsidR="00EB757C" w:rsidRDefault="00EB757C" w:rsidP="00EB757C">
      <w:pPr>
        <w:pStyle w:val="NoSpacing"/>
      </w:pPr>
      <w:r>
        <w:lastRenderedPageBreak/>
        <w:t xml:space="preserve">    Editable Template can be created and edited directly by AEM Content Authors.</w:t>
      </w:r>
    </w:p>
    <w:p w14:paraId="04447052" w14:textId="77777777" w:rsidR="00EB757C" w:rsidRDefault="00EB757C" w:rsidP="00EB757C">
      <w:pPr>
        <w:pStyle w:val="NoSpacing"/>
      </w:pPr>
      <w:r>
        <w:t xml:space="preserve">    Structure and Content Policies can be defined manually.</w:t>
      </w:r>
    </w:p>
    <w:p w14:paraId="5095A0FA" w14:textId="77777777" w:rsidR="00EB757C" w:rsidRDefault="00EB757C" w:rsidP="00EB757C">
      <w:pPr>
        <w:pStyle w:val="NoSpacing"/>
      </w:pPr>
      <w:r>
        <w:t xml:space="preserve">    A dynamic link is present between template and page which means changes in the template will automatically reflect in pages.</w:t>
      </w:r>
    </w:p>
    <w:p w14:paraId="174D7096" w14:textId="77777777" w:rsidR="00EB757C" w:rsidRDefault="00EB757C" w:rsidP="00EB757C">
      <w:pPr>
        <w:pStyle w:val="NoSpacing"/>
      </w:pPr>
      <w:r>
        <w:t xml:space="preserve">    Do not use design mode to persist data.</w:t>
      </w:r>
    </w:p>
    <w:p w14:paraId="10E4F533" w14:textId="77777777" w:rsidR="00EB757C" w:rsidRDefault="00EB757C" w:rsidP="00EB757C">
      <w:pPr>
        <w:pStyle w:val="NoSpacing"/>
      </w:pPr>
      <w:r>
        <w:t xml:space="preserve">    Stored under /conf path.</w:t>
      </w:r>
    </w:p>
    <w:p w14:paraId="3A9F5CAD" w14:textId="77777777" w:rsidR="00EB757C" w:rsidRDefault="00EB757C" w:rsidP="00EB757C">
      <w:pPr>
        <w:pStyle w:val="NoSpacing"/>
      </w:pPr>
    </w:p>
    <w:p w14:paraId="09E0704E" w14:textId="43E87D03" w:rsidR="00EB757C" w:rsidRDefault="00EB757C" w:rsidP="00EB757C">
      <w:pPr>
        <w:pStyle w:val="NoSpacing"/>
      </w:pPr>
      <w:r w:rsidRPr="00EB757C">
        <w:rPr>
          <w:b/>
          <w:bCs/>
        </w:rPr>
        <w:t>What is a Static Template in AEM?</w:t>
      </w:r>
    </w:p>
    <w:p w14:paraId="02411A8F" w14:textId="09CB541E" w:rsidR="00EB757C" w:rsidRDefault="00EB757C" w:rsidP="00EB757C">
      <w:pPr>
        <w:pStyle w:val="NoSpacing"/>
      </w:pPr>
      <w:r>
        <w:t xml:space="preserve">    Static Template should be created by a Developer, and it is not </w:t>
      </w:r>
      <w:r w:rsidR="007F6B73">
        <w:t>author friendly</w:t>
      </w:r>
      <w:r>
        <w:t>.</w:t>
      </w:r>
    </w:p>
    <w:p w14:paraId="16A49899" w14:textId="6A6FA79B" w:rsidR="00EB757C" w:rsidRDefault="00EB757C" w:rsidP="00EB757C">
      <w:pPr>
        <w:pStyle w:val="NoSpacing"/>
      </w:pPr>
      <w:r>
        <w:t xml:space="preserve">    Static Template defines just the structure, but no actual content is included.</w:t>
      </w:r>
    </w:p>
    <w:p w14:paraId="437EE559" w14:textId="77777777" w:rsidR="00EB757C" w:rsidRDefault="00EB757C" w:rsidP="00EB757C">
      <w:pPr>
        <w:pStyle w:val="NoSpacing"/>
      </w:pPr>
      <w:r>
        <w:t xml:space="preserve">    No dynamic linking relation present between page and template.</w:t>
      </w:r>
    </w:p>
    <w:p w14:paraId="763167E9" w14:textId="77777777" w:rsidR="00EB757C" w:rsidRDefault="00EB757C" w:rsidP="00EB757C">
      <w:pPr>
        <w:pStyle w:val="NoSpacing"/>
      </w:pPr>
      <w:r>
        <w:t xml:space="preserve">    Do use design mode to persist data.</w:t>
      </w:r>
    </w:p>
    <w:p w14:paraId="606C5B04" w14:textId="77777777" w:rsidR="00EB757C" w:rsidRDefault="00EB757C" w:rsidP="00EB757C">
      <w:pPr>
        <w:pStyle w:val="NoSpacing"/>
      </w:pPr>
      <w:r>
        <w:t xml:space="preserve">    Stored under /apps path.</w:t>
      </w:r>
    </w:p>
    <w:p w14:paraId="37EC8E95" w14:textId="77777777" w:rsidR="00EB757C" w:rsidRDefault="00EB757C" w:rsidP="00EB757C">
      <w:pPr>
        <w:pStyle w:val="NoSpacing"/>
      </w:pPr>
    </w:p>
    <w:p w14:paraId="2CC90ED5" w14:textId="2C7BDAA7" w:rsidR="00EB757C" w:rsidRPr="00EB757C" w:rsidRDefault="00EB757C" w:rsidP="00EB757C">
      <w:pPr>
        <w:pStyle w:val="NoSpacing"/>
        <w:rPr>
          <w:b/>
          <w:bCs/>
        </w:rPr>
      </w:pPr>
      <w:r w:rsidRPr="00EB757C">
        <w:rPr>
          <w:b/>
          <w:bCs/>
        </w:rPr>
        <w:t>What is a Dialog in AEM?</w:t>
      </w:r>
    </w:p>
    <w:p w14:paraId="505A68C7" w14:textId="2813E007" w:rsidR="00EB757C" w:rsidRDefault="00EB757C" w:rsidP="00EB757C">
      <w:pPr>
        <w:pStyle w:val="NoSpacing"/>
      </w:pPr>
      <w:r>
        <w:t>A Dialog is an editable element where we can enter the values to be used for the component it is tied to. These values will be stored under content root and will be served to a web page.</w:t>
      </w:r>
    </w:p>
    <w:p w14:paraId="1D8642A3" w14:textId="42B735BD" w:rsidR="006122EA" w:rsidRDefault="006122EA" w:rsidP="00EB757C">
      <w:pPr>
        <w:pStyle w:val="NoSpacing"/>
      </w:pPr>
    </w:p>
    <w:p w14:paraId="3690146C" w14:textId="613F9EC3" w:rsidR="006122EA" w:rsidRPr="006122EA" w:rsidRDefault="006122EA" w:rsidP="006122EA">
      <w:pPr>
        <w:pStyle w:val="NoSpacing"/>
        <w:rPr>
          <w:b/>
          <w:bCs/>
        </w:rPr>
      </w:pPr>
      <w:r w:rsidRPr="006122EA">
        <w:rPr>
          <w:b/>
          <w:bCs/>
        </w:rPr>
        <w:t>Explain Resolve and Adapt of a Resource?</w:t>
      </w:r>
    </w:p>
    <w:p w14:paraId="65D88371" w14:textId="71F21FFE" w:rsidR="006122EA" w:rsidRDefault="006122EA" w:rsidP="006122EA">
      <w:pPr>
        <w:pStyle w:val="NoSpacing"/>
      </w:pPr>
      <w:r>
        <w:t>Resolve:</w:t>
      </w:r>
      <w:r w:rsidR="006229C0">
        <w:t xml:space="preserve"> </w:t>
      </w:r>
      <w:r>
        <w:t>We can resolve using ResourceResolver which we can get from the method getResourceResolver() and then use resolve() method to resolve a resource.</w:t>
      </w:r>
    </w:p>
    <w:p w14:paraId="7276E52C" w14:textId="67E719A3" w:rsidR="006122EA" w:rsidRDefault="006122EA" w:rsidP="006122EA">
      <w:pPr>
        <w:pStyle w:val="NoSpacing"/>
      </w:pPr>
      <w:r>
        <w:t>Adapt:</w:t>
      </w:r>
      <w:r w:rsidR="006229C0">
        <w:t xml:space="preserve"> </w:t>
      </w:r>
      <w:r>
        <w:t>We can adapt a resource to any other type using the adapt method.</w:t>
      </w:r>
    </w:p>
    <w:p w14:paraId="5642B794" w14:textId="77777777" w:rsidR="006122EA" w:rsidRDefault="006122EA" w:rsidP="006122EA">
      <w:pPr>
        <w:pStyle w:val="NoSpacing"/>
      </w:pPr>
    </w:p>
    <w:p w14:paraId="58898680" w14:textId="6EF08325" w:rsidR="006122EA" w:rsidRPr="006122EA" w:rsidRDefault="006122EA" w:rsidP="006122EA">
      <w:pPr>
        <w:pStyle w:val="NoSpacing"/>
        <w:rPr>
          <w:b/>
          <w:bCs/>
        </w:rPr>
      </w:pPr>
      <w:r w:rsidRPr="006122EA">
        <w:rPr>
          <w:b/>
          <w:bCs/>
        </w:rPr>
        <w:t>What is the bundle used to configure classic and touch ui settings?</w:t>
      </w:r>
    </w:p>
    <w:p w14:paraId="2EF9BF42" w14:textId="77777777" w:rsidR="006122EA" w:rsidRDefault="006122EA" w:rsidP="006122EA">
      <w:pPr>
        <w:pStyle w:val="NoSpacing"/>
      </w:pPr>
      <w:r>
        <w:t>WCM Authoring UI Mode Service</w:t>
      </w:r>
    </w:p>
    <w:p w14:paraId="3E2B09E3" w14:textId="77777777" w:rsidR="006122EA" w:rsidRDefault="006122EA" w:rsidP="006122EA">
      <w:pPr>
        <w:pStyle w:val="NoSpacing"/>
      </w:pPr>
    </w:p>
    <w:p w14:paraId="14272B2D" w14:textId="17D5DF5A" w:rsidR="006122EA" w:rsidRPr="006122EA" w:rsidRDefault="006122EA" w:rsidP="006122EA">
      <w:pPr>
        <w:pStyle w:val="NoSpacing"/>
        <w:rPr>
          <w:b/>
          <w:bCs/>
        </w:rPr>
      </w:pPr>
      <w:r w:rsidRPr="006122EA">
        <w:rPr>
          <w:b/>
          <w:bCs/>
        </w:rPr>
        <w:t>How to switch between classic and touch versions without using bundle?</w:t>
      </w:r>
    </w:p>
    <w:p w14:paraId="3DB00B6E" w14:textId="77777777" w:rsidR="006122EA" w:rsidRDefault="006122EA" w:rsidP="006122EA">
      <w:pPr>
        <w:pStyle w:val="NoSpacing"/>
      </w:pPr>
      <w:r>
        <w:t>For Classic UI, the URL will have cf# query text.</w:t>
      </w:r>
    </w:p>
    <w:p w14:paraId="25B349A3" w14:textId="77777777" w:rsidR="006122EA" w:rsidRDefault="006122EA" w:rsidP="006122EA">
      <w:pPr>
        <w:pStyle w:val="NoSpacing"/>
      </w:pPr>
      <w:r>
        <w:t>For Touch UI, the URL will have editor.html query text.</w:t>
      </w:r>
    </w:p>
    <w:p w14:paraId="6A1CC169" w14:textId="77777777" w:rsidR="006122EA" w:rsidRDefault="006122EA" w:rsidP="006122EA">
      <w:pPr>
        <w:pStyle w:val="NoSpacing"/>
      </w:pPr>
      <w:r>
        <w:t>Replacing classic queries with touch and vice-versa will switch the versions.</w:t>
      </w:r>
    </w:p>
    <w:p w14:paraId="6C34D91F" w14:textId="77777777" w:rsidR="006122EA" w:rsidRDefault="006122EA" w:rsidP="006122EA">
      <w:pPr>
        <w:pStyle w:val="NoSpacing"/>
      </w:pPr>
    </w:p>
    <w:p w14:paraId="33F4AF9F" w14:textId="77777777" w:rsidR="00776CBD" w:rsidRPr="006122EA" w:rsidRDefault="00776CBD" w:rsidP="00776CBD">
      <w:pPr>
        <w:pStyle w:val="NoSpacing"/>
        <w:rPr>
          <w:b/>
          <w:bCs/>
        </w:rPr>
      </w:pPr>
      <w:r w:rsidRPr="006122EA">
        <w:rPr>
          <w:b/>
          <w:bCs/>
        </w:rPr>
        <w:t>Can we write Author specific code?</w:t>
      </w:r>
    </w:p>
    <w:p w14:paraId="4D02368F" w14:textId="0D40E5E3" w:rsidR="00776CBD" w:rsidRDefault="00776CBD" w:rsidP="00776CBD">
      <w:pPr>
        <w:pStyle w:val="NoSpacing"/>
      </w:pPr>
      <w:r>
        <w:t>Yes. Based on the WCMMode value, we can write the conditional code or distinguish between author and publish.</w:t>
      </w:r>
      <w:r w:rsidR="0035686F">
        <w:t xml:space="preserve"> </w:t>
      </w:r>
      <w:r w:rsidR="002764A2">
        <w:t>$</w:t>
      </w:r>
      <w:r w:rsidR="0035686F">
        <w:t>{wcmmode.author}</w:t>
      </w:r>
    </w:p>
    <w:p w14:paraId="68F3F6F2" w14:textId="77777777" w:rsidR="00776CBD" w:rsidRDefault="00776CBD" w:rsidP="00776CBD">
      <w:pPr>
        <w:pStyle w:val="NoSpacing"/>
      </w:pPr>
    </w:p>
    <w:p w14:paraId="72558A70" w14:textId="77777777" w:rsidR="00776CBD" w:rsidRPr="006122EA" w:rsidRDefault="00776CBD" w:rsidP="00776CBD">
      <w:pPr>
        <w:pStyle w:val="NoSpacing"/>
        <w:rPr>
          <w:b/>
          <w:bCs/>
        </w:rPr>
      </w:pPr>
      <w:r w:rsidRPr="006122EA">
        <w:rPr>
          <w:b/>
          <w:bCs/>
        </w:rPr>
        <w:t>Explain the process involved in URL Resolution?</w:t>
      </w:r>
    </w:p>
    <w:p w14:paraId="56ACD370" w14:textId="77777777" w:rsidR="00776CBD" w:rsidRDefault="00776CBD" w:rsidP="002A14E2">
      <w:pPr>
        <w:pStyle w:val="NoSpacing"/>
        <w:ind w:firstLine="360"/>
      </w:pPr>
      <w:r>
        <w:t>Below are the steps involved in URL Resolution:</w:t>
      </w:r>
    </w:p>
    <w:p w14:paraId="3F384721" w14:textId="1EA2CC17" w:rsidR="00776CBD" w:rsidRDefault="00776CBD" w:rsidP="00087D9E">
      <w:pPr>
        <w:pStyle w:val="NoSpacing"/>
        <w:numPr>
          <w:ilvl w:val="0"/>
          <w:numId w:val="27"/>
        </w:numPr>
      </w:pPr>
      <w:r>
        <w:t>From User Interface request goes to server.</w:t>
      </w:r>
    </w:p>
    <w:p w14:paraId="6D0D95DA" w14:textId="77777777" w:rsidR="00776CBD" w:rsidRDefault="00776CBD" w:rsidP="00087D9E">
      <w:pPr>
        <w:pStyle w:val="NoSpacing"/>
        <w:numPr>
          <w:ilvl w:val="0"/>
          <w:numId w:val="27"/>
        </w:numPr>
      </w:pPr>
      <w:r>
        <w:t>Web server captures the request and resolves the request by Sling.</w:t>
      </w:r>
    </w:p>
    <w:p w14:paraId="3D3AB65F" w14:textId="77777777" w:rsidR="00776CBD" w:rsidRDefault="00776CBD" w:rsidP="00087D9E">
      <w:pPr>
        <w:pStyle w:val="NoSpacing"/>
        <w:numPr>
          <w:ilvl w:val="0"/>
          <w:numId w:val="27"/>
        </w:numPr>
      </w:pPr>
      <w:r>
        <w:t>JCRResourceResolver will resolve it to the corresponding node in JCR.</w:t>
      </w:r>
    </w:p>
    <w:p w14:paraId="10731CD4" w14:textId="77777777" w:rsidR="00776CBD" w:rsidRDefault="00776CBD" w:rsidP="00087D9E">
      <w:pPr>
        <w:pStyle w:val="NoSpacing"/>
        <w:numPr>
          <w:ilvl w:val="0"/>
          <w:numId w:val="27"/>
        </w:numPr>
      </w:pPr>
      <w:r>
        <w:t>SlingServletResolver will match the URL extension with the default extension.</w:t>
      </w:r>
    </w:p>
    <w:p w14:paraId="2B259AFA" w14:textId="77777777" w:rsidR="00776CBD" w:rsidRDefault="00776CBD" w:rsidP="00087D9E">
      <w:pPr>
        <w:pStyle w:val="NoSpacing"/>
        <w:numPr>
          <w:ilvl w:val="0"/>
          <w:numId w:val="27"/>
        </w:numPr>
      </w:pPr>
      <w:r>
        <w:t>Based on the component node properties, SlingServletResolver identifies the correct script to be loaded and passes it over to the client.</w:t>
      </w:r>
    </w:p>
    <w:p w14:paraId="349A6EB2" w14:textId="77777777" w:rsidR="00776CBD" w:rsidRDefault="00776CBD" w:rsidP="00776CBD">
      <w:pPr>
        <w:pStyle w:val="NoSpacing"/>
      </w:pPr>
    </w:p>
    <w:p w14:paraId="23957E9A" w14:textId="77777777" w:rsidR="00776CBD" w:rsidRPr="006122EA" w:rsidRDefault="00776CBD" w:rsidP="00776CBD">
      <w:pPr>
        <w:pStyle w:val="NoSpacing"/>
        <w:rPr>
          <w:b/>
          <w:bCs/>
        </w:rPr>
      </w:pPr>
      <w:r w:rsidRPr="006122EA">
        <w:rPr>
          <w:b/>
          <w:bCs/>
        </w:rPr>
        <w:t>Is AEM Platform Independent and Why?</w:t>
      </w:r>
    </w:p>
    <w:p w14:paraId="3926AEEA" w14:textId="77777777" w:rsidR="00776CBD" w:rsidRDefault="00776CBD" w:rsidP="00776CBD">
      <w:pPr>
        <w:pStyle w:val="NoSpacing"/>
      </w:pPr>
      <w:r>
        <w:t>Yes. AEM is Platform Independent because it is completely written in Java which is platform independent.</w:t>
      </w:r>
    </w:p>
    <w:p w14:paraId="1C11201A" w14:textId="77777777" w:rsidR="00776CBD" w:rsidRDefault="00776CBD" w:rsidP="00776CBD">
      <w:pPr>
        <w:pStyle w:val="NoSpacing"/>
      </w:pPr>
    </w:p>
    <w:p w14:paraId="580937CC" w14:textId="77777777" w:rsidR="00776CBD" w:rsidRPr="006122EA" w:rsidRDefault="00776CBD" w:rsidP="00776CBD">
      <w:pPr>
        <w:pStyle w:val="NoSpacing"/>
        <w:rPr>
          <w:b/>
          <w:bCs/>
        </w:rPr>
      </w:pPr>
      <w:r w:rsidRPr="006122EA">
        <w:rPr>
          <w:b/>
          <w:bCs/>
        </w:rPr>
        <w:t>What are Closed User Groups (CUGs)?</w:t>
      </w:r>
    </w:p>
    <w:p w14:paraId="74AE6958" w14:textId="77777777" w:rsidR="00776CBD" w:rsidRDefault="00776CBD" w:rsidP="00776CBD">
      <w:pPr>
        <w:pStyle w:val="NoSpacing"/>
      </w:pPr>
      <w:r>
        <w:t>Closed User Groups (CUGs) is a feature in AEM used to restrict access to content to select a group of users to be viewed on a published page. By using CUG, we can restrict any content to be viewed by any selected user group and hide it for others.</w:t>
      </w:r>
    </w:p>
    <w:p w14:paraId="620C45CF" w14:textId="77777777" w:rsidR="00776CBD" w:rsidRDefault="00776CBD" w:rsidP="00776CBD">
      <w:pPr>
        <w:pStyle w:val="NoSpacing"/>
      </w:pPr>
      <w:r>
        <w:t xml:space="preserve">More about CUG: </w:t>
      </w:r>
      <w:hyperlink r:id="rId15" w:anchor="closed-user-group-(cug)-with-aem-assets" w:history="1">
        <w:r w:rsidRPr="007940B4">
          <w:rPr>
            <w:rStyle w:val="Hyperlink"/>
          </w:rPr>
          <w:t>https://experienceleague.adobe.com/docs/experience-manager-learn/assets/advanced/closed-user-groups.html?lang=en#closed-user-group-(cug)-with-aem-assets</w:t>
        </w:r>
      </w:hyperlink>
    </w:p>
    <w:p w14:paraId="0BDF0552" w14:textId="77777777" w:rsidR="00776CBD" w:rsidRDefault="00776CBD" w:rsidP="00776CBD">
      <w:pPr>
        <w:pStyle w:val="NoSpacing"/>
      </w:pPr>
    </w:p>
    <w:p w14:paraId="05DBDC94" w14:textId="209A84FF" w:rsidR="00776CBD" w:rsidRPr="006122EA" w:rsidRDefault="00776CBD" w:rsidP="00776CBD">
      <w:pPr>
        <w:pStyle w:val="NoSpacing"/>
        <w:rPr>
          <w:b/>
          <w:bCs/>
        </w:rPr>
      </w:pPr>
      <w:r w:rsidRPr="006122EA">
        <w:rPr>
          <w:b/>
          <w:bCs/>
        </w:rPr>
        <w:t>What are Proxy components</w:t>
      </w:r>
      <w:r w:rsidR="007A01FC">
        <w:rPr>
          <w:b/>
          <w:bCs/>
        </w:rPr>
        <w:t xml:space="preserve"> and its Advantages</w:t>
      </w:r>
      <w:r w:rsidRPr="006122EA">
        <w:rPr>
          <w:b/>
          <w:bCs/>
        </w:rPr>
        <w:t xml:space="preserve"> in AEM?</w:t>
      </w:r>
    </w:p>
    <w:p w14:paraId="5EA9DFAC" w14:textId="042B645D" w:rsidR="00776CBD" w:rsidRDefault="00776CBD" w:rsidP="00776CBD">
      <w:pPr>
        <w:pStyle w:val="NoSpacing"/>
      </w:pPr>
      <w:r>
        <w:t xml:space="preserve">Proxy Components are a kind of inherited version of the actual core components. Proxy components do not need to have any custom logic inside them. It just has the reference of core component </w:t>
      </w:r>
      <w:r w:rsidR="00CC0978">
        <w:t>Sling:</w:t>
      </w:r>
      <w:r>
        <w:t>superType.</w:t>
      </w:r>
      <w:r w:rsidR="00B7684B">
        <w:t xml:space="preserve"> Sling:resourceSuperType</w:t>
      </w:r>
    </w:p>
    <w:p w14:paraId="3051194C" w14:textId="504DF2B5" w:rsidR="00776CBD" w:rsidRDefault="00A0560E" w:rsidP="00776CBD">
      <w:pPr>
        <w:pStyle w:val="NoSpacing"/>
      </w:pPr>
      <w:r>
        <w:t xml:space="preserve">Advantages: </w:t>
      </w:r>
      <w:r w:rsidR="00776CBD">
        <w:t>Reusability of components</w:t>
      </w:r>
      <w:r w:rsidR="007A01FC">
        <w:t xml:space="preserve">, </w:t>
      </w:r>
      <w:r w:rsidR="00FA275A">
        <w:t>can</w:t>
      </w:r>
      <w:r w:rsidR="00776CBD">
        <w:t xml:space="preserve"> be well segregated as site-specific components</w:t>
      </w:r>
      <w:r w:rsidR="007A01FC">
        <w:t xml:space="preserve">, </w:t>
      </w:r>
      <w:r w:rsidR="001F31FF">
        <w:t>no</w:t>
      </w:r>
      <w:r w:rsidR="00776CBD">
        <w:t xml:space="preserve"> need for custom logic or can override the core logic.</w:t>
      </w:r>
    </w:p>
    <w:p w14:paraId="32445094" w14:textId="77777777" w:rsidR="00776CBD" w:rsidRDefault="00776CBD" w:rsidP="00776CBD">
      <w:pPr>
        <w:pStyle w:val="NoSpacing"/>
      </w:pPr>
    </w:p>
    <w:p w14:paraId="01D3FAB0" w14:textId="77777777" w:rsidR="00776CBD" w:rsidRPr="00C53AAF" w:rsidRDefault="00776CBD" w:rsidP="00776CBD">
      <w:pPr>
        <w:pStyle w:val="NoSpacing"/>
      </w:pPr>
      <w:r w:rsidRPr="00C53AAF">
        <w:rPr>
          <w:rStyle w:val="Strong"/>
        </w:rPr>
        <w:t>Why Sling Scripts cannot be called directly in CQ5?</w:t>
      </w:r>
    </w:p>
    <w:p w14:paraId="3C44D8E7" w14:textId="77777777" w:rsidR="00776CBD" w:rsidRDefault="00776CBD" w:rsidP="00776CBD">
      <w:pPr>
        <w:pStyle w:val="NoSpacing"/>
      </w:pPr>
      <w:r>
        <w:t>Scripts cannot be called directly within Sling since it will break the strict concept of a REST server, you would mix resources and representations.</w:t>
      </w:r>
    </w:p>
    <w:p w14:paraId="3841DAC8" w14:textId="77777777" w:rsidR="00776CBD" w:rsidRDefault="00776CBD" w:rsidP="00776CBD">
      <w:pPr>
        <w:pStyle w:val="NoSpacing"/>
      </w:pPr>
      <w:r>
        <w:t>If you call the representation (the script) directly you hide the resource inside your script, so the framework (Sling) no longer knows about it.</w:t>
      </w:r>
    </w:p>
    <w:p w14:paraId="5172F25D" w14:textId="77777777" w:rsidR="00776CBD" w:rsidRDefault="00776CBD" w:rsidP="00776CBD">
      <w:pPr>
        <w:pStyle w:val="NoSpacing"/>
      </w:pPr>
    </w:p>
    <w:p w14:paraId="41C8AD1B" w14:textId="77777777" w:rsidR="00776CBD" w:rsidRPr="00C53AAF" w:rsidRDefault="00776CBD" w:rsidP="00776CBD">
      <w:pPr>
        <w:pStyle w:val="NoSpacing"/>
      </w:pPr>
      <w:r w:rsidRPr="00C53AAF">
        <w:rPr>
          <w:rStyle w:val="Strong"/>
        </w:rPr>
        <w:t>What are the differences between Overlay and Sling Resource Merger?</w:t>
      </w:r>
    </w:p>
    <w:p w14:paraId="4AA5BE0C" w14:textId="77777777" w:rsidR="00776CBD" w:rsidRDefault="00776CBD" w:rsidP="00776CBD">
      <w:pPr>
        <w:pStyle w:val="NoSpacing"/>
      </w:pPr>
      <w:r>
        <w:t>Below are the differences between Overlay and Resource Merger:</w:t>
      </w:r>
    </w:p>
    <w:tbl>
      <w:tblPr>
        <w:tblStyle w:val="TableGrid"/>
        <w:tblW w:w="13603" w:type="dxa"/>
        <w:tblLook w:val="04A0" w:firstRow="1" w:lastRow="0" w:firstColumn="1" w:lastColumn="0" w:noHBand="0" w:noVBand="1"/>
      </w:tblPr>
      <w:tblGrid>
        <w:gridCol w:w="6374"/>
        <w:gridCol w:w="7229"/>
      </w:tblGrid>
      <w:tr w:rsidR="00776CBD" w14:paraId="18CB2339" w14:textId="77777777" w:rsidTr="009D31EF">
        <w:trPr>
          <w:trHeight w:val="220"/>
        </w:trPr>
        <w:tc>
          <w:tcPr>
            <w:tcW w:w="6374" w:type="dxa"/>
            <w:hideMark/>
          </w:tcPr>
          <w:p w14:paraId="5378B903" w14:textId="77777777" w:rsidR="00776CBD" w:rsidRPr="00395BE0" w:rsidRDefault="00776CBD" w:rsidP="0044127E">
            <w:pPr>
              <w:pStyle w:val="NoSpacing"/>
              <w:rPr>
                <w:b/>
                <w:bCs/>
              </w:rPr>
            </w:pPr>
            <w:r w:rsidRPr="00395BE0">
              <w:rPr>
                <w:b/>
                <w:bCs/>
              </w:rPr>
              <w:t>Overlay</w:t>
            </w:r>
          </w:p>
        </w:tc>
        <w:tc>
          <w:tcPr>
            <w:tcW w:w="7229" w:type="dxa"/>
            <w:hideMark/>
          </w:tcPr>
          <w:p w14:paraId="595E7C15" w14:textId="77777777" w:rsidR="00776CBD" w:rsidRPr="00395BE0" w:rsidRDefault="00776CBD" w:rsidP="0044127E">
            <w:pPr>
              <w:pStyle w:val="NoSpacing"/>
              <w:rPr>
                <w:b/>
                <w:bCs/>
              </w:rPr>
            </w:pPr>
            <w:r w:rsidRPr="00395BE0">
              <w:rPr>
                <w:b/>
                <w:bCs/>
              </w:rPr>
              <w:t>Sling Resource Merger</w:t>
            </w:r>
          </w:p>
        </w:tc>
      </w:tr>
      <w:tr w:rsidR="00776CBD" w14:paraId="1C818539" w14:textId="77777777" w:rsidTr="009D31EF">
        <w:trPr>
          <w:trHeight w:val="208"/>
        </w:trPr>
        <w:tc>
          <w:tcPr>
            <w:tcW w:w="6374" w:type="dxa"/>
            <w:hideMark/>
          </w:tcPr>
          <w:p w14:paraId="44130345" w14:textId="77777777" w:rsidR="00776CBD" w:rsidRDefault="00776CBD" w:rsidP="0044127E">
            <w:pPr>
              <w:pStyle w:val="NoSpacing"/>
            </w:pPr>
            <w:r>
              <w:t>Based on search paths (/libs + /apps)</w:t>
            </w:r>
          </w:p>
        </w:tc>
        <w:tc>
          <w:tcPr>
            <w:tcW w:w="7229" w:type="dxa"/>
            <w:hideMark/>
          </w:tcPr>
          <w:p w14:paraId="2871456F" w14:textId="77777777" w:rsidR="00776CBD" w:rsidRDefault="00776CBD" w:rsidP="0044127E">
            <w:pPr>
              <w:pStyle w:val="NoSpacing"/>
            </w:pPr>
            <w:r>
              <w:t>Based on Resource Type Hierarchy</w:t>
            </w:r>
          </w:p>
        </w:tc>
      </w:tr>
      <w:tr w:rsidR="00776CBD" w14:paraId="0F0297EE" w14:textId="77777777" w:rsidTr="009D31EF">
        <w:trPr>
          <w:trHeight w:val="220"/>
        </w:trPr>
        <w:tc>
          <w:tcPr>
            <w:tcW w:w="6374" w:type="dxa"/>
            <w:hideMark/>
          </w:tcPr>
          <w:p w14:paraId="2FE0A3A4" w14:textId="77777777" w:rsidR="00776CBD" w:rsidRDefault="00776CBD" w:rsidP="0044127E">
            <w:pPr>
              <w:pStyle w:val="NoSpacing"/>
            </w:pPr>
            <w:r>
              <w:t>Need to copy the whole subtree</w:t>
            </w:r>
          </w:p>
        </w:tc>
        <w:tc>
          <w:tcPr>
            <w:tcW w:w="7229" w:type="dxa"/>
            <w:hideMark/>
          </w:tcPr>
          <w:p w14:paraId="57F28C70" w14:textId="77777777" w:rsidR="00776CBD" w:rsidRDefault="00776CBD" w:rsidP="0044127E">
            <w:pPr>
              <w:pStyle w:val="NoSpacing"/>
            </w:pPr>
            <w:r>
              <w:t>Extends within an almost empty subtree</w:t>
            </w:r>
          </w:p>
        </w:tc>
      </w:tr>
      <w:tr w:rsidR="00776CBD" w14:paraId="0F6660FA" w14:textId="77777777" w:rsidTr="009D31EF">
        <w:trPr>
          <w:trHeight w:val="208"/>
        </w:trPr>
        <w:tc>
          <w:tcPr>
            <w:tcW w:w="6374" w:type="dxa"/>
            <w:hideMark/>
          </w:tcPr>
          <w:p w14:paraId="718B46DF" w14:textId="77777777" w:rsidR="00776CBD" w:rsidRDefault="00776CBD" w:rsidP="0044127E">
            <w:pPr>
              <w:pStyle w:val="NoSpacing"/>
            </w:pPr>
            <w:r>
              <w:t>All the properties are duplicated</w:t>
            </w:r>
          </w:p>
        </w:tc>
        <w:tc>
          <w:tcPr>
            <w:tcW w:w="7229" w:type="dxa"/>
            <w:hideMark/>
          </w:tcPr>
          <w:p w14:paraId="072AC8CF" w14:textId="77777777" w:rsidR="00776CBD" w:rsidRDefault="00776CBD" w:rsidP="0044127E">
            <w:pPr>
              <w:pStyle w:val="NoSpacing"/>
            </w:pPr>
            <w:r>
              <w:t>Only required properties are overlaid</w:t>
            </w:r>
          </w:p>
        </w:tc>
      </w:tr>
      <w:tr w:rsidR="00776CBD" w14:paraId="767C87CA" w14:textId="77777777" w:rsidTr="009D31EF">
        <w:trPr>
          <w:trHeight w:val="429"/>
        </w:trPr>
        <w:tc>
          <w:tcPr>
            <w:tcW w:w="6374" w:type="dxa"/>
            <w:hideMark/>
          </w:tcPr>
          <w:p w14:paraId="65A31E00" w14:textId="3ABC3483" w:rsidR="00776CBD" w:rsidRDefault="00776CBD" w:rsidP="0044127E">
            <w:pPr>
              <w:pStyle w:val="NoSpacing"/>
            </w:pPr>
            <w:r>
              <w:t xml:space="preserve">When upgrades are done to the /libs folder, these changes </w:t>
            </w:r>
            <w:r w:rsidR="00495D82">
              <w:t>must</w:t>
            </w:r>
            <w:r>
              <w:t xml:space="preserve"> be</w:t>
            </w:r>
            <w:r w:rsidR="009D31EF">
              <w:t xml:space="preserve"> m</w:t>
            </w:r>
            <w:r>
              <w:t>anually recreated under /apps.</w:t>
            </w:r>
          </w:p>
        </w:tc>
        <w:tc>
          <w:tcPr>
            <w:tcW w:w="7229" w:type="dxa"/>
            <w:hideMark/>
          </w:tcPr>
          <w:p w14:paraId="3DC2D545" w14:textId="5682F9E2" w:rsidR="00776CBD" w:rsidRDefault="00776CBD" w:rsidP="0044127E">
            <w:pPr>
              <w:pStyle w:val="NoSpacing"/>
            </w:pPr>
            <w:r>
              <w:t>As properties are not copied, only the structure, upgrades are automatically</w:t>
            </w:r>
            <w:r w:rsidR="00F730EC">
              <w:t xml:space="preserve"> </w:t>
            </w:r>
            <w:r>
              <w:t>reflected in /apps.</w:t>
            </w:r>
          </w:p>
        </w:tc>
      </w:tr>
    </w:tbl>
    <w:p w14:paraId="4694AD03" w14:textId="77777777" w:rsidR="00267653" w:rsidRDefault="00267653" w:rsidP="00776CBD">
      <w:pPr>
        <w:pStyle w:val="NoSpacing"/>
        <w:rPr>
          <w:rStyle w:val="Strong"/>
        </w:rPr>
      </w:pPr>
    </w:p>
    <w:p w14:paraId="2272346A" w14:textId="26AFC465" w:rsidR="00776CBD" w:rsidRPr="00267653" w:rsidRDefault="00776CBD" w:rsidP="00776CBD">
      <w:pPr>
        <w:pStyle w:val="NoSpacing"/>
      </w:pPr>
      <w:r w:rsidRPr="00267653">
        <w:rPr>
          <w:rStyle w:val="Strong"/>
        </w:rPr>
        <w:t xml:space="preserve">What will happen if </w:t>
      </w:r>
      <w:r w:rsidR="008608F3">
        <w:rPr>
          <w:rStyle w:val="Strong"/>
        </w:rPr>
        <w:t>I</w:t>
      </w:r>
      <w:r w:rsidRPr="00267653">
        <w:rPr>
          <w:rStyle w:val="Strong"/>
        </w:rPr>
        <w:t xml:space="preserve"> change the extension of page in </w:t>
      </w:r>
      <w:r w:rsidR="00A333F7">
        <w:rPr>
          <w:rStyle w:val="Strong"/>
        </w:rPr>
        <w:t>URL</w:t>
      </w:r>
      <w:r w:rsidRPr="00267653">
        <w:rPr>
          <w:rStyle w:val="Strong"/>
        </w:rPr>
        <w:t xml:space="preserve"> from html to json or </w:t>
      </w:r>
      <w:r w:rsidR="00A22500" w:rsidRPr="00267653">
        <w:rPr>
          <w:rStyle w:val="Strong"/>
        </w:rPr>
        <w:t>xml?</w:t>
      </w:r>
      <w:r w:rsidRPr="00267653">
        <w:rPr>
          <w:rStyle w:val="Strong"/>
        </w:rPr>
        <w:t xml:space="preserve"> How </w:t>
      </w:r>
      <w:r w:rsidR="003C6B3F" w:rsidRPr="00267653">
        <w:rPr>
          <w:rStyle w:val="Strong"/>
        </w:rPr>
        <w:t>can you</w:t>
      </w:r>
      <w:r w:rsidRPr="00267653">
        <w:rPr>
          <w:rStyle w:val="Strong"/>
        </w:rPr>
        <w:t xml:space="preserve"> access data in different formats in </w:t>
      </w:r>
      <w:r w:rsidR="0017534D" w:rsidRPr="00267653">
        <w:rPr>
          <w:rStyle w:val="Strong"/>
        </w:rPr>
        <w:t>AEM?</w:t>
      </w:r>
    </w:p>
    <w:p w14:paraId="12518CDE" w14:textId="585815AC" w:rsidR="00776CBD" w:rsidRDefault="00776CBD" w:rsidP="00776CBD">
      <w:pPr>
        <w:pStyle w:val="NoSpacing"/>
      </w:pPr>
      <w:r>
        <w:t>Access the following page:</w:t>
      </w:r>
      <w:r>
        <w:br/>
      </w:r>
      <w:hyperlink r:id="rId16" w:tgtFrame="_blank" w:history="1">
        <w:r>
          <w:rPr>
            <w:rStyle w:val="Hyperlink"/>
          </w:rPr>
          <w:t>http://localhost:4502/content/geometrixx/en.html</w:t>
        </w:r>
      </w:hyperlink>
      <w:r>
        <w:br/>
      </w:r>
      <w:r>
        <w:rPr>
          <w:rStyle w:val="Strong"/>
        </w:rPr>
        <w:t>Note:</w:t>
      </w:r>
      <w:r>
        <w:t xml:space="preserve"> that you are getting an html representation of the page.</w:t>
      </w:r>
    </w:p>
    <w:p w14:paraId="4644436C" w14:textId="77777777" w:rsidR="0029124D" w:rsidRDefault="0029124D" w:rsidP="00776CBD">
      <w:pPr>
        <w:pStyle w:val="NoSpacing"/>
      </w:pPr>
    </w:p>
    <w:p w14:paraId="5D95E9A1" w14:textId="43DB5B34" w:rsidR="00776CBD" w:rsidRDefault="00776CBD" w:rsidP="00776CBD">
      <w:pPr>
        <w:pStyle w:val="NoSpacing"/>
      </w:pPr>
      <w:r>
        <w:t xml:space="preserve">Change the URL as </w:t>
      </w:r>
      <w:r w:rsidR="00243D51">
        <w:t>follows and</w:t>
      </w:r>
      <w:r>
        <w:t xml:space="preserve"> access the page:</w:t>
      </w:r>
      <w:r>
        <w:br/>
      </w:r>
      <w:hyperlink r:id="rId17" w:tgtFrame="_blank" w:history="1">
        <w:r>
          <w:rPr>
            <w:rStyle w:val="Hyperlink"/>
          </w:rPr>
          <w:t>http://localhost:4502/content/geometrixx/en.xml</w:t>
        </w:r>
      </w:hyperlink>
      <w:r>
        <w:br/>
      </w:r>
      <w:r>
        <w:rPr>
          <w:rStyle w:val="Strong"/>
        </w:rPr>
        <w:t>Note:</w:t>
      </w:r>
      <w:r>
        <w:t xml:space="preserve"> that you are getting an xml representation of the page.</w:t>
      </w:r>
    </w:p>
    <w:p w14:paraId="5146B2FB" w14:textId="77777777" w:rsidR="0029124D" w:rsidRDefault="0029124D" w:rsidP="00776CBD">
      <w:pPr>
        <w:pStyle w:val="NoSpacing"/>
      </w:pPr>
    </w:p>
    <w:p w14:paraId="5B309C2E" w14:textId="204D1FE7" w:rsidR="00776CBD" w:rsidRDefault="00776CBD" w:rsidP="00776CBD">
      <w:pPr>
        <w:pStyle w:val="NoSpacing"/>
      </w:pPr>
      <w:r>
        <w:lastRenderedPageBreak/>
        <w:t>Change the URL as follows, and access the page:</w:t>
      </w:r>
      <w:r>
        <w:br/>
      </w:r>
      <w:hyperlink r:id="rId18" w:tgtFrame="_blank" w:history="1">
        <w:r>
          <w:rPr>
            <w:rStyle w:val="Hyperlink"/>
          </w:rPr>
          <w:t>http://localhost:4502/content/geometrixx/en.json</w:t>
        </w:r>
      </w:hyperlink>
      <w:r>
        <w:br/>
      </w:r>
      <w:r>
        <w:rPr>
          <w:rStyle w:val="Strong"/>
        </w:rPr>
        <w:t>Note:</w:t>
      </w:r>
      <w:r>
        <w:t xml:space="preserve"> that you are getting an json representation of the page.</w:t>
      </w:r>
    </w:p>
    <w:p w14:paraId="49CD96CB" w14:textId="77777777" w:rsidR="0029124D" w:rsidRDefault="0029124D" w:rsidP="00776CBD">
      <w:pPr>
        <w:pStyle w:val="NoSpacing"/>
      </w:pPr>
    </w:p>
    <w:p w14:paraId="72E4709E" w14:textId="77777777" w:rsidR="00776CBD" w:rsidRDefault="00776CBD" w:rsidP="00776CBD">
      <w:pPr>
        <w:pStyle w:val="NoSpacing"/>
      </w:pPr>
      <w:r>
        <w:t>Guess the output of below lines.</w:t>
      </w:r>
    </w:p>
    <w:p w14:paraId="40C14A6B" w14:textId="6F1EB439" w:rsidR="00776CBD" w:rsidRDefault="00776CBD" w:rsidP="00776CBD">
      <w:pPr>
        <w:pStyle w:val="NoSpacing"/>
      </w:pPr>
      <w:r>
        <w:t> </w:t>
      </w:r>
      <w:hyperlink r:id="rId19" w:anchor="/content/geometrixx/en.1.json" w:tgtFrame="_blank" w:history="1">
        <w:r>
          <w:rPr>
            <w:rStyle w:val="Hyperlink"/>
          </w:rPr>
          <w:t>http://localhost:4502/cf#/content/geometrixx/en.1.json</w:t>
        </w:r>
      </w:hyperlink>
      <w:r>
        <w:br/>
        <w:t>It is going to return only first json available on page.</w:t>
      </w:r>
    </w:p>
    <w:p w14:paraId="07F4DDAE" w14:textId="77777777" w:rsidR="0029124D" w:rsidRDefault="0029124D" w:rsidP="00776CBD">
      <w:pPr>
        <w:pStyle w:val="NoSpacing"/>
      </w:pPr>
    </w:p>
    <w:p w14:paraId="5250CFCC" w14:textId="50BA492E" w:rsidR="00776CBD" w:rsidRDefault="001D1ACD" w:rsidP="00776CBD">
      <w:pPr>
        <w:pStyle w:val="NoSpacing"/>
      </w:pPr>
      <w:hyperlink r:id="rId20" w:anchor="/content/geometrixx/en.infinity.json" w:tgtFrame="_blank" w:history="1">
        <w:r w:rsidR="00776CBD">
          <w:rPr>
            <w:rStyle w:val="Hyperlink"/>
          </w:rPr>
          <w:t>http://localhost:4502/cf#/content/geometrixx/en.infinity.json</w:t>
        </w:r>
      </w:hyperlink>
      <w:r w:rsidR="00776CBD">
        <w:br/>
        <w:t xml:space="preserve">We can return </w:t>
      </w:r>
      <w:r w:rsidR="0050466C">
        <w:t>up to</w:t>
      </w:r>
      <w:r w:rsidR="00776CBD">
        <w:t xml:space="preserve"> infinite json available on page using infinity as selector.</w:t>
      </w:r>
    </w:p>
    <w:p w14:paraId="0140B8A7" w14:textId="77777777" w:rsidR="00776CBD" w:rsidRDefault="00776CBD" w:rsidP="00776CBD">
      <w:pPr>
        <w:pStyle w:val="NoSpacing"/>
      </w:pPr>
    </w:p>
    <w:p w14:paraId="2AF89598" w14:textId="59D96763" w:rsidR="00776CBD" w:rsidRPr="00C53AAF" w:rsidRDefault="00776CBD" w:rsidP="00776CBD">
      <w:pPr>
        <w:pStyle w:val="NoSpacing"/>
      </w:pPr>
      <w:r w:rsidRPr="00C53AAF">
        <w:rPr>
          <w:rStyle w:val="Strong"/>
        </w:rPr>
        <w:t xml:space="preserve">What are the advantages of using OSGI Architecture in </w:t>
      </w:r>
      <w:r w:rsidR="00E37BDE" w:rsidRPr="00C53AAF">
        <w:rPr>
          <w:rStyle w:val="Strong"/>
        </w:rPr>
        <w:t>AEM?</w:t>
      </w:r>
    </w:p>
    <w:p w14:paraId="1D8FA12B" w14:textId="77777777" w:rsidR="00776CBD" w:rsidRDefault="00776CBD" w:rsidP="00776CBD">
      <w:pPr>
        <w:pStyle w:val="NoSpacing"/>
      </w:pPr>
      <w:r>
        <w:t>OSGI Architecture is used in AEM because of following advantages:</w:t>
      </w:r>
    </w:p>
    <w:p w14:paraId="2A26AF66" w14:textId="77777777" w:rsidR="00776CBD" w:rsidRDefault="00776CBD" w:rsidP="00087D9E">
      <w:pPr>
        <w:pStyle w:val="NoSpacing"/>
        <w:numPr>
          <w:ilvl w:val="0"/>
          <w:numId w:val="18"/>
        </w:numPr>
      </w:pPr>
      <w:r>
        <w:t>Code is easier to write and test.</w:t>
      </w:r>
    </w:p>
    <w:p w14:paraId="2923A3CD" w14:textId="77777777" w:rsidR="00776CBD" w:rsidRDefault="00776CBD" w:rsidP="00087D9E">
      <w:pPr>
        <w:pStyle w:val="NoSpacing"/>
        <w:numPr>
          <w:ilvl w:val="0"/>
          <w:numId w:val="18"/>
        </w:numPr>
      </w:pPr>
      <w:r>
        <w:t>Increases reuse.</w:t>
      </w:r>
    </w:p>
    <w:p w14:paraId="574FB318" w14:textId="77777777" w:rsidR="00776CBD" w:rsidRDefault="00776CBD" w:rsidP="00087D9E">
      <w:pPr>
        <w:pStyle w:val="NoSpacing"/>
        <w:numPr>
          <w:ilvl w:val="0"/>
          <w:numId w:val="18"/>
        </w:numPr>
      </w:pPr>
      <w:r>
        <w:t>Build systems become significantly simpler.</w:t>
      </w:r>
    </w:p>
    <w:p w14:paraId="27968A15" w14:textId="77777777" w:rsidR="00776CBD" w:rsidRDefault="00776CBD" w:rsidP="00087D9E">
      <w:pPr>
        <w:pStyle w:val="NoSpacing"/>
        <w:numPr>
          <w:ilvl w:val="0"/>
          <w:numId w:val="18"/>
        </w:numPr>
      </w:pPr>
      <w:r>
        <w:t>Deployment is more manageable.</w:t>
      </w:r>
    </w:p>
    <w:p w14:paraId="553C0811" w14:textId="77777777" w:rsidR="00776CBD" w:rsidRDefault="00776CBD" w:rsidP="00087D9E">
      <w:pPr>
        <w:pStyle w:val="NoSpacing"/>
        <w:numPr>
          <w:ilvl w:val="0"/>
          <w:numId w:val="18"/>
        </w:numPr>
      </w:pPr>
      <w:r>
        <w:t>Bugs are detected early.</w:t>
      </w:r>
    </w:p>
    <w:p w14:paraId="7B0E561B" w14:textId="77777777" w:rsidR="00776CBD" w:rsidRDefault="00776CBD" w:rsidP="00087D9E">
      <w:pPr>
        <w:pStyle w:val="NoSpacing"/>
        <w:numPr>
          <w:ilvl w:val="0"/>
          <w:numId w:val="18"/>
        </w:numPr>
      </w:pPr>
      <w:r>
        <w:t>Runtime provides an enormous insight into what is running.</w:t>
      </w:r>
    </w:p>
    <w:p w14:paraId="700A3328" w14:textId="77777777" w:rsidR="00776CBD" w:rsidRDefault="00776CBD" w:rsidP="00776CBD">
      <w:pPr>
        <w:pStyle w:val="NoSpacing"/>
        <w:rPr>
          <w:rStyle w:val="Strong"/>
        </w:rPr>
      </w:pPr>
    </w:p>
    <w:p w14:paraId="52596E5B" w14:textId="77777777" w:rsidR="00776CBD" w:rsidRPr="00DD7009" w:rsidRDefault="00776CBD" w:rsidP="00776CBD">
      <w:pPr>
        <w:pStyle w:val="NoSpacing"/>
      </w:pPr>
      <w:r w:rsidRPr="00DD7009">
        <w:rPr>
          <w:rStyle w:val="Strong"/>
        </w:rPr>
        <w:t>What is File Vault Tool (VLT) in Adobe CQ? Have you ever used it?</w:t>
      </w:r>
    </w:p>
    <w:p w14:paraId="4BEB7765" w14:textId="77777777" w:rsidR="00776CBD" w:rsidRDefault="00776CBD" w:rsidP="00776CBD">
      <w:pPr>
        <w:pStyle w:val="NoSpacing"/>
      </w:pPr>
      <w:r>
        <w:t>File Vault Tool (VLT) is a plugin from adobe which is used to map window file system structure with CQ file system structure.</w:t>
      </w:r>
      <w:r>
        <w:br/>
      </w:r>
      <w:hyperlink r:id="rId21" w:tgtFrame="_blank" w:history="1">
        <w:r>
          <w:rPr>
            <w:rStyle w:val="Hyperlink"/>
          </w:rPr>
          <w:t>more details..</w:t>
        </w:r>
      </w:hyperlink>
    </w:p>
    <w:p w14:paraId="23502B78" w14:textId="77777777" w:rsidR="00776CBD" w:rsidRDefault="00776CBD" w:rsidP="00776CBD">
      <w:pPr>
        <w:pStyle w:val="NoSpacing"/>
      </w:pPr>
    </w:p>
    <w:p w14:paraId="55A062E6" w14:textId="6A05DD44" w:rsidR="00776CBD" w:rsidRPr="00C53AAF" w:rsidRDefault="00776CBD" w:rsidP="00776CBD">
      <w:pPr>
        <w:pStyle w:val="NoSpacing"/>
      </w:pPr>
      <w:r w:rsidRPr="00C53AAF">
        <w:rPr>
          <w:rStyle w:val="Strong"/>
        </w:rPr>
        <w:t xml:space="preserve">What is </w:t>
      </w:r>
      <w:r w:rsidR="000E7783" w:rsidRPr="00C53AAF">
        <w:rPr>
          <w:rStyle w:val="Strong"/>
        </w:rPr>
        <w:t>xtype?</w:t>
      </w:r>
    </w:p>
    <w:p w14:paraId="04FEF643" w14:textId="77777777" w:rsidR="00776CBD" w:rsidRDefault="00776CBD" w:rsidP="00776CBD">
      <w:pPr>
        <w:pStyle w:val="NoSpacing"/>
      </w:pPr>
      <w:r>
        <w:t>xtype is your widget, which you place in your dialog to capture author data.</w:t>
      </w:r>
      <w:r>
        <w:br/>
        <w:t xml:space="preserve">xtypes such as </w:t>
      </w:r>
      <w:r>
        <w:rPr>
          <w:rStyle w:val="Strong"/>
        </w:rPr>
        <w:t>textfield, numberfield, selection etc</w:t>
      </w:r>
      <w:r>
        <w:t>.</w:t>
      </w:r>
    </w:p>
    <w:p w14:paraId="443A209C" w14:textId="77777777" w:rsidR="00776CBD" w:rsidRDefault="00776CBD" w:rsidP="00776CBD">
      <w:pPr>
        <w:pStyle w:val="NoSpacing"/>
        <w:rPr>
          <w:rStyle w:val="Strong"/>
          <w:b w:val="0"/>
          <w:bCs w:val="0"/>
        </w:rPr>
      </w:pPr>
    </w:p>
    <w:p w14:paraId="0501EA53" w14:textId="25AA8AC7" w:rsidR="00776CBD" w:rsidRPr="00D22160" w:rsidRDefault="00776CBD" w:rsidP="00776CBD">
      <w:pPr>
        <w:pStyle w:val="NoSpacing"/>
      </w:pPr>
      <w:r w:rsidRPr="00D22160">
        <w:rPr>
          <w:rStyle w:val="Strong"/>
        </w:rPr>
        <w:t xml:space="preserve">What is Social Communities in </w:t>
      </w:r>
      <w:r w:rsidR="00F66E2C" w:rsidRPr="00D22160">
        <w:rPr>
          <w:rStyle w:val="Strong"/>
        </w:rPr>
        <w:t>CQ?</w:t>
      </w:r>
      <w:r w:rsidRPr="00D22160">
        <w:rPr>
          <w:rStyle w:val="Strong"/>
        </w:rPr>
        <w:t xml:space="preserve"> Have you ever worked on any Social </w:t>
      </w:r>
      <w:r w:rsidR="00BE481E" w:rsidRPr="00D22160">
        <w:rPr>
          <w:rStyle w:val="Strong"/>
        </w:rPr>
        <w:t>Communities?</w:t>
      </w:r>
    </w:p>
    <w:p w14:paraId="358729FA" w14:textId="77777777" w:rsidR="00776CBD" w:rsidRDefault="00776CBD" w:rsidP="00776CBD">
      <w:pPr>
        <w:pStyle w:val="NoSpacing"/>
      </w:pPr>
      <w:r>
        <w:t>Social Communities combines all social networking and collaboration applications within AEM, including:</w:t>
      </w:r>
    </w:p>
    <w:p w14:paraId="1D621BA9" w14:textId="77777777" w:rsidR="00776CBD" w:rsidRDefault="00776CBD" w:rsidP="00087D9E">
      <w:pPr>
        <w:pStyle w:val="NoSpacing"/>
        <w:numPr>
          <w:ilvl w:val="0"/>
          <w:numId w:val="17"/>
        </w:numPr>
      </w:pPr>
      <w:r>
        <w:t>Social Login and Personalization</w:t>
      </w:r>
    </w:p>
    <w:p w14:paraId="57CBF2F1" w14:textId="77777777" w:rsidR="00776CBD" w:rsidRDefault="00776CBD" w:rsidP="00087D9E">
      <w:pPr>
        <w:pStyle w:val="NoSpacing"/>
        <w:numPr>
          <w:ilvl w:val="0"/>
          <w:numId w:val="17"/>
        </w:numPr>
      </w:pPr>
      <w:r>
        <w:t>Social Plugins</w:t>
      </w:r>
    </w:p>
    <w:p w14:paraId="4633EB81" w14:textId="77777777" w:rsidR="00776CBD" w:rsidRDefault="00776CBD" w:rsidP="00087D9E">
      <w:pPr>
        <w:pStyle w:val="NoSpacing"/>
        <w:numPr>
          <w:ilvl w:val="0"/>
          <w:numId w:val="17"/>
        </w:numPr>
      </w:pPr>
      <w:r>
        <w:t>Blogs</w:t>
      </w:r>
    </w:p>
    <w:p w14:paraId="50DE998A" w14:textId="77777777" w:rsidR="00776CBD" w:rsidRDefault="00776CBD" w:rsidP="00087D9E">
      <w:pPr>
        <w:pStyle w:val="NoSpacing"/>
        <w:numPr>
          <w:ilvl w:val="0"/>
          <w:numId w:val="17"/>
        </w:numPr>
      </w:pPr>
      <w:r>
        <w:t>Forums</w:t>
      </w:r>
    </w:p>
    <w:p w14:paraId="06B52FA2" w14:textId="77777777" w:rsidR="00776CBD" w:rsidRDefault="00776CBD" w:rsidP="00087D9E">
      <w:pPr>
        <w:pStyle w:val="NoSpacing"/>
        <w:numPr>
          <w:ilvl w:val="0"/>
          <w:numId w:val="17"/>
        </w:numPr>
      </w:pPr>
      <w:r>
        <w:t>Comments</w:t>
      </w:r>
    </w:p>
    <w:p w14:paraId="6FF10DED" w14:textId="77777777" w:rsidR="00776CBD" w:rsidRDefault="00776CBD" w:rsidP="00087D9E">
      <w:pPr>
        <w:pStyle w:val="NoSpacing"/>
        <w:numPr>
          <w:ilvl w:val="0"/>
          <w:numId w:val="17"/>
        </w:numPr>
      </w:pPr>
      <w:r>
        <w:t>Poll, Voting, Rating</w:t>
      </w:r>
    </w:p>
    <w:p w14:paraId="0DB02028" w14:textId="77777777" w:rsidR="00776CBD" w:rsidRDefault="00776CBD" w:rsidP="00087D9E">
      <w:pPr>
        <w:pStyle w:val="NoSpacing"/>
        <w:numPr>
          <w:ilvl w:val="0"/>
          <w:numId w:val="17"/>
        </w:numPr>
      </w:pPr>
      <w:r>
        <w:t>Community Groups</w:t>
      </w:r>
    </w:p>
    <w:p w14:paraId="38CE571A" w14:textId="77777777" w:rsidR="00776CBD" w:rsidRDefault="00776CBD" w:rsidP="00087D9E">
      <w:pPr>
        <w:pStyle w:val="NoSpacing"/>
        <w:numPr>
          <w:ilvl w:val="0"/>
          <w:numId w:val="17"/>
        </w:numPr>
      </w:pPr>
      <w:r>
        <w:t>Calendars and Events</w:t>
      </w:r>
    </w:p>
    <w:p w14:paraId="5EF05F9A" w14:textId="77777777" w:rsidR="00776CBD" w:rsidRDefault="00776CBD" w:rsidP="00087D9E">
      <w:pPr>
        <w:pStyle w:val="NoSpacing"/>
        <w:numPr>
          <w:ilvl w:val="0"/>
          <w:numId w:val="17"/>
        </w:numPr>
      </w:pPr>
      <w:r>
        <w:t>Spam Filtering</w:t>
      </w:r>
    </w:p>
    <w:p w14:paraId="46908B02" w14:textId="77777777" w:rsidR="00776CBD" w:rsidRDefault="00776CBD" w:rsidP="00776CBD">
      <w:pPr>
        <w:pStyle w:val="NoSpacing"/>
        <w:rPr>
          <w:rStyle w:val="Strong"/>
        </w:rPr>
      </w:pPr>
      <w:r>
        <w:rPr>
          <w:rStyle w:val="Strong"/>
        </w:rPr>
        <w:lastRenderedPageBreak/>
        <w:t>Yes, I have worked on Social Plugins</w:t>
      </w:r>
      <w:r>
        <w:t xml:space="preserve">. </w:t>
      </w:r>
      <w:hyperlink r:id="rId22" w:tgtFrame="_blank" w:history="1">
        <w:r>
          <w:rPr>
            <w:rStyle w:val="Hyperlink"/>
            <w:b/>
            <w:bCs/>
          </w:rPr>
          <w:t>Learn to use Social Plugin</w:t>
        </w:r>
      </w:hyperlink>
      <w:r>
        <w:rPr>
          <w:rStyle w:val="Strong"/>
        </w:rPr>
        <w:t>.</w:t>
      </w:r>
    </w:p>
    <w:p w14:paraId="3231B36E" w14:textId="77777777" w:rsidR="00776CBD" w:rsidRDefault="00776CBD" w:rsidP="00776CBD">
      <w:pPr>
        <w:pStyle w:val="NoSpacing"/>
      </w:pPr>
    </w:p>
    <w:p w14:paraId="37BD456C" w14:textId="77777777" w:rsidR="00776CBD" w:rsidRPr="00DD7009" w:rsidRDefault="00776CBD" w:rsidP="00776CBD">
      <w:pPr>
        <w:pStyle w:val="NoSpacing"/>
      </w:pPr>
      <w:r w:rsidRPr="00DD7009">
        <w:rPr>
          <w:rStyle w:val="Strong"/>
        </w:rPr>
        <w:t>List Implicit objects of CQ?</w:t>
      </w:r>
    </w:p>
    <w:p w14:paraId="731D1E7E" w14:textId="77777777" w:rsidR="00776CBD" w:rsidRDefault="00776CBD" w:rsidP="00087D9E">
      <w:pPr>
        <w:pStyle w:val="NoSpacing"/>
        <w:numPr>
          <w:ilvl w:val="0"/>
          <w:numId w:val="16"/>
        </w:numPr>
      </w:pPr>
      <w:r>
        <w:rPr>
          <w:rStyle w:val="Emphasis"/>
          <w:b/>
          <w:bCs/>
        </w:rPr>
        <w:t>slingRequest</w:t>
      </w:r>
      <w:r>
        <w:t xml:space="preserve"> – The wrapped Request Object (SlingHttpServletRequest).</w:t>
      </w:r>
    </w:p>
    <w:p w14:paraId="3F27B4F2" w14:textId="77777777" w:rsidR="00776CBD" w:rsidRDefault="00776CBD" w:rsidP="00087D9E">
      <w:pPr>
        <w:pStyle w:val="NoSpacing"/>
        <w:numPr>
          <w:ilvl w:val="0"/>
          <w:numId w:val="16"/>
        </w:numPr>
      </w:pPr>
      <w:r>
        <w:rPr>
          <w:rStyle w:val="Strong"/>
          <w:i/>
          <w:iCs/>
        </w:rPr>
        <w:t>slingResponse</w:t>
      </w:r>
      <w:r>
        <w:t xml:space="preserve"> – The wrapped Response Object (SlingHttpServletResponse).</w:t>
      </w:r>
    </w:p>
    <w:p w14:paraId="7155746A" w14:textId="77777777" w:rsidR="00776CBD" w:rsidRDefault="00776CBD" w:rsidP="00087D9E">
      <w:pPr>
        <w:pStyle w:val="NoSpacing"/>
        <w:numPr>
          <w:ilvl w:val="0"/>
          <w:numId w:val="16"/>
        </w:numPr>
      </w:pPr>
      <w:r>
        <w:rPr>
          <w:rStyle w:val="Strong"/>
          <w:i/>
          <w:iCs/>
        </w:rPr>
        <w:t>resource</w:t>
      </w:r>
      <w:r>
        <w:t xml:space="preserve"> – The Sling Resource Object (slingRequest.getResource();).</w:t>
      </w:r>
    </w:p>
    <w:p w14:paraId="765FF1CD" w14:textId="77777777" w:rsidR="00776CBD" w:rsidRDefault="00776CBD" w:rsidP="00087D9E">
      <w:pPr>
        <w:pStyle w:val="NoSpacing"/>
        <w:numPr>
          <w:ilvl w:val="0"/>
          <w:numId w:val="16"/>
        </w:numPr>
      </w:pPr>
      <w:r>
        <w:rPr>
          <w:rStyle w:val="Strong"/>
          <w:i/>
          <w:iCs/>
        </w:rPr>
        <w:t>resourceResolver</w:t>
      </w:r>
      <w:r>
        <w:t xml:space="preserve"> – The Sling Resource Resolver Object (slingRequest.getResoucreResolver();).</w:t>
      </w:r>
    </w:p>
    <w:p w14:paraId="59CC49DF" w14:textId="77777777" w:rsidR="00776CBD" w:rsidRDefault="00776CBD" w:rsidP="00087D9E">
      <w:pPr>
        <w:pStyle w:val="NoSpacing"/>
        <w:numPr>
          <w:ilvl w:val="0"/>
          <w:numId w:val="16"/>
        </w:numPr>
      </w:pPr>
      <w:r>
        <w:rPr>
          <w:rStyle w:val="Strong"/>
          <w:i/>
          <w:iCs/>
        </w:rPr>
        <w:t>currentNode</w:t>
      </w:r>
      <w:r>
        <w:t xml:space="preserve"> – The resolved JCR node for the request.</w:t>
      </w:r>
    </w:p>
    <w:p w14:paraId="0D3AC85B" w14:textId="77777777" w:rsidR="00776CBD" w:rsidRDefault="00776CBD" w:rsidP="00087D9E">
      <w:pPr>
        <w:pStyle w:val="NoSpacing"/>
        <w:numPr>
          <w:ilvl w:val="0"/>
          <w:numId w:val="16"/>
        </w:numPr>
      </w:pPr>
      <w:r>
        <w:rPr>
          <w:rStyle w:val="Strong"/>
          <w:i/>
          <w:iCs/>
        </w:rPr>
        <w:t>log</w:t>
      </w:r>
      <w:r>
        <w:t xml:space="preserve"> – The Default logger ().</w:t>
      </w:r>
    </w:p>
    <w:p w14:paraId="23250475" w14:textId="77777777" w:rsidR="00776CBD" w:rsidRDefault="00776CBD" w:rsidP="00087D9E">
      <w:pPr>
        <w:pStyle w:val="NoSpacing"/>
        <w:numPr>
          <w:ilvl w:val="0"/>
          <w:numId w:val="16"/>
        </w:numPr>
      </w:pPr>
      <w:r>
        <w:rPr>
          <w:rStyle w:val="Strong"/>
          <w:i/>
          <w:iCs/>
        </w:rPr>
        <w:t>sling</w:t>
      </w:r>
      <w:r>
        <w:t xml:space="preserve"> – The Sling script helper.</w:t>
      </w:r>
    </w:p>
    <w:p w14:paraId="5E28B539" w14:textId="77777777" w:rsidR="00776CBD" w:rsidRDefault="00776CBD" w:rsidP="00087D9E">
      <w:pPr>
        <w:pStyle w:val="NoSpacing"/>
        <w:numPr>
          <w:ilvl w:val="0"/>
          <w:numId w:val="16"/>
        </w:numPr>
      </w:pPr>
      <w:r>
        <w:rPr>
          <w:rStyle w:val="Strong"/>
          <w:i/>
          <w:iCs/>
        </w:rPr>
        <w:t>properties</w:t>
      </w:r>
      <w:r>
        <w:t xml:space="preserve"> – The properties of the addressed resource (resource.adaptTo(ValueMap.class);).</w:t>
      </w:r>
    </w:p>
    <w:p w14:paraId="5ABD38CD" w14:textId="77777777" w:rsidR="00776CBD" w:rsidRDefault="00776CBD" w:rsidP="00087D9E">
      <w:pPr>
        <w:pStyle w:val="NoSpacing"/>
        <w:numPr>
          <w:ilvl w:val="0"/>
          <w:numId w:val="16"/>
        </w:numPr>
      </w:pPr>
      <w:r>
        <w:rPr>
          <w:rStyle w:val="Strong"/>
          <w:i/>
          <w:iCs/>
        </w:rPr>
        <w:t>pageProperties</w:t>
      </w:r>
      <w:r>
        <w:t xml:space="preserve"> – The properties of the page of the addressed resource.</w:t>
      </w:r>
    </w:p>
    <w:p w14:paraId="2838FC4C" w14:textId="77777777" w:rsidR="00776CBD" w:rsidRDefault="00776CBD" w:rsidP="00087D9E">
      <w:pPr>
        <w:pStyle w:val="NoSpacing"/>
        <w:numPr>
          <w:ilvl w:val="0"/>
          <w:numId w:val="16"/>
        </w:numPr>
      </w:pPr>
      <w:r>
        <w:rPr>
          <w:rStyle w:val="Strong"/>
          <w:i/>
          <w:iCs/>
        </w:rPr>
        <w:t>pageManager</w:t>
      </w:r>
      <w:r>
        <w:t xml:space="preserve"> – The page manager for accessing CQ content pages (resourceResolver.adaptTo(PageManager.class);).</w:t>
      </w:r>
    </w:p>
    <w:p w14:paraId="2D33B1B3" w14:textId="7D73CF49" w:rsidR="00776CBD" w:rsidRDefault="00776CBD" w:rsidP="00087D9E">
      <w:pPr>
        <w:pStyle w:val="NoSpacing"/>
        <w:numPr>
          <w:ilvl w:val="0"/>
          <w:numId w:val="16"/>
        </w:numPr>
      </w:pPr>
      <w:r>
        <w:rPr>
          <w:rStyle w:val="Strong"/>
          <w:i/>
          <w:iCs/>
        </w:rPr>
        <w:t>component</w:t>
      </w:r>
      <w:r>
        <w:t xml:space="preserve"> – The component object of the current CQ5 </w:t>
      </w:r>
      <w:r w:rsidR="00603CC8">
        <w:t>component.</w:t>
      </w:r>
    </w:p>
    <w:p w14:paraId="3334DB72" w14:textId="77777777" w:rsidR="00776CBD" w:rsidRDefault="00776CBD" w:rsidP="00087D9E">
      <w:pPr>
        <w:pStyle w:val="NoSpacing"/>
        <w:numPr>
          <w:ilvl w:val="0"/>
          <w:numId w:val="16"/>
        </w:numPr>
      </w:pPr>
      <w:r>
        <w:rPr>
          <w:rStyle w:val="Strong"/>
          <w:i/>
          <w:iCs/>
        </w:rPr>
        <w:t>designer</w:t>
      </w:r>
      <w:r>
        <w:t xml:space="preserve"> – The designer object for retrieving design information (resourceResolver.adaptTo(Designer.class);).</w:t>
      </w:r>
    </w:p>
    <w:p w14:paraId="0DD37FD4" w14:textId="77777777" w:rsidR="00776CBD" w:rsidRDefault="00776CBD" w:rsidP="00087D9E">
      <w:pPr>
        <w:pStyle w:val="NoSpacing"/>
        <w:numPr>
          <w:ilvl w:val="0"/>
          <w:numId w:val="16"/>
        </w:numPr>
      </w:pPr>
      <w:r>
        <w:rPr>
          <w:rStyle w:val="Strong"/>
          <w:i/>
          <w:iCs/>
        </w:rPr>
        <w:t>currentDesign</w:t>
      </w:r>
      <w:r>
        <w:t xml:space="preserve"> – The design of the addressed resource.</w:t>
      </w:r>
    </w:p>
    <w:p w14:paraId="05DBB293" w14:textId="77777777" w:rsidR="00776CBD" w:rsidRDefault="00776CBD" w:rsidP="00087D9E">
      <w:pPr>
        <w:pStyle w:val="NoSpacing"/>
        <w:numPr>
          <w:ilvl w:val="0"/>
          <w:numId w:val="16"/>
        </w:numPr>
      </w:pPr>
      <w:r>
        <w:rPr>
          <w:rStyle w:val="Strong"/>
          <w:i/>
          <w:iCs/>
        </w:rPr>
        <w:t>currentStyle</w:t>
      </w:r>
      <w:r>
        <w:t xml:space="preserve"> – The style of the addressed resource.</w:t>
      </w:r>
    </w:p>
    <w:p w14:paraId="09957B4A" w14:textId="491188C0" w:rsidR="006122EA" w:rsidRDefault="006122EA" w:rsidP="00776CBD">
      <w:pPr>
        <w:pStyle w:val="NoSpacing"/>
      </w:pPr>
    </w:p>
    <w:p w14:paraId="2F24D295" w14:textId="77777777" w:rsidR="00A706A6" w:rsidRPr="00A706A6" w:rsidRDefault="00A706A6" w:rsidP="00A706A6">
      <w:pPr>
        <w:pStyle w:val="NoSpacing"/>
        <w:rPr>
          <w:b/>
          <w:bCs/>
        </w:rPr>
      </w:pPr>
      <w:r w:rsidRPr="00A706A6">
        <w:rPr>
          <w:b/>
          <w:bCs/>
        </w:rPr>
        <w:t>What are the differences between sling:resourceType and  sling:resourceSuperType ?</w:t>
      </w:r>
    </w:p>
    <w:p w14:paraId="0D195F1E" w14:textId="77777777" w:rsidR="00A706A6" w:rsidRDefault="00A706A6" w:rsidP="00A706A6">
      <w:pPr>
        <w:pStyle w:val="NoSpacing"/>
      </w:pPr>
      <w:r>
        <w:t>sling:resourceSuperType: It is used to achieve inheritance in cq. When set, it inherits the specified component to this component.</w:t>
      </w:r>
    </w:p>
    <w:p w14:paraId="65BA942E" w14:textId="72382843" w:rsidR="00A706A6" w:rsidRDefault="00A706A6" w:rsidP="00A706A6">
      <w:pPr>
        <w:pStyle w:val="NoSpacing"/>
      </w:pPr>
      <w:r>
        <w:t>sling:resourceType: It is a path, which locates the script to be used for rendering the content. Path used can be absolute or relative.</w:t>
      </w:r>
    </w:p>
    <w:p w14:paraId="6F6D9529" w14:textId="77777777" w:rsidR="00A706A6" w:rsidRDefault="00A706A6" w:rsidP="00A706A6">
      <w:pPr>
        <w:pStyle w:val="NoSpacing"/>
      </w:pPr>
    </w:p>
    <w:p w14:paraId="6BD69AC9" w14:textId="39CE0319" w:rsidR="00A706A6" w:rsidRPr="00A706A6" w:rsidRDefault="00A706A6" w:rsidP="00A706A6">
      <w:pPr>
        <w:pStyle w:val="NoSpacing"/>
        <w:rPr>
          <w:b/>
          <w:bCs/>
        </w:rPr>
      </w:pPr>
      <w:r w:rsidRPr="00A706A6">
        <w:rPr>
          <w:b/>
          <w:bCs/>
        </w:rPr>
        <w:t xml:space="preserve">What </w:t>
      </w:r>
      <w:r w:rsidR="009E79D9" w:rsidRPr="00A706A6">
        <w:rPr>
          <w:b/>
          <w:bCs/>
        </w:rPr>
        <w:t>is</w:t>
      </w:r>
      <w:r w:rsidRPr="00A706A6">
        <w:rPr>
          <w:b/>
          <w:bCs/>
        </w:rPr>
        <w:t xml:space="preserve"> the difference between</w:t>
      </w:r>
      <w:r>
        <w:rPr>
          <w:b/>
          <w:bCs/>
        </w:rPr>
        <w:t xml:space="preserve"> </w:t>
      </w:r>
      <w:r w:rsidR="00DA45A4">
        <w:rPr>
          <w:b/>
          <w:bCs/>
        </w:rPr>
        <w:t>below</w:t>
      </w:r>
      <w:r w:rsidRPr="00A706A6">
        <w:rPr>
          <w:b/>
          <w:bCs/>
        </w:rPr>
        <w:t xml:space="preserve">? </w:t>
      </w:r>
    </w:p>
    <w:p w14:paraId="22FD0F47" w14:textId="2FB0D7B5" w:rsidR="00A706A6" w:rsidRPr="00A706A6" w:rsidRDefault="00A706A6" w:rsidP="00087D9E">
      <w:pPr>
        <w:pStyle w:val="NoSpacing"/>
        <w:numPr>
          <w:ilvl w:val="0"/>
          <w:numId w:val="19"/>
        </w:numPr>
        <w:rPr>
          <w:rFonts w:ascii="Courier New" w:hAnsi="Courier New" w:cs="Courier New"/>
        </w:rPr>
      </w:pPr>
      <w:r w:rsidRPr="00A706A6">
        <w:rPr>
          <w:rFonts w:ascii="Courier New" w:hAnsi="Courier New" w:cs="Courier New"/>
        </w:rPr>
        <w:t>&lt;cq:include script=”layout-link.jsp” /&gt;</w:t>
      </w:r>
    </w:p>
    <w:p w14:paraId="613FCCD1" w14:textId="51F6E90F" w:rsidR="00A706A6" w:rsidRPr="00A706A6" w:rsidRDefault="00A706A6" w:rsidP="00087D9E">
      <w:pPr>
        <w:pStyle w:val="NoSpacing"/>
        <w:numPr>
          <w:ilvl w:val="0"/>
          <w:numId w:val="19"/>
        </w:numPr>
        <w:rPr>
          <w:rFonts w:ascii="Courier New" w:hAnsi="Courier New" w:cs="Courier New"/>
        </w:rPr>
      </w:pPr>
      <w:r w:rsidRPr="00A706A6">
        <w:rPr>
          <w:rFonts w:ascii="Courier New" w:hAnsi="Courier New" w:cs="Courier New"/>
        </w:rPr>
        <w:t>&lt;%@include file</w:t>
      </w:r>
      <w:r w:rsidR="00377557" w:rsidRPr="00A706A6">
        <w:rPr>
          <w:rFonts w:ascii="Courier New" w:hAnsi="Courier New" w:cs="Courier New"/>
        </w:rPr>
        <w:t>=” layout-link.jsp</w:t>
      </w:r>
      <w:r w:rsidRPr="00A706A6">
        <w:rPr>
          <w:rFonts w:ascii="Courier New" w:hAnsi="Courier New" w:cs="Courier New"/>
        </w:rPr>
        <w:t>“%&gt;</w:t>
      </w:r>
    </w:p>
    <w:p w14:paraId="67A14657" w14:textId="4E3BFF08" w:rsidR="00A706A6" w:rsidRPr="00A706A6" w:rsidRDefault="00A706A6" w:rsidP="00087D9E">
      <w:pPr>
        <w:pStyle w:val="NoSpacing"/>
        <w:numPr>
          <w:ilvl w:val="0"/>
          <w:numId w:val="19"/>
        </w:numPr>
        <w:rPr>
          <w:rFonts w:ascii="Courier New" w:hAnsi="Courier New" w:cs="Courier New"/>
        </w:rPr>
      </w:pPr>
      <w:r w:rsidRPr="00A706A6">
        <w:rPr>
          <w:rFonts w:ascii="Courier New" w:hAnsi="Courier New" w:cs="Courier New"/>
        </w:rPr>
        <w:t>&lt;c:import url=”layout-link.jsp” /&gt;</w:t>
      </w:r>
    </w:p>
    <w:p w14:paraId="31145E55" w14:textId="6EB3BD14" w:rsidR="00A706A6" w:rsidRPr="00A706A6" w:rsidRDefault="00A706A6" w:rsidP="00087D9E">
      <w:pPr>
        <w:pStyle w:val="NoSpacing"/>
        <w:numPr>
          <w:ilvl w:val="0"/>
          <w:numId w:val="19"/>
        </w:numPr>
        <w:rPr>
          <w:rFonts w:ascii="Courier New" w:hAnsi="Courier New" w:cs="Courier New"/>
        </w:rPr>
      </w:pPr>
      <w:r w:rsidRPr="00A706A6">
        <w:rPr>
          <w:rFonts w:ascii="Courier New" w:hAnsi="Courier New" w:cs="Courier New"/>
        </w:rPr>
        <w:t>&lt;sling:include path=”layout-link.jsp” /&gt;</w:t>
      </w:r>
    </w:p>
    <w:p w14:paraId="7573BDD7" w14:textId="77777777" w:rsidR="00A706A6" w:rsidRDefault="00A706A6" w:rsidP="00A706A6">
      <w:pPr>
        <w:pStyle w:val="NoSpacing"/>
      </w:pPr>
    </w:p>
    <w:p w14:paraId="5B6FC5C7" w14:textId="36A9160F" w:rsidR="00A706A6" w:rsidRDefault="00A706A6" w:rsidP="00A706A6">
      <w:pPr>
        <w:pStyle w:val="NoSpacing"/>
      </w:pPr>
      <w:r>
        <w:t>CQ Include is most appropriate when you are doing standard component/template development.</w:t>
      </w:r>
    </w:p>
    <w:p w14:paraId="6A033E2E" w14:textId="77777777" w:rsidR="00A706A6" w:rsidRDefault="00A706A6" w:rsidP="00A706A6">
      <w:pPr>
        <w:pStyle w:val="NoSpacing"/>
      </w:pPr>
      <w:r>
        <w:t>Sling include is most appropriate when you are trying to include a piece of content as based strictly on sling resource resolution and not CQ component type logic.</w:t>
      </w:r>
    </w:p>
    <w:p w14:paraId="44B9710A" w14:textId="77777777" w:rsidR="00A706A6" w:rsidRPr="00CE308C" w:rsidRDefault="00A706A6" w:rsidP="00A706A6">
      <w:pPr>
        <w:pStyle w:val="NoSpacing"/>
        <w:rPr>
          <w:b/>
          <w:bCs/>
        </w:rPr>
      </w:pPr>
      <w:r w:rsidRPr="00CE308C">
        <w:rPr>
          <w:b/>
          <w:bCs/>
        </w:rPr>
        <w:t>&lt;cq:include script=”layout-link.jsp” /&gt;</w:t>
      </w:r>
    </w:p>
    <w:p w14:paraId="3C9DAC9F" w14:textId="3ED37E13" w:rsidR="00A706A6" w:rsidRDefault="00A706A6" w:rsidP="00A706A6">
      <w:pPr>
        <w:pStyle w:val="NoSpacing"/>
      </w:pPr>
      <w:r>
        <w:t xml:space="preserve">This is CQ specific Tag library. It understands CQ </w:t>
      </w:r>
      <w:r w:rsidR="002D0F72">
        <w:t>inheritance,</w:t>
      </w:r>
      <w:r>
        <w:t xml:space="preserve"> and we can provide both relative as well as absolute path. Scripts added using cq:include are executed added at run time. In addition to </w:t>
      </w:r>
      <w:r w:rsidR="002D0F72">
        <w:t>scripts,</w:t>
      </w:r>
      <w:r>
        <w:t xml:space="preserve"> we can also include components using &lt;cq:include path=”” resourceType=””/&gt;</w:t>
      </w:r>
    </w:p>
    <w:p w14:paraId="07F42E2D" w14:textId="77777777" w:rsidR="00A706A6" w:rsidRPr="00CE308C" w:rsidRDefault="00A706A6" w:rsidP="00A706A6">
      <w:pPr>
        <w:pStyle w:val="NoSpacing"/>
        <w:rPr>
          <w:b/>
          <w:bCs/>
        </w:rPr>
      </w:pPr>
      <w:r w:rsidRPr="00CE308C">
        <w:rPr>
          <w:b/>
          <w:bCs/>
        </w:rPr>
        <w:t>&lt;%@include file=”layout-link.jsp“%&gt;</w:t>
      </w:r>
    </w:p>
    <w:p w14:paraId="29ED241F" w14:textId="0743B0A4" w:rsidR="00A706A6" w:rsidRDefault="00A706A6" w:rsidP="00A706A6">
      <w:pPr>
        <w:pStyle w:val="NoSpacing"/>
      </w:pPr>
      <w:r>
        <w:t xml:space="preserve">This is </w:t>
      </w:r>
      <w:r w:rsidR="00CD7DE9">
        <w:t>including</w:t>
      </w:r>
      <w:r>
        <w:t xml:space="preserve"> directive. It adds layout-link.jsp code to corresponding jsp file at compile time itself. Using include directive we can access methods from included directive at compile time itself.</w:t>
      </w:r>
    </w:p>
    <w:p w14:paraId="098F77FB" w14:textId="77777777" w:rsidR="00A706A6" w:rsidRPr="00CE308C" w:rsidRDefault="00A706A6" w:rsidP="00A706A6">
      <w:pPr>
        <w:pStyle w:val="NoSpacing"/>
        <w:rPr>
          <w:b/>
          <w:bCs/>
        </w:rPr>
      </w:pPr>
      <w:r w:rsidRPr="00CE308C">
        <w:rPr>
          <w:b/>
          <w:bCs/>
        </w:rPr>
        <w:t>&lt;c:import url=”layout-link.jsp” /&gt;</w:t>
      </w:r>
    </w:p>
    <w:p w14:paraId="5FFA8CEE" w14:textId="77777777" w:rsidR="00A706A6" w:rsidRDefault="00A706A6" w:rsidP="00A706A6">
      <w:pPr>
        <w:pStyle w:val="NoSpacing"/>
      </w:pPr>
      <w:r>
        <w:t>I assume this is the import tag of the Standard Tag Library. This tag does not know about Sling directly.</w:t>
      </w:r>
    </w:p>
    <w:p w14:paraId="7D6C01B4" w14:textId="05939511" w:rsidR="00A706A6" w:rsidRDefault="00A706A6" w:rsidP="00A706A6">
      <w:pPr>
        <w:pStyle w:val="NoSpacing"/>
      </w:pPr>
      <w:r>
        <w:lastRenderedPageBreak/>
        <w:t>But — assuming — this tag is using a RequestDispatcher to dispatch the request, this tag will also pass Sling and the Sling resource resolver.</w:t>
      </w:r>
    </w:p>
    <w:p w14:paraId="338A5159" w14:textId="77777777" w:rsidR="00A706A6" w:rsidRPr="00CE308C" w:rsidRDefault="00A706A6" w:rsidP="00A706A6">
      <w:pPr>
        <w:pStyle w:val="NoSpacing"/>
        <w:rPr>
          <w:b/>
          <w:bCs/>
        </w:rPr>
      </w:pPr>
      <w:r w:rsidRPr="00CE308C">
        <w:rPr>
          <w:b/>
          <w:bCs/>
        </w:rPr>
        <w:t>&lt;sling:include path=”layout-link.jsp” /&gt;</w:t>
      </w:r>
    </w:p>
    <w:p w14:paraId="40B80F9B" w14:textId="28307FF9" w:rsidR="00A706A6" w:rsidRDefault="00A706A6" w:rsidP="00A706A6">
      <w:pPr>
        <w:pStyle w:val="NoSpacing"/>
      </w:pPr>
      <w:r>
        <w:t>This is the include tag of the Sling JSP Tag library. This tag knows about Sling and also supportsRequestDispatcherOptions.</w:t>
      </w:r>
    </w:p>
    <w:p w14:paraId="67AA4846" w14:textId="0AA396F3" w:rsidR="0053284C" w:rsidRDefault="0053284C" w:rsidP="00A706A6">
      <w:pPr>
        <w:pStyle w:val="NoSpacing"/>
      </w:pPr>
    </w:p>
    <w:p w14:paraId="74B83899" w14:textId="77777777" w:rsidR="0053284C" w:rsidRPr="0053284C" w:rsidRDefault="0053284C" w:rsidP="0053284C">
      <w:pPr>
        <w:pStyle w:val="NoSpacing"/>
        <w:rPr>
          <w:b/>
          <w:bCs/>
        </w:rPr>
      </w:pPr>
      <w:r w:rsidRPr="0053284C">
        <w:rPr>
          <w:b/>
          <w:bCs/>
        </w:rPr>
        <w:t>What is the use of CQ:defineObjects in AEM?</w:t>
      </w:r>
    </w:p>
    <w:p w14:paraId="5A6033CD" w14:textId="77777777" w:rsidR="0053284C" w:rsidRDefault="0053284C" w:rsidP="0053284C">
      <w:pPr>
        <w:pStyle w:val="NoSpacing"/>
      </w:pPr>
      <w:r>
        <w:t>cq:defineObjects is used to initialize implicit objects of cq. Usually we add cq:defineObjects in global.jsp so that the implicit objects are available in all components that are including global.jsp.</w:t>
      </w:r>
    </w:p>
    <w:p w14:paraId="3EF5B3AC" w14:textId="77777777" w:rsidR="00161C42" w:rsidRDefault="00161C42" w:rsidP="0053284C">
      <w:pPr>
        <w:pStyle w:val="NoSpacing"/>
        <w:rPr>
          <w:b/>
          <w:bCs/>
        </w:rPr>
      </w:pPr>
    </w:p>
    <w:p w14:paraId="7AE756CC" w14:textId="72FAAC7E" w:rsidR="0053284C" w:rsidRPr="00161C42" w:rsidRDefault="0053284C" w:rsidP="0053284C">
      <w:pPr>
        <w:pStyle w:val="NoSpacing"/>
        <w:rPr>
          <w:b/>
          <w:bCs/>
        </w:rPr>
      </w:pPr>
      <w:r w:rsidRPr="00161C42">
        <w:rPr>
          <w:b/>
          <w:bCs/>
        </w:rPr>
        <w:t xml:space="preserve">Page property is disabled for newly created page in </w:t>
      </w:r>
      <w:r w:rsidR="000D70C2" w:rsidRPr="00161C42">
        <w:rPr>
          <w:b/>
          <w:bCs/>
        </w:rPr>
        <w:t>AEM?</w:t>
      </w:r>
      <w:r w:rsidRPr="00161C42">
        <w:rPr>
          <w:b/>
          <w:bCs/>
        </w:rPr>
        <w:t xml:space="preserve"> What have you </w:t>
      </w:r>
      <w:r w:rsidR="000D70C2" w:rsidRPr="00161C42">
        <w:rPr>
          <w:b/>
          <w:bCs/>
        </w:rPr>
        <w:t>missed?</w:t>
      </w:r>
    </w:p>
    <w:p w14:paraId="17F9D9C1" w14:textId="77777777" w:rsidR="0053284C" w:rsidRDefault="0053284C" w:rsidP="0053284C">
      <w:pPr>
        <w:pStyle w:val="NoSpacing"/>
      </w:pPr>
      <w:r>
        <w:t>Dialog is missing for this page.</w:t>
      </w:r>
    </w:p>
    <w:p w14:paraId="6E113E34" w14:textId="77777777" w:rsidR="0053284C" w:rsidRDefault="0053284C" w:rsidP="0053284C">
      <w:pPr>
        <w:pStyle w:val="NoSpacing"/>
      </w:pPr>
    </w:p>
    <w:p w14:paraId="268C4ACD" w14:textId="77777777" w:rsidR="0053284C" w:rsidRPr="0053284C" w:rsidRDefault="0053284C" w:rsidP="0053284C">
      <w:pPr>
        <w:pStyle w:val="NoSpacing"/>
        <w:rPr>
          <w:b/>
          <w:bCs/>
        </w:rPr>
      </w:pPr>
      <w:r w:rsidRPr="0053284C">
        <w:rPr>
          <w:b/>
          <w:bCs/>
        </w:rPr>
        <w:t>How clustering is done in CQ5?</w:t>
      </w:r>
    </w:p>
    <w:p w14:paraId="40E2A2DF" w14:textId="48C503C4" w:rsidR="0053284C" w:rsidRDefault="0053284C" w:rsidP="0053284C">
      <w:pPr>
        <w:pStyle w:val="NoSpacing"/>
      </w:pPr>
      <w:r>
        <w:t>CQ5 CRX is pre-loaded to run within a cluster,</w:t>
      </w:r>
      <w:r w:rsidR="00D8314D">
        <w:t xml:space="preserve"> </w:t>
      </w:r>
      <w:r>
        <w:t>even when running a single instance. Hence the configuration of multi-node clusters with little effort happens in CQ5.</w:t>
      </w:r>
    </w:p>
    <w:p w14:paraId="492E4627" w14:textId="4F97EB4A" w:rsidR="0037340B" w:rsidRDefault="0037340B" w:rsidP="0053284C">
      <w:pPr>
        <w:pStyle w:val="NoSpacing"/>
      </w:pPr>
    </w:p>
    <w:p w14:paraId="11A8629E" w14:textId="77777777" w:rsidR="0037340B" w:rsidRPr="0037340B" w:rsidRDefault="0037340B" w:rsidP="0037340B">
      <w:pPr>
        <w:pStyle w:val="NoSpacing"/>
        <w:rPr>
          <w:b/>
          <w:bCs/>
        </w:rPr>
      </w:pPr>
      <w:r w:rsidRPr="0037340B">
        <w:rPr>
          <w:b/>
          <w:bCs/>
        </w:rPr>
        <w:t>What are the benefits of using OSGI?</w:t>
      </w:r>
    </w:p>
    <w:p w14:paraId="475238FA" w14:textId="77777777" w:rsidR="00387876" w:rsidRDefault="0037340B" w:rsidP="0037340B">
      <w:pPr>
        <w:pStyle w:val="NoSpacing"/>
      </w:pPr>
      <w:r>
        <w:t>The main benefits of using OSGI are:</w:t>
      </w:r>
    </w:p>
    <w:p w14:paraId="56273530" w14:textId="77777777" w:rsidR="00387876" w:rsidRDefault="0037340B" w:rsidP="00087D9E">
      <w:pPr>
        <w:pStyle w:val="NoSpacing"/>
        <w:numPr>
          <w:ilvl w:val="0"/>
          <w:numId w:val="28"/>
        </w:numPr>
      </w:pPr>
      <w:r>
        <w:t>It reduces the complexity of the system by having everything in bundles.</w:t>
      </w:r>
    </w:p>
    <w:p w14:paraId="623361C0" w14:textId="77777777" w:rsidR="00387876" w:rsidRDefault="0037340B" w:rsidP="00087D9E">
      <w:pPr>
        <w:pStyle w:val="NoSpacing"/>
        <w:numPr>
          <w:ilvl w:val="0"/>
          <w:numId w:val="28"/>
        </w:numPr>
      </w:pPr>
      <w:r>
        <w:t>It makes the components loosely coupled and easy to manage since they can be installed, deleted, updated, started, and stopped at run time.</w:t>
      </w:r>
    </w:p>
    <w:p w14:paraId="122A5B0A" w14:textId="0C277EAD" w:rsidR="0037340B" w:rsidRDefault="0037340B" w:rsidP="00087D9E">
      <w:pPr>
        <w:pStyle w:val="NoSpacing"/>
        <w:numPr>
          <w:ilvl w:val="0"/>
          <w:numId w:val="28"/>
        </w:numPr>
      </w:pPr>
      <w:r>
        <w:t>It increases the performance of the system since parts of the application that are not in use, do not need to be loaded in the memory.</w:t>
      </w:r>
    </w:p>
    <w:p w14:paraId="0DC9B44A" w14:textId="45DBFA38" w:rsidR="002A5C9F" w:rsidRDefault="002A5C9F" w:rsidP="00557AC9">
      <w:pPr>
        <w:pStyle w:val="NoSpacing"/>
      </w:pPr>
    </w:p>
    <w:p w14:paraId="06325298" w14:textId="0F406795" w:rsidR="00557AC9" w:rsidRDefault="00557AC9" w:rsidP="00557AC9">
      <w:pPr>
        <w:pStyle w:val="NoSpacing"/>
        <w:rPr>
          <w:b/>
          <w:bCs/>
          <w:spacing w:val="-11"/>
        </w:rPr>
      </w:pPr>
      <w:r>
        <w:rPr>
          <w:b/>
          <w:bCs/>
          <w:spacing w:val="-11"/>
        </w:rPr>
        <w:t xml:space="preserve">What is a content repository? What is JCR? </w:t>
      </w:r>
    </w:p>
    <w:p w14:paraId="539737E2" w14:textId="77777777" w:rsidR="00557AC9" w:rsidRDefault="00557AC9" w:rsidP="00557AC9">
      <w:pPr>
        <w:pStyle w:val="NoSpacing"/>
      </w:pPr>
      <w:r>
        <w:t>A Content repository is basically a place where digital content is stored. Generally, the structure of the content repository is hierarchical and represented as a tree structure where each node of the tree is used to store content.</w:t>
      </w:r>
    </w:p>
    <w:p w14:paraId="24D460CB" w14:textId="4A2E790F" w:rsidR="00A60483" w:rsidRDefault="00557AC9" w:rsidP="00A60483">
      <w:pPr>
        <w:pStyle w:val="NoSpacing"/>
      </w:pPr>
      <w:r>
        <w:t>Java Content Repository is a specification provided by the Java community to access the content repository in a uniform way (platform-independent and vendor-independent way). The specification was initially released as JSR-170(JCR 1.0) and then later revised version 2 as (JCR-283</w:t>
      </w:r>
      <w:r w:rsidR="00087D9E">
        <w:t>). The</w:t>
      </w:r>
      <w:r>
        <w:t xml:space="preserve"> javax.</w:t>
      </w:r>
      <w:r w:rsidR="001D77E7">
        <w:t xml:space="preserve"> </w:t>
      </w:r>
      <w:r>
        <w:t>JCR API provides the various classes and interfaces to access a content repository.</w:t>
      </w:r>
    </w:p>
    <w:p w14:paraId="73E715B4" w14:textId="77777777" w:rsidR="0029799D" w:rsidRDefault="0029799D" w:rsidP="00A60483">
      <w:pPr>
        <w:pStyle w:val="NoSpacing"/>
      </w:pPr>
    </w:p>
    <w:p w14:paraId="02920D76" w14:textId="77777777" w:rsidR="00A60483" w:rsidRPr="00C90E08" w:rsidRDefault="00A60483" w:rsidP="00A60483">
      <w:pPr>
        <w:pStyle w:val="NoSpacing"/>
        <w:rPr>
          <w:b/>
          <w:bCs/>
        </w:rPr>
      </w:pPr>
      <w:r w:rsidRPr="00C90E08">
        <w:rPr>
          <w:b/>
          <w:bCs/>
        </w:rPr>
        <w:t>data-sly-call Usage</w:t>
      </w:r>
    </w:p>
    <w:p w14:paraId="2CA4FC40" w14:textId="125E0CED" w:rsidR="00A60483" w:rsidRDefault="00A60483" w:rsidP="00557AC9">
      <w:pPr>
        <w:pStyle w:val="NoSpacing"/>
      </w:pPr>
      <w:r>
        <w:t>To call invoke client library in component.</w:t>
      </w:r>
    </w:p>
    <w:p w14:paraId="767A9556" w14:textId="77777777" w:rsidR="00A60483" w:rsidRDefault="00A60483" w:rsidP="00557AC9">
      <w:pPr>
        <w:pStyle w:val="NoSpacing"/>
      </w:pPr>
    </w:p>
    <w:p w14:paraId="7559DDAC" w14:textId="139A13A9" w:rsidR="00C310A2" w:rsidRPr="00A439BB" w:rsidRDefault="00C310A2" w:rsidP="00557AC9">
      <w:pPr>
        <w:pStyle w:val="NoSpacing"/>
        <w:rPr>
          <w:sz w:val="6"/>
          <w:szCs w:val="6"/>
          <w:u w:val="single"/>
        </w:rPr>
      </w:pPr>
    </w:p>
    <w:p w14:paraId="705678C6" w14:textId="0322D296" w:rsidR="00C310A2" w:rsidRPr="00A439BB" w:rsidRDefault="00A439BB" w:rsidP="00557AC9">
      <w:pPr>
        <w:pStyle w:val="NoSpacing"/>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9BB">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3CB635C0" w14:textId="77777777" w:rsidR="00A439BB" w:rsidRPr="001F3168" w:rsidRDefault="001D1ACD" w:rsidP="00A439BB">
      <w:pPr>
        <w:spacing w:after="0"/>
        <w:rPr>
          <w:rFonts w:asciiTheme="majorHAnsi" w:hAnsiTheme="majorHAnsi" w:cstheme="majorHAnsi"/>
          <w:b/>
          <w:bCs/>
        </w:rPr>
      </w:pPr>
      <w:hyperlink r:id="rId23" w:history="1">
        <w:r w:rsidR="00A439BB" w:rsidRPr="001F3168">
          <w:rPr>
            <w:rStyle w:val="Hyperlink"/>
            <w:rFonts w:asciiTheme="majorHAnsi" w:hAnsiTheme="majorHAnsi" w:cstheme="majorHAnsi"/>
            <w:b/>
            <w:bCs/>
          </w:rPr>
          <w:t>https://careerkaizen.com/aem-interview-questions/</w:t>
        </w:r>
      </w:hyperlink>
    </w:p>
    <w:p w14:paraId="3538E409" w14:textId="77777777" w:rsidR="00A439BB" w:rsidRPr="003E1952" w:rsidRDefault="001D1ACD" w:rsidP="00A439BB">
      <w:pPr>
        <w:spacing w:after="0"/>
        <w:rPr>
          <w:rFonts w:asciiTheme="majorHAnsi" w:hAnsiTheme="majorHAnsi" w:cstheme="majorHAnsi"/>
        </w:rPr>
      </w:pPr>
      <w:hyperlink r:id="rId24" w:history="1">
        <w:r w:rsidR="00A439BB" w:rsidRPr="003E1952">
          <w:rPr>
            <w:rStyle w:val="Hyperlink"/>
            <w:rFonts w:asciiTheme="majorHAnsi" w:hAnsiTheme="majorHAnsi" w:cstheme="majorHAnsi"/>
          </w:rPr>
          <w:t>https://mindmajix.com/adobe-cq5-interview-questions</w:t>
        </w:r>
      </w:hyperlink>
    </w:p>
    <w:p w14:paraId="62910C94" w14:textId="77777777" w:rsidR="00A439BB" w:rsidRPr="00D356BF" w:rsidRDefault="001D1ACD" w:rsidP="00A439BB">
      <w:pPr>
        <w:spacing w:after="0"/>
        <w:rPr>
          <w:rFonts w:asciiTheme="majorHAnsi" w:hAnsiTheme="majorHAnsi" w:cstheme="majorHAnsi"/>
          <w:sz w:val="20"/>
          <w:szCs w:val="20"/>
        </w:rPr>
      </w:pPr>
      <w:hyperlink r:id="rId25" w:history="1">
        <w:r w:rsidR="00A439BB" w:rsidRPr="00D356BF">
          <w:rPr>
            <w:rStyle w:val="Hyperlink"/>
            <w:rFonts w:asciiTheme="majorHAnsi" w:hAnsiTheme="majorHAnsi" w:cstheme="majorHAnsi"/>
            <w:sz w:val="20"/>
            <w:szCs w:val="20"/>
          </w:rPr>
          <w:t>https://www.mytectra.com/interview-question/interview-questions-and-answers-for-adobe-experience-manager-aem</w:t>
        </w:r>
      </w:hyperlink>
    </w:p>
    <w:p w14:paraId="719C6566" w14:textId="77777777" w:rsidR="00A439BB" w:rsidRPr="00E81A0B" w:rsidRDefault="001D1ACD" w:rsidP="00A439BB">
      <w:pPr>
        <w:spacing w:after="0"/>
        <w:rPr>
          <w:rStyle w:val="Hyperlink"/>
          <w:rFonts w:asciiTheme="majorHAnsi" w:hAnsiTheme="majorHAnsi" w:cstheme="majorHAnsi"/>
          <w:b/>
          <w:bCs/>
        </w:rPr>
      </w:pPr>
      <w:hyperlink r:id="rId26" w:history="1">
        <w:r w:rsidR="00A439BB" w:rsidRPr="00E81A0B">
          <w:rPr>
            <w:rStyle w:val="Hyperlink"/>
            <w:rFonts w:asciiTheme="majorHAnsi" w:hAnsiTheme="majorHAnsi" w:cstheme="majorHAnsi"/>
            <w:b/>
            <w:bCs/>
          </w:rPr>
          <w:t>https://interviewquestionsblog.com/aem-interview-questions-and-answers/</w:t>
        </w:r>
      </w:hyperlink>
    </w:p>
    <w:p w14:paraId="17EAFFE1" w14:textId="77777777" w:rsidR="00A439BB" w:rsidRPr="003E1952" w:rsidRDefault="001D1ACD" w:rsidP="00A439BB">
      <w:pPr>
        <w:spacing w:after="0"/>
        <w:rPr>
          <w:rFonts w:asciiTheme="majorHAnsi" w:hAnsiTheme="majorHAnsi" w:cstheme="majorHAnsi"/>
        </w:rPr>
      </w:pPr>
      <w:hyperlink r:id="rId27" w:history="1">
        <w:r w:rsidR="00A439BB" w:rsidRPr="003E1952">
          <w:rPr>
            <w:rStyle w:val="Hyperlink"/>
            <w:rFonts w:asciiTheme="majorHAnsi" w:hAnsiTheme="majorHAnsi" w:cstheme="majorHAnsi"/>
          </w:rPr>
          <w:t>http://www.aemcq5tutorials.com/interview-questions/tricky-cq5-interview-questions-for-beginners/</w:t>
        </w:r>
      </w:hyperlink>
    </w:p>
    <w:p w14:paraId="7442849D" w14:textId="784D0F52" w:rsidR="00A439BB" w:rsidRDefault="001D1ACD" w:rsidP="003D25AD">
      <w:pPr>
        <w:spacing w:after="0"/>
        <w:rPr>
          <w:rStyle w:val="Hyperlink"/>
          <w:rFonts w:asciiTheme="majorHAnsi" w:hAnsiTheme="majorHAnsi" w:cstheme="majorHAnsi"/>
          <w:b/>
          <w:bCs/>
        </w:rPr>
      </w:pPr>
      <w:hyperlink r:id="rId28" w:history="1">
        <w:r w:rsidR="00A439BB" w:rsidRPr="001F3168">
          <w:rPr>
            <w:rStyle w:val="Hyperlink"/>
            <w:rFonts w:asciiTheme="majorHAnsi" w:hAnsiTheme="majorHAnsi" w:cstheme="majorHAnsi"/>
            <w:b/>
            <w:bCs/>
          </w:rPr>
          <w:t>https://www.adaface.com/blog/aem-interview-questions/</w:t>
        </w:r>
      </w:hyperlink>
    </w:p>
    <w:p w14:paraId="3F51C6E2" w14:textId="3F479CF3" w:rsidR="00807D16" w:rsidRDefault="00807D16" w:rsidP="003D25AD">
      <w:pPr>
        <w:spacing w:after="0"/>
        <w:rPr>
          <w:rStyle w:val="Hyperlink"/>
          <w:rFonts w:asciiTheme="majorHAnsi" w:hAnsiTheme="majorHAnsi" w:cstheme="majorHAnsi"/>
          <w:b/>
          <w:bCs/>
        </w:rPr>
      </w:pPr>
    </w:p>
    <w:p w14:paraId="395CEFBE" w14:textId="3D662138" w:rsidR="00807D16" w:rsidRDefault="00807D16" w:rsidP="003D25AD">
      <w:pPr>
        <w:spacing w:after="0"/>
        <w:rPr>
          <w:rStyle w:val="Hyperlink"/>
          <w:rFonts w:asciiTheme="majorHAnsi" w:hAnsiTheme="majorHAnsi" w:cstheme="majorHAnsi"/>
          <w:b/>
          <w:bCs/>
        </w:rPr>
      </w:pPr>
    </w:p>
    <w:p w14:paraId="121528FA" w14:textId="50D1CB2C" w:rsidR="00807D16" w:rsidRDefault="00807D16" w:rsidP="003D25AD">
      <w:pPr>
        <w:spacing w:after="0"/>
        <w:rPr>
          <w:rStyle w:val="Hyperlink"/>
          <w:rFonts w:asciiTheme="majorHAnsi" w:hAnsiTheme="majorHAnsi" w:cstheme="majorHAnsi"/>
          <w:b/>
          <w:bCs/>
        </w:rPr>
      </w:pPr>
    </w:p>
    <w:p w14:paraId="1B6C3459" w14:textId="77777777" w:rsidR="00807D16" w:rsidRPr="003D25AD" w:rsidRDefault="00807D16" w:rsidP="003D25AD">
      <w:pPr>
        <w:spacing w:after="0"/>
        <w:rPr>
          <w:rFonts w:asciiTheme="majorHAnsi" w:hAnsiTheme="majorHAnsi" w:cstheme="majorHAnsi"/>
          <w:b/>
          <w:bCs/>
          <w:color w:val="0000FF"/>
          <w:u w:val="single"/>
        </w:rPr>
      </w:pPr>
    </w:p>
    <w:p w14:paraId="18F0FDC2" w14:textId="638A282A" w:rsidR="00C310A2" w:rsidRPr="00C310A2" w:rsidRDefault="00C310A2" w:rsidP="00A67A1D">
      <w:pPr>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310A2">
        <w:rPr>
          <w:color w:val="000000" w:themeColor="text1"/>
          <w:sz w:val="56"/>
          <w:szCs w:val="5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SENARIO BASED</w:t>
      </w:r>
    </w:p>
    <w:p w14:paraId="05664A3B" w14:textId="403A64BE" w:rsidR="007C0FB4" w:rsidRDefault="00E141F7" w:rsidP="00C310A2">
      <w:pPr>
        <w:spacing w:before="100" w:beforeAutospacing="1" w:after="100" w:afterAutospacing="1" w:line="240" w:lineRule="auto"/>
        <w:rPr>
          <w:rFonts w:asciiTheme="majorHAnsi" w:eastAsia="Times New Roman" w:hAnsiTheme="majorHAnsi" w:cstheme="majorHAnsi"/>
          <w:b/>
          <w:bCs/>
          <w:lang w:eastAsia="en-IN"/>
        </w:rPr>
      </w:pPr>
      <w:r w:rsidRPr="00E141F7">
        <w:rPr>
          <w:rFonts w:asciiTheme="majorHAnsi" w:eastAsia="Times New Roman" w:hAnsiTheme="majorHAnsi" w:cstheme="majorHAnsi"/>
          <w:b/>
          <w:bCs/>
          <w:lang w:eastAsia="en-IN"/>
        </w:rPr>
        <w:t>http://www.sgaemsolutions.com/</w:t>
      </w:r>
      <w:r w:rsidR="007C0FB4">
        <w:rPr>
          <w:rFonts w:asciiTheme="majorHAnsi" w:eastAsia="Times New Roman" w:hAnsiTheme="majorHAnsi" w:cstheme="majorHAnsi"/>
          <w:b/>
          <w:bCs/>
          <w:lang w:eastAsia="en-IN"/>
        </w:rPr>
        <w:t xml:space="preserve"> -&gt; multiple answers</w:t>
      </w:r>
    </w:p>
    <w:p w14:paraId="094EE1AF" w14:textId="71998FF4" w:rsidR="00C310A2" w:rsidRPr="003E1952" w:rsidRDefault="00C310A2" w:rsidP="00C310A2">
      <w:pPr>
        <w:spacing w:before="100" w:beforeAutospacing="1" w:after="100" w:afterAutospacing="1" w:line="240" w:lineRule="auto"/>
        <w:rPr>
          <w:rFonts w:asciiTheme="majorHAnsi" w:eastAsia="Times New Roman" w:hAnsiTheme="majorHAnsi" w:cstheme="majorHAnsi"/>
          <w:lang w:eastAsia="en-IN"/>
        </w:rPr>
      </w:pPr>
      <w:r w:rsidRPr="003E1952">
        <w:rPr>
          <w:rFonts w:asciiTheme="majorHAnsi" w:eastAsia="Times New Roman" w:hAnsiTheme="majorHAnsi" w:cstheme="majorHAnsi"/>
          <w:b/>
          <w:bCs/>
          <w:lang w:eastAsia="en-IN"/>
        </w:rPr>
        <w:t>You have the data stored in an external database which has a lot of tables. Your task is to import that data into CQ5. How will you approach the scenario?</w:t>
      </w:r>
    </w:p>
    <w:p w14:paraId="32349D8A" w14:textId="77777777" w:rsidR="00C310A2" w:rsidRPr="003E1952" w:rsidRDefault="00C310A2" w:rsidP="00C310A2">
      <w:pPr>
        <w:spacing w:before="100" w:beforeAutospacing="1" w:after="100" w:afterAutospacing="1" w:line="240" w:lineRule="auto"/>
        <w:rPr>
          <w:rFonts w:asciiTheme="majorHAnsi" w:eastAsia="Times New Roman" w:hAnsiTheme="majorHAnsi" w:cstheme="majorHAnsi"/>
          <w:lang w:eastAsia="en-IN"/>
        </w:rPr>
      </w:pPr>
      <w:r w:rsidRPr="003E1952">
        <w:rPr>
          <w:rFonts w:asciiTheme="majorHAnsi" w:eastAsia="Times New Roman" w:hAnsiTheme="majorHAnsi" w:cstheme="majorHAnsi"/>
          <w:lang w:eastAsia="en-IN"/>
        </w:rPr>
        <w:t xml:space="preserve">In general, the default TarPM persistence manager gives better performance than most RDBMS alternatives for the typical CRX use cases (involving web content and user management). But in certain situations, with certain use cases, performance with TarPM can take a hit. The most common problem? </w:t>
      </w:r>
      <w:r w:rsidRPr="003E1952">
        <w:rPr>
          <w:rFonts w:asciiTheme="majorHAnsi" w:eastAsia="Times New Roman" w:hAnsiTheme="majorHAnsi" w:cstheme="majorHAnsi"/>
          <w:b/>
          <w:bCs/>
          <w:lang w:eastAsia="en-IN"/>
        </w:rPr>
        <w:t>Big Flat Lists.</w:t>
      </w:r>
    </w:p>
    <w:p w14:paraId="278C7BFE" w14:textId="77777777" w:rsidR="00C310A2" w:rsidRPr="003E1952" w:rsidRDefault="00C310A2" w:rsidP="00C310A2">
      <w:pPr>
        <w:spacing w:before="100" w:beforeAutospacing="1" w:after="100" w:afterAutospacing="1" w:line="240" w:lineRule="auto"/>
        <w:rPr>
          <w:rFonts w:asciiTheme="majorHAnsi" w:eastAsia="Times New Roman" w:hAnsiTheme="majorHAnsi" w:cstheme="majorHAnsi"/>
          <w:lang w:eastAsia="en-IN"/>
        </w:rPr>
      </w:pPr>
      <w:r w:rsidRPr="003E1952">
        <w:rPr>
          <w:rFonts w:asciiTheme="majorHAnsi" w:eastAsia="Times New Roman" w:hAnsiTheme="majorHAnsi" w:cstheme="majorHAnsi"/>
          <w:lang w:eastAsia="en-IN"/>
        </w:rPr>
        <w:t xml:space="preserve">Although </w:t>
      </w:r>
      <w:r w:rsidRPr="003E1952">
        <w:rPr>
          <w:rFonts w:asciiTheme="majorHAnsi" w:eastAsia="Times New Roman" w:hAnsiTheme="majorHAnsi" w:cstheme="majorHAnsi"/>
          <w:u w:val="single"/>
          <w:lang w:eastAsia="en-IN"/>
        </w:rPr>
        <w:t>read performance remains good, write performance can suffer</w:t>
      </w:r>
      <w:r w:rsidRPr="003E1952">
        <w:rPr>
          <w:rFonts w:asciiTheme="majorHAnsi" w:eastAsia="Times New Roman" w:hAnsiTheme="majorHAnsi" w:cstheme="majorHAnsi"/>
          <w:lang w:eastAsia="en-IN"/>
        </w:rPr>
        <w:t xml:space="preserve"> in the case where you need to store, say, thousands of sibling nodes under one parent node. This has to do with the fact that </w:t>
      </w:r>
      <w:r w:rsidRPr="003E1952">
        <w:rPr>
          <w:rFonts w:asciiTheme="majorHAnsi" w:eastAsia="Times New Roman" w:hAnsiTheme="majorHAnsi" w:cstheme="majorHAnsi"/>
          <w:u w:val="single"/>
          <w:lang w:eastAsia="en-IN"/>
        </w:rPr>
        <w:t>TarPM is an append-only</w:t>
      </w:r>
      <w:r w:rsidRPr="003E1952">
        <w:rPr>
          <w:rFonts w:asciiTheme="majorHAnsi" w:eastAsia="Times New Roman" w:hAnsiTheme="majorHAnsi" w:cstheme="majorHAnsi"/>
          <w:lang w:eastAsia="en-IN"/>
        </w:rPr>
        <w:t xml:space="preserve"> store in which objects are immutable and never overwritten, only rewritten. What it means is that the cost of adding (or updating) Node No. N-thousand-plus-one can be quite high.</w:t>
      </w:r>
    </w:p>
    <w:p w14:paraId="537D9657" w14:textId="77777777" w:rsidR="00C310A2" w:rsidRPr="003E1952" w:rsidRDefault="00C310A2" w:rsidP="00C310A2">
      <w:pPr>
        <w:spacing w:before="100" w:beforeAutospacing="1" w:after="100" w:afterAutospacing="1" w:line="240" w:lineRule="auto"/>
        <w:rPr>
          <w:rFonts w:asciiTheme="majorHAnsi" w:eastAsia="Times New Roman" w:hAnsiTheme="majorHAnsi" w:cstheme="majorHAnsi"/>
          <w:lang w:eastAsia="en-IN"/>
        </w:rPr>
      </w:pPr>
      <w:r w:rsidRPr="003E1952">
        <w:rPr>
          <w:rFonts w:asciiTheme="majorHAnsi" w:eastAsia="Times New Roman" w:hAnsiTheme="majorHAnsi" w:cstheme="majorHAnsi"/>
          <w:b/>
          <w:bCs/>
          <w:lang w:eastAsia="en-IN"/>
        </w:rPr>
        <w:t>Solution: </w:t>
      </w:r>
    </w:p>
    <w:p w14:paraId="13FD63FF" w14:textId="77777777" w:rsidR="00C310A2" w:rsidRPr="003E1952" w:rsidRDefault="00C310A2" w:rsidP="00087D9E">
      <w:pPr>
        <w:numPr>
          <w:ilvl w:val="0"/>
          <w:numId w:val="21"/>
        </w:numPr>
        <w:spacing w:before="100" w:beforeAutospacing="1" w:after="100" w:afterAutospacing="1" w:line="240" w:lineRule="auto"/>
        <w:rPr>
          <w:rFonts w:asciiTheme="majorHAnsi" w:eastAsia="Times New Roman" w:hAnsiTheme="majorHAnsi" w:cstheme="majorHAnsi"/>
          <w:lang w:eastAsia="en-IN"/>
        </w:rPr>
      </w:pPr>
      <w:r w:rsidRPr="003E1952">
        <w:rPr>
          <w:rFonts w:asciiTheme="majorHAnsi" w:eastAsia="Times New Roman" w:hAnsiTheme="majorHAnsi" w:cstheme="majorHAnsi"/>
          <w:b/>
          <w:bCs/>
          <w:lang w:eastAsia="en-IN"/>
        </w:rPr>
        <w:t>Divide and Conquer:</w:t>
      </w:r>
      <w:r w:rsidRPr="003E1952">
        <w:rPr>
          <w:rFonts w:asciiTheme="majorHAnsi" w:eastAsia="Times New Roman" w:hAnsiTheme="majorHAnsi" w:cstheme="majorHAnsi"/>
          <w:lang w:eastAsia="en-IN"/>
        </w:rPr>
        <w:t xml:space="preserve"> Break the nodes up into smaller groups, preferably hierarchical groups. Suppose you have many users whose user-data you want to store in CRX, and you’d like to be able to store users by name. The naive way would be to store Joe Smith under a node named users/joe_smith, Lee Jones under users/lee_jones, etc. But after a thousand names or so, performance will start to suffer noticeably as new entries are written to the repository. Far better performance will result if container </w:t>
      </w:r>
      <w:r w:rsidRPr="003E1952">
        <w:rPr>
          <w:rFonts w:asciiTheme="majorHAnsi" w:eastAsia="Times New Roman" w:hAnsiTheme="majorHAnsi" w:cstheme="majorHAnsi"/>
          <w:b/>
          <w:bCs/>
          <w:lang w:eastAsia="en-IN"/>
        </w:rPr>
        <w:t>nodes (buckets)</w:t>
      </w:r>
      <w:r w:rsidRPr="003E1952">
        <w:rPr>
          <w:rFonts w:asciiTheme="majorHAnsi" w:eastAsia="Times New Roman" w:hAnsiTheme="majorHAnsi" w:cstheme="majorHAnsi"/>
          <w:lang w:eastAsia="en-IN"/>
        </w:rPr>
        <w:t xml:space="preserve"> are created for each letter of the alphabet, and for each Last Name, so that you can add Joe Smith as /users/S/Smith/Joe, for example.</w:t>
      </w:r>
    </w:p>
    <w:p w14:paraId="7AF1DFB0" w14:textId="77777777" w:rsidR="00C310A2" w:rsidRPr="003E1952" w:rsidRDefault="00C310A2" w:rsidP="00087D9E">
      <w:pPr>
        <w:numPr>
          <w:ilvl w:val="0"/>
          <w:numId w:val="22"/>
        </w:numPr>
        <w:spacing w:before="100" w:beforeAutospacing="1" w:after="100" w:afterAutospacing="1" w:line="240" w:lineRule="auto"/>
        <w:rPr>
          <w:rFonts w:asciiTheme="majorHAnsi" w:eastAsia="Times New Roman" w:hAnsiTheme="majorHAnsi" w:cstheme="majorHAnsi"/>
          <w:lang w:eastAsia="en-IN"/>
        </w:rPr>
      </w:pPr>
      <w:r w:rsidRPr="003E1952">
        <w:rPr>
          <w:rFonts w:asciiTheme="majorHAnsi" w:eastAsia="Times New Roman" w:hAnsiTheme="majorHAnsi" w:cstheme="majorHAnsi"/>
          <w:b/>
          <w:bCs/>
          <w:lang w:eastAsia="en-IN"/>
        </w:rPr>
        <w:t>Hash user IDs: </w:t>
      </w:r>
      <w:r w:rsidRPr="003E1952">
        <w:rPr>
          <w:rFonts w:asciiTheme="majorHAnsi" w:eastAsia="Times New Roman" w:hAnsiTheme="majorHAnsi" w:cstheme="majorHAnsi"/>
          <w:lang w:eastAsia="en-IN"/>
        </w:rPr>
        <w:t>A more sophisticated approach would be to hash user IDs and chunk the hash to form an ad-hoc hierarchy. For example, “Joe Smith” might give a hash of ab12cd34. The user data for Joe Smith can be stored at users/ab/12/cd/34. When the time comes to look up data for Joe Smith, you would first hash the name (to obtain ab12cd34), then create the necessary path from the hash, and look up the data.</w:t>
      </w:r>
    </w:p>
    <w:p w14:paraId="2C1F49AA" w14:textId="77777777" w:rsidR="00C310A2" w:rsidRPr="003E1952" w:rsidRDefault="00C310A2" w:rsidP="00087D9E">
      <w:pPr>
        <w:numPr>
          <w:ilvl w:val="0"/>
          <w:numId w:val="23"/>
        </w:numPr>
        <w:spacing w:before="100" w:beforeAutospacing="1" w:after="100" w:afterAutospacing="1" w:line="240" w:lineRule="auto"/>
        <w:rPr>
          <w:rFonts w:asciiTheme="majorHAnsi" w:eastAsia="Times New Roman" w:hAnsiTheme="majorHAnsi" w:cstheme="majorHAnsi"/>
          <w:lang w:eastAsia="en-IN"/>
        </w:rPr>
      </w:pPr>
      <w:r w:rsidRPr="003E1952">
        <w:rPr>
          <w:rFonts w:asciiTheme="majorHAnsi" w:eastAsia="Times New Roman" w:hAnsiTheme="majorHAnsi" w:cstheme="majorHAnsi"/>
          <w:b/>
          <w:bCs/>
          <w:lang w:eastAsia="en-IN"/>
        </w:rPr>
        <w:t>BTreeManager: </w:t>
      </w:r>
      <w:r w:rsidRPr="003E1952">
        <w:rPr>
          <w:rFonts w:asciiTheme="majorHAnsi" w:eastAsia="Times New Roman" w:hAnsiTheme="majorHAnsi" w:cstheme="majorHAnsi"/>
          <w:lang w:eastAsia="en-IN"/>
        </w:rPr>
        <w:t xml:space="preserve">As it turns out, the Jackrabbit API offers yet another alternative for efficient hierarchical storage of arbitrary data, in the form of the </w:t>
      </w:r>
      <w:r w:rsidRPr="003E1952">
        <w:rPr>
          <w:rFonts w:asciiTheme="majorHAnsi" w:eastAsia="Times New Roman" w:hAnsiTheme="majorHAnsi" w:cstheme="majorHAnsi"/>
          <w:b/>
          <w:bCs/>
          <w:lang w:eastAsia="en-IN"/>
        </w:rPr>
        <w:t>BTreeManager</w:t>
      </w:r>
      <w:r w:rsidRPr="003E1952">
        <w:rPr>
          <w:rFonts w:asciiTheme="majorHAnsi" w:eastAsia="Times New Roman" w:hAnsiTheme="majorHAnsi" w:cstheme="majorHAnsi"/>
          <w:lang w:eastAsia="en-IN"/>
        </w:rPr>
        <w:t>. This class provides B+ tree-like behavior in allocating subtrees of nodes that are always balanced, with a fixed limit on how many siblings any given node can have. (You provide the limit as an argument in the constructor.)</w:t>
      </w:r>
      <w:r w:rsidRPr="003E1952">
        <w:rPr>
          <w:rFonts w:asciiTheme="majorHAnsi" w:eastAsia="Times New Roman" w:hAnsiTheme="majorHAnsi" w:cstheme="majorHAnsi"/>
          <w:lang w:eastAsia="en-IN"/>
        </w:rPr>
        <w:br/>
        <w:t>I wrote a very short test script (in ECMAScript) to show how the BTreeManager operates, as shown below:</w:t>
      </w:r>
    </w:p>
    <w:p w14:paraId="68A975BD" w14:textId="77777777" w:rsidR="00342A3D" w:rsidRDefault="00C310A2" w:rsidP="00342A3D">
      <w:pPr>
        <w:spacing w:before="100" w:beforeAutospacing="1" w:after="100" w:afterAutospacing="1" w:line="240" w:lineRule="auto"/>
        <w:rPr>
          <w:rFonts w:asciiTheme="majorHAnsi" w:eastAsia="Times New Roman" w:hAnsiTheme="majorHAnsi" w:cstheme="majorHAnsi"/>
          <w:lang w:eastAsia="en-IN"/>
        </w:rPr>
      </w:pPr>
      <w:r w:rsidRPr="003E1952">
        <w:rPr>
          <w:rFonts w:asciiTheme="majorHAnsi" w:eastAsia="Times New Roman" w:hAnsiTheme="majorHAnsi" w:cstheme="majorHAnsi"/>
          <w:b/>
          <w:bCs/>
          <w:lang w:eastAsia="en-IN"/>
        </w:rPr>
        <w:t>The real lesson here is:</w:t>
      </w:r>
      <w:r w:rsidRPr="003E1952">
        <w:rPr>
          <w:rFonts w:asciiTheme="majorHAnsi" w:eastAsia="Times New Roman" w:hAnsiTheme="majorHAnsi" w:cstheme="majorHAnsi"/>
          <w:lang w:eastAsia="en-IN"/>
        </w:rPr>
        <w:t xml:space="preserve"> If your content is hierarchical capitalize on that fact! Don’t try to treat your content as a Big Flat List, especially if you’ll be doing a lot of updates. (If you’re doing mostly reads and few writes, on the other hand, it doesn’t much matter.) Introducing a bit of hierarchy to your content organization scheme will go a long way toward promoting fast update performance</w:t>
      </w:r>
    </w:p>
    <w:p w14:paraId="39BC7089" w14:textId="77777777" w:rsidR="00342A3D" w:rsidRDefault="00342A3D" w:rsidP="00342A3D">
      <w:pPr>
        <w:pStyle w:val="NoSpacing"/>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439BB">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References:</w:t>
      </w:r>
    </w:p>
    <w:p w14:paraId="75C1C119" w14:textId="1F8E8621" w:rsidR="00342A3D" w:rsidRPr="00342A3D" w:rsidRDefault="001D1ACD" w:rsidP="00342A3D">
      <w:pPr>
        <w:pStyle w:val="NoSpacing"/>
        <w:rPr>
          <w:color w:val="000000" w:themeColor="text1"/>
          <w:sz w:val="28"/>
          <w:szCs w:val="28"/>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hyperlink r:id="rId29" w:history="1">
        <w:r w:rsidR="00342A3D" w:rsidRPr="003E1952">
          <w:rPr>
            <w:rStyle w:val="Hyperlink"/>
            <w:rFonts w:asciiTheme="majorHAnsi" w:hAnsiTheme="majorHAnsi" w:cstheme="majorHAnsi"/>
          </w:rPr>
          <w:t>https://hashimkhan.in/aem-adobecq5-interview-questions/scenarios-based/</w:t>
        </w:r>
      </w:hyperlink>
    </w:p>
    <w:p w14:paraId="482DBBF7" w14:textId="77777777" w:rsidR="00FD5EA9" w:rsidRPr="00AD4924" w:rsidRDefault="00FD5EA9" w:rsidP="00FD5EA9">
      <w:pPr>
        <w:pStyle w:val="NoSpacing"/>
        <w:rPr>
          <w:b/>
          <w:bCs/>
        </w:rPr>
      </w:pPr>
      <w:r w:rsidRPr="00AD4924">
        <w:rPr>
          <w:b/>
          <w:bCs/>
        </w:rPr>
        <w:t>Get metadata of uploaded file display on the metadata of that file.</w:t>
      </w:r>
    </w:p>
    <w:p w14:paraId="1D90D21E" w14:textId="77777777" w:rsidR="00FD5EA9" w:rsidRDefault="00FD5EA9" w:rsidP="00FD5EA9">
      <w:pPr>
        <w:pStyle w:val="NoSpacing"/>
        <w:rPr>
          <w:rStyle w:val="Strong"/>
        </w:rPr>
      </w:pPr>
      <w:r>
        <w:t xml:space="preserve">Whenever we upload an asset (image, pdf, video, document etc..) in AEM, it runs its default workflow </w:t>
      </w:r>
      <w:r>
        <w:rPr>
          <w:rStyle w:val="Strong"/>
          <w:i/>
          <w:iCs/>
        </w:rPr>
        <w:t>“Dam Update Asset”</w:t>
      </w:r>
      <w:r>
        <w:t xml:space="preserve"> to create metadata for this asset and stores metadata in the form of properties on metadata node. Ex.</w:t>
      </w:r>
      <w:r w:rsidRPr="00D87FCE">
        <w:t xml:space="preserve"> </w:t>
      </w:r>
      <w:r>
        <w:t xml:space="preserve">Let’s upload an asset in aemcq5tutorials folder. Then Dam Update Asset workflow will be triggered, and its metadata will be stored under </w:t>
      </w:r>
      <w:r>
        <w:rPr>
          <w:rStyle w:val="Strong"/>
          <w:i/>
          <w:iCs/>
        </w:rPr>
        <w:t>/content/dam/aemcq5tutorials/jcr:content/metadata .</w:t>
      </w:r>
    </w:p>
    <w:p w14:paraId="57D98524" w14:textId="77777777" w:rsidR="00FD5EA9" w:rsidRPr="003C7745" w:rsidRDefault="00FD5EA9" w:rsidP="00FD5EA9">
      <w:pPr>
        <w:pStyle w:val="NoSpacing"/>
        <w:rPr>
          <w:b/>
          <w:bCs/>
        </w:rPr>
      </w:pPr>
      <w:r w:rsidRPr="00C37EFD">
        <w:rPr>
          <w:rStyle w:val="Strong"/>
          <w:b w:val="0"/>
          <w:bCs w:val="0"/>
        </w:rPr>
        <w:t>To display metadata of uploaded file, need to get that from</w:t>
      </w:r>
      <w:r>
        <w:rPr>
          <w:rStyle w:val="Strong"/>
        </w:rPr>
        <w:t xml:space="preserve"> </w:t>
      </w:r>
      <w:r>
        <w:rPr>
          <w:rStyle w:val="Strong"/>
          <w:i/>
          <w:iCs/>
        </w:rPr>
        <w:t>/content/dam/&lt;Ur Asset&gt;/jcr:content/metadata.</w:t>
      </w:r>
    </w:p>
    <w:p w14:paraId="4ED5916A" w14:textId="77777777" w:rsidR="00FD5EA9" w:rsidRDefault="001D1ACD" w:rsidP="00FD5EA9">
      <w:pPr>
        <w:pStyle w:val="NoSpacing"/>
      </w:pPr>
      <w:hyperlink r:id="rId30" w:history="1">
        <w:r w:rsidR="00FD5EA9" w:rsidRPr="0091395D">
          <w:rPr>
            <w:rStyle w:val="Hyperlink"/>
          </w:rPr>
          <w:t>http://www.aemcq5tutorials.com/tutorials/asset-metadata-aem-comprehensive-guide/</w:t>
        </w:r>
      </w:hyperlink>
    </w:p>
    <w:p w14:paraId="72387974" w14:textId="77777777" w:rsidR="00FD5EA9" w:rsidRDefault="00FD5EA9" w:rsidP="00FD5EA9">
      <w:pPr>
        <w:pStyle w:val="NoSpacing"/>
      </w:pPr>
    </w:p>
    <w:p w14:paraId="7B985132" w14:textId="77777777" w:rsidR="00FD5EA9" w:rsidRDefault="00FD5EA9" w:rsidP="00FD5EA9">
      <w:pPr>
        <w:pStyle w:val="NoSpacing"/>
        <w:rPr>
          <w:b/>
          <w:bCs/>
        </w:rPr>
      </w:pPr>
      <w:r w:rsidRPr="00730508">
        <w:rPr>
          <w:b/>
          <w:bCs/>
        </w:rPr>
        <w:t>After login on I need to display all the data on each page.</w:t>
      </w:r>
    </w:p>
    <w:p w14:paraId="1D6FE753" w14:textId="77777777" w:rsidR="00FD5EA9" w:rsidRPr="002C5F26" w:rsidRDefault="00FD5EA9" w:rsidP="00FD5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2C5F26">
        <w:rPr>
          <w:rFonts w:ascii="Courier New" w:eastAsia="Times New Roman" w:hAnsi="Courier New" w:cs="Courier New"/>
          <w:sz w:val="16"/>
          <w:szCs w:val="16"/>
          <w:lang w:eastAsia="en-IN"/>
        </w:rPr>
        <w:t>ResourceResolver resolver=slingRequest.getResourceResolver();</w:t>
      </w:r>
    </w:p>
    <w:p w14:paraId="690A0DE0" w14:textId="77777777" w:rsidR="00FD5EA9" w:rsidRPr="002C5F26" w:rsidRDefault="00FD5EA9" w:rsidP="00FD5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2C5F26">
        <w:rPr>
          <w:rFonts w:ascii="Courier New" w:eastAsia="Times New Roman" w:hAnsi="Courier New" w:cs="Courier New"/>
          <w:sz w:val="16"/>
          <w:szCs w:val="16"/>
          <w:lang w:eastAsia="en-IN"/>
        </w:rPr>
        <w:t>Session session=resolver.adaptTo(Session.class);</w:t>
      </w:r>
    </w:p>
    <w:p w14:paraId="41C34974" w14:textId="77777777" w:rsidR="00FD5EA9" w:rsidRDefault="00FD5EA9" w:rsidP="00FD5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r w:rsidRPr="002C5F26">
        <w:rPr>
          <w:rFonts w:ascii="Courier New" w:eastAsia="Times New Roman" w:hAnsi="Courier New" w:cs="Courier New"/>
          <w:sz w:val="16"/>
          <w:szCs w:val="16"/>
          <w:lang w:eastAsia="en-IN"/>
        </w:rPr>
        <w:t>String userId=session.getUserID();</w:t>
      </w:r>
    </w:p>
    <w:p w14:paraId="7BE5C360" w14:textId="77777777" w:rsidR="00FD5EA9" w:rsidRDefault="00FD5EA9" w:rsidP="00FD5E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16"/>
          <w:szCs w:val="16"/>
          <w:lang w:eastAsia="en-IN"/>
        </w:rPr>
      </w:pPr>
    </w:p>
    <w:p w14:paraId="38852AB8" w14:textId="77777777" w:rsidR="00FD5EA9" w:rsidRDefault="00FD5EA9" w:rsidP="00FD5EA9">
      <w:pPr>
        <w:pStyle w:val="NoSpacing"/>
        <w:rPr>
          <w:b/>
          <w:bCs/>
        </w:rPr>
      </w:pPr>
      <w:r>
        <w:rPr>
          <w:b/>
          <w:bCs/>
        </w:rPr>
        <w:t>If you want to replicate 100 pages on single time what will be the approach.</w:t>
      </w:r>
    </w:p>
    <w:p w14:paraId="67C49D99" w14:textId="390EB56F" w:rsidR="00FD5EA9" w:rsidRDefault="00FD5EA9" w:rsidP="000152B2">
      <w:pPr>
        <w:pStyle w:val="NoSpacing"/>
        <w:numPr>
          <w:ilvl w:val="1"/>
          <w:numId w:val="22"/>
        </w:numPr>
      </w:pPr>
      <w:r>
        <w:t>Create package of all the pages and upload package using package manager and then replicate from there.</w:t>
      </w:r>
    </w:p>
    <w:p w14:paraId="045345EF" w14:textId="5D845E5E" w:rsidR="002C25F7" w:rsidRDefault="002C25F7" w:rsidP="000152B2">
      <w:pPr>
        <w:pStyle w:val="NoSpacing"/>
        <w:numPr>
          <w:ilvl w:val="1"/>
          <w:numId w:val="22"/>
        </w:numPr>
      </w:pPr>
      <w:r>
        <w:t>Replicate using replicate service</w:t>
      </w:r>
    </w:p>
    <w:p w14:paraId="3A2513E4" w14:textId="7729906F" w:rsidR="002C25F7" w:rsidRPr="00A825EA" w:rsidRDefault="002C25F7" w:rsidP="000152B2">
      <w:pPr>
        <w:pStyle w:val="NoSpacing"/>
        <w:numPr>
          <w:ilvl w:val="1"/>
          <w:numId w:val="22"/>
        </w:numPr>
      </w:pPr>
      <w:r>
        <w:t>Replicate using on deploy script. Which is in ACS Common.</w:t>
      </w:r>
    </w:p>
    <w:p w14:paraId="6CEB47D7" w14:textId="0FB1B53C" w:rsidR="00A60483" w:rsidRPr="00A60483" w:rsidRDefault="00A60483" w:rsidP="00A60483">
      <w:pPr>
        <w:pStyle w:val="NoSpacing"/>
      </w:pPr>
    </w:p>
    <w:p w14:paraId="7CF32BDE" w14:textId="77777777" w:rsidR="00A60483" w:rsidRPr="005E216B" w:rsidRDefault="00A60483" w:rsidP="00A60483">
      <w:pPr>
        <w:pStyle w:val="NoSpacing"/>
        <w:rPr>
          <w:b/>
          <w:bCs/>
        </w:rPr>
      </w:pPr>
      <w:r w:rsidRPr="005E216B">
        <w:rPr>
          <w:b/>
          <w:bCs/>
        </w:rPr>
        <w:t>Dialogue level listener:</w:t>
      </w:r>
    </w:p>
    <w:p w14:paraId="304C0126" w14:textId="77777777" w:rsidR="003976C2" w:rsidRDefault="00A60483" w:rsidP="00A60483">
      <w:pPr>
        <w:pStyle w:val="NoSpacing"/>
      </w:pPr>
      <w:r w:rsidRPr="00A60483">
        <w:t>The cq:listeners node (node type cq:EditListenersConfig) defines what happens before or after an action on the component.</w:t>
      </w:r>
    </w:p>
    <w:p w14:paraId="038A1406" w14:textId="4BAC692F" w:rsidR="005E216B" w:rsidRPr="003976C2" w:rsidRDefault="00A60483" w:rsidP="00A60483">
      <w:pPr>
        <w:pStyle w:val="NoSpacing"/>
      </w:pPr>
      <w:r w:rsidRPr="005E216B">
        <w:rPr>
          <w:u w:val="single"/>
        </w:rPr>
        <w:t xml:space="preserve">Problem Statement: </w:t>
      </w:r>
    </w:p>
    <w:p w14:paraId="07FAC6F0" w14:textId="7B5B4674" w:rsidR="007B5BD1" w:rsidRDefault="00A60483" w:rsidP="00A60483">
      <w:pPr>
        <w:pStyle w:val="NoSpacing"/>
      </w:pPr>
      <w:r w:rsidRPr="00A60483">
        <w:t>There was a container component which includes a parsys and I want to throw an “item component” under the parsys of container component.</w:t>
      </w:r>
      <w:r w:rsidRPr="00A60483">
        <w:br/>
        <w:t>There was some min and max for the item components and if author throw less or more components than the expectations, then the container component shows a message like please throw minimum or maximum item components. Now the issue was when author throw item component, it doesn’t refresh the container component.</w:t>
      </w:r>
      <w:r w:rsidR="00CD0488">
        <w:t xml:space="preserve"> </w:t>
      </w:r>
      <w:r w:rsidRPr="00A60483">
        <w:t>So the hierarchy is like</w:t>
      </w:r>
    </w:p>
    <w:p w14:paraId="52CCB598" w14:textId="77777777" w:rsidR="007B5BD1" w:rsidRPr="007B5BD1" w:rsidRDefault="007B5BD1" w:rsidP="007B5BD1">
      <w:pPr>
        <w:pStyle w:val="NoSpacing"/>
        <w:rPr>
          <w:rFonts w:ascii="Courier New" w:hAnsi="Courier New" w:cs="Courier New"/>
        </w:rPr>
      </w:pPr>
      <w:r w:rsidRPr="007B5BD1">
        <w:rPr>
          <w:rFonts w:ascii="Courier New" w:hAnsi="Courier New" w:cs="Courier New"/>
        </w:rPr>
        <w:t>+--container</w:t>
      </w:r>
    </w:p>
    <w:p w14:paraId="125F6C40" w14:textId="77777777" w:rsidR="007B5BD1" w:rsidRPr="007B5BD1" w:rsidRDefault="007B5BD1" w:rsidP="007B5BD1">
      <w:pPr>
        <w:pStyle w:val="NoSpacing"/>
        <w:rPr>
          <w:rFonts w:ascii="Courier New" w:hAnsi="Courier New" w:cs="Courier New"/>
        </w:rPr>
      </w:pPr>
      <w:r w:rsidRPr="007B5BD1">
        <w:rPr>
          <w:rFonts w:ascii="Courier New" w:hAnsi="Courier New" w:cs="Courier New"/>
        </w:rPr>
        <w:t xml:space="preserve">     +--parsys </w:t>
      </w:r>
    </w:p>
    <w:p w14:paraId="71C89988" w14:textId="77777777" w:rsidR="007B5BD1" w:rsidRPr="007B5BD1" w:rsidRDefault="007B5BD1" w:rsidP="007B5BD1">
      <w:pPr>
        <w:pStyle w:val="NoSpacing"/>
        <w:rPr>
          <w:rFonts w:ascii="Courier New" w:hAnsi="Courier New" w:cs="Courier New"/>
        </w:rPr>
      </w:pPr>
      <w:r w:rsidRPr="007B5BD1">
        <w:rPr>
          <w:rFonts w:ascii="Courier New" w:hAnsi="Courier New" w:cs="Courier New"/>
        </w:rPr>
        <w:t xml:space="preserve">        +--item</w:t>
      </w:r>
    </w:p>
    <w:p w14:paraId="37B6DEC8" w14:textId="77777777" w:rsidR="007B5BD1" w:rsidRPr="007B5BD1" w:rsidRDefault="007B5BD1" w:rsidP="007B5BD1">
      <w:pPr>
        <w:pStyle w:val="NoSpacing"/>
        <w:rPr>
          <w:rFonts w:ascii="Courier New" w:hAnsi="Courier New" w:cs="Courier New"/>
        </w:rPr>
      </w:pPr>
      <w:r w:rsidRPr="007B5BD1">
        <w:rPr>
          <w:rFonts w:ascii="Courier New" w:hAnsi="Courier New" w:cs="Courier New"/>
        </w:rPr>
        <w:t xml:space="preserve">        +--item</w:t>
      </w:r>
    </w:p>
    <w:p w14:paraId="5A17816A" w14:textId="7D8D798A" w:rsidR="007B5BD1" w:rsidRPr="007B5BD1" w:rsidRDefault="007B5BD1" w:rsidP="007B5BD1">
      <w:pPr>
        <w:pStyle w:val="NoSpacing"/>
        <w:rPr>
          <w:rFonts w:ascii="Courier New" w:hAnsi="Courier New" w:cs="Courier New"/>
        </w:rPr>
      </w:pPr>
      <w:r w:rsidRPr="007B5BD1">
        <w:rPr>
          <w:rFonts w:ascii="Courier New" w:hAnsi="Courier New" w:cs="Courier New"/>
        </w:rPr>
        <w:t xml:space="preserve">        +--item</w:t>
      </w:r>
    </w:p>
    <w:p w14:paraId="2CE12053" w14:textId="24B908DF" w:rsidR="00832784" w:rsidRDefault="00A60483" w:rsidP="00A60483">
      <w:pPr>
        <w:pStyle w:val="NoSpacing"/>
        <w:rPr>
          <w:b/>
          <w:bCs/>
        </w:rPr>
      </w:pPr>
      <w:r w:rsidRPr="00A60483">
        <w:t xml:space="preserve">So what </w:t>
      </w:r>
      <w:r w:rsidR="00144725" w:rsidRPr="00A60483">
        <w:t>I</w:t>
      </w:r>
      <w:r w:rsidRPr="00A60483">
        <w:t xml:space="preserve"> tried is, I was trying to REFRESH_PARENT on “item component” cq:listeners but this only refresh parsys but not the container component. Then what to do? </w:t>
      </w:r>
      <w:r w:rsidR="00FE6FB3" w:rsidRPr="00A60483">
        <w:t>So,</w:t>
      </w:r>
      <w:r w:rsidRPr="00A60483">
        <w:t xml:space="preserve"> to conclude the problem is I was supposed to refresh the </w:t>
      </w:r>
      <w:r w:rsidR="00CD0488" w:rsidRPr="00A60483">
        <w:t>grandparent</w:t>
      </w:r>
      <w:r w:rsidRPr="00A60483">
        <w:t xml:space="preserve"> but not the parent.</w:t>
      </w:r>
      <w:r w:rsidRPr="00A60483">
        <w:br/>
      </w:r>
    </w:p>
    <w:p w14:paraId="699357E9" w14:textId="7D973535" w:rsidR="00A60483" w:rsidRPr="00A60483" w:rsidRDefault="00A60483" w:rsidP="00A60483">
      <w:pPr>
        <w:pStyle w:val="NoSpacing"/>
      </w:pPr>
      <w:r w:rsidRPr="00CD0488">
        <w:rPr>
          <w:b/>
          <w:bCs/>
        </w:rPr>
        <w:t>Custom Listener to refresh grandparent</w:t>
      </w:r>
      <w:r w:rsidRPr="00CD0488">
        <w:rPr>
          <w:b/>
          <w:bCs/>
        </w:rPr>
        <w:br/>
      </w:r>
      <w:r w:rsidRPr="00A60483">
        <w:t xml:space="preserve">I managed to write the logic for classic and touch UI so it can work in both for the same component. </w:t>
      </w:r>
      <w:r w:rsidR="00CD0488" w:rsidRPr="00A60483">
        <w:t>So,</w:t>
      </w:r>
      <w:r w:rsidRPr="00A60483">
        <w:t xml:space="preserve"> we need to make two clientlibs one for classic (with categories “cq:widgets”) and one for touch (categories “cq.authoring.dialog”). In AEM 6.4, use “cq.authoring.editor” in place of “cq.authoring.dialog”.</w:t>
      </w:r>
    </w:p>
    <w:tbl>
      <w:tblPr>
        <w:tblW w:w="0" w:type="auto"/>
        <w:jc w:val="center"/>
        <w:tblCellSpacing w:w="0" w:type="dxa"/>
        <w:tblCellMar>
          <w:left w:w="0" w:type="dxa"/>
          <w:right w:w="0" w:type="dxa"/>
        </w:tblCellMar>
        <w:tblLook w:val="04A0" w:firstRow="1" w:lastRow="0" w:firstColumn="1" w:lastColumn="0" w:noHBand="0" w:noVBand="1"/>
      </w:tblPr>
      <w:tblGrid>
        <w:gridCol w:w="7180"/>
      </w:tblGrid>
      <w:tr w:rsidR="007B5BD1" w:rsidRPr="00A60483" w14:paraId="2919D719" w14:textId="77777777" w:rsidTr="0044127E">
        <w:trPr>
          <w:tblCellSpacing w:w="0" w:type="dxa"/>
          <w:jc w:val="center"/>
        </w:trPr>
        <w:tc>
          <w:tcPr>
            <w:tcW w:w="0" w:type="auto"/>
            <w:vAlign w:val="center"/>
            <w:hideMark/>
          </w:tcPr>
          <w:p w14:paraId="54A06A46" w14:textId="77777777" w:rsidR="00A60483" w:rsidRPr="00A60483" w:rsidRDefault="00A60483" w:rsidP="007B5BD1">
            <w:pPr>
              <w:pStyle w:val="NoSpacing"/>
              <w:jc w:val="center"/>
            </w:pPr>
            <w:r w:rsidRPr="00A60483">
              <w:rPr>
                <w:noProof/>
              </w:rPr>
              <w:drawing>
                <wp:inline distT="0" distB="0" distL="0" distR="0" wp14:anchorId="4466A865" wp14:editId="216E30D7">
                  <wp:extent cx="4559300" cy="727691"/>
                  <wp:effectExtent l="0" t="0" r="0" b="0"/>
                  <wp:docPr id="4" name="Picture 4" descr="Graphical user interface, application, Wor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 Word&#10;&#10;Description automatically generated"/>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615799" cy="736709"/>
                          </a:xfrm>
                          <a:prstGeom prst="rect">
                            <a:avLst/>
                          </a:prstGeom>
                          <a:noFill/>
                          <a:ln>
                            <a:noFill/>
                          </a:ln>
                        </pic:spPr>
                      </pic:pic>
                    </a:graphicData>
                  </a:graphic>
                </wp:inline>
              </w:drawing>
            </w:r>
          </w:p>
        </w:tc>
      </w:tr>
      <w:tr w:rsidR="007B5BD1" w:rsidRPr="00A60483" w14:paraId="26091639" w14:textId="77777777" w:rsidTr="0044127E">
        <w:trPr>
          <w:tblCellSpacing w:w="0" w:type="dxa"/>
          <w:jc w:val="center"/>
        </w:trPr>
        <w:tc>
          <w:tcPr>
            <w:tcW w:w="0" w:type="auto"/>
            <w:vAlign w:val="center"/>
            <w:hideMark/>
          </w:tcPr>
          <w:p w14:paraId="5F5DA17D" w14:textId="77777777" w:rsidR="00A60483" w:rsidRPr="00A60483" w:rsidRDefault="00A60483" w:rsidP="00A60483">
            <w:pPr>
              <w:pStyle w:val="NoSpacing"/>
            </w:pPr>
            <w:r w:rsidRPr="00A60483">
              <w:lastRenderedPageBreak/>
              <w:t>Fig -2: Custom listeners</w:t>
            </w:r>
          </w:p>
        </w:tc>
      </w:tr>
    </w:tbl>
    <w:p w14:paraId="45A64C11" w14:textId="77777777" w:rsidR="00A60483" w:rsidRPr="00A60483" w:rsidRDefault="00A60483" w:rsidP="00A60483">
      <w:pPr>
        <w:pStyle w:val="NoSpacing"/>
      </w:pPr>
      <w:r w:rsidRPr="00A60483">
        <w:t>Function to call custom listener from cq:listeners node:</w:t>
      </w:r>
    </w:p>
    <w:tbl>
      <w:tblPr>
        <w:tblW w:w="0" w:type="auto"/>
        <w:tblCellMar>
          <w:top w:w="15" w:type="dxa"/>
          <w:left w:w="15" w:type="dxa"/>
          <w:bottom w:w="15" w:type="dxa"/>
          <w:right w:w="15" w:type="dxa"/>
        </w:tblCellMar>
        <w:tblLook w:val="04A0" w:firstRow="1" w:lastRow="0" w:firstColumn="1" w:lastColumn="0" w:noHBand="0" w:noVBand="1"/>
      </w:tblPr>
      <w:tblGrid>
        <w:gridCol w:w="5097"/>
      </w:tblGrid>
      <w:tr w:rsidR="00A60483" w:rsidRPr="00A60483" w14:paraId="61D4B44B" w14:textId="77777777" w:rsidTr="004412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10D55"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function(path, definition) {</w:t>
            </w:r>
          </w:p>
          <w:p w14:paraId="64293198"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   CQ.Myproject.Component.superParentRefresh(this);</w:t>
            </w:r>
          </w:p>
          <w:p w14:paraId="1B608B82" w14:textId="77777777" w:rsidR="00A60483" w:rsidRPr="00A60483" w:rsidRDefault="00A60483" w:rsidP="00A60483">
            <w:pPr>
              <w:pStyle w:val="NoSpacing"/>
            </w:pPr>
            <w:r w:rsidRPr="007B5BD1">
              <w:rPr>
                <w:rFonts w:ascii="Courier New" w:hAnsi="Courier New" w:cs="Courier New"/>
                <w:sz w:val="16"/>
                <w:szCs w:val="16"/>
              </w:rPr>
              <w:t>}</w:t>
            </w:r>
          </w:p>
        </w:tc>
      </w:tr>
    </w:tbl>
    <w:p w14:paraId="381598AF" w14:textId="2821CABC" w:rsidR="00A60483" w:rsidRPr="00A60483" w:rsidRDefault="00A60483" w:rsidP="00A60483">
      <w:pPr>
        <w:pStyle w:val="NoSpacing"/>
      </w:pPr>
    </w:p>
    <w:p w14:paraId="2F8F3995" w14:textId="77777777" w:rsidR="00A60483" w:rsidRPr="00A60483" w:rsidRDefault="00A60483" w:rsidP="00A60483">
      <w:pPr>
        <w:pStyle w:val="NoSpacing"/>
      </w:pPr>
      <w:r w:rsidRPr="00A60483">
        <w:t>Listener for Touch UI:</w:t>
      </w:r>
    </w:p>
    <w:tbl>
      <w:tblPr>
        <w:tblW w:w="0" w:type="auto"/>
        <w:tblCellMar>
          <w:top w:w="15" w:type="dxa"/>
          <w:left w:w="15" w:type="dxa"/>
          <w:bottom w:w="15" w:type="dxa"/>
          <w:right w:w="15" w:type="dxa"/>
        </w:tblCellMar>
        <w:tblLook w:val="04A0" w:firstRow="1" w:lastRow="0" w:firstColumn="1" w:lastColumn="0" w:noHBand="0" w:noVBand="1"/>
      </w:tblPr>
      <w:tblGrid>
        <w:gridCol w:w="7210"/>
      </w:tblGrid>
      <w:tr w:rsidR="00A60483" w:rsidRPr="00A60483" w14:paraId="6CB705CE" w14:textId="77777777" w:rsidTr="0044127E">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A0D1F6"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(function($, ns, channel, window, undefined) {</w:t>
            </w:r>
          </w:p>
          <w:p w14:paraId="48A3931F"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   "use strict";</w:t>
            </w:r>
          </w:p>
          <w:p w14:paraId="464FF469"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   window.CQ.Myproject = window.CQ.Myproject || {};</w:t>
            </w:r>
          </w:p>
          <w:p w14:paraId="04604C6B"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   window.CQ.Myproject.Component = window.CQ.Myproject.Component || {};</w:t>
            </w:r>
          </w:p>
          <w:p w14:paraId="7D606A67"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   var superParentRefresh = function(cmp) {</w:t>
            </w:r>
          </w:p>
          <w:p w14:paraId="76DEE0D5"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       ns.edit.actions.doRefresh(cmp.getParent().getParent())</w:t>
            </w:r>
          </w:p>
          <w:p w14:paraId="5F644F7A"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       return true;</w:t>
            </w:r>
          </w:p>
          <w:p w14:paraId="2649DE27"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   };</w:t>
            </w:r>
          </w:p>
          <w:p w14:paraId="7ADC480B" w14:textId="77777777" w:rsidR="00A60483" w:rsidRPr="007B5BD1" w:rsidRDefault="00A60483" w:rsidP="00A60483">
            <w:pPr>
              <w:pStyle w:val="NoSpacing"/>
              <w:rPr>
                <w:rFonts w:ascii="Courier New" w:hAnsi="Courier New" w:cs="Courier New"/>
                <w:sz w:val="16"/>
                <w:szCs w:val="16"/>
              </w:rPr>
            </w:pPr>
            <w:r w:rsidRPr="007B5BD1">
              <w:rPr>
                <w:rFonts w:ascii="Courier New" w:hAnsi="Courier New" w:cs="Courier New"/>
                <w:sz w:val="16"/>
                <w:szCs w:val="16"/>
              </w:rPr>
              <w:t>   window.CQ.Myproject.Component.superParentRefresh = superParentRefresh;</w:t>
            </w:r>
          </w:p>
          <w:p w14:paraId="6FC4D1F1" w14:textId="77777777" w:rsidR="00A60483" w:rsidRPr="00A60483" w:rsidRDefault="00A60483" w:rsidP="00A60483">
            <w:pPr>
              <w:pStyle w:val="NoSpacing"/>
            </w:pPr>
            <w:r w:rsidRPr="007B5BD1">
              <w:rPr>
                <w:rFonts w:ascii="Courier New" w:hAnsi="Courier New" w:cs="Courier New"/>
                <w:sz w:val="16"/>
                <w:szCs w:val="16"/>
              </w:rPr>
              <w:t>}(jQuery, Granite.author, jQuery(document), this));</w:t>
            </w:r>
          </w:p>
        </w:tc>
      </w:tr>
    </w:tbl>
    <w:p w14:paraId="77E73BEF" w14:textId="1B54701D" w:rsidR="00A60483" w:rsidRDefault="00A60483" w:rsidP="00A60483">
      <w:pPr>
        <w:pStyle w:val="NoSpacing"/>
      </w:pPr>
    </w:p>
    <w:p w14:paraId="115DD15E" w14:textId="6D1BC765" w:rsidR="00C232EA" w:rsidRDefault="001D1ACD" w:rsidP="00A60483">
      <w:pPr>
        <w:pStyle w:val="NoSpacing"/>
      </w:pPr>
      <w:hyperlink r:id="rId32" w:history="1">
        <w:r w:rsidR="004F54A1" w:rsidRPr="0091395D">
          <w:rPr>
            <w:rStyle w:val="Hyperlink"/>
          </w:rPr>
          <w:t>http://www.sgaemsolutions.com/2019/01/ootbcustom-cqlisteners-in-cqeditconfig.html</w:t>
        </w:r>
      </w:hyperlink>
    </w:p>
    <w:p w14:paraId="2F481007" w14:textId="75DC15C8" w:rsidR="004F54A1" w:rsidRDefault="004F54A1" w:rsidP="00A60483">
      <w:pPr>
        <w:pStyle w:val="NoSpacing"/>
      </w:pPr>
    </w:p>
    <w:p w14:paraId="173C9E22" w14:textId="77777777" w:rsidR="00E141F7" w:rsidRPr="00A60483" w:rsidRDefault="00E141F7" w:rsidP="00A60483">
      <w:pPr>
        <w:pStyle w:val="NoSpacing"/>
      </w:pPr>
    </w:p>
    <w:p w14:paraId="0B2417B9" w14:textId="77777777" w:rsidR="00557AC9" w:rsidRPr="00A60483" w:rsidRDefault="00557AC9" w:rsidP="00A60483">
      <w:pPr>
        <w:pStyle w:val="NoSpacing"/>
      </w:pPr>
    </w:p>
    <w:p w14:paraId="231B1548" w14:textId="77777777" w:rsidR="002A5C9F" w:rsidRPr="00A60483" w:rsidRDefault="002A5C9F" w:rsidP="00A60483">
      <w:pPr>
        <w:pStyle w:val="NoSpacing"/>
      </w:pPr>
    </w:p>
    <w:sectPr w:rsidR="002A5C9F" w:rsidRPr="00A60483" w:rsidSect="00013CBE">
      <w:pgSz w:w="15840" w:h="12240" w:orient="landscape" w:code="1"/>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80F0226" w14:textId="77777777" w:rsidR="001D1ACD" w:rsidRDefault="001D1ACD" w:rsidP="00243D51">
      <w:pPr>
        <w:spacing w:after="0" w:line="240" w:lineRule="auto"/>
      </w:pPr>
      <w:r>
        <w:separator/>
      </w:r>
    </w:p>
  </w:endnote>
  <w:endnote w:type="continuationSeparator" w:id="0">
    <w:p w14:paraId="12FE13B6" w14:textId="77777777" w:rsidR="001D1ACD" w:rsidRDefault="001D1ACD" w:rsidP="00243D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5E2AC4B" w14:textId="77777777" w:rsidR="001D1ACD" w:rsidRDefault="001D1ACD" w:rsidP="00243D51">
      <w:pPr>
        <w:spacing w:after="0" w:line="240" w:lineRule="auto"/>
      </w:pPr>
      <w:r>
        <w:separator/>
      </w:r>
    </w:p>
  </w:footnote>
  <w:footnote w:type="continuationSeparator" w:id="0">
    <w:p w14:paraId="237735EC" w14:textId="77777777" w:rsidR="001D1ACD" w:rsidRDefault="001D1ACD" w:rsidP="00243D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855050"/>
    <w:multiLevelType w:val="hybridMultilevel"/>
    <w:tmpl w:val="C170A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7D4099A"/>
    <w:multiLevelType w:val="hybridMultilevel"/>
    <w:tmpl w:val="33082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DFC2A9F"/>
    <w:multiLevelType w:val="hybridMultilevel"/>
    <w:tmpl w:val="862EF4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40375BC"/>
    <w:multiLevelType w:val="hybridMultilevel"/>
    <w:tmpl w:val="0FE042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5E76366"/>
    <w:multiLevelType w:val="hybridMultilevel"/>
    <w:tmpl w:val="425C51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A1D7F53"/>
    <w:multiLevelType w:val="hybridMultilevel"/>
    <w:tmpl w:val="EBCEE1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453504F"/>
    <w:multiLevelType w:val="hybridMultilevel"/>
    <w:tmpl w:val="6BC623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6443F8A"/>
    <w:multiLevelType w:val="hybridMultilevel"/>
    <w:tmpl w:val="848C5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940281D"/>
    <w:multiLevelType w:val="hybridMultilevel"/>
    <w:tmpl w:val="47B0C0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A0F486A"/>
    <w:multiLevelType w:val="hybridMultilevel"/>
    <w:tmpl w:val="B44416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A22CF5"/>
    <w:multiLevelType w:val="hybridMultilevel"/>
    <w:tmpl w:val="BBAC5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FE50ECD"/>
    <w:multiLevelType w:val="hybridMultilevel"/>
    <w:tmpl w:val="002CDE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54837E1"/>
    <w:multiLevelType w:val="hybridMultilevel"/>
    <w:tmpl w:val="E50A5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3E447ECF"/>
    <w:multiLevelType w:val="multilevel"/>
    <w:tmpl w:val="4009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4" w15:restartNumberingAfterBreak="0">
    <w:nsid w:val="419706DC"/>
    <w:multiLevelType w:val="hybridMultilevel"/>
    <w:tmpl w:val="D158D6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54414AB"/>
    <w:multiLevelType w:val="hybridMultilevel"/>
    <w:tmpl w:val="54C8ED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66012F9"/>
    <w:multiLevelType w:val="hybridMultilevel"/>
    <w:tmpl w:val="2DEC2A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2A3704A"/>
    <w:multiLevelType w:val="hybridMultilevel"/>
    <w:tmpl w:val="2BE43B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55D17721"/>
    <w:multiLevelType w:val="multilevel"/>
    <w:tmpl w:val="08782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67E606B"/>
    <w:multiLevelType w:val="hybridMultilevel"/>
    <w:tmpl w:val="72D836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7C3218E"/>
    <w:multiLevelType w:val="hybridMultilevel"/>
    <w:tmpl w:val="137037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583234D6"/>
    <w:multiLevelType w:val="hybridMultilevel"/>
    <w:tmpl w:val="8674B8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596D6611"/>
    <w:multiLevelType w:val="hybridMultilevel"/>
    <w:tmpl w:val="B0B245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5CBC6766"/>
    <w:multiLevelType w:val="hybridMultilevel"/>
    <w:tmpl w:val="E250BF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5D6659EC"/>
    <w:multiLevelType w:val="multilevel"/>
    <w:tmpl w:val="EBF0DB1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927"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8D31C5"/>
    <w:multiLevelType w:val="hybridMultilevel"/>
    <w:tmpl w:val="02665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3C017E5"/>
    <w:multiLevelType w:val="hybridMultilevel"/>
    <w:tmpl w:val="DE34EE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662F7893"/>
    <w:multiLevelType w:val="hybridMultilevel"/>
    <w:tmpl w:val="BE88DD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7864132"/>
    <w:multiLevelType w:val="multilevel"/>
    <w:tmpl w:val="C394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15285C"/>
    <w:multiLevelType w:val="hybridMultilevel"/>
    <w:tmpl w:val="0F323FD8"/>
    <w:lvl w:ilvl="0" w:tplc="40090001">
      <w:start w:val="1"/>
      <w:numFmt w:val="bullet"/>
      <w:lvlText w:val=""/>
      <w:lvlJc w:val="left"/>
      <w:pPr>
        <w:ind w:left="502" w:hanging="360"/>
      </w:pPr>
      <w:rPr>
        <w:rFonts w:ascii="Symbol" w:hAnsi="Symbol" w:hint="default"/>
      </w:rPr>
    </w:lvl>
    <w:lvl w:ilvl="1" w:tplc="40090003" w:tentative="1">
      <w:start w:val="1"/>
      <w:numFmt w:val="bullet"/>
      <w:lvlText w:val="o"/>
      <w:lvlJc w:val="left"/>
      <w:pPr>
        <w:ind w:left="1222" w:hanging="360"/>
      </w:pPr>
      <w:rPr>
        <w:rFonts w:ascii="Courier New" w:hAnsi="Courier New" w:cs="Courier New" w:hint="default"/>
      </w:rPr>
    </w:lvl>
    <w:lvl w:ilvl="2" w:tplc="40090005" w:tentative="1">
      <w:start w:val="1"/>
      <w:numFmt w:val="bullet"/>
      <w:lvlText w:val=""/>
      <w:lvlJc w:val="left"/>
      <w:pPr>
        <w:ind w:left="1942" w:hanging="360"/>
      </w:pPr>
      <w:rPr>
        <w:rFonts w:ascii="Wingdings" w:hAnsi="Wingdings" w:hint="default"/>
      </w:rPr>
    </w:lvl>
    <w:lvl w:ilvl="3" w:tplc="40090001" w:tentative="1">
      <w:start w:val="1"/>
      <w:numFmt w:val="bullet"/>
      <w:lvlText w:val=""/>
      <w:lvlJc w:val="left"/>
      <w:pPr>
        <w:ind w:left="2662" w:hanging="360"/>
      </w:pPr>
      <w:rPr>
        <w:rFonts w:ascii="Symbol" w:hAnsi="Symbol" w:hint="default"/>
      </w:rPr>
    </w:lvl>
    <w:lvl w:ilvl="4" w:tplc="40090003" w:tentative="1">
      <w:start w:val="1"/>
      <w:numFmt w:val="bullet"/>
      <w:lvlText w:val="o"/>
      <w:lvlJc w:val="left"/>
      <w:pPr>
        <w:ind w:left="3382" w:hanging="360"/>
      </w:pPr>
      <w:rPr>
        <w:rFonts w:ascii="Courier New" w:hAnsi="Courier New" w:cs="Courier New" w:hint="default"/>
      </w:rPr>
    </w:lvl>
    <w:lvl w:ilvl="5" w:tplc="40090005" w:tentative="1">
      <w:start w:val="1"/>
      <w:numFmt w:val="bullet"/>
      <w:lvlText w:val=""/>
      <w:lvlJc w:val="left"/>
      <w:pPr>
        <w:ind w:left="4102" w:hanging="360"/>
      </w:pPr>
      <w:rPr>
        <w:rFonts w:ascii="Wingdings" w:hAnsi="Wingdings" w:hint="default"/>
      </w:rPr>
    </w:lvl>
    <w:lvl w:ilvl="6" w:tplc="40090001" w:tentative="1">
      <w:start w:val="1"/>
      <w:numFmt w:val="bullet"/>
      <w:lvlText w:val=""/>
      <w:lvlJc w:val="left"/>
      <w:pPr>
        <w:ind w:left="4822" w:hanging="360"/>
      </w:pPr>
      <w:rPr>
        <w:rFonts w:ascii="Symbol" w:hAnsi="Symbol" w:hint="default"/>
      </w:rPr>
    </w:lvl>
    <w:lvl w:ilvl="7" w:tplc="40090003" w:tentative="1">
      <w:start w:val="1"/>
      <w:numFmt w:val="bullet"/>
      <w:lvlText w:val="o"/>
      <w:lvlJc w:val="left"/>
      <w:pPr>
        <w:ind w:left="5542" w:hanging="360"/>
      </w:pPr>
      <w:rPr>
        <w:rFonts w:ascii="Courier New" w:hAnsi="Courier New" w:cs="Courier New" w:hint="default"/>
      </w:rPr>
    </w:lvl>
    <w:lvl w:ilvl="8" w:tplc="40090005" w:tentative="1">
      <w:start w:val="1"/>
      <w:numFmt w:val="bullet"/>
      <w:lvlText w:val=""/>
      <w:lvlJc w:val="left"/>
      <w:pPr>
        <w:ind w:left="6262" w:hanging="360"/>
      </w:pPr>
      <w:rPr>
        <w:rFonts w:ascii="Wingdings" w:hAnsi="Wingdings" w:hint="default"/>
      </w:rPr>
    </w:lvl>
  </w:abstractNum>
  <w:abstractNum w:abstractNumId="30" w15:restartNumberingAfterBreak="0">
    <w:nsid w:val="68C235AF"/>
    <w:multiLevelType w:val="hybridMultilevel"/>
    <w:tmpl w:val="93968C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B962426"/>
    <w:multiLevelType w:val="hybridMultilevel"/>
    <w:tmpl w:val="F2D8C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9A51375"/>
    <w:multiLevelType w:val="hybridMultilevel"/>
    <w:tmpl w:val="4D44A7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D53BF2"/>
    <w:multiLevelType w:val="hybridMultilevel"/>
    <w:tmpl w:val="E15870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7C8D75BD"/>
    <w:multiLevelType w:val="hybridMultilevel"/>
    <w:tmpl w:val="5694C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6"/>
  </w:num>
  <w:num w:numId="4">
    <w:abstractNumId w:val="30"/>
  </w:num>
  <w:num w:numId="5">
    <w:abstractNumId w:val="33"/>
  </w:num>
  <w:num w:numId="6">
    <w:abstractNumId w:val="5"/>
  </w:num>
  <w:num w:numId="7">
    <w:abstractNumId w:val="32"/>
  </w:num>
  <w:num w:numId="8">
    <w:abstractNumId w:val="27"/>
  </w:num>
  <w:num w:numId="9">
    <w:abstractNumId w:val="0"/>
  </w:num>
  <w:num w:numId="10">
    <w:abstractNumId w:val="16"/>
  </w:num>
  <w:num w:numId="11">
    <w:abstractNumId w:val="20"/>
  </w:num>
  <w:num w:numId="12">
    <w:abstractNumId w:val="31"/>
  </w:num>
  <w:num w:numId="13">
    <w:abstractNumId w:val="7"/>
  </w:num>
  <w:num w:numId="14">
    <w:abstractNumId w:val="34"/>
  </w:num>
  <w:num w:numId="15">
    <w:abstractNumId w:val="8"/>
  </w:num>
  <w:num w:numId="16">
    <w:abstractNumId w:val="23"/>
  </w:num>
  <w:num w:numId="17">
    <w:abstractNumId w:val="25"/>
  </w:num>
  <w:num w:numId="18">
    <w:abstractNumId w:val="15"/>
  </w:num>
  <w:num w:numId="19">
    <w:abstractNumId w:val="22"/>
  </w:num>
  <w:num w:numId="20">
    <w:abstractNumId w:val="9"/>
  </w:num>
  <w:num w:numId="21">
    <w:abstractNumId w:val="28"/>
  </w:num>
  <w:num w:numId="22">
    <w:abstractNumId w:val="24"/>
  </w:num>
  <w:num w:numId="23">
    <w:abstractNumId w:val="18"/>
  </w:num>
  <w:num w:numId="24">
    <w:abstractNumId w:val="17"/>
  </w:num>
  <w:num w:numId="25">
    <w:abstractNumId w:val="29"/>
  </w:num>
  <w:num w:numId="26">
    <w:abstractNumId w:val="14"/>
  </w:num>
  <w:num w:numId="27">
    <w:abstractNumId w:val="26"/>
  </w:num>
  <w:num w:numId="28">
    <w:abstractNumId w:val="19"/>
  </w:num>
  <w:num w:numId="29">
    <w:abstractNumId w:val="4"/>
  </w:num>
  <w:num w:numId="30">
    <w:abstractNumId w:val="10"/>
  </w:num>
  <w:num w:numId="31">
    <w:abstractNumId w:val="13"/>
  </w:num>
  <w:num w:numId="32">
    <w:abstractNumId w:val="21"/>
  </w:num>
  <w:num w:numId="33">
    <w:abstractNumId w:val="2"/>
  </w:num>
  <w:num w:numId="34">
    <w:abstractNumId w:val="11"/>
  </w:num>
  <w:num w:numId="35">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5D76"/>
    <w:rsid w:val="00000887"/>
    <w:rsid w:val="00010891"/>
    <w:rsid w:val="00013CBE"/>
    <w:rsid w:val="000152B2"/>
    <w:rsid w:val="00026DE2"/>
    <w:rsid w:val="0003047B"/>
    <w:rsid w:val="00031826"/>
    <w:rsid w:val="0003257E"/>
    <w:rsid w:val="00033D44"/>
    <w:rsid w:val="00036293"/>
    <w:rsid w:val="00036509"/>
    <w:rsid w:val="00037B83"/>
    <w:rsid w:val="000611A1"/>
    <w:rsid w:val="00073B24"/>
    <w:rsid w:val="00087D9E"/>
    <w:rsid w:val="00095D88"/>
    <w:rsid w:val="000A7BAA"/>
    <w:rsid w:val="000B41A6"/>
    <w:rsid w:val="000B4DCE"/>
    <w:rsid w:val="000C051F"/>
    <w:rsid w:val="000C133B"/>
    <w:rsid w:val="000C3783"/>
    <w:rsid w:val="000D70C2"/>
    <w:rsid w:val="000E7783"/>
    <w:rsid w:val="001008A7"/>
    <w:rsid w:val="001021E0"/>
    <w:rsid w:val="00116704"/>
    <w:rsid w:val="00120A9C"/>
    <w:rsid w:val="001231A0"/>
    <w:rsid w:val="001243BC"/>
    <w:rsid w:val="00126F9B"/>
    <w:rsid w:val="00143E4F"/>
    <w:rsid w:val="00144725"/>
    <w:rsid w:val="00145694"/>
    <w:rsid w:val="0014728E"/>
    <w:rsid w:val="001552CA"/>
    <w:rsid w:val="00161C42"/>
    <w:rsid w:val="00163C75"/>
    <w:rsid w:val="0017534D"/>
    <w:rsid w:val="0018548B"/>
    <w:rsid w:val="001B0FF1"/>
    <w:rsid w:val="001B1C4C"/>
    <w:rsid w:val="001C2C6F"/>
    <w:rsid w:val="001C3219"/>
    <w:rsid w:val="001C7820"/>
    <w:rsid w:val="001D1ACD"/>
    <w:rsid w:val="001D77E7"/>
    <w:rsid w:val="001E7911"/>
    <w:rsid w:val="001F1730"/>
    <w:rsid w:val="001F31FF"/>
    <w:rsid w:val="00205E4B"/>
    <w:rsid w:val="002066C5"/>
    <w:rsid w:val="00216040"/>
    <w:rsid w:val="002201F2"/>
    <w:rsid w:val="00233274"/>
    <w:rsid w:val="002345EF"/>
    <w:rsid w:val="00243D51"/>
    <w:rsid w:val="00244DF3"/>
    <w:rsid w:val="00245F77"/>
    <w:rsid w:val="00261A6D"/>
    <w:rsid w:val="002658D9"/>
    <w:rsid w:val="00267653"/>
    <w:rsid w:val="00274757"/>
    <w:rsid w:val="0027578D"/>
    <w:rsid w:val="002764A2"/>
    <w:rsid w:val="00280DA4"/>
    <w:rsid w:val="00281C02"/>
    <w:rsid w:val="0029124D"/>
    <w:rsid w:val="00297022"/>
    <w:rsid w:val="0029799D"/>
    <w:rsid w:val="00297EA6"/>
    <w:rsid w:val="002A14E2"/>
    <w:rsid w:val="002A55F7"/>
    <w:rsid w:val="002A5C9F"/>
    <w:rsid w:val="002B4088"/>
    <w:rsid w:val="002C046C"/>
    <w:rsid w:val="002C25F7"/>
    <w:rsid w:val="002C5827"/>
    <w:rsid w:val="002C5F26"/>
    <w:rsid w:val="002C77D8"/>
    <w:rsid w:val="002D0F72"/>
    <w:rsid w:val="002D1BA5"/>
    <w:rsid w:val="0030772B"/>
    <w:rsid w:val="00333A4B"/>
    <w:rsid w:val="00340D36"/>
    <w:rsid w:val="003426D6"/>
    <w:rsid w:val="00342A3D"/>
    <w:rsid w:val="00343024"/>
    <w:rsid w:val="00344F48"/>
    <w:rsid w:val="00351F2D"/>
    <w:rsid w:val="00353B53"/>
    <w:rsid w:val="0035686F"/>
    <w:rsid w:val="003603E5"/>
    <w:rsid w:val="00365C24"/>
    <w:rsid w:val="003704AE"/>
    <w:rsid w:val="00370ECC"/>
    <w:rsid w:val="0037340B"/>
    <w:rsid w:val="00377557"/>
    <w:rsid w:val="003864C1"/>
    <w:rsid w:val="00387876"/>
    <w:rsid w:val="00395BE0"/>
    <w:rsid w:val="003976C2"/>
    <w:rsid w:val="003A37A0"/>
    <w:rsid w:val="003C6B3F"/>
    <w:rsid w:val="003C7745"/>
    <w:rsid w:val="003D25AD"/>
    <w:rsid w:val="003D3F7E"/>
    <w:rsid w:val="003F6390"/>
    <w:rsid w:val="00410C8C"/>
    <w:rsid w:val="00426AD6"/>
    <w:rsid w:val="0043331C"/>
    <w:rsid w:val="0044127E"/>
    <w:rsid w:val="00452A0E"/>
    <w:rsid w:val="00455C6B"/>
    <w:rsid w:val="0046665F"/>
    <w:rsid w:val="004726F2"/>
    <w:rsid w:val="00472A50"/>
    <w:rsid w:val="00475A15"/>
    <w:rsid w:val="00485C09"/>
    <w:rsid w:val="0049041D"/>
    <w:rsid w:val="00492F90"/>
    <w:rsid w:val="00495D82"/>
    <w:rsid w:val="004B7B22"/>
    <w:rsid w:val="004D0390"/>
    <w:rsid w:val="004D3260"/>
    <w:rsid w:val="004E3BFF"/>
    <w:rsid w:val="004E63AF"/>
    <w:rsid w:val="004F4472"/>
    <w:rsid w:val="004F54A1"/>
    <w:rsid w:val="0050466C"/>
    <w:rsid w:val="00507307"/>
    <w:rsid w:val="00520E69"/>
    <w:rsid w:val="0052136B"/>
    <w:rsid w:val="00526F3F"/>
    <w:rsid w:val="0053284C"/>
    <w:rsid w:val="0053728D"/>
    <w:rsid w:val="00541BE1"/>
    <w:rsid w:val="0055052F"/>
    <w:rsid w:val="005539C5"/>
    <w:rsid w:val="005553B2"/>
    <w:rsid w:val="00557AC9"/>
    <w:rsid w:val="00560F24"/>
    <w:rsid w:val="00566072"/>
    <w:rsid w:val="005674DB"/>
    <w:rsid w:val="00570359"/>
    <w:rsid w:val="0057079F"/>
    <w:rsid w:val="005900EB"/>
    <w:rsid w:val="00593F9A"/>
    <w:rsid w:val="00594E27"/>
    <w:rsid w:val="005A557A"/>
    <w:rsid w:val="005A5ADF"/>
    <w:rsid w:val="005C3FAD"/>
    <w:rsid w:val="005C48BC"/>
    <w:rsid w:val="005E2120"/>
    <w:rsid w:val="005E216B"/>
    <w:rsid w:val="005E4A3E"/>
    <w:rsid w:val="00603CC8"/>
    <w:rsid w:val="00606860"/>
    <w:rsid w:val="006122EA"/>
    <w:rsid w:val="00616FA0"/>
    <w:rsid w:val="006229C0"/>
    <w:rsid w:val="00632156"/>
    <w:rsid w:val="0063439C"/>
    <w:rsid w:val="00643674"/>
    <w:rsid w:val="00644122"/>
    <w:rsid w:val="006520FE"/>
    <w:rsid w:val="00656AA3"/>
    <w:rsid w:val="00661121"/>
    <w:rsid w:val="00661BEC"/>
    <w:rsid w:val="006702F1"/>
    <w:rsid w:val="00670F4B"/>
    <w:rsid w:val="006B147A"/>
    <w:rsid w:val="006C2620"/>
    <w:rsid w:val="006E6DA8"/>
    <w:rsid w:val="006F28EE"/>
    <w:rsid w:val="00704C11"/>
    <w:rsid w:val="00705C85"/>
    <w:rsid w:val="0071541A"/>
    <w:rsid w:val="00730508"/>
    <w:rsid w:val="0073396B"/>
    <w:rsid w:val="00735055"/>
    <w:rsid w:val="00753631"/>
    <w:rsid w:val="00765ECA"/>
    <w:rsid w:val="007752C6"/>
    <w:rsid w:val="00776CBD"/>
    <w:rsid w:val="00785A76"/>
    <w:rsid w:val="007A01FC"/>
    <w:rsid w:val="007A24ED"/>
    <w:rsid w:val="007B2DC0"/>
    <w:rsid w:val="007B51BD"/>
    <w:rsid w:val="007B5BD1"/>
    <w:rsid w:val="007C0FB4"/>
    <w:rsid w:val="007C2165"/>
    <w:rsid w:val="007D06E1"/>
    <w:rsid w:val="007D1EA5"/>
    <w:rsid w:val="007F6B73"/>
    <w:rsid w:val="00804F23"/>
    <w:rsid w:val="00807D16"/>
    <w:rsid w:val="008104B9"/>
    <w:rsid w:val="00814224"/>
    <w:rsid w:val="0083236D"/>
    <w:rsid w:val="00832784"/>
    <w:rsid w:val="00846DBF"/>
    <w:rsid w:val="008477A0"/>
    <w:rsid w:val="00851901"/>
    <w:rsid w:val="00855068"/>
    <w:rsid w:val="008608F3"/>
    <w:rsid w:val="00860D6E"/>
    <w:rsid w:val="00877604"/>
    <w:rsid w:val="00880928"/>
    <w:rsid w:val="00893E76"/>
    <w:rsid w:val="008A5D76"/>
    <w:rsid w:val="008A7561"/>
    <w:rsid w:val="008C3A32"/>
    <w:rsid w:val="008C3C52"/>
    <w:rsid w:val="008C591C"/>
    <w:rsid w:val="008C6BE2"/>
    <w:rsid w:val="008D4AC7"/>
    <w:rsid w:val="008D75C6"/>
    <w:rsid w:val="008E4A0A"/>
    <w:rsid w:val="008E5991"/>
    <w:rsid w:val="008E736A"/>
    <w:rsid w:val="008F029A"/>
    <w:rsid w:val="008F5397"/>
    <w:rsid w:val="008F5B7C"/>
    <w:rsid w:val="009046DF"/>
    <w:rsid w:val="0090783A"/>
    <w:rsid w:val="009131C5"/>
    <w:rsid w:val="009132E4"/>
    <w:rsid w:val="00922E94"/>
    <w:rsid w:val="00950710"/>
    <w:rsid w:val="0095354D"/>
    <w:rsid w:val="00965632"/>
    <w:rsid w:val="00965A63"/>
    <w:rsid w:val="00966592"/>
    <w:rsid w:val="00980695"/>
    <w:rsid w:val="00984803"/>
    <w:rsid w:val="009A1D88"/>
    <w:rsid w:val="009A4ECF"/>
    <w:rsid w:val="009D31EF"/>
    <w:rsid w:val="009D670C"/>
    <w:rsid w:val="009E1A29"/>
    <w:rsid w:val="009E27FB"/>
    <w:rsid w:val="009E79D9"/>
    <w:rsid w:val="00A0402C"/>
    <w:rsid w:val="00A0560E"/>
    <w:rsid w:val="00A22500"/>
    <w:rsid w:val="00A25793"/>
    <w:rsid w:val="00A2746E"/>
    <w:rsid w:val="00A333F7"/>
    <w:rsid w:val="00A34F26"/>
    <w:rsid w:val="00A3759F"/>
    <w:rsid w:val="00A37C1B"/>
    <w:rsid w:val="00A439BB"/>
    <w:rsid w:val="00A60483"/>
    <w:rsid w:val="00A639D8"/>
    <w:rsid w:val="00A67A1D"/>
    <w:rsid w:val="00A706A6"/>
    <w:rsid w:val="00A77551"/>
    <w:rsid w:val="00A825EA"/>
    <w:rsid w:val="00A8266F"/>
    <w:rsid w:val="00A95BC5"/>
    <w:rsid w:val="00AA5C76"/>
    <w:rsid w:val="00AA7789"/>
    <w:rsid w:val="00AB7ED7"/>
    <w:rsid w:val="00AC651E"/>
    <w:rsid w:val="00AC732F"/>
    <w:rsid w:val="00AC762B"/>
    <w:rsid w:val="00AD4924"/>
    <w:rsid w:val="00AE7DDC"/>
    <w:rsid w:val="00AF5EBF"/>
    <w:rsid w:val="00AF7A0F"/>
    <w:rsid w:val="00B122E3"/>
    <w:rsid w:val="00B21A25"/>
    <w:rsid w:val="00B36CA7"/>
    <w:rsid w:val="00B3713C"/>
    <w:rsid w:val="00B45B96"/>
    <w:rsid w:val="00B465FE"/>
    <w:rsid w:val="00B56248"/>
    <w:rsid w:val="00B60FF9"/>
    <w:rsid w:val="00B72B5C"/>
    <w:rsid w:val="00B73213"/>
    <w:rsid w:val="00B74981"/>
    <w:rsid w:val="00B7684B"/>
    <w:rsid w:val="00B76DD0"/>
    <w:rsid w:val="00B92C26"/>
    <w:rsid w:val="00B93E2F"/>
    <w:rsid w:val="00B95BD4"/>
    <w:rsid w:val="00BA30A1"/>
    <w:rsid w:val="00BA67F2"/>
    <w:rsid w:val="00BB5E1F"/>
    <w:rsid w:val="00BC535C"/>
    <w:rsid w:val="00BC66B7"/>
    <w:rsid w:val="00BD02F6"/>
    <w:rsid w:val="00BD337E"/>
    <w:rsid w:val="00BD4BCC"/>
    <w:rsid w:val="00BE0D92"/>
    <w:rsid w:val="00BE3BEF"/>
    <w:rsid w:val="00BE481E"/>
    <w:rsid w:val="00C02FFF"/>
    <w:rsid w:val="00C122F4"/>
    <w:rsid w:val="00C129C2"/>
    <w:rsid w:val="00C21884"/>
    <w:rsid w:val="00C232EA"/>
    <w:rsid w:val="00C25CFA"/>
    <w:rsid w:val="00C310A2"/>
    <w:rsid w:val="00C37A59"/>
    <w:rsid w:val="00C37EFD"/>
    <w:rsid w:val="00C43742"/>
    <w:rsid w:val="00C43E1B"/>
    <w:rsid w:val="00C45C2E"/>
    <w:rsid w:val="00C52046"/>
    <w:rsid w:val="00C53AAF"/>
    <w:rsid w:val="00C61083"/>
    <w:rsid w:val="00C67385"/>
    <w:rsid w:val="00C743B8"/>
    <w:rsid w:val="00C75688"/>
    <w:rsid w:val="00C75989"/>
    <w:rsid w:val="00C779EC"/>
    <w:rsid w:val="00C846F5"/>
    <w:rsid w:val="00C86BC8"/>
    <w:rsid w:val="00C90E08"/>
    <w:rsid w:val="00C926E4"/>
    <w:rsid w:val="00C941E5"/>
    <w:rsid w:val="00C96C42"/>
    <w:rsid w:val="00CA02DC"/>
    <w:rsid w:val="00CC0978"/>
    <w:rsid w:val="00CC4895"/>
    <w:rsid w:val="00CC5A2B"/>
    <w:rsid w:val="00CD0488"/>
    <w:rsid w:val="00CD31D4"/>
    <w:rsid w:val="00CD3B22"/>
    <w:rsid w:val="00CD66CE"/>
    <w:rsid w:val="00CD7DE9"/>
    <w:rsid w:val="00CD7EB7"/>
    <w:rsid w:val="00CE03A4"/>
    <w:rsid w:val="00CE308C"/>
    <w:rsid w:val="00CF1B54"/>
    <w:rsid w:val="00D05ABF"/>
    <w:rsid w:val="00D1763F"/>
    <w:rsid w:val="00D2017A"/>
    <w:rsid w:val="00D22003"/>
    <w:rsid w:val="00D22160"/>
    <w:rsid w:val="00D26ECA"/>
    <w:rsid w:val="00D273BC"/>
    <w:rsid w:val="00D57EF4"/>
    <w:rsid w:val="00D647B6"/>
    <w:rsid w:val="00D65C69"/>
    <w:rsid w:val="00D7025B"/>
    <w:rsid w:val="00D719C9"/>
    <w:rsid w:val="00D8314D"/>
    <w:rsid w:val="00D87FCE"/>
    <w:rsid w:val="00D91FE3"/>
    <w:rsid w:val="00D95A21"/>
    <w:rsid w:val="00D95F27"/>
    <w:rsid w:val="00DA45A4"/>
    <w:rsid w:val="00DB1711"/>
    <w:rsid w:val="00DB4BE6"/>
    <w:rsid w:val="00DB66E0"/>
    <w:rsid w:val="00DB72EA"/>
    <w:rsid w:val="00DC423D"/>
    <w:rsid w:val="00DD62DD"/>
    <w:rsid w:val="00DD7009"/>
    <w:rsid w:val="00DE7E67"/>
    <w:rsid w:val="00E03ED0"/>
    <w:rsid w:val="00E10551"/>
    <w:rsid w:val="00E1233D"/>
    <w:rsid w:val="00E141F7"/>
    <w:rsid w:val="00E14CE3"/>
    <w:rsid w:val="00E205E0"/>
    <w:rsid w:val="00E26376"/>
    <w:rsid w:val="00E354B1"/>
    <w:rsid w:val="00E37BDE"/>
    <w:rsid w:val="00E422E5"/>
    <w:rsid w:val="00E45E5D"/>
    <w:rsid w:val="00E56B5E"/>
    <w:rsid w:val="00E71DF1"/>
    <w:rsid w:val="00E86F24"/>
    <w:rsid w:val="00E971F4"/>
    <w:rsid w:val="00EB2452"/>
    <w:rsid w:val="00EB757C"/>
    <w:rsid w:val="00EC3B20"/>
    <w:rsid w:val="00EC7726"/>
    <w:rsid w:val="00ED2563"/>
    <w:rsid w:val="00EE25C7"/>
    <w:rsid w:val="00EF5D62"/>
    <w:rsid w:val="00F01280"/>
    <w:rsid w:val="00F32B05"/>
    <w:rsid w:val="00F33384"/>
    <w:rsid w:val="00F36CF0"/>
    <w:rsid w:val="00F37282"/>
    <w:rsid w:val="00F4110C"/>
    <w:rsid w:val="00F5669A"/>
    <w:rsid w:val="00F66E2C"/>
    <w:rsid w:val="00F70899"/>
    <w:rsid w:val="00F730EC"/>
    <w:rsid w:val="00F76C71"/>
    <w:rsid w:val="00F81FC8"/>
    <w:rsid w:val="00F8649C"/>
    <w:rsid w:val="00F914B2"/>
    <w:rsid w:val="00F95535"/>
    <w:rsid w:val="00FA275A"/>
    <w:rsid w:val="00FA3274"/>
    <w:rsid w:val="00FB418D"/>
    <w:rsid w:val="00FC3A4F"/>
    <w:rsid w:val="00FD5EA9"/>
    <w:rsid w:val="00FD69E7"/>
    <w:rsid w:val="00FE6FB3"/>
    <w:rsid w:val="00FF3BD5"/>
    <w:rsid w:val="00FF4A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2A344F"/>
  <w15:chartTrackingRefBased/>
  <w15:docId w15:val="{E0F3EC7C-080E-4D68-A253-36A2C3406E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56B5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8A5D7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AC732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900EB"/>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A5D7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8A5D76"/>
    <w:rPr>
      <w:b/>
      <w:bCs/>
    </w:rPr>
  </w:style>
  <w:style w:type="character" w:styleId="Hyperlink">
    <w:name w:val="Hyperlink"/>
    <w:basedOn w:val="DefaultParagraphFont"/>
    <w:uiPriority w:val="99"/>
    <w:unhideWhenUsed/>
    <w:rsid w:val="008A5D76"/>
    <w:rPr>
      <w:color w:val="0000FF"/>
      <w:u w:val="single"/>
    </w:rPr>
  </w:style>
  <w:style w:type="character" w:customStyle="1" w:styleId="Heading3Char">
    <w:name w:val="Heading 3 Char"/>
    <w:basedOn w:val="DefaultParagraphFont"/>
    <w:link w:val="Heading3"/>
    <w:uiPriority w:val="9"/>
    <w:rsid w:val="008A5D76"/>
    <w:rPr>
      <w:rFonts w:ascii="Times New Roman" w:eastAsia="Times New Roman" w:hAnsi="Times New Roman" w:cs="Times New Roman"/>
      <w:b/>
      <w:bCs/>
      <w:sz w:val="27"/>
      <w:szCs w:val="27"/>
      <w:lang w:eastAsia="en-IN"/>
    </w:rPr>
  </w:style>
  <w:style w:type="paragraph" w:styleId="HTMLPreformatted">
    <w:name w:val="HTML Preformatted"/>
    <w:basedOn w:val="Normal"/>
    <w:link w:val="HTMLPreformattedChar"/>
    <w:uiPriority w:val="99"/>
    <w:unhideWhenUsed/>
    <w:rsid w:val="007C21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rsid w:val="007C2165"/>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7C2165"/>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rsid w:val="00E56B5E"/>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F8649C"/>
    <w:rPr>
      <w:color w:val="605E5C"/>
      <w:shd w:val="clear" w:color="auto" w:fill="E1DFDD"/>
    </w:rPr>
  </w:style>
  <w:style w:type="character" w:customStyle="1" w:styleId="n">
    <w:name w:val="n"/>
    <w:basedOn w:val="DefaultParagraphFont"/>
    <w:rsid w:val="0057079F"/>
  </w:style>
  <w:style w:type="character" w:customStyle="1" w:styleId="p">
    <w:name w:val="p"/>
    <w:basedOn w:val="DefaultParagraphFont"/>
    <w:rsid w:val="0057079F"/>
  </w:style>
  <w:style w:type="character" w:customStyle="1" w:styleId="s2">
    <w:name w:val="s2"/>
    <w:basedOn w:val="DefaultParagraphFont"/>
    <w:rsid w:val="0057079F"/>
  </w:style>
  <w:style w:type="character" w:customStyle="1" w:styleId="pre">
    <w:name w:val="pre"/>
    <w:basedOn w:val="DefaultParagraphFont"/>
    <w:rsid w:val="0057079F"/>
  </w:style>
  <w:style w:type="character" w:customStyle="1" w:styleId="nodetypename">
    <w:name w:val="nodetypename"/>
    <w:basedOn w:val="DefaultParagraphFont"/>
    <w:rsid w:val="0057079F"/>
  </w:style>
  <w:style w:type="paragraph" w:customStyle="1" w:styleId="gnd-values-item">
    <w:name w:val="gnd-values-item"/>
    <w:basedOn w:val="Normal"/>
    <w:rsid w:val="0057079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propertyname">
    <w:name w:val="propertyname"/>
    <w:basedOn w:val="DefaultParagraphFont"/>
    <w:rsid w:val="0057079F"/>
  </w:style>
  <w:style w:type="character" w:customStyle="1" w:styleId="propertytype">
    <w:name w:val="propertytype"/>
    <w:basedOn w:val="DefaultParagraphFont"/>
    <w:rsid w:val="0057079F"/>
  </w:style>
  <w:style w:type="paragraph" w:styleId="ListParagraph">
    <w:name w:val="List Paragraph"/>
    <w:basedOn w:val="Normal"/>
    <w:uiPriority w:val="34"/>
    <w:qFormat/>
    <w:rsid w:val="00B60FF9"/>
    <w:pPr>
      <w:ind w:left="720"/>
      <w:contextualSpacing/>
    </w:pPr>
  </w:style>
  <w:style w:type="paragraph" w:styleId="NoSpacing">
    <w:name w:val="No Spacing"/>
    <w:uiPriority w:val="1"/>
    <w:qFormat/>
    <w:rsid w:val="00CD31D4"/>
    <w:pPr>
      <w:spacing w:after="0" w:line="240" w:lineRule="auto"/>
    </w:pPr>
  </w:style>
  <w:style w:type="character" w:styleId="FollowedHyperlink">
    <w:name w:val="FollowedHyperlink"/>
    <w:basedOn w:val="DefaultParagraphFont"/>
    <w:uiPriority w:val="99"/>
    <w:semiHidden/>
    <w:unhideWhenUsed/>
    <w:rsid w:val="00AC732F"/>
    <w:rPr>
      <w:color w:val="954F72" w:themeColor="followedHyperlink"/>
      <w:u w:val="single"/>
    </w:rPr>
  </w:style>
  <w:style w:type="character" w:customStyle="1" w:styleId="Heading4Char">
    <w:name w:val="Heading 4 Char"/>
    <w:basedOn w:val="DefaultParagraphFont"/>
    <w:link w:val="Heading4"/>
    <w:uiPriority w:val="9"/>
    <w:semiHidden/>
    <w:rsid w:val="00AC732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900EB"/>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776C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76CBD"/>
    <w:rPr>
      <w:i/>
      <w:iCs/>
    </w:rPr>
  </w:style>
  <w:style w:type="paragraph" w:styleId="Header">
    <w:name w:val="header"/>
    <w:basedOn w:val="Normal"/>
    <w:link w:val="HeaderChar"/>
    <w:uiPriority w:val="99"/>
    <w:unhideWhenUsed/>
    <w:rsid w:val="00243D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3D51"/>
  </w:style>
  <w:style w:type="paragraph" w:styleId="Footer">
    <w:name w:val="footer"/>
    <w:basedOn w:val="Normal"/>
    <w:link w:val="FooterChar"/>
    <w:uiPriority w:val="99"/>
    <w:unhideWhenUsed/>
    <w:rsid w:val="00243D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3D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40590">
      <w:bodyDiv w:val="1"/>
      <w:marLeft w:val="0"/>
      <w:marRight w:val="0"/>
      <w:marTop w:val="0"/>
      <w:marBottom w:val="0"/>
      <w:divBdr>
        <w:top w:val="none" w:sz="0" w:space="0" w:color="auto"/>
        <w:left w:val="none" w:sz="0" w:space="0" w:color="auto"/>
        <w:bottom w:val="none" w:sz="0" w:space="0" w:color="auto"/>
        <w:right w:val="none" w:sz="0" w:space="0" w:color="auto"/>
      </w:divBdr>
    </w:div>
    <w:div w:id="5518703">
      <w:bodyDiv w:val="1"/>
      <w:marLeft w:val="0"/>
      <w:marRight w:val="0"/>
      <w:marTop w:val="0"/>
      <w:marBottom w:val="0"/>
      <w:divBdr>
        <w:top w:val="none" w:sz="0" w:space="0" w:color="auto"/>
        <w:left w:val="none" w:sz="0" w:space="0" w:color="auto"/>
        <w:bottom w:val="none" w:sz="0" w:space="0" w:color="auto"/>
        <w:right w:val="none" w:sz="0" w:space="0" w:color="auto"/>
      </w:divBdr>
    </w:div>
    <w:div w:id="17463929">
      <w:bodyDiv w:val="1"/>
      <w:marLeft w:val="0"/>
      <w:marRight w:val="0"/>
      <w:marTop w:val="0"/>
      <w:marBottom w:val="0"/>
      <w:divBdr>
        <w:top w:val="none" w:sz="0" w:space="0" w:color="auto"/>
        <w:left w:val="none" w:sz="0" w:space="0" w:color="auto"/>
        <w:bottom w:val="none" w:sz="0" w:space="0" w:color="auto"/>
        <w:right w:val="none" w:sz="0" w:space="0" w:color="auto"/>
      </w:divBdr>
      <w:divsChild>
        <w:div w:id="485318392">
          <w:marLeft w:val="0"/>
          <w:marRight w:val="0"/>
          <w:marTop w:val="0"/>
          <w:marBottom w:val="0"/>
          <w:divBdr>
            <w:top w:val="none" w:sz="0" w:space="0" w:color="auto"/>
            <w:left w:val="none" w:sz="0" w:space="0" w:color="auto"/>
            <w:bottom w:val="none" w:sz="0" w:space="0" w:color="auto"/>
            <w:right w:val="none" w:sz="0" w:space="0" w:color="auto"/>
          </w:divBdr>
        </w:div>
        <w:div w:id="1665933674">
          <w:marLeft w:val="0"/>
          <w:marRight w:val="0"/>
          <w:marTop w:val="0"/>
          <w:marBottom w:val="0"/>
          <w:divBdr>
            <w:top w:val="none" w:sz="0" w:space="0" w:color="auto"/>
            <w:left w:val="none" w:sz="0" w:space="0" w:color="auto"/>
            <w:bottom w:val="none" w:sz="0" w:space="0" w:color="auto"/>
            <w:right w:val="none" w:sz="0" w:space="0" w:color="auto"/>
          </w:divBdr>
        </w:div>
      </w:divsChild>
    </w:div>
    <w:div w:id="245462137">
      <w:bodyDiv w:val="1"/>
      <w:marLeft w:val="0"/>
      <w:marRight w:val="0"/>
      <w:marTop w:val="0"/>
      <w:marBottom w:val="0"/>
      <w:divBdr>
        <w:top w:val="none" w:sz="0" w:space="0" w:color="auto"/>
        <w:left w:val="none" w:sz="0" w:space="0" w:color="auto"/>
        <w:bottom w:val="none" w:sz="0" w:space="0" w:color="auto"/>
        <w:right w:val="none" w:sz="0" w:space="0" w:color="auto"/>
      </w:divBdr>
    </w:div>
    <w:div w:id="391270978">
      <w:bodyDiv w:val="1"/>
      <w:marLeft w:val="0"/>
      <w:marRight w:val="0"/>
      <w:marTop w:val="0"/>
      <w:marBottom w:val="0"/>
      <w:divBdr>
        <w:top w:val="none" w:sz="0" w:space="0" w:color="auto"/>
        <w:left w:val="none" w:sz="0" w:space="0" w:color="auto"/>
        <w:bottom w:val="none" w:sz="0" w:space="0" w:color="auto"/>
        <w:right w:val="none" w:sz="0" w:space="0" w:color="auto"/>
      </w:divBdr>
      <w:divsChild>
        <w:div w:id="1388382142">
          <w:marLeft w:val="0"/>
          <w:marRight w:val="0"/>
          <w:marTop w:val="0"/>
          <w:marBottom w:val="0"/>
          <w:divBdr>
            <w:top w:val="none" w:sz="0" w:space="0" w:color="auto"/>
            <w:left w:val="none" w:sz="0" w:space="0" w:color="auto"/>
            <w:bottom w:val="none" w:sz="0" w:space="0" w:color="auto"/>
            <w:right w:val="none" w:sz="0" w:space="0" w:color="auto"/>
          </w:divBdr>
        </w:div>
      </w:divsChild>
    </w:div>
    <w:div w:id="391588803">
      <w:bodyDiv w:val="1"/>
      <w:marLeft w:val="0"/>
      <w:marRight w:val="0"/>
      <w:marTop w:val="0"/>
      <w:marBottom w:val="0"/>
      <w:divBdr>
        <w:top w:val="none" w:sz="0" w:space="0" w:color="auto"/>
        <w:left w:val="none" w:sz="0" w:space="0" w:color="auto"/>
        <w:bottom w:val="none" w:sz="0" w:space="0" w:color="auto"/>
        <w:right w:val="none" w:sz="0" w:space="0" w:color="auto"/>
      </w:divBdr>
    </w:div>
    <w:div w:id="422000052">
      <w:bodyDiv w:val="1"/>
      <w:marLeft w:val="0"/>
      <w:marRight w:val="0"/>
      <w:marTop w:val="0"/>
      <w:marBottom w:val="0"/>
      <w:divBdr>
        <w:top w:val="none" w:sz="0" w:space="0" w:color="auto"/>
        <w:left w:val="none" w:sz="0" w:space="0" w:color="auto"/>
        <w:bottom w:val="none" w:sz="0" w:space="0" w:color="auto"/>
        <w:right w:val="none" w:sz="0" w:space="0" w:color="auto"/>
      </w:divBdr>
      <w:divsChild>
        <w:div w:id="1798909844">
          <w:marLeft w:val="0"/>
          <w:marRight w:val="0"/>
          <w:marTop w:val="0"/>
          <w:marBottom w:val="0"/>
          <w:divBdr>
            <w:top w:val="none" w:sz="0" w:space="0" w:color="auto"/>
            <w:left w:val="none" w:sz="0" w:space="0" w:color="auto"/>
            <w:bottom w:val="none" w:sz="0" w:space="0" w:color="auto"/>
            <w:right w:val="none" w:sz="0" w:space="0" w:color="auto"/>
          </w:divBdr>
          <w:divsChild>
            <w:div w:id="1646927336">
              <w:marLeft w:val="0"/>
              <w:marRight w:val="0"/>
              <w:marTop w:val="0"/>
              <w:marBottom w:val="0"/>
              <w:divBdr>
                <w:top w:val="none" w:sz="0" w:space="0" w:color="auto"/>
                <w:left w:val="none" w:sz="0" w:space="0" w:color="auto"/>
                <w:bottom w:val="none" w:sz="0" w:space="0" w:color="auto"/>
                <w:right w:val="none" w:sz="0" w:space="0" w:color="auto"/>
              </w:divBdr>
            </w:div>
          </w:divsChild>
        </w:div>
        <w:div w:id="2112774688">
          <w:marLeft w:val="0"/>
          <w:marRight w:val="0"/>
          <w:marTop w:val="0"/>
          <w:marBottom w:val="0"/>
          <w:divBdr>
            <w:top w:val="none" w:sz="0" w:space="0" w:color="auto"/>
            <w:left w:val="none" w:sz="0" w:space="0" w:color="auto"/>
            <w:bottom w:val="none" w:sz="0" w:space="0" w:color="auto"/>
            <w:right w:val="none" w:sz="0" w:space="0" w:color="auto"/>
          </w:divBdr>
        </w:div>
      </w:divsChild>
    </w:div>
    <w:div w:id="482702467">
      <w:bodyDiv w:val="1"/>
      <w:marLeft w:val="0"/>
      <w:marRight w:val="0"/>
      <w:marTop w:val="0"/>
      <w:marBottom w:val="0"/>
      <w:divBdr>
        <w:top w:val="none" w:sz="0" w:space="0" w:color="auto"/>
        <w:left w:val="none" w:sz="0" w:space="0" w:color="auto"/>
        <w:bottom w:val="none" w:sz="0" w:space="0" w:color="auto"/>
        <w:right w:val="none" w:sz="0" w:space="0" w:color="auto"/>
      </w:divBdr>
    </w:div>
    <w:div w:id="554969388">
      <w:bodyDiv w:val="1"/>
      <w:marLeft w:val="0"/>
      <w:marRight w:val="0"/>
      <w:marTop w:val="0"/>
      <w:marBottom w:val="0"/>
      <w:divBdr>
        <w:top w:val="none" w:sz="0" w:space="0" w:color="auto"/>
        <w:left w:val="none" w:sz="0" w:space="0" w:color="auto"/>
        <w:bottom w:val="none" w:sz="0" w:space="0" w:color="auto"/>
        <w:right w:val="none" w:sz="0" w:space="0" w:color="auto"/>
      </w:divBdr>
    </w:div>
    <w:div w:id="616524820">
      <w:bodyDiv w:val="1"/>
      <w:marLeft w:val="0"/>
      <w:marRight w:val="0"/>
      <w:marTop w:val="0"/>
      <w:marBottom w:val="0"/>
      <w:divBdr>
        <w:top w:val="none" w:sz="0" w:space="0" w:color="auto"/>
        <w:left w:val="none" w:sz="0" w:space="0" w:color="auto"/>
        <w:bottom w:val="none" w:sz="0" w:space="0" w:color="auto"/>
        <w:right w:val="none" w:sz="0" w:space="0" w:color="auto"/>
      </w:divBdr>
    </w:div>
    <w:div w:id="640504206">
      <w:bodyDiv w:val="1"/>
      <w:marLeft w:val="0"/>
      <w:marRight w:val="0"/>
      <w:marTop w:val="0"/>
      <w:marBottom w:val="0"/>
      <w:divBdr>
        <w:top w:val="none" w:sz="0" w:space="0" w:color="auto"/>
        <w:left w:val="none" w:sz="0" w:space="0" w:color="auto"/>
        <w:bottom w:val="none" w:sz="0" w:space="0" w:color="auto"/>
        <w:right w:val="none" w:sz="0" w:space="0" w:color="auto"/>
      </w:divBdr>
    </w:div>
    <w:div w:id="836044050">
      <w:bodyDiv w:val="1"/>
      <w:marLeft w:val="0"/>
      <w:marRight w:val="0"/>
      <w:marTop w:val="0"/>
      <w:marBottom w:val="0"/>
      <w:divBdr>
        <w:top w:val="none" w:sz="0" w:space="0" w:color="auto"/>
        <w:left w:val="none" w:sz="0" w:space="0" w:color="auto"/>
        <w:bottom w:val="none" w:sz="0" w:space="0" w:color="auto"/>
        <w:right w:val="none" w:sz="0" w:space="0" w:color="auto"/>
      </w:divBdr>
    </w:div>
    <w:div w:id="870069755">
      <w:bodyDiv w:val="1"/>
      <w:marLeft w:val="0"/>
      <w:marRight w:val="0"/>
      <w:marTop w:val="0"/>
      <w:marBottom w:val="0"/>
      <w:divBdr>
        <w:top w:val="none" w:sz="0" w:space="0" w:color="auto"/>
        <w:left w:val="none" w:sz="0" w:space="0" w:color="auto"/>
        <w:bottom w:val="none" w:sz="0" w:space="0" w:color="auto"/>
        <w:right w:val="none" w:sz="0" w:space="0" w:color="auto"/>
      </w:divBdr>
    </w:div>
    <w:div w:id="875235891">
      <w:bodyDiv w:val="1"/>
      <w:marLeft w:val="0"/>
      <w:marRight w:val="0"/>
      <w:marTop w:val="0"/>
      <w:marBottom w:val="0"/>
      <w:divBdr>
        <w:top w:val="none" w:sz="0" w:space="0" w:color="auto"/>
        <w:left w:val="none" w:sz="0" w:space="0" w:color="auto"/>
        <w:bottom w:val="none" w:sz="0" w:space="0" w:color="auto"/>
        <w:right w:val="none" w:sz="0" w:space="0" w:color="auto"/>
      </w:divBdr>
    </w:div>
    <w:div w:id="1212351462">
      <w:bodyDiv w:val="1"/>
      <w:marLeft w:val="0"/>
      <w:marRight w:val="0"/>
      <w:marTop w:val="0"/>
      <w:marBottom w:val="0"/>
      <w:divBdr>
        <w:top w:val="none" w:sz="0" w:space="0" w:color="auto"/>
        <w:left w:val="none" w:sz="0" w:space="0" w:color="auto"/>
        <w:bottom w:val="none" w:sz="0" w:space="0" w:color="auto"/>
        <w:right w:val="none" w:sz="0" w:space="0" w:color="auto"/>
      </w:divBdr>
    </w:div>
    <w:div w:id="1250892865">
      <w:bodyDiv w:val="1"/>
      <w:marLeft w:val="0"/>
      <w:marRight w:val="0"/>
      <w:marTop w:val="0"/>
      <w:marBottom w:val="0"/>
      <w:divBdr>
        <w:top w:val="none" w:sz="0" w:space="0" w:color="auto"/>
        <w:left w:val="none" w:sz="0" w:space="0" w:color="auto"/>
        <w:bottom w:val="none" w:sz="0" w:space="0" w:color="auto"/>
        <w:right w:val="none" w:sz="0" w:space="0" w:color="auto"/>
      </w:divBdr>
    </w:div>
    <w:div w:id="1254633817">
      <w:bodyDiv w:val="1"/>
      <w:marLeft w:val="0"/>
      <w:marRight w:val="0"/>
      <w:marTop w:val="0"/>
      <w:marBottom w:val="0"/>
      <w:divBdr>
        <w:top w:val="none" w:sz="0" w:space="0" w:color="auto"/>
        <w:left w:val="none" w:sz="0" w:space="0" w:color="auto"/>
        <w:bottom w:val="none" w:sz="0" w:space="0" w:color="auto"/>
        <w:right w:val="none" w:sz="0" w:space="0" w:color="auto"/>
      </w:divBdr>
      <w:divsChild>
        <w:div w:id="606354989">
          <w:marLeft w:val="0"/>
          <w:marRight w:val="0"/>
          <w:marTop w:val="0"/>
          <w:marBottom w:val="0"/>
          <w:divBdr>
            <w:top w:val="none" w:sz="0" w:space="0" w:color="auto"/>
            <w:left w:val="none" w:sz="0" w:space="0" w:color="auto"/>
            <w:bottom w:val="none" w:sz="0" w:space="0" w:color="auto"/>
            <w:right w:val="none" w:sz="0" w:space="0" w:color="auto"/>
          </w:divBdr>
        </w:div>
        <w:div w:id="1684934158">
          <w:marLeft w:val="0"/>
          <w:marRight w:val="0"/>
          <w:marTop w:val="0"/>
          <w:marBottom w:val="0"/>
          <w:divBdr>
            <w:top w:val="none" w:sz="0" w:space="0" w:color="auto"/>
            <w:left w:val="none" w:sz="0" w:space="0" w:color="auto"/>
            <w:bottom w:val="none" w:sz="0" w:space="0" w:color="auto"/>
            <w:right w:val="none" w:sz="0" w:space="0" w:color="auto"/>
          </w:divBdr>
        </w:div>
      </w:divsChild>
    </w:div>
    <w:div w:id="1582525565">
      <w:bodyDiv w:val="1"/>
      <w:marLeft w:val="0"/>
      <w:marRight w:val="0"/>
      <w:marTop w:val="0"/>
      <w:marBottom w:val="0"/>
      <w:divBdr>
        <w:top w:val="none" w:sz="0" w:space="0" w:color="auto"/>
        <w:left w:val="none" w:sz="0" w:space="0" w:color="auto"/>
        <w:bottom w:val="none" w:sz="0" w:space="0" w:color="auto"/>
        <w:right w:val="none" w:sz="0" w:space="0" w:color="auto"/>
      </w:divBdr>
    </w:div>
    <w:div w:id="1613125881">
      <w:bodyDiv w:val="1"/>
      <w:marLeft w:val="0"/>
      <w:marRight w:val="0"/>
      <w:marTop w:val="0"/>
      <w:marBottom w:val="0"/>
      <w:divBdr>
        <w:top w:val="none" w:sz="0" w:space="0" w:color="auto"/>
        <w:left w:val="none" w:sz="0" w:space="0" w:color="auto"/>
        <w:bottom w:val="none" w:sz="0" w:space="0" w:color="auto"/>
        <w:right w:val="none" w:sz="0" w:space="0" w:color="auto"/>
      </w:divBdr>
      <w:divsChild>
        <w:div w:id="1982882708">
          <w:marLeft w:val="0"/>
          <w:marRight w:val="0"/>
          <w:marTop w:val="0"/>
          <w:marBottom w:val="0"/>
          <w:divBdr>
            <w:top w:val="none" w:sz="0" w:space="0" w:color="auto"/>
            <w:left w:val="none" w:sz="0" w:space="0" w:color="auto"/>
            <w:bottom w:val="none" w:sz="0" w:space="0" w:color="auto"/>
            <w:right w:val="none" w:sz="0" w:space="0" w:color="auto"/>
          </w:divBdr>
        </w:div>
        <w:div w:id="1195775872">
          <w:marLeft w:val="0"/>
          <w:marRight w:val="0"/>
          <w:marTop w:val="0"/>
          <w:marBottom w:val="0"/>
          <w:divBdr>
            <w:top w:val="none" w:sz="0" w:space="0" w:color="auto"/>
            <w:left w:val="none" w:sz="0" w:space="0" w:color="auto"/>
            <w:bottom w:val="none" w:sz="0" w:space="0" w:color="auto"/>
            <w:right w:val="none" w:sz="0" w:space="0" w:color="auto"/>
          </w:divBdr>
        </w:div>
        <w:div w:id="98724254">
          <w:marLeft w:val="0"/>
          <w:marRight w:val="0"/>
          <w:marTop w:val="0"/>
          <w:marBottom w:val="0"/>
          <w:divBdr>
            <w:top w:val="none" w:sz="0" w:space="0" w:color="auto"/>
            <w:left w:val="none" w:sz="0" w:space="0" w:color="auto"/>
            <w:bottom w:val="none" w:sz="0" w:space="0" w:color="auto"/>
            <w:right w:val="none" w:sz="0" w:space="0" w:color="auto"/>
          </w:divBdr>
          <w:divsChild>
            <w:div w:id="1433238193">
              <w:marLeft w:val="195"/>
              <w:marRight w:val="0"/>
              <w:marTop w:val="0"/>
              <w:marBottom w:val="0"/>
              <w:divBdr>
                <w:top w:val="none" w:sz="0" w:space="0" w:color="auto"/>
                <w:left w:val="none" w:sz="0" w:space="0" w:color="auto"/>
                <w:bottom w:val="none" w:sz="0" w:space="0" w:color="auto"/>
                <w:right w:val="none" w:sz="0" w:space="0" w:color="auto"/>
              </w:divBdr>
              <w:divsChild>
                <w:div w:id="193270599">
                  <w:marLeft w:val="0"/>
                  <w:marRight w:val="0"/>
                  <w:marTop w:val="0"/>
                  <w:marBottom w:val="0"/>
                  <w:divBdr>
                    <w:top w:val="none" w:sz="0" w:space="0" w:color="auto"/>
                    <w:left w:val="none" w:sz="0" w:space="0" w:color="auto"/>
                    <w:bottom w:val="none" w:sz="0" w:space="0" w:color="auto"/>
                    <w:right w:val="none" w:sz="0" w:space="0" w:color="auto"/>
                  </w:divBdr>
                </w:div>
                <w:div w:id="667027056">
                  <w:marLeft w:val="0"/>
                  <w:marRight w:val="0"/>
                  <w:marTop w:val="0"/>
                  <w:marBottom w:val="0"/>
                  <w:divBdr>
                    <w:top w:val="none" w:sz="0" w:space="0" w:color="auto"/>
                    <w:left w:val="none" w:sz="0" w:space="0" w:color="auto"/>
                    <w:bottom w:val="none" w:sz="0" w:space="0" w:color="auto"/>
                    <w:right w:val="none" w:sz="0" w:space="0" w:color="auto"/>
                  </w:divBdr>
                </w:div>
                <w:div w:id="2000766407">
                  <w:marLeft w:val="0"/>
                  <w:marRight w:val="0"/>
                  <w:marTop w:val="0"/>
                  <w:marBottom w:val="0"/>
                  <w:divBdr>
                    <w:top w:val="none" w:sz="0" w:space="0" w:color="auto"/>
                    <w:left w:val="none" w:sz="0" w:space="0" w:color="auto"/>
                    <w:bottom w:val="none" w:sz="0" w:space="0" w:color="auto"/>
                    <w:right w:val="none" w:sz="0" w:space="0" w:color="auto"/>
                  </w:divBdr>
                </w:div>
                <w:div w:id="2027251946">
                  <w:marLeft w:val="0"/>
                  <w:marRight w:val="0"/>
                  <w:marTop w:val="0"/>
                  <w:marBottom w:val="0"/>
                  <w:divBdr>
                    <w:top w:val="none" w:sz="0" w:space="0" w:color="auto"/>
                    <w:left w:val="none" w:sz="0" w:space="0" w:color="auto"/>
                    <w:bottom w:val="none" w:sz="0" w:space="0" w:color="auto"/>
                    <w:right w:val="none" w:sz="0" w:space="0" w:color="auto"/>
                  </w:divBdr>
                </w:div>
                <w:div w:id="21223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0073">
          <w:marLeft w:val="0"/>
          <w:marRight w:val="0"/>
          <w:marTop w:val="0"/>
          <w:marBottom w:val="0"/>
          <w:divBdr>
            <w:top w:val="none" w:sz="0" w:space="0" w:color="auto"/>
            <w:left w:val="none" w:sz="0" w:space="0" w:color="auto"/>
            <w:bottom w:val="none" w:sz="0" w:space="0" w:color="auto"/>
            <w:right w:val="none" w:sz="0" w:space="0" w:color="auto"/>
          </w:divBdr>
          <w:divsChild>
            <w:div w:id="1664316271">
              <w:marLeft w:val="0"/>
              <w:marRight w:val="0"/>
              <w:marTop w:val="0"/>
              <w:marBottom w:val="0"/>
              <w:divBdr>
                <w:top w:val="none" w:sz="0" w:space="0" w:color="auto"/>
                <w:left w:val="none" w:sz="0" w:space="0" w:color="auto"/>
                <w:bottom w:val="none" w:sz="0" w:space="0" w:color="auto"/>
                <w:right w:val="none" w:sz="0" w:space="0" w:color="auto"/>
              </w:divBdr>
              <w:divsChild>
                <w:div w:id="104276758">
                  <w:marLeft w:val="0"/>
                  <w:marRight w:val="0"/>
                  <w:marTop w:val="0"/>
                  <w:marBottom w:val="0"/>
                  <w:divBdr>
                    <w:top w:val="none" w:sz="0" w:space="0" w:color="auto"/>
                    <w:left w:val="none" w:sz="0" w:space="0" w:color="auto"/>
                    <w:bottom w:val="none" w:sz="0" w:space="0" w:color="auto"/>
                    <w:right w:val="none" w:sz="0" w:space="0" w:color="auto"/>
                  </w:divBdr>
                </w:div>
                <w:div w:id="369112543">
                  <w:marLeft w:val="0"/>
                  <w:marRight w:val="0"/>
                  <w:marTop w:val="0"/>
                  <w:marBottom w:val="0"/>
                  <w:divBdr>
                    <w:top w:val="none" w:sz="0" w:space="0" w:color="auto"/>
                    <w:left w:val="none" w:sz="0" w:space="0" w:color="auto"/>
                    <w:bottom w:val="none" w:sz="0" w:space="0" w:color="auto"/>
                    <w:right w:val="none" w:sz="0" w:space="0" w:color="auto"/>
                  </w:divBdr>
                </w:div>
                <w:div w:id="1282682952">
                  <w:marLeft w:val="0"/>
                  <w:marRight w:val="0"/>
                  <w:marTop w:val="0"/>
                  <w:marBottom w:val="0"/>
                  <w:divBdr>
                    <w:top w:val="none" w:sz="0" w:space="0" w:color="auto"/>
                    <w:left w:val="none" w:sz="0" w:space="0" w:color="auto"/>
                    <w:bottom w:val="none" w:sz="0" w:space="0" w:color="auto"/>
                    <w:right w:val="none" w:sz="0" w:space="0" w:color="auto"/>
                  </w:divBdr>
                </w:div>
              </w:divsChild>
            </w:div>
            <w:div w:id="349111441">
              <w:marLeft w:val="0"/>
              <w:marRight w:val="0"/>
              <w:marTop w:val="0"/>
              <w:marBottom w:val="0"/>
              <w:divBdr>
                <w:top w:val="none" w:sz="0" w:space="0" w:color="auto"/>
                <w:left w:val="none" w:sz="0" w:space="0" w:color="auto"/>
                <w:bottom w:val="none" w:sz="0" w:space="0" w:color="auto"/>
                <w:right w:val="none" w:sz="0" w:space="0" w:color="auto"/>
              </w:divBdr>
            </w:div>
            <w:div w:id="425542449">
              <w:marLeft w:val="0"/>
              <w:marRight w:val="0"/>
              <w:marTop w:val="0"/>
              <w:marBottom w:val="0"/>
              <w:divBdr>
                <w:top w:val="none" w:sz="0" w:space="0" w:color="auto"/>
                <w:left w:val="none" w:sz="0" w:space="0" w:color="auto"/>
                <w:bottom w:val="none" w:sz="0" w:space="0" w:color="auto"/>
                <w:right w:val="none" w:sz="0" w:space="0" w:color="auto"/>
              </w:divBdr>
              <w:divsChild>
                <w:div w:id="1838110508">
                  <w:marLeft w:val="0"/>
                  <w:marRight w:val="0"/>
                  <w:marTop w:val="0"/>
                  <w:marBottom w:val="0"/>
                  <w:divBdr>
                    <w:top w:val="none" w:sz="0" w:space="0" w:color="auto"/>
                    <w:left w:val="none" w:sz="0" w:space="0" w:color="auto"/>
                    <w:bottom w:val="none" w:sz="0" w:space="0" w:color="auto"/>
                    <w:right w:val="none" w:sz="0" w:space="0" w:color="auto"/>
                  </w:divBdr>
                  <w:divsChild>
                    <w:div w:id="1089961805">
                      <w:marLeft w:val="0"/>
                      <w:marRight w:val="0"/>
                      <w:marTop w:val="0"/>
                      <w:marBottom w:val="0"/>
                      <w:divBdr>
                        <w:top w:val="none" w:sz="0" w:space="0" w:color="auto"/>
                        <w:left w:val="none" w:sz="0" w:space="0" w:color="auto"/>
                        <w:bottom w:val="none" w:sz="0" w:space="0" w:color="auto"/>
                        <w:right w:val="none" w:sz="0" w:space="0" w:color="auto"/>
                      </w:divBdr>
                    </w:div>
                    <w:div w:id="1325624517">
                      <w:marLeft w:val="0"/>
                      <w:marRight w:val="0"/>
                      <w:marTop w:val="0"/>
                      <w:marBottom w:val="0"/>
                      <w:divBdr>
                        <w:top w:val="none" w:sz="0" w:space="0" w:color="auto"/>
                        <w:left w:val="none" w:sz="0" w:space="0" w:color="auto"/>
                        <w:bottom w:val="none" w:sz="0" w:space="0" w:color="auto"/>
                        <w:right w:val="none" w:sz="0" w:space="0" w:color="auto"/>
                      </w:divBdr>
                    </w:div>
                    <w:div w:id="1694958211">
                      <w:marLeft w:val="0"/>
                      <w:marRight w:val="0"/>
                      <w:marTop w:val="0"/>
                      <w:marBottom w:val="0"/>
                      <w:divBdr>
                        <w:top w:val="none" w:sz="0" w:space="0" w:color="auto"/>
                        <w:left w:val="none" w:sz="0" w:space="0" w:color="auto"/>
                        <w:bottom w:val="none" w:sz="0" w:space="0" w:color="auto"/>
                        <w:right w:val="none" w:sz="0" w:space="0" w:color="auto"/>
                      </w:divBdr>
                    </w:div>
                    <w:div w:id="1851795175">
                      <w:marLeft w:val="0"/>
                      <w:marRight w:val="0"/>
                      <w:marTop w:val="0"/>
                      <w:marBottom w:val="0"/>
                      <w:divBdr>
                        <w:top w:val="none" w:sz="0" w:space="0" w:color="auto"/>
                        <w:left w:val="none" w:sz="0" w:space="0" w:color="auto"/>
                        <w:bottom w:val="none" w:sz="0" w:space="0" w:color="auto"/>
                        <w:right w:val="none" w:sz="0" w:space="0" w:color="auto"/>
                      </w:divBdr>
                    </w:div>
                    <w:div w:id="213741136">
                      <w:marLeft w:val="0"/>
                      <w:marRight w:val="0"/>
                      <w:marTop w:val="0"/>
                      <w:marBottom w:val="0"/>
                      <w:divBdr>
                        <w:top w:val="none" w:sz="0" w:space="0" w:color="auto"/>
                        <w:left w:val="none" w:sz="0" w:space="0" w:color="auto"/>
                        <w:bottom w:val="none" w:sz="0" w:space="0" w:color="auto"/>
                        <w:right w:val="none" w:sz="0" w:space="0" w:color="auto"/>
                      </w:divBdr>
                    </w:div>
                    <w:div w:id="668599442">
                      <w:marLeft w:val="0"/>
                      <w:marRight w:val="0"/>
                      <w:marTop w:val="0"/>
                      <w:marBottom w:val="0"/>
                      <w:divBdr>
                        <w:top w:val="none" w:sz="0" w:space="0" w:color="auto"/>
                        <w:left w:val="none" w:sz="0" w:space="0" w:color="auto"/>
                        <w:bottom w:val="none" w:sz="0" w:space="0" w:color="auto"/>
                        <w:right w:val="none" w:sz="0" w:space="0" w:color="auto"/>
                      </w:divBdr>
                    </w:div>
                    <w:div w:id="1822965332">
                      <w:marLeft w:val="0"/>
                      <w:marRight w:val="0"/>
                      <w:marTop w:val="0"/>
                      <w:marBottom w:val="0"/>
                      <w:divBdr>
                        <w:top w:val="none" w:sz="0" w:space="0" w:color="auto"/>
                        <w:left w:val="none" w:sz="0" w:space="0" w:color="auto"/>
                        <w:bottom w:val="none" w:sz="0" w:space="0" w:color="auto"/>
                        <w:right w:val="none" w:sz="0" w:space="0" w:color="auto"/>
                      </w:divBdr>
                    </w:div>
                    <w:div w:id="943271520">
                      <w:marLeft w:val="0"/>
                      <w:marRight w:val="0"/>
                      <w:marTop w:val="0"/>
                      <w:marBottom w:val="0"/>
                      <w:divBdr>
                        <w:top w:val="none" w:sz="0" w:space="0" w:color="auto"/>
                        <w:left w:val="none" w:sz="0" w:space="0" w:color="auto"/>
                        <w:bottom w:val="none" w:sz="0" w:space="0" w:color="auto"/>
                        <w:right w:val="none" w:sz="0" w:space="0" w:color="auto"/>
                      </w:divBdr>
                    </w:div>
                    <w:div w:id="844324436">
                      <w:marLeft w:val="0"/>
                      <w:marRight w:val="0"/>
                      <w:marTop w:val="0"/>
                      <w:marBottom w:val="0"/>
                      <w:divBdr>
                        <w:top w:val="none" w:sz="0" w:space="0" w:color="auto"/>
                        <w:left w:val="none" w:sz="0" w:space="0" w:color="auto"/>
                        <w:bottom w:val="none" w:sz="0" w:space="0" w:color="auto"/>
                        <w:right w:val="none" w:sz="0" w:space="0" w:color="auto"/>
                      </w:divBdr>
                    </w:div>
                    <w:div w:id="1900701512">
                      <w:marLeft w:val="0"/>
                      <w:marRight w:val="0"/>
                      <w:marTop w:val="0"/>
                      <w:marBottom w:val="0"/>
                      <w:divBdr>
                        <w:top w:val="none" w:sz="0" w:space="0" w:color="auto"/>
                        <w:left w:val="none" w:sz="0" w:space="0" w:color="auto"/>
                        <w:bottom w:val="none" w:sz="0" w:space="0" w:color="auto"/>
                        <w:right w:val="none" w:sz="0" w:space="0" w:color="auto"/>
                      </w:divBdr>
                    </w:div>
                  </w:divsChild>
                </w:div>
                <w:div w:id="173651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835041">
      <w:bodyDiv w:val="1"/>
      <w:marLeft w:val="0"/>
      <w:marRight w:val="0"/>
      <w:marTop w:val="0"/>
      <w:marBottom w:val="0"/>
      <w:divBdr>
        <w:top w:val="none" w:sz="0" w:space="0" w:color="auto"/>
        <w:left w:val="none" w:sz="0" w:space="0" w:color="auto"/>
        <w:bottom w:val="none" w:sz="0" w:space="0" w:color="auto"/>
        <w:right w:val="none" w:sz="0" w:space="0" w:color="auto"/>
      </w:divBdr>
    </w:div>
    <w:div w:id="1886140693">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
    <w:div w:id="1947809238">
      <w:bodyDiv w:val="1"/>
      <w:marLeft w:val="0"/>
      <w:marRight w:val="0"/>
      <w:marTop w:val="0"/>
      <w:marBottom w:val="0"/>
      <w:divBdr>
        <w:top w:val="none" w:sz="0" w:space="0" w:color="auto"/>
        <w:left w:val="none" w:sz="0" w:space="0" w:color="auto"/>
        <w:bottom w:val="none" w:sz="0" w:space="0" w:color="auto"/>
        <w:right w:val="none" w:sz="0" w:space="0" w:color="auto"/>
      </w:divBdr>
    </w:div>
    <w:div w:id="1971549465">
      <w:bodyDiv w:val="1"/>
      <w:marLeft w:val="0"/>
      <w:marRight w:val="0"/>
      <w:marTop w:val="0"/>
      <w:marBottom w:val="0"/>
      <w:divBdr>
        <w:top w:val="none" w:sz="0" w:space="0" w:color="auto"/>
        <w:left w:val="none" w:sz="0" w:space="0" w:color="auto"/>
        <w:bottom w:val="none" w:sz="0" w:space="0" w:color="auto"/>
        <w:right w:val="none" w:sz="0" w:space="0" w:color="auto"/>
      </w:divBdr>
    </w:div>
    <w:div w:id="2082945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reerkaizen.com/html-interview-questions/" TargetMode="External"/><Relationship Id="rId13" Type="http://schemas.openxmlformats.org/officeDocument/2006/relationships/image" Target="media/image3.png"/><Relationship Id="rId18" Type="http://schemas.openxmlformats.org/officeDocument/2006/relationships/hyperlink" Target="http://localhost:4502/content/geometrixx/en.json" TargetMode="External"/><Relationship Id="rId26" Type="http://schemas.openxmlformats.org/officeDocument/2006/relationships/hyperlink" Target="https://interviewquestionsblog.com/aem-interview-questions-and-answers/" TargetMode="External"/><Relationship Id="rId3" Type="http://schemas.openxmlformats.org/officeDocument/2006/relationships/styles" Target="styles.xml"/><Relationship Id="rId21" Type="http://schemas.openxmlformats.org/officeDocument/2006/relationships/hyperlink" Target="http://www.aemcq5tutorials.com/tutorials/configure-filevault-tool-vlt-in-cq/"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helpx.adobe.com/experience-manager/6-5/sites/developing/using/reference-materials/granite-ui/api/jcr_root/libs/granite/ui/components/coral/foundation/form/multifield/index.html" TargetMode="External"/><Relationship Id="rId17" Type="http://schemas.openxmlformats.org/officeDocument/2006/relationships/hyperlink" Target="http://localhost:4502/content/geometrixx/en.xml" TargetMode="External"/><Relationship Id="rId25" Type="http://schemas.openxmlformats.org/officeDocument/2006/relationships/hyperlink" Target="https://www.mytectra.com/interview-question/interview-questions-and-answers-for-adobe-experience-manager-aem"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localhost:4502/content/geometrixx/en.html" TargetMode="External"/><Relationship Id="rId20" Type="http://schemas.openxmlformats.org/officeDocument/2006/relationships/hyperlink" Target="http://localhost:4502/cf" TargetMode="External"/><Relationship Id="rId29" Type="http://schemas.openxmlformats.org/officeDocument/2006/relationships/hyperlink" Target="https://hashimkhan.in/aem-adobecq5-interview-questions/scenarios-base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mindmajix.com/adobe-cq5-interview-questions" TargetMode="External"/><Relationship Id="rId32" Type="http://schemas.openxmlformats.org/officeDocument/2006/relationships/hyperlink" Target="http://www.sgaemsolutions.com/2019/01/ootbcustom-cqlisteners-in-cqeditconfig.html" TargetMode="External"/><Relationship Id="rId5" Type="http://schemas.openxmlformats.org/officeDocument/2006/relationships/webSettings" Target="webSettings.xml"/><Relationship Id="rId15" Type="http://schemas.openxmlformats.org/officeDocument/2006/relationships/hyperlink" Target="https://experienceleague.adobe.com/docs/experience-manager-learn/assets/advanced/closed-user-groups.html?lang=en" TargetMode="External"/><Relationship Id="rId23" Type="http://schemas.openxmlformats.org/officeDocument/2006/relationships/hyperlink" Target="https://careerkaizen.com/aem-interview-questions/" TargetMode="External"/><Relationship Id="rId28" Type="http://schemas.openxmlformats.org/officeDocument/2006/relationships/hyperlink" Target="https://www.adaface.com/blog/aem-interview-questions/" TargetMode="External"/><Relationship Id="rId10" Type="http://schemas.openxmlformats.org/officeDocument/2006/relationships/image" Target="media/image1.png"/><Relationship Id="rId19" Type="http://schemas.openxmlformats.org/officeDocument/2006/relationships/hyperlink" Target="http://localhost:4502/cf" TargetMode="External"/><Relationship Id="rId31"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careerkaizen.com/core-java-interview-questions/" TargetMode="External"/><Relationship Id="rId14" Type="http://schemas.openxmlformats.org/officeDocument/2006/relationships/hyperlink" Target="HTTP://LOCALHOST:4502/BIN/RECEIVE" TargetMode="External"/><Relationship Id="rId22" Type="http://schemas.openxmlformats.org/officeDocument/2006/relationships/hyperlink" Target="http://www.aemcq5tutorials.com/tutorials/implement-social-plugin-in-cq/" TargetMode="External"/><Relationship Id="rId27" Type="http://schemas.openxmlformats.org/officeDocument/2006/relationships/hyperlink" Target="http://www.aemcq5tutorials.com/interview-questions/tricky-cq5-interview-questions-for-beginners/" TargetMode="External"/><Relationship Id="rId30" Type="http://schemas.openxmlformats.org/officeDocument/2006/relationships/hyperlink" Target="http://www.aemcq5tutorials.com/tutorials/asset-metadata-aem-comprehensive-guid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9F2E6F-3459-4083-B2A0-47BBCD7E03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143</TotalTime>
  <Pages>27</Pages>
  <Words>10976</Words>
  <Characters>62569</Characters>
  <Application>Microsoft Office Word</Application>
  <DocSecurity>0</DocSecurity>
  <Lines>521</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Vinayak Umashankar Maradkar</dc:creator>
  <cp:keywords/>
  <dc:description/>
  <cp:lastModifiedBy>Maradkar, Vinayak</cp:lastModifiedBy>
  <cp:revision>7</cp:revision>
  <dcterms:created xsi:type="dcterms:W3CDTF">2021-12-02T03:02:00Z</dcterms:created>
  <dcterms:modified xsi:type="dcterms:W3CDTF">2022-01-21T06:06:00Z</dcterms:modified>
</cp:coreProperties>
</file>