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769D0" w14:textId="77777777" w:rsidR="00AB2F55" w:rsidRDefault="00000000">
      <w:pPr>
        <w:spacing w:after="225"/>
        <w:ind w:left="-936"/>
      </w:pPr>
      <w:r>
        <w:rPr>
          <w:rFonts w:ascii="Cambria" w:eastAsia="Cambria" w:hAnsi="Cambria" w:cs="Cambria"/>
          <w:b/>
          <w:sz w:val="18"/>
        </w:rPr>
        <w:t xml:space="preserve">SERVICENOW </w:t>
      </w:r>
    </w:p>
    <w:p w14:paraId="5CE30862" w14:textId="77777777" w:rsidR="00AB2F55" w:rsidRDefault="00000000">
      <w:pPr>
        <w:spacing w:after="0"/>
        <w:ind w:left="-936"/>
      </w:pPr>
      <w:r>
        <w:rPr>
          <w:rFonts w:ascii="Cambria" w:eastAsia="Cambria" w:hAnsi="Cambria" w:cs="Cambria"/>
          <w:b/>
          <w:sz w:val="40"/>
        </w:rPr>
        <w:t>Employee data import journey</w:t>
      </w:r>
      <w:r>
        <w:rPr>
          <w:rFonts w:ascii="Cambria" w:eastAsia="Cambria" w:hAnsi="Cambria" w:cs="Cambria"/>
          <w:sz w:val="16"/>
        </w:rPr>
        <w:t xml:space="preserve"> </w:t>
      </w:r>
    </w:p>
    <w:p w14:paraId="0CC57DCF" w14:textId="77777777" w:rsidR="00AB2F55" w:rsidRDefault="00000000">
      <w:pPr>
        <w:spacing w:after="0"/>
        <w:ind w:left="-936"/>
      </w:pPr>
      <w:r>
        <w:rPr>
          <w:rFonts w:ascii="Cambria" w:eastAsia="Cambria" w:hAnsi="Cambria" w:cs="Cambria"/>
          <w:sz w:val="16"/>
        </w:rPr>
        <w:t>Customer journey map — Import Data using Transform Maps (Spreadsheet)</w:t>
      </w:r>
      <w:r>
        <w:rPr>
          <w:rFonts w:ascii="Cambria" w:eastAsia="Cambria" w:hAnsi="Cambria" w:cs="Cambria"/>
        </w:rPr>
        <w:t xml:space="preserve"> </w:t>
      </w:r>
    </w:p>
    <w:tbl>
      <w:tblPr>
        <w:tblStyle w:val="TableGrid"/>
        <w:tblW w:w="11239" w:type="dxa"/>
        <w:tblInd w:w="-939" w:type="dxa"/>
        <w:tblCellMar>
          <w:top w:w="14" w:type="dxa"/>
          <w:left w:w="112" w:type="dxa"/>
          <w:bottom w:w="0" w:type="dxa"/>
          <w:right w:w="77" w:type="dxa"/>
        </w:tblCellMar>
        <w:tblLook w:val="04A0" w:firstRow="1" w:lastRow="0" w:firstColumn="1" w:lastColumn="0" w:noHBand="0" w:noVBand="1"/>
      </w:tblPr>
      <w:tblGrid>
        <w:gridCol w:w="1404"/>
        <w:gridCol w:w="1405"/>
        <w:gridCol w:w="1405"/>
        <w:gridCol w:w="1405"/>
        <w:gridCol w:w="1405"/>
        <w:gridCol w:w="1405"/>
        <w:gridCol w:w="1405"/>
        <w:gridCol w:w="1405"/>
      </w:tblGrid>
      <w:tr w:rsidR="00AB2F55" w14:paraId="60279B4B" w14:textId="77777777">
        <w:trPr>
          <w:trHeight w:val="274"/>
        </w:trPr>
        <w:tc>
          <w:tcPr>
            <w:tcW w:w="14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F781863" w14:textId="77777777" w:rsidR="00AB2F55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4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D4C4B8F" w14:textId="77777777" w:rsidR="00AB2F55" w:rsidRDefault="00000000">
            <w:pPr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1"/>
              </w:rPr>
              <w:t>Prepare / Spreadsheet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4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2FB6C44" w14:textId="77777777" w:rsidR="00AB2F55" w:rsidRDefault="00000000">
            <w:pPr>
              <w:spacing w:after="0"/>
            </w:pPr>
            <w:r>
              <w:rPr>
                <w:rFonts w:ascii="Arial" w:eastAsia="Arial" w:hAnsi="Arial" w:cs="Arial"/>
                <w:sz w:val="11"/>
              </w:rPr>
              <w:t>Create Target / Table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4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27532D6" w14:textId="77777777" w:rsidR="00AB2F55" w:rsidRDefault="00000000">
            <w:pPr>
              <w:spacing w:after="0"/>
              <w:ind w:right="57"/>
              <w:jc w:val="center"/>
            </w:pPr>
            <w:r>
              <w:rPr>
                <w:rFonts w:ascii="Arial" w:eastAsia="Arial" w:hAnsi="Arial" w:cs="Arial"/>
                <w:sz w:val="11"/>
              </w:rPr>
              <w:t>Load Data / / Import Set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4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52C162F" w14:textId="77777777" w:rsidR="00AB2F55" w:rsidRDefault="00000000">
            <w:pPr>
              <w:spacing w:after="0"/>
            </w:pPr>
            <w:r>
              <w:rPr>
                <w:rFonts w:ascii="Arial" w:eastAsia="Arial" w:hAnsi="Arial" w:cs="Arial"/>
                <w:sz w:val="11"/>
              </w:rPr>
              <w:t>Create &amp; Map / Transform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4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75BC5C5" w14:textId="77777777" w:rsidR="00AB2F55" w:rsidRDefault="00000000">
            <w:pPr>
              <w:spacing w:after="0"/>
            </w:pPr>
            <w:r>
              <w:rPr>
                <w:rFonts w:ascii="Arial" w:eastAsia="Arial" w:hAnsi="Arial" w:cs="Arial"/>
                <w:sz w:val="11"/>
              </w:rPr>
              <w:t>Transform &amp; / Validate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4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6BECEFE" w14:textId="77777777" w:rsidR="00AB2F55" w:rsidRDefault="00000000">
            <w:pPr>
              <w:spacing w:after="0"/>
            </w:pPr>
            <w:r>
              <w:rPr>
                <w:rFonts w:ascii="Arial" w:eastAsia="Arial" w:hAnsi="Arial" w:cs="Arial"/>
                <w:sz w:val="11"/>
              </w:rPr>
              <w:t>Prevent / Duplicates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4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1179121" w14:textId="77777777" w:rsidR="00AB2F55" w:rsidRDefault="00000000">
            <w:pPr>
              <w:spacing w:after="0"/>
              <w:ind w:right="106"/>
              <w:jc w:val="center"/>
            </w:pPr>
            <w:r>
              <w:rPr>
                <w:rFonts w:ascii="Arial" w:eastAsia="Arial" w:hAnsi="Arial" w:cs="Arial"/>
                <w:sz w:val="11"/>
              </w:rPr>
              <w:t>Reports &amp; / Dashboard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AB2F55" w14:paraId="1AB5C5F7" w14:textId="77777777">
        <w:trPr>
          <w:trHeight w:val="764"/>
        </w:trPr>
        <w:tc>
          <w:tcPr>
            <w:tcW w:w="14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A7D7332" w14:textId="77777777" w:rsidR="00AB2F55" w:rsidRDefault="00000000">
            <w:pPr>
              <w:spacing w:after="0"/>
            </w:pPr>
            <w:r>
              <w:rPr>
                <w:rFonts w:ascii="Arial" w:eastAsia="Arial" w:hAnsi="Arial" w:cs="Arial"/>
                <w:sz w:val="11"/>
              </w:rPr>
              <w:t>Steps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4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9B93508" w14:textId="77777777" w:rsidR="00AB2F55" w:rsidRDefault="00000000">
            <w:pPr>
              <w:spacing w:after="0"/>
              <w:ind w:right="106"/>
              <w:jc w:val="both"/>
            </w:pPr>
            <w:r>
              <w:rPr>
                <w:rFonts w:ascii="Arial" w:eastAsia="Arial" w:hAnsi="Arial" w:cs="Arial"/>
                <w:sz w:val="11"/>
              </w:rPr>
              <w:t>Open/create employee spreadsheet; ensure headers and sample records are ready.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4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1345504" w14:textId="77777777" w:rsidR="00AB2F55" w:rsidRDefault="00000000">
            <w:pPr>
              <w:spacing w:after="0" w:line="243" w:lineRule="auto"/>
            </w:pPr>
            <w:r>
              <w:rPr>
                <w:rFonts w:ascii="Arial" w:eastAsia="Arial" w:hAnsi="Arial" w:cs="Arial"/>
                <w:sz w:val="11"/>
              </w:rPr>
              <w:t xml:space="preserve">Create Employee Test custom table and configure Employee ID, </w:t>
            </w:r>
          </w:p>
          <w:p w14:paraId="4FAE3D83" w14:textId="77777777" w:rsidR="00AB2F55" w:rsidRDefault="00000000">
            <w:pPr>
              <w:spacing w:after="0"/>
              <w:ind w:right="430"/>
              <w:jc w:val="both"/>
            </w:pPr>
            <w:r>
              <w:rPr>
                <w:rFonts w:ascii="Arial" w:eastAsia="Arial" w:hAnsi="Arial" w:cs="Arial"/>
                <w:sz w:val="11"/>
              </w:rPr>
              <w:t>Name, Email, Department and Location fields.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4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A7ABA3B" w14:textId="77777777" w:rsidR="00AB2F55" w:rsidRDefault="00000000">
            <w:pPr>
              <w:spacing w:after="0"/>
            </w:pPr>
            <w:r>
              <w:rPr>
                <w:rFonts w:ascii="Arial" w:eastAsia="Arial" w:hAnsi="Arial" w:cs="Arial"/>
                <w:sz w:val="11"/>
              </w:rPr>
              <w:t>Use Load Data to create/use Employee Import as the staging Import Set table.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4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1476778" w14:textId="77777777" w:rsidR="00AB2F55" w:rsidRDefault="00000000">
            <w:pPr>
              <w:spacing w:after="0"/>
            </w:pPr>
            <w:r>
              <w:rPr>
                <w:rFonts w:ascii="Arial" w:eastAsia="Arial" w:hAnsi="Arial" w:cs="Arial"/>
                <w:sz w:val="11"/>
              </w:rPr>
              <w:t xml:space="preserve">Create Sample </w:t>
            </w:r>
          </w:p>
          <w:p w14:paraId="2B5907A4" w14:textId="77777777" w:rsidR="00AB2F55" w:rsidRDefault="00000000">
            <w:pPr>
              <w:spacing w:after="67" w:line="246" w:lineRule="auto"/>
              <w:ind w:right="120"/>
              <w:jc w:val="both"/>
            </w:pPr>
            <w:r>
              <w:rPr>
                <w:rFonts w:ascii="Arial" w:eastAsia="Arial" w:hAnsi="Arial" w:cs="Arial"/>
                <w:sz w:val="11"/>
              </w:rPr>
              <w:t xml:space="preserve">Spreadsheet Import Transform Map; select source/target and map fields using Auto </w:t>
            </w:r>
          </w:p>
          <w:p w14:paraId="1186D608" w14:textId="77777777" w:rsidR="00AB2F55" w:rsidRDefault="00000000">
            <w:pPr>
              <w:spacing w:after="0"/>
            </w:pPr>
            <w:r>
              <w:rPr>
                <w:rFonts w:ascii="Arial" w:eastAsia="Arial" w:hAnsi="Arial" w:cs="Arial"/>
                <w:sz w:val="11"/>
              </w:rPr>
              <w:t>Map/Mapping Assist.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4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CCD9967" w14:textId="77777777" w:rsidR="00AB2F55" w:rsidRDefault="00000000">
            <w:pPr>
              <w:spacing w:after="0"/>
              <w:ind w:right="271"/>
              <w:jc w:val="both"/>
            </w:pPr>
            <w:r>
              <w:rPr>
                <w:rFonts w:ascii="Arial" w:eastAsia="Arial" w:hAnsi="Arial" w:cs="Arial"/>
                <w:sz w:val="11"/>
              </w:rPr>
              <w:t>Run Transform and verify records in Employee Test and Transform History.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4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682F837" w14:textId="77777777" w:rsidR="00AB2F55" w:rsidRDefault="00000000">
            <w:pPr>
              <w:spacing w:after="0"/>
              <w:ind w:right="91"/>
              <w:jc w:val="both"/>
            </w:pPr>
            <w:r>
              <w:rPr>
                <w:rFonts w:ascii="Arial" w:eastAsia="Arial" w:hAnsi="Arial" w:cs="Arial"/>
                <w:sz w:val="11"/>
              </w:rPr>
              <w:t>Enable Coalesce on Employee ID so repeated imports update existing records instead of inserting duplicates.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4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9795EE1" w14:textId="77777777" w:rsidR="00AB2F55" w:rsidRDefault="00000000">
            <w:pPr>
              <w:spacing w:after="0"/>
            </w:pPr>
            <w:r>
              <w:rPr>
                <w:rFonts w:ascii="Arial" w:eastAsia="Arial" w:hAnsi="Arial" w:cs="Arial"/>
                <w:sz w:val="11"/>
              </w:rPr>
              <w:t xml:space="preserve">Create </w:t>
            </w:r>
          </w:p>
          <w:p w14:paraId="60398BD1" w14:textId="77777777" w:rsidR="00AB2F55" w:rsidRDefault="00000000">
            <w:pPr>
              <w:spacing w:after="0"/>
            </w:pPr>
            <w:r>
              <w:rPr>
                <w:rFonts w:ascii="Arial" w:eastAsia="Arial" w:hAnsi="Arial" w:cs="Arial"/>
                <w:sz w:val="11"/>
              </w:rPr>
              <w:t>department/location/list reports and add them to Employee Analytics Dashboard.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AB2F55" w14:paraId="7C4E06F3" w14:textId="77777777">
        <w:trPr>
          <w:trHeight w:val="266"/>
        </w:trPr>
        <w:tc>
          <w:tcPr>
            <w:tcW w:w="14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A7863EE" w14:textId="77777777" w:rsidR="00AB2F55" w:rsidRDefault="00000000">
            <w:pPr>
              <w:spacing w:after="0"/>
            </w:pPr>
            <w:r>
              <w:rPr>
                <w:rFonts w:ascii="Arial" w:eastAsia="Arial" w:hAnsi="Arial" w:cs="Arial"/>
                <w:sz w:val="11"/>
              </w:rPr>
              <w:t>Interactions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4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79E7B14" w14:textId="77777777" w:rsidR="00AB2F55" w:rsidRDefault="00000000">
            <w:pPr>
              <w:spacing w:after="0"/>
            </w:pPr>
            <w:r>
              <w:rPr>
                <w:rFonts w:ascii="Arial" w:eastAsia="Arial" w:hAnsi="Arial" w:cs="Arial"/>
                <w:sz w:val="11"/>
              </w:rPr>
              <w:t>Spreadsheet / Google Sheets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4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5E46B08" w14:textId="77777777" w:rsidR="00AB2F55" w:rsidRDefault="00000000">
            <w:pPr>
              <w:spacing w:after="0"/>
              <w:ind w:right="119"/>
              <w:jc w:val="center"/>
            </w:pPr>
            <w:r>
              <w:rPr>
                <w:rFonts w:ascii="Arial" w:eastAsia="Arial" w:hAnsi="Arial" w:cs="Arial"/>
                <w:sz w:val="11"/>
              </w:rPr>
              <w:t>ServiceNow table form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4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6EAF7AA" w14:textId="77777777" w:rsidR="00AB2F55" w:rsidRDefault="00000000">
            <w:pPr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sz w:val="11"/>
              </w:rPr>
              <w:t>Load Data / Import Set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4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F2BDB7E" w14:textId="77777777" w:rsidR="00AB2F55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11"/>
              </w:rPr>
              <w:t>Transform Map / Mapping Assist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4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0906D74" w14:textId="77777777" w:rsidR="00AB2F55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11"/>
              </w:rPr>
              <w:t>Transform History / Employee Test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4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FC3DE92" w14:textId="77777777" w:rsidR="00AB2F55" w:rsidRDefault="00000000">
            <w:pPr>
              <w:spacing w:after="0"/>
              <w:ind w:right="12"/>
              <w:jc w:val="both"/>
            </w:pPr>
            <w:r>
              <w:rPr>
                <w:rFonts w:ascii="Arial" w:eastAsia="Arial" w:hAnsi="Arial" w:cs="Arial"/>
                <w:sz w:val="11"/>
              </w:rPr>
              <w:t>Coalesce field / repeated import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4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83E624E" w14:textId="77777777" w:rsidR="00AB2F55" w:rsidRDefault="00000000">
            <w:pPr>
              <w:spacing w:after="0"/>
            </w:pPr>
            <w:r>
              <w:rPr>
                <w:rFonts w:ascii="Arial" w:eastAsia="Arial" w:hAnsi="Arial" w:cs="Arial"/>
                <w:sz w:val="11"/>
              </w:rPr>
              <w:t>Reports / Dashboard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AB2F55" w14:paraId="6A62BB0D" w14:textId="77777777">
        <w:trPr>
          <w:trHeight w:val="259"/>
        </w:trPr>
        <w:tc>
          <w:tcPr>
            <w:tcW w:w="14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86D9675" w14:textId="77777777" w:rsidR="00AB2F55" w:rsidRDefault="00000000">
            <w:pPr>
              <w:spacing w:after="0"/>
            </w:pPr>
            <w:r>
              <w:rPr>
                <w:rFonts w:ascii="Arial" w:eastAsia="Arial" w:hAnsi="Arial" w:cs="Arial"/>
                <w:sz w:val="11"/>
              </w:rPr>
              <w:t>Goals &amp; motivations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4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F31DBD8" w14:textId="77777777" w:rsidR="00AB2F55" w:rsidRDefault="00000000">
            <w:pPr>
              <w:spacing w:after="0"/>
            </w:pPr>
            <w:r>
              <w:rPr>
                <w:rFonts w:ascii="Arial" w:eastAsia="Arial" w:hAnsi="Arial" w:cs="Arial"/>
                <w:sz w:val="11"/>
              </w:rPr>
              <w:t>Prepare clean source data.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4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6CBE967" w14:textId="77777777" w:rsidR="00AB2F55" w:rsidRDefault="00000000">
            <w:pPr>
              <w:spacing w:after="0"/>
            </w:pPr>
            <w:r>
              <w:rPr>
                <w:rFonts w:ascii="Arial" w:eastAsia="Arial" w:hAnsi="Arial" w:cs="Arial"/>
                <w:sz w:val="11"/>
              </w:rPr>
              <w:t>Create the required employee fields.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4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7C5D8AD" w14:textId="77777777" w:rsidR="00AB2F55" w:rsidRDefault="00000000">
            <w:pPr>
              <w:spacing w:after="0"/>
              <w:ind w:right="40"/>
            </w:pPr>
            <w:r>
              <w:rPr>
                <w:rFonts w:ascii="Arial" w:eastAsia="Arial" w:hAnsi="Arial" w:cs="Arial"/>
                <w:sz w:val="11"/>
              </w:rPr>
              <w:t>Stage data safely before transformation.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4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C1650E6" w14:textId="77777777" w:rsidR="00AB2F55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11"/>
              </w:rPr>
              <w:t>Map source data to the right target fields.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4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F2A382F" w14:textId="77777777" w:rsidR="00AB2F55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11"/>
              </w:rPr>
              <w:t>Confirm imported records are correct.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4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1BA387F" w14:textId="77777777" w:rsidR="00AB2F55" w:rsidRDefault="00000000">
            <w:pPr>
              <w:spacing w:after="0"/>
              <w:ind w:right="4"/>
              <w:jc w:val="both"/>
            </w:pPr>
            <w:r>
              <w:rPr>
                <w:rFonts w:ascii="Arial" w:eastAsia="Arial" w:hAnsi="Arial" w:cs="Arial"/>
                <w:sz w:val="11"/>
              </w:rPr>
              <w:t>Keep employee data free from duplicates.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4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0161650" w14:textId="77777777" w:rsidR="00AB2F55" w:rsidRDefault="00000000">
            <w:pPr>
              <w:spacing w:after="0"/>
            </w:pPr>
            <w:r>
              <w:rPr>
                <w:rFonts w:ascii="Arial" w:eastAsia="Arial" w:hAnsi="Arial" w:cs="Arial"/>
                <w:sz w:val="11"/>
              </w:rPr>
              <w:t>Monitor employee data and import results.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AB2F55" w14:paraId="5DE52609" w14:textId="77777777">
        <w:trPr>
          <w:trHeight w:val="266"/>
        </w:trPr>
        <w:tc>
          <w:tcPr>
            <w:tcW w:w="14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8AEC035" w14:textId="77777777" w:rsidR="00AB2F55" w:rsidRDefault="00000000">
            <w:pPr>
              <w:spacing w:after="0"/>
            </w:pPr>
            <w:r>
              <w:rPr>
                <w:rFonts w:ascii="Arial" w:eastAsia="Arial" w:hAnsi="Arial" w:cs="Arial"/>
                <w:sz w:val="11"/>
              </w:rPr>
              <w:t>Positive moments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4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3109A9B" w14:textId="77777777" w:rsidR="00AB2F55" w:rsidRDefault="00000000">
            <w:pPr>
              <w:spacing w:after="0"/>
            </w:pPr>
            <w:r>
              <w:rPr>
                <w:rFonts w:ascii="Arial" w:eastAsia="Arial" w:hAnsi="Arial" w:cs="Arial"/>
                <w:sz w:val="11"/>
              </w:rPr>
              <w:t>Clear spreadsheet structure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4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F07EE9E" w14:textId="77777777" w:rsidR="00AB2F55" w:rsidRDefault="00000000">
            <w:pPr>
              <w:spacing w:after="0"/>
            </w:pPr>
            <w:r>
              <w:rPr>
                <w:rFonts w:ascii="Arial" w:eastAsia="Arial" w:hAnsi="Arial" w:cs="Arial"/>
                <w:sz w:val="11"/>
              </w:rPr>
              <w:t>Fields are explicitly configured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4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E5A1A15" w14:textId="77777777" w:rsidR="00AB2F55" w:rsidRDefault="00000000">
            <w:pPr>
              <w:spacing w:after="0"/>
            </w:pPr>
            <w:r>
              <w:rPr>
                <w:rFonts w:ascii="Arial" w:eastAsia="Arial" w:hAnsi="Arial" w:cs="Arial"/>
                <w:sz w:val="11"/>
              </w:rPr>
              <w:t>Import Set provides staging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4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1A78D0B" w14:textId="77777777" w:rsidR="00AB2F55" w:rsidRDefault="00000000">
            <w:pPr>
              <w:spacing w:after="0"/>
            </w:pPr>
            <w:r>
              <w:rPr>
                <w:rFonts w:ascii="Arial" w:eastAsia="Arial" w:hAnsi="Arial" w:cs="Arial"/>
                <w:sz w:val="11"/>
              </w:rPr>
              <w:t>Auto Map speeds mapping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4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3DAAABF" w14:textId="77777777" w:rsidR="00AB2F55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11"/>
              </w:rPr>
              <w:t>Successful transform confirms records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4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6D553BA" w14:textId="77777777" w:rsidR="00AB2F55" w:rsidRDefault="00000000">
            <w:pPr>
              <w:spacing w:after="0"/>
            </w:pPr>
            <w:r>
              <w:rPr>
                <w:rFonts w:ascii="Arial" w:eastAsia="Arial" w:hAnsi="Arial" w:cs="Arial"/>
                <w:sz w:val="11"/>
              </w:rPr>
              <w:t>Coalesce keeps repeated imports clean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4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0F9E774" w14:textId="77777777" w:rsidR="00AB2F55" w:rsidRDefault="00000000">
            <w:pPr>
              <w:spacing w:after="63"/>
            </w:pPr>
            <w:r>
              <w:rPr>
                <w:rFonts w:ascii="Arial" w:eastAsia="Arial" w:hAnsi="Arial" w:cs="Arial"/>
                <w:sz w:val="11"/>
              </w:rPr>
              <w:t xml:space="preserve">Reports give visual </w:t>
            </w:r>
          </w:p>
          <w:p w14:paraId="1E3121AA" w14:textId="77777777" w:rsidR="00AB2F55" w:rsidRDefault="00000000">
            <w:pPr>
              <w:spacing w:after="0"/>
            </w:pPr>
            <w:r>
              <w:rPr>
                <w:rFonts w:ascii="Arial" w:eastAsia="Arial" w:hAnsi="Arial" w:cs="Arial"/>
                <w:sz w:val="11"/>
              </w:rPr>
              <w:t>visibility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AB2F55" w14:paraId="1996D95A" w14:textId="77777777">
        <w:trPr>
          <w:trHeight w:val="260"/>
        </w:trPr>
        <w:tc>
          <w:tcPr>
            <w:tcW w:w="14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AF118B6" w14:textId="77777777" w:rsidR="00AB2F55" w:rsidRDefault="00000000">
            <w:pPr>
              <w:spacing w:after="0"/>
            </w:pPr>
            <w:r>
              <w:rPr>
                <w:rFonts w:ascii="Arial" w:eastAsia="Arial" w:hAnsi="Arial" w:cs="Arial"/>
                <w:sz w:val="11"/>
              </w:rPr>
              <w:t>Negative moments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4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E4DD81B" w14:textId="77777777" w:rsidR="00AB2F55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11"/>
              </w:rPr>
              <w:t>Missing or inconsistent source fields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4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B68636B" w14:textId="77777777" w:rsidR="00AB2F55" w:rsidRDefault="00000000">
            <w:pPr>
              <w:spacing w:after="0"/>
              <w:ind w:right="63"/>
              <w:jc w:val="center"/>
            </w:pPr>
            <w:r>
              <w:rPr>
                <w:rFonts w:ascii="Arial" w:eastAsia="Arial" w:hAnsi="Arial" w:cs="Arial"/>
                <w:sz w:val="11"/>
              </w:rPr>
              <w:t>Manual table/field setup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4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EBAD106" w14:textId="77777777" w:rsidR="00AB2F55" w:rsidRDefault="00000000">
            <w:pPr>
              <w:spacing w:after="0"/>
            </w:pPr>
            <w:r>
              <w:rPr>
                <w:rFonts w:ascii="Arial" w:eastAsia="Arial" w:hAnsi="Arial" w:cs="Arial"/>
                <w:sz w:val="11"/>
              </w:rPr>
              <w:t>Incorrect import configuration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4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FF17BCB" w14:textId="77777777" w:rsidR="00AB2F55" w:rsidRDefault="00000000">
            <w:pPr>
              <w:spacing w:after="0"/>
            </w:pPr>
            <w:r>
              <w:rPr>
                <w:rFonts w:ascii="Arial" w:eastAsia="Arial" w:hAnsi="Arial" w:cs="Arial"/>
                <w:sz w:val="11"/>
              </w:rPr>
              <w:t>Mapping mistakes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4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E26DF74" w14:textId="77777777" w:rsidR="00AB2F55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11"/>
              </w:rPr>
              <w:t>Need to inspect transform results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4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45754A3" w14:textId="77777777" w:rsidR="00AB2F55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11"/>
              </w:rPr>
              <w:t>Duplicate-record risk without Coalesce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4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556AF7A" w14:textId="77777777" w:rsidR="00AB2F55" w:rsidRDefault="00000000">
            <w:pPr>
              <w:spacing w:after="0"/>
            </w:pPr>
            <w:r>
              <w:rPr>
                <w:rFonts w:ascii="Arial" w:eastAsia="Arial" w:hAnsi="Arial" w:cs="Arial"/>
                <w:sz w:val="11"/>
              </w:rPr>
              <w:t>Manual analysis without reports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AB2F55" w14:paraId="25C18AB3" w14:textId="77777777">
        <w:trPr>
          <w:trHeight w:val="266"/>
        </w:trPr>
        <w:tc>
          <w:tcPr>
            <w:tcW w:w="14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B1D1940" w14:textId="77777777" w:rsidR="00AB2F55" w:rsidRDefault="00000000">
            <w:pPr>
              <w:spacing w:after="0"/>
            </w:pPr>
            <w:r>
              <w:rPr>
                <w:rFonts w:ascii="Arial" w:eastAsia="Arial" w:hAnsi="Arial" w:cs="Arial"/>
                <w:sz w:val="11"/>
              </w:rPr>
              <w:t>Areas of opportunity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4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65E97FF" w14:textId="77777777" w:rsidR="00AB2F55" w:rsidRDefault="00000000">
            <w:pPr>
              <w:spacing w:after="0"/>
              <w:ind w:right="5"/>
            </w:pPr>
            <w:r>
              <w:rPr>
                <w:rFonts w:ascii="Arial" w:eastAsia="Arial" w:hAnsi="Arial" w:cs="Arial"/>
                <w:sz w:val="11"/>
              </w:rPr>
              <w:t>Standardize spreadsheet templates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4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5F9F31E" w14:textId="77777777" w:rsidR="00AB2F55" w:rsidRDefault="00000000">
            <w:pPr>
              <w:spacing w:after="0"/>
              <w:ind w:right="39"/>
            </w:pPr>
            <w:r>
              <w:rPr>
                <w:rFonts w:ascii="Arial" w:eastAsia="Arial" w:hAnsi="Arial" w:cs="Arial"/>
                <w:sz w:val="11"/>
              </w:rPr>
              <w:t>Predefine required fields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4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0F0ABCD" w14:textId="77777777" w:rsidR="00AB2F55" w:rsidRDefault="00000000">
            <w:pPr>
              <w:spacing w:after="0"/>
            </w:pPr>
            <w:r>
              <w:rPr>
                <w:rFonts w:ascii="Arial" w:eastAsia="Arial" w:hAnsi="Arial" w:cs="Arial"/>
                <w:sz w:val="11"/>
              </w:rPr>
              <w:t>Validate source data before loading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4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BFBB282" w14:textId="77777777" w:rsidR="00AB2F55" w:rsidRDefault="00000000">
            <w:pPr>
              <w:spacing w:after="0"/>
            </w:pPr>
            <w:r>
              <w:rPr>
                <w:rFonts w:ascii="Arial" w:eastAsia="Arial" w:hAnsi="Arial" w:cs="Arial"/>
                <w:sz w:val="11"/>
              </w:rPr>
              <w:t>Use consistent mapping rules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4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1FC19AB" w14:textId="77777777" w:rsidR="00AB2F55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11"/>
              </w:rPr>
              <w:t>Use Transform History for verification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4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F717317" w14:textId="77777777" w:rsidR="00AB2F55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11"/>
              </w:rPr>
              <w:t>Coalesce on a unique employee identifier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4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E58F526" w14:textId="77777777" w:rsidR="00AB2F55" w:rsidRDefault="00000000">
            <w:pPr>
              <w:spacing w:after="0"/>
            </w:pPr>
            <w:r>
              <w:rPr>
                <w:rFonts w:ascii="Arial" w:eastAsia="Arial" w:hAnsi="Arial" w:cs="Arial"/>
                <w:sz w:val="11"/>
              </w:rPr>
              <w:t>Automate dashboards and reporting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</w:tbl>
    <w:p w14:paraId="0CF2AAFB" w14:textId="77777777" w:rsidR="00AB2F55" w:rsidRDefault="00000000">
      <w:pPr>
        <w:spacing w:after="0"/>
        <w:ind w:left="-936"/>
      </w:pPr>
      <w:r>
        <w:rPr>
          <w:rFonts w:ascii="Cambria" w:eastAsia="Cambria" w:hAnsi="Cambria" w:cs="Cambria"/>
          <w:sz w:val="12"/>
        </w:rPr>
        <w:t>SCENARIO: Import, transform, validate and monitor employee spreadsheet data in ServiceNow</w:t>
      </w:r>
      <w:r>
        <w:rPr>
          <w:rFonts w:ascii="Cambria" w:eastAsia="Cambria" w:hAnsi="Cambria" w:cs="Cambria"/>
        </w:rPr>
        <w:t xml:space="preserve"> </w:t>
      </w:r>
    </w:p>
    <w:sectPr w:rsidR="00AB2F5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2F55"/>
    <w:rsid w:val="00AB2F55"/>
    <w:rsid w:val="00CF1FAD"/>
    <w:rsid w:val="00D27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011F1"/>
  <w15:docId w15:val="{6B217345-5889-4461-8B33-01F907A31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344</Words>
  <Characters>1963</Characters>
  <Application>Microsoft Office Word</Application>
  <DocSecurity>0</DocSecurity>
  <Lines>16</Lines>
  <Paragraphs>4</Paragraphs>
  <ScaleCrop>false</ScaleCrop>
  <Company/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SANTHOSH CHINTHAPATLA</cp:lastModifiedBy>
  <cp:revision>2</cp:revision>
  <dcterms:created xsi:type="dcterms:W3CDTF">2026-10-07T09:11:00Z</dcterms:created>
  <dcterms:modified xsi:type="dcterms:W3CDTF">2026-10-07T09:11:00Z</dcterms:modified>
</cp:coreProperties>
</file>