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22CD" w14:textId="77777777" w:rsidR="00FE1FD9" w:rsidRDefault="00000000">
      <w:pPr>
        <w:spacing w:after="0"/>
        <w:ind w:left="3693"/>
      </w:pPr>
      <w:r>
        <w:rPr>
          <w:rFonts w:ascii="Cambria" w:eastAsia="Cambria" w:hAnsi="Cambria" w:cs="Cambria"/>
          <w:b/>
          <w:sz w:val="28"/>
        </w:rPr>
        <w:t xml:space="preserve">Project Design Phase-II </w:t>
      </w:r>
    </w:p>
    <w:p w14:paraId="569EC799" w14:textId="77777777" w:rsidR="00FE1FD9" w:rsidRDefault="00000000">
      <w:pPr>
        <w:spacing w:after="0"/>
        <w:ind w:right="1729"/>
        <w:jc w:val="right"/>
      </w:pPr>
      <w:r>
        <w:rPr>
          <w:rFonts w:ascii="Cambria" w:eastAsia="Cambria" w:hAnsi="Cambria" w:cs="Cambria"/>
          <w:b/>
          <w:sz w:val="24"/>
        </w:rPr>
        <w:t>Solution Requirements (Functional &amp; Non-functional)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372" w:type="dxa"/>
        <w:tblInd w:w="0" w:type="dxa"/>
        <w:tblCellMar>
          <w:top w:w="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86"/>
        <w:gridCol w:w="5186"/>
      </w:tblGrid>
      <w:tr w:rsidR="00FE1FD9" w14:paraId="65C4D5CE" w14:textId="77777777">
        <w:trPr>
          <w:trHeight w:val="269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C0A1B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Date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7942" w14:textId="65D38365" w:rsidR="00FE1FD9" w:rsidRDefault="00B57627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07 </w:t>
            </w:r>
            <w:r w:rsidR="00000000">
              <w:rPr>
                <w:rFonts w:ascii="Cambria" w:eastAsia="Cambria" w:hAnsi="Cambria" w:cs="Cambria"/>
              </w:rPr>
              <w:t xml:space="preserve">October 2026 </w:t>
            </w:r>
          </w:p>
        </w:tc>
      </w:tr>
      <w:tr w:rsidR="00FE1FD9" w14:paraId="0DBE2429" w14:textId="77777777">
        <w:trPr>
          <w:trHeight w:val="264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315A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Team ID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2AA8" w14:textId="3AE16AEE" w:rsidR="00FE1FD9" w:rsidRPr="00B57627" w:rsidRDefault="00B57627">
            <w:pPr>
              <w:spacing w:after="0"/>
              <w:rPr>
                <w:b/>
                <w:bCs/>
              </w:rPr>
            </w:pPr>
            <w:r w:rsidRPr="00B57627">
              <w:rPr>
                <w:b/>
                <w:bCs/>
              </w:rPr>
              <w:t>SWTID-2026-7050</w:t>
            </w:r>
          </w:p>
        </w:tc>
      </w:tr>
      <w:tr w:rsidR="00FE1FD9" w14:paraId="778E5C99" w14:textId="77777777">
        <w:trPr>
          <w:trHeight w:val="173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E40D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Project Name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2B88A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Import Data using Transform Maps (Spreadsheet)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18C36A36" w14:textId="77777777">
        <w:trPr>
          <w:trHeight w:val="173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4AF3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Maximum Marks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1F5F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4 Marks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1BCE6645" w14:textId="77777777" w:rsidR="00FE1FD9" w:rsidRDefault="00000000">
      <w:pPr>
        <w:spacing w:after="213"/>
        <w:ind w:left="-5" w:hanging="10"/>
      </w:pPr>
      <w:r>
        <w:rPr>
          <w:rFonts w:ascii="Cambria" w:eastAsia="Cambria" w:hAnsi="Cambria" w:cs="Cambria"/>
          <w:b/>
        </w:rPr>
        <w:t>Functional Requirements:</w:t>
      </w:r>
      <w:r>
        <w:rPr>
          <w:rFonts w:ascii="Cambria" w:eastAsia="Cambria" w:hAnsi="Cambria" w:cs="Cambria"/>
        </w:rPr>
        <w:t xml:space="preserve"> </w:t>
      </w:r>
    </w:p>
    <w:p w14:paraId="583637F0" w14:textId="77777777" w:rsidR="00FE1FD9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Following are the functional requirements of the proposed solution. </w:t>
      </w:r>
    </w:p>
    <w:tbl>
      <w:tblPr>
        <w:tblStyle w:val="TableGrid"/>
        <w:tblW w:w="10372" w:type="dxa"/>
        <w:tblInd w:w="0" w:type="dxa"/>
        <w:tblCellMar>
          <w:top w:w="3" w:type="dxa"/>
          <w:left w:w="106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457"/>
        <w:gridCol w:w="3457"/>
        <w:gridCol w:w="3458"/>
      </w:tblGrid>
      <w:tr w:rsidR="00FE1FD9" w14:paraId="207EC4CA" w14:textId="77777777">
        <w:trPr>
          <w:trHeight w:val="168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C7FB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 No.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C134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Functional Requirement (Epic)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9345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Sub Requirement (Story / Sub-Task)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50BD398A" w14:textId="77777777">
        <w:trPr>
          <w:trHeight w:val="494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43A3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FR-1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F9E48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Spreadsheet Data Preparation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7F060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Prepare structured employee data in Excel/Google Sheets with Employee ID, Employee Name, Email, Department and Location.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2CF91814" w14:textId="77777777">
        <w:trPr>
          <w:trHeight w:val="332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327C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FR-2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803D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Custom Target Table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A58AF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Create Employee Test (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u_employee_test</w:t>
            </w:r>
            <w:proofErr w:type="spellEnd"/>
            <w:r>
              <w:rPr>
                <w:rFonts w:ascii="Arial" w:eastAsia="Arial" w:hAnsi="Arial" w:cs="Arial"/>
                <w:sz w:val="14"/>
              </w:rPr>
              <w:t>) and configure the required employee fields on its form.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38685D1C" w14:textId="77777777">
        <w:trPr>
          <w:trHeight w:val="331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D7D52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FR-3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AC9F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Import Set Table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43716" w14:textId="77777777" w:rsidR="00FE1FD9" w:rsidRDefault="00000000">
            <w:pPr>
              <w:spacing w:after="31"/>
              <w:ind w:left="5"/>
            </w:pPr>
            <w:r>
              <w:rPr>
                <w:rFonts w:ascii="Arial" w:eastAsia="Arial" w:hAnsi="Arial" w:cs="Arial"/>
                <w:sz w:val="14"/>
              </w:rPr>
              <w:t xml:space="preserve">Load the spreadsheet into Employee Import </w:t>
            </w:r>
          </w:p>
          <w:p w14:paraId="7DB23356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u_employee_import</w:t>
            </w:r>
            <w:proofErr w:type="spellEnd"/>
            <w:r>
              <w:rPr>
                <w:rFonts w:ascii="Arial" w:eastAsia="Arial" w:hAnsi="Arial" w:cs="Arial"/>
                <w:sz w:val="14"/>
              </w:rPr>
              <w:t>) as the staging/import table.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3F348A91" w14:textId="77777777">
        <w:trPr>
          <w:trHeight w:val="494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C02F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FR-4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89B7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Transform Map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05A0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 xml:space="preserve">Create Sample Spreadsheet Import, select </w:t>
            </w:r>
          </w:p>
          <w:p w14:paraId="4F1DA44A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Employee Import as source and Employee Test as target, and map source fields to target fields.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2C3CB7AB" w14:textId="77777777">
        <w:trPr>
          <w:trHeight w:val="494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B4CA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FR-5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9A99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 xml:space="preserve">Transform &amp;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Validate</w:t>
            </w:r>
            <w:proofErr w:type="gram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CB08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Run the Transform and verify that imported records are created in Employee Test; check the successful transformation.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02EF07BF" w14:textId="77777777">
        <w:trPr>
          <w:trHeight w:val="490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D2B8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FR-6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AE24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Duplicate Prevention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77FE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Enable Coalesce on an appropriate field so repeated imports update matching employee records instead of inserting duplicates.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04C8F607" w14:textId="77777777">
        <w:trPr>
          <w:trHeight w:val="494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CDE8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FR-7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FF482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Repeated Data Import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E4B0" w14:textId="77777777" w:rsidR="00FE1FD9" w:rsidRDefault="00000000">
            <w:pPr>
              <w:spacing w:after="0"/>
              <w:ind w:left="5" w:right="322"/>
              <w:jc w:val="both"/>
            </w:pPr>
            <w:r>
              <w:rPr>
                <w:rFonts w:ascii="Arial" w:eastAsia="Arial" w:hAnsi="Arial" w:cs="Arial"/>
                <w:sz w:val="14"/>
              </w:rPr>
              <w:t>Load additional Excel data into the existing Employee Import table and process it using the configured Transform Map.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2F3D00E5" w14:textId="77777777">
        <w:trPr>
          <w:trHeight w:val="494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5F6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FR-8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29C8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Reporting &amp; Dashboard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A836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 xml:space="preserve">Create reports and an Employee Analytics </w:t>
            </w:r>
          </w:p>
          <w:p w14:paraId="7C38EF30" w14:textId="77777777" w:rsidR="00FE1FD9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14"/>
              </w:rPr>
              <w:t>Dashboard to provide visibility into the imported employee data.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52581FCA" w14:textId="77777777" w:rsidR="00FE1FD9" w:rsidRDefault="00000000">
      <w:pPr>
        <w:spacing w:after="213"/>
        <w:ind w:left="-5" w:hanging="10"/>
      </w:pPr>
      <w:r>
        <w:rPr>
          <w:rFonts w:ascii="Cambria" w:eastAsia="Cambria" w:hAnsi="Cambria" w:cs="Cambria"/>
          <w:b/>
        </w:rPr>
        <w:t>Non-functional Requirements:</w:t>
      </w:r>
      <w:r>
        <w:rPr>
          <w:rFonts w:ascii="Cambria" w:eastAsia="Cambria" w:hAnsi="Cambria" w:cs="Cambria"/>
        </w:rPr>
        <w:t xml:space="preserve"> </w:t>
      </w:r>
    </w:p>
    <w:p w14:paraId="19C876FB" w14:textId="77777777" w:rsidR="00FE1FD9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Following are the non-functional requirements of the proposed solution. </w:t>
      </w:r>
    </w:p>
    <w:tbl>
      <w:tblPr>
        <w:tblStyle w:val="TableGrid"/>
        <w:tblW w:w="10372" w:type="dxa"/>
        <w:tblInd w:w="0" w:type="dxa"/>
        <w:tblCellMar>
          <w:top w:w="4" w:type="dxa"/>
          <w:left w:w="106" w:type="dxa"/>
          <w:bottom w:w="0" w:type="dxa"/>
          <w:right w:w="185" w:type="dxa"/>
        </w:tblCellMar>
        <w:tblLook w:val="04A0" w:firstRow="1" w:lastRow="0" w:firstColumn="1" w:lastColumn="0" w:noHBand="0" w:noVBand="1"/>
      </w:tblPr>
      <w:tblGrid>
        <w:gridCol w:w="3457"/>
        <w:gridCol w:w="3457"/>
        <w:gridCol w:w="3458"/>
      </w:tblGrid>
      <w:tr w:rsidR="00FE1FD9" w14:paraId="341A7772" w14:textId="77777777">
        <w:trPr>
          <w:trHeight w:val="168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328E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FR No.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5458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Non-Functional Requirement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176E2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Description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214C0804" w14:textId="77777777">
        <w:trPr>
          <w:trHeight w:val="658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524DB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NFR-1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DA99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Usability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5EEEE" w14:textId="77777777" w:rsidR="00FE1FD9" w:rsidRDefault="00000000">
            <w:pPr>
              <w:spacing w:after="0"/>
              <w:ind w:left="5" w:right="339"/>
              <w:jc w:val="both"/>
            </w:pPr>
            <w:r>
              <w:rPr>
                <w:rFonts w:ascii="Arial" w:eastAsia="Arial" w:hAnsi="Arial" w:cs="Arial"/>
                <w:sz w:val="14"/>
              </w:rPr>
              <w:t>The workflow provides defined ServiceNow navigation and step-by-step configuration for loading, mapping, transforming and validating employee data.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462A9716" w14:textId="77777777">
        <w:trPr>
          <w:trHeight w:val="168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C35F9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NFR-2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9E53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Security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99C36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Not explicitly specified in the source document.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3C316BDA" w14:textId="77777777">
        <w:trPr>
          <w:trHeight w:val="494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0E2B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NFR-3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36609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Reliability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15A7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 xml:space="preserve">Data integrity is validated after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transformation, and</w:t>
            </w:r>
            <w:proofErr w:type="gramEnd"/>
            <w:r>
              <w:rPr>
                <w:rFonts w:ascii="Arial" w:eastAsia="Arial" w:hAnsi="Arial" w:cs="Arial"/>
                <w:sz w:val="14"/>
              </w:rPr>
              <w:t xml:space="preserve"> Coalesce prevents duplicate employee records during repeated imports.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55873631" w14:textId="77777777">
        <w:trPr>
          <w:trHeight w:val="494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6F46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NFR-4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0AB8B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Performance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C88A" w14:textId="77777777" w:rsidR="00FE1FD9" w:rsidRDefault="00000000">
            <w:pPr>
              <w:spacing w:after="0"/>
              <w:ind w:left="5" w:right="149"/>
              <w:jc w:val="both"/>
            </w:pPr>
            <w:r>
              <w:rPr>
                <w:rFonts w:ascii="Arial" w:eastAsia="Arial" w:hAnsi="Arial" w:cs="Arial"/>
                <w:sz w:val="14"/>
              </w:rPr>
              <w:t>The project is intended to migrate bulk employee data efficiently and accurately using Import Sets and Transform Maps.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51C57B9C" w14:textId="77777777">
        <w:trPr>
          <w:trHeight w:val="168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6CA65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NFR-5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F614E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Availability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B44A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Not explicitly specified in the source document.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1FD9" w14:paraId="0339893F" w14:textId="77777777">
        <w:trPr>
          <w:trHeight w:val="495"/>
        </w:trPr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EBC3" w14:textId="77777777" w:rsidR="00FE1FD9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NFR-6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85462" w14:textId="77777777" w:rsidR="00FE1FD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4"/>
              </w:rPr>
              <w:t>Scalability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A0473" w14:textId="77777777" w:rsidR="00FE1FD9" w:rsidRDefault="00000000">
            <w:pPr>
              <w:spacing w:after="0"/>
              <w:ind w:left="5" w:right="39"/>
              <w:jc w:val="both"/>
            </w:pPr>
            <w:r>
              <w:rPr>
                <w:rFonts w:ascii="Arial" w:eastAsia="Arial" w:hAnsi="Arial" w:cs="Arial"/>
                <w:sz w:val="14"/>
              </w:rPr>
              <w:t>The source describes bulk employee-data imports and repeated imports using the existing Import Set and Transform Map.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5152E4B7" w14:textId="77777777" w:rsidR="00FE1FD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FE1FD9">
      <w:pgSz w:w="12240" w:h="15840"/>
      <w:pgMar w:top="1440" w:right="1440" w:bottom="1440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FD9"/>
    <w:rsid w:val="00B57627"/>
    <w:rsid w:val="00CF1FAD"/>
    <w:rsid w:val="00FE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BF6F"/>
  <w15:docId w15:val="{6B217345-5889-4461-8B33-01F907A3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SANTHOSH CHINTHAPATLA</cp:lastModifiedBy>
  <cp:revision>2</cp:revision>
  <dcterms:created xsi:type="dcterms:W3CDTF">2026-10-07T09:08:00Z</dcterms:created>
  <dcterms:modified xsi:type="dcterms:W3CDTF">2026-10-07T09:08:00Z</dcterms:modified>
</cp:coreProperties>
</file>