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ventro-motors-how-to-change-a-tyre"/>
    <w:p>
      <w:pPr>
        <w:pStyle w:val="Heading1"/>
      </w:pPr>
      <w:r>
        <w:t xml:space="preserve">Aventro Motors: How to Change a Tyre</w:t>
      </w:r>
    </w:p>
    <w:p>
      <w:pPr>
        <w:pStyle w:val="FirstParagraph"/>
      </w:pPr>
      <w:r>
        <w:t xml:space="preserve">Changing a flat tyre is a basic and essential automotive skill for every Aventro Motor car owner. This guide will walk you through:</w:t>
      </w:r>
    </w:p>
    <w:p>
      <w:pPr>
        <w:numPr>
          <w:ilvl w:val="0"/>
          <w:numId w:val="1001"/>
        </w:numPr>
        <w:pStyle w:val="Compact"/>
      </w:pPr>
      <w:r>
        <w:t xml:space="preserve">Steps to change a tyre</w:t>
      </w:r>
    </w:p>
    <w:p>
      <w:pPr>
        <w:numPr>
          <w:ilvl w:val="0"/>
          <w:numId w:val="1001"/>
        </w:numPr>
        <w:pStyle w:val="Compact"/>
      </w:pPr>
      <w:r>
        <w:t xml:space="preserve">Where the spare tyre and toolkit is found in all Aventro models</w:t>
      </w:r>
    </w:p>
    <w:p>
      <w:pPr>
        <w:numPr>
          <w:ilvl w:val="0"/>
          <w:numId w:val="1001"/>
        </w:numPr>
        <w:pStyle w:val="Compact"/>
      </w:pPr>
      <w:r>
        <w:t xml:space="preserve">General tips and safety instructions</w:t>
      </w:r>
    </w:p>
    <w:p>
      <w:r>
        <w:pict>
          <v:rect style="width:0;height:1.5pt" o:hralign="center" o:hrstd="t" o:hr="t"/>
        </w:pict>
      </w:r>
    </w:p>
    <w:bookmarkStart w:id="20" w:name="X8dfd56b290eff50bd4303836d2e41778a8b8348"/>
    <w:p>
      <w:pPr>
        <w:pStyle w:val="Heading2"/>
      </w:pPr>
      <w:r>
        <w:t xml:space="preserve">Where to Find the Spare Tyre &amp; Toolkit in Aventro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6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Location of Spare Tyre &amp;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Hatchback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boot floor in the rear compartment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boot floor in the trunk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boot floor or mounted underneath the rear of the 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(All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is usually secured next to the spare tyre or inside a side panel of the boot/trunk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variants (Petrol/Diesel/Electric/Hybrid) follow the same compartment arrangement.</w:t>
      </w:r>
    </w:p>
    <w:p>
      <w:r>
        <w:pict>
          <v:rect style="width:0;height:1.5pt" o:hralign="center" o:hrstd="t" o:hr="t"/>
        </w:pict>
      </w:r>
    </w:p>
    <w:bookmarkEnd w:id="20"/>
    <w:bookmarkStart w:id="32" w:name="steps-to-change-a-tyre"/>
    <w:p>
      <w:pPr>
        <w:pStyle w:val="Heading2"/>
      </w:pPr>
      <w:r>
        <w:t xml:space="preserve">Steps to Change a Tyre</w:t>
      </w:r>
    </w:p>
    <w:bookmarkStart w:id="21" w:name="park-safely"/>
    <w:p>
      <w:pPr>
        <w:pStyle w:val="Heading3"/>
      </w:pPr>
      <w:r>
        <w:t xml:space="preserve">1. Park Safely</w:t>
      </w:r>
    </w:p>
    <w:p>
      <w:pPr>
        <w:numPr>
          <w:ilvl w:val="0"/>
          <w:numId w:val="1002"/>
        </w:numPr>
        <w:pStyle w:val="Compact"/>
      </w:pPr>
      <w:r>
        <w:t xml:space="preserve">Pull over to a safe, flat location away from traffic.</w:t>
      </w:r>
    </w:p>
    <w:p>
      <w:pPr>
        <w:numPr>
          <w:ilvl w:val="0"/>
          <w:numId w:val="1002"/>
        </w:numPr>
        <w:pStyle w:val="Compact"/>
      </w:pPr>
      <w:r>
        <w:t xml:space="preserve">Turn on your hazard lights.</w:t>
      </w:r>
    </w:p>
    <w:p>
      <w:pPr>
        <w:numPr>
          <w:ilvl w:val="0"/>
          <w:numId w:val="1002"/>
        </w:numPr>
        <w:pStyle w:val="Compact"/>
      </w:pPr>
      <w:r>
        <w:t xml:space="preserve">Apply the handbrake.</w:t>
      </w:r>
    </w:p>
    <w:p>
      <w:pPr>
        <w:numPr>
          <w:ilvl w:val="0"/>
          <w:numId w:val="1002"/>
        </w:numPr>
        <w:pStyle w:val="Compact"/>
      </w:pPr>
      <w:r>
        <w:t xml:space="preserve">Place wheel wedges/blocks (if available) to prevent vehicle movement.</w:t>
      </w:r>
    </w:p>
    <w:bookmarkEnd w:id="21"/>
    <w:bookmarkStart w:id="22" w:name="gather-tools"/>
    <w:p>
      <w:pPr>
        <w:pStyle w:val="Heading3"/>
      </w:pPr>
      <w:r>
        <w:t xml:space="preserve">2. Gather Tools</w:t>
      </w:r>
    </w:p>
    <w:p>
      <w:pPr>
        <w:pStyle w:val="FirstParagraph"/>
      </w:pPr>
      <w:r>
        <w:t xml:space="preserve">You will need:</w:t>
      </w:r>
      <w:r>
        <w:t xml:space="preserve"> </w:t>
      </w:r>
      <w:r>
        <w:t xml:space="preserve">- Spare tyre (found as per table above)</w:t>
      </w:r>
      <w:r>
        <w:t xml:space="preserve"> </w:t>
      </w:r>
      <w:r>
        <w:t xml:space="preserve">- Jack (usually in toolkit)</w:t>
      </w:r>
      <w:r>
        <w:t xml:space="preserve"> </w:t>
      </w:r>
      <w:r>
        <w:t xml:space="preserve">- Lug wrench (in toolkit)</w:t>
      </w:r>
      <w:r>
        <w:t xml:space="preserve"> </w:t>
      </w:r>
      <w:r>
        <w:t xml:space="preserve">- Wheel wedges/blocks (optional)</w:t>
      </w:r>
      <w:r>
        <w:t xml:space="preserve"> </w:t>
      </w:r>
      <w:r>
        <w:t xml:space="preserve">- Vehicle owner’s manual (for reference)</w:t>
      </w:r>
    </w:p>
    <w:bookmarkEnd w:id="22"/>
    <w:bookmarkStart w:id="23" w:name="remove-the-wheel-coverhubcap"/>
    <w:p>
      <w:pPr>
        <w:pStyle w:val="Heading3"/>
      </w:pPr>
      <w:r>
        <w:t xml:space="preserve">3. Remove the Wheel Cover/Hubcap</w:t>
      </w:r>
    </w:p>
    <w:p>
      <w:pPr>
        <w:numPr>
          <w:ilvl w:val="0"/>
          <w:numId w:val="1003"/>
        </w:numPr>
        <w:pStyle w:val="Compact"/>
      </w:pPr>
      <w:r>
        <w:t xml:space="preserve">If your wheel has a cover, use the flat end of the wrench or the provided lever to gently pry it off.</w:t>
      </w:r>
    </w:p>
    <w:bookmarkEnd w:id="23"/>
    <w:bookmarkStart w:id="24" w:name="loosen-the-lug-nuts"/>
    <w:p>
      <w:pPr>
        <w:pStyle w:val="Heading3"/>
      </w:pPr>
      <w:r>
        <w:t xml:space="preserve">4. Loosen the Lug Nuts</w:t>
      </w:r>
    </w:p>
    <w:p>
      <w:pPr>
        <w:numPr>
          <w:ilvl w:val="0"/>
          <w:numId w:val="1004"/>
        </w:numPr>
        <w:pStyle w:val="Compact"/>
      </w:pPr>
      <w:r>
        <w:t xml:space="preserve">Use the lug wrench to turn the lug nuts counter-clockwise.</w:t>
      </w:r>
    </w:p>
    <w:p>
      <w:pPr>
        <w:numPr>
          <w:ilvl w:val="0"/>
          <w:numId w:val="1004"/>
        </w:numPr>
        <w:pStyle w:val="Compact"/>
      </w:pPr>
      <w:r>
        <w:t xml:space="preserve">Loosen them slightly – do not remove fully at this stage.</w:t>
      </w:r>
    </w:p>
    <w:bookmarkEnd w:id="24"/>
    <w:bookmarkStart w:id="25" w:name="lift-the-vehicle-with-the-jack"/>
    <w:p>
      <w:pPr>
        <w:pStyle w:val="Heading3"/>
      </w:pPr>
      <w:r>
        <w:t xml:space="preserve">5. Lift the Vehicle with the Jack</w:t>
      </w:r>
    </w:p>
    <w:p>
      <w:pPr>
        <w:numPr>
          <w:ilvl w:val="0"/>
          <w:numId w:val="1005"/>
        </w:numPr>
        <w:pStyle w:val="Compact"/>
      </w:pPr>
      <w:r>
        <w:t xml:space="preserve">Position the jack under the jacking point nearest to the flat tyre. Refer to your owner’s manual for the exact point.</w:t>
      </w:r>
    </w:p>
    <w:p>
      <w:pPr>
        <w:numPr>
          <w:ilvl w:val="0"/>
          <w:numId w:val="1005"/>
        </w:numPr>
        <w:pStyle w:val="Compact"/>
      </w:pPr>
      <w:r>
        <w:t xml:space="preserve">Raise the vehicle until the flat tyre is about 6 inches above the ground.</w:t>
      </w:r>
    </w:p>
    <w:bookmarkEnd w:id="25"/>
    <w:bookmarkStart w:id="26" w:name="remove-the-lug-nuts-and-tyre"/>
    <w:p>
      <w:pPr>
        <w:pStyle w:val="Heading3"/>
      </w:pPr>
      <w:r>
        <w:t xml:space="preserve">6. Remove the Lug Nuts and Tyre</w:t>
      </w:r>
    </w:p>
    <w:p>
      <w:pPr>
        <w:numPr>
          <w:ilvl w:val="0"/>
          <w:numId w:val="1006"/>
        </w:numPr>
        <w:pStyle w:val="Compact"/>
      </w:pPr>
      <w:r>
        <w:t xml:space="preserve">Unscrew the lug nuts completely.</w:t>
      </w:r>
    </w:p>
    <w:p>
      <w:pPr>
        <w:numPr>
          <w:ilvl w:val="0"/>
          <w:numId w:val="1006"/>
        </w:numPr>
        <w:pStyle w:val="Compact"/>
      </w:pPr>
      <w:r>
        <w:t xml:space="preserve">Remove the flat tyre and set it aside.</w:t>
      </w:r>
    </w:p>
    <w:bookmarkEnd w:id="26"/>
    <w:bookmarkStart w:id="27" w:name="mount-the-spare-tyre"/>
    <w:p>
      <w:pPr>
        <w:pStyle w:val="Heading3"/>
      </w:pPr>
      <w:r>
        <w:t xml:space="preserve">7. Mount the Spare Tyre</w:t>
      </w:r>
    </w:p>
    <w:p>
      <w:pPr>
        <w:numPr>
          <w:ilvl w:val="0"/>
          <w:numId w:val="1007"/>
        </w:numPr>
        <w:pStyle w:val="Compact"/>
      </w:pPr>
      <w:r>
        <w:t xml:space="preserve">Line up the holes and push the spare onto the hub.</w:t>
      </w:r>
    </w:p>
    <w:p>
      <w:pPr>
        <w:numPr>
          <w:ilvl w:val="0"/>
          <w:numId w:val="1007"/>
        </w:numPr>
        <w:pStyle w:val="Compact"/>
      </w:pPr>
      <w:r>
        <w:t xml:space="preserve">Replace the lug nuts and tighten them by hand.</w:t>
      </w:r>
    </w:p>
    <w:bookmarkEnd w:id="27"/>
    <w:bookmarkStart w:id="28" w:name="lower-the-vehicle"/>
    <w:p>
      <w:pPr>
        <w:pStyle w:val="Heading3"/>
      </w:pPr>
      <w:r>
        <w:t xml:space="preserve">8. Lower the Vehicle</w:t>
      </w:r>
    </w:p>
    <w:p>
      <w:pPr>
        <w:numPr>
          <w:ilvl w:val="0"/>
          <w:numId w:val="1008"/>
        </w:numPr>
        <w:pStyle w:val="Compact"/>
      </w:pPr>
      <w:r>
        <w:t xml:space="preserve">Carefully lower the car with the jack until the tyre touches the ground firmly.</w:t>
      </w:r>
    </w:p>
    <w:p>
      <w:pPr>
        <w:numPr>
          <w:ilvl w:val="0"/>
          <w:numId w:val="1008"/>
        </w:numPr>
        <w:pStyle w:val="Compact"/>
      </w:pPr>
      <w:r>
        <w:t xml:space="preserve">Remove the jack.</w:t>
      </w:r>
    </w:p>
    <w:bookmarkEnd w:id="28"/>
    <w:bookmarkStart w:id="29" w:name="tighten-the-lug-nuts"/>
    <w:p>
      <w:pPr>
        <w:pStyle w:val="Heading3"/>
      </w:pPr>
      <w:r>
        <w:t xml:space="preserve">9. Tighten the Lug Nuts</w:t>
      </w:r>
    </w:p>
    <w:p>
      <w:pPr>
        <w:numPr>
          <w:ilvl w:val="0"/>
          <w:numId w:val="1009"/>
        </w:numPr>
        <w:pStyle w:val="Compact"/>
      </w:pPr>
      <w:r>
        <w:t xml:space="preserve">Use the lug wrench to tighten the lug nuts in a star pattern to ensure even pressure.</w:t>
      </w:r>
    </w:p>
    <w:bookmarkEnd w:id="29"/>
    <w:bookmarkStart w:id="30" w:name="X5e67f62451fb57901102dd5ee71a6bac49cbee7"/>
    <w:p>
      <w:pPr>
        <w:pStyle w:val="Heading3"/>
      </w:pPr>
      <w:r>
        <w:t xml:space="preserve">10. Replace the Hubcap or Wheel Cover (if applicable)</w:t>
      </w:r>
    </w:p>
    <w:p>
      <w:pPr>
        <w:numPr>
          <w:ilvl w:val="0"/>
          <w:numId w:val="1010"/>
        </w:numPr>
        <w:pStyle w:val="Compact"/>
      </w:pPr>
      <w:r>
        <w:t xml:space="preserve">Place the hubcap back onto the wheel.</w:t>
      </w:r>
    </w:p>
    <w:bookmarkEnd w:id="30"/>
    <w:bookmarkStart w:id="31" w:name="stow-equipment"/>
    <w:p>
      <w:pPr>
        <w:pStyle w:val="Heading3"/>
      </w:pPr>
      <w:r>
        <w:t xml:space="preserve">11. Stow Equipment</w:t>
      </w:r>
    </w:p>
    <w:p>
      <w:pPr>
        <w:numPr>
          <w:ilvl w:val="0"/>
          <w:numId w:val="1011"/>
        </w:numPr>
        <w:pStyle w:val="Compact"/>
      </w:pPr>
      <w:r>
        <w:t xml:space="preserve">Put the flat tyre, jack, and tools back in their compartments.</w:t>
      </w:r>
    </w:p>
    <w:p>
      <w:pPr>
        <w:numPr>
          <w:ilvl w:val="0"/>
          <w:numId w:val="1011"/>
        </w:numPr>
        <w:pStyle w:val="Compact"/>
      </w:pPr>
      <w:r>
        <w:t xml:space="preserve">Double check everything is secure.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afety-tips"/>
    <w:p>
      <w:pPr>
        <w:pStyle w:val="Heading2"/>
      </w:pPr>
      <w:r>
        <w:t xml:space="preserve">Safety &amp; Tips</w:t>
      </w:r>
    </w:p>
    <w:p>
      <w:pPr>
        <w:numPr>
          <w:ilvl w:val="0"/>
          <w:numId w:val="1012"/>
        </w:numPr>
        <w:pStyle w:val="Compact"/>
      </w:pPr>
      <w:r>
        <w:t xml:space="preserve">Never change a tyre on a slope or close to traffic.</w:t>
      </w:r>
    </w:p>
    <w:p>
      <w:pPr>
        <w:numPr>
          <w:ilvl w:val="0"/>
          <w:numId w:val="1012"/>
        </w:numPr>
        <w:pStyle w:val="Compact"/>
      </w:pPr>
      <w:r>
        <w:t xml:space="preserve">Use hazard warning triangle if available.</w:t>
      </w:r>
    </w:p>
    <w:p>
      <w:pPr>
        <w:numPr>
          <w:ilvl w:val="0"/>
          <w:numId w:val="1012"/>
        </w:numPr>
        <w:pStyle w:val="Compact"/>
      </w:pPr>
      <w:r>
        <w:t xml:space="preserve">After installation, drive slowly and get the spare tyre pressure checked at the nearest Aventro Service Center.</w:t>
      </w:r>
    </w:p>
    <w:p>
      <w:pPr>
        <w:numPr>
          <w:ilvl w:val="0"/>
          <w:numId w:val="1012"/>
        </w:numPr>
        <w:pStyle w:val="Compact"/>
      </w:pPr>
      <w:r>
        <w:t xml:space="preserve">Some spare tyres are</w:t>
      </w:r>
      <w:r>
        <w:t xml:space="preserve"> </w:t>
      </w:r>
      <w:r>
        <w:t xml:space="preserve">“</w:t>
      </w:r>
      <w:r>
        <w:t xml:space="preserve">space savers</w:t>
      </w:r>
      <w:r>
        <w:t xml:space="preserve">”</w:t>
      </w:r>
      <w:r>
        <w:t xml:space="preserve"> </w:t>
      </w:r>
      <w:r>
        <w:t xml:space="preserve">and are not intended for long distances or high speeds.</w:t>
      </w:r>
    </w:p>
    <w:p>
      <w:r>
        <w:pict>
          <v:rect style="width:0;height:1.5pt" o:hralign="center" o:hrstd="t" o:hr="t"/>
        </w:pict>
      </w:r>
    </w:p>
    <w:bookmarkEnd w:id="33"/>
    <w:bookmarkStart w:id="34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Aventro offers</w:t>
      </w:r>
      <w:r>
        <w:t xml:space="preserve"> </w:t>
      </w:r>
      <w:r>
        <w:rPr>
          <w:bCs/>
          <w:b/>
        </w:rPr>
        <w:t xml:space="preserve">Roadside Assistance</w:t>
      </w:r>
      <w:r>
        <w:t xml:space="preserve"> </w:t>
      </w:r>
      <w:r>
        <w:t xml:space="preserve">across India. If you are unable to change the tyre, please contact your nearest:</w:t>
      </w:r>
    </w:p>
    <w:p>
      <w:pPr>
        <w:numPr>
          <w:ilvl w:val="0"/>
          <w:numId w:val="1013"/>
        </w:numPr>
        <w:pStyle w:val="Compact"/>
      </w:pPr>
      <w:r>
        <w:t xml:space="preserve">Aventro Service Center</w:t>
      </w:r>
    </w:p>
    <w:p>
      <w:pPr>
        <w:numPr>
          <w:ilvl w:val="0"/>
          <w:numId w:val="1013"/>
        </w:numPr>
        <w:pStyle w:val="Compact"/>
      </w:pPr>
      <w:r>
        <w:t xml:space="preserve">Or call Aventro Roadside Assistance (see main service manual/contact card in your glove box)</w:t>
      </w:r>
    </w:p>
    <w:p>
      <w:r>
        <w:pict>
          <v:rect style="width:0;height:1.5pt" o:hralign="center" o:hrstd="t" o:hr="t"/>
        </w:pict>
      </w:r>
    </w:p>
    <w:bookmarkEnd w:id="34"/>
    <w:bookmarkStart w:id="36" w:name="find-service-centers"/>
    <w:p>
      <w:pPr>
        <w:pStyle w:val="Heading2"/>
      </w:pPr>
      <w:r>
        <w:t xml:space="preserve">Find Service Centers</w:t>
      </w:r>
    </w:p>
    <w:p>
      <w:pPr>
        <w:numPr>
          <w:ilvl w:val="0"/>
          <w:numId w:val="1014"/>
        </w:numPr>
        <w:pStyle w:val="Compact"/>
      </w:pPr>
      <w:r>
        <w:t xml:space="preserve">Mumbai: Andheri East</w:t>
      </w:r>
    </w:p>
    <w:p>
      <w:pPr>
        <w:numPr>
          <w:ilvl w:val="0"/>
          <w:numId w:val="1014"/>
        </w:numPr>
        <w:pStyle w:val="Compact"/>
      </w:pPr>
      <w:r>
        <w:t xml:space="preserve">Delhi: Okhla Industrial Area, Phase II</w:t>
      </w:r>
    </w:p>
    <w:p>
      <w:pPr>
        <w:numPr>
          <w:ilvl w:val="0"/>
          <w:numId w:val="1014"/>
        </w:numPr>
        <w:pStyle w:val="Compact"/>
      </w:pPr>
      <w:r>
        <w:t xml:space="preserve">Bengaluru: Electronic City</w:t>
      </w:r>
    </w:p>
    <w:p>
      <w:pPr>
        <w:numPr>
          <w:ilvl w:val="0"/>
          <w:numId w:val="1014"/>
        </w:numPr>
        <w:pStyle w:val="Compact"/>
      </w:pPr>
      <w:r>
        <w:t xml:space="preserve">Chennai: Guindy Industrial Estate</w:t>
      </w:r>
    </w:p>
    <w:p>
      <w:pPr>
        <w:numPr>
          <w:ilvl w:val="0"/>
          <w:numId w:val="1014"/>
        </w:numPr>
        <w:pStyle w:val="Compact"/>
      </w:pPr>
      <w:r>
        <w:t xml:space="preserve">Hyderabad: Banjara Hills</w:t>
      </w:r>
    </w:p>
    <w:p>
      <w:pPr>
        <w:numPr>
          <w:ilvl w:val="0"/>
          <w:numId w:val="1014"/>
        </w:numPr>
        <w:pStyle w:val="Compact"/>
      </w:pPr>
      <w:r>
        <w:t xml:space="preserve">Pune: Wakad</w:t>
      </w:r>
    </w:p>
    <w:p>
      <w:pPr>
        <w:numPr>
          <w:ilvl w:val="0"/>
          <w:numId w:val="1014"/>
        </w:numPr>
        <w:pStyle w:val="Compact"/>
      </w:pPr>
      <w:r>
        <w:t xml:space="preserve">Kolkata: Salt Lake, Sector V</w:t>
      </w:r>
    </w:p>
    <w:p>
      <w:pPr>
        <w:numPr>
          <w:ilvl w:val="0"/>
          <w:numId w:val="1014"/>
        </w:numPr>
        <w:pStyle w:val="Compact"/>
      </w:pPr>
      <w:r>
        <w:t xml:space="preserve">Ahmedabad: Vastrapur</w:t>
      </w:r>
    </w:p>
    <w:p>
      <w:pPr>
        <w:numPr>
          <w:ilvl w:val="0"/>
          <w:numId w:val="1014"/>
        </w:numPr>
        <w:pStyle w:val="Compact"/>
      </w:pPr>
      <w:r>
        <w:t xml:space="preserve">Jaipur: Mansarovar</w:t>
      </w:r>
    </w:p>
    <w:p>
      <w:pPr>
        <w:numPr>
          <w:ilvl w:val="0"/>
          <w:numId w:val="1014"/>
        </w:numPr>
        <w:pStyle w:val="Compact"/>
      </w:pPr>
      <w:r>
        <w:t xml:space="preserve">… and many more across India!</w:t>
      </w:r>
    </w:p>
    <w:p>
      <w:pPr>
        <w:pStyle w:val="FirstParagraph"/>
      </w:pPr>
      <w:r>
        <w:t xml:space="preserve">For full list and directions, visit</w:t>
      </w:r>
      <w:r>
        <w:t xml:space="preserve"> </w:t>
      </w:r>
      <w:hyperlink r:id="rId35">
        <w:r>
          <w:rPr>
            <w:rStyle w:val="Hyperlink"/>
          </w:rPr>
          <w:t xml:space="preserve">Aventro Motors Website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Drive safe with Aventro Motors!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2025-07-30T08:15:17Z</dcterms:created>
  <dcterms:modified xsi:type="dcterms:W3CDTF">2025-07-30T08:15:17Z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