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cendara-university"/>
    <w:p>
      <w:pPr>
        <w:pStyle w:val="Heading1"/>
      </w:pPr>
      <w:r>
        <w:t xml:space="preserve">Cendara University</w:t>
      </w:r>
    </w:p>
    <w:bookmarkStart w:id="21" w:name="department-of-biology"/>
    <w:p>
      <w:pPr>
        <w:pStyle w:val="Heading2"/>
      </w:pPr>
      <w:r>
        <w:t xml:space="preserve">Department of Biology</w:t>
      </w:r>
    </w:p>
    <w:bookmarkStart w:id="20" w:name="course-catalog-20242025"/>
    <w:p>
      <w:pPr>
        <w:pStyle w:val="Heading3"/>
      </w:pPr>
      <w:r>
        <w:t xml:space="preserve">Course Catalog 2024–2025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4" w:name="undergraduate-courses-b.sc.-in-biology"/>
    <w:p>
      <w:pPr>
        <w:pStyle w:val="Heading2"/>
      </w:pPr>
      <w:r>
        <w:t xml:space="preserve">Undergraduate Courses (B.Sc. in Biology)</w:t>
      </w:r>
    </w:p>
    <w:bookmarkStart w:id="22" w:name="biol-101-principles-of-biology"/>
    <w:p>
      <w:pPr>
        <w:pStyle w:val="Heading3"/>
      </w:pPr>
      <w:r>
        <w:t xml:space="preserve">BIOL 101 — Principles of Biology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An introduction to the fundamental concepts of biology, including cell structure, genetics, evolution, and ecology. Emphasis on the scientific method, laboratory research, and data analysis.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None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Credit Hours:</w:t>
      </w:r>
      <w:r>
        <w:br/>
      </w:r>
      <w:r>
        <w:t xml:space="preserve">4</w:t>
      </w:r>
    </w:p>
    <w:p>
      <w:r>
        <w:pict>
          <v:rect style="width:0;height:1.5pt" o:hralign="center" o:hrstd="t" o:hr="t"/>
        </w:pict>
      </w:r>
    </w:p>
    <w:bookmarkEnd w:id="22"/>
    <w:bookmarkStart w:id="23" w:name="biol-115-marine-diversity-and-ecology"/>
    <w:p>
      <w:pPr>
        <w:pStyle w:val="Heading3"/>
      </w:pPr>
      <w:r>
        <w:t xml:space="preserve">BIOL 115 — Marine Diversity and Ecology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A comprehensive exploration of marine ecosystems, focusing on organismal diversity, ecological interactions, and adaptation. Includes fieldwork in coastal environments and laboratory identification.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BIOL 101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Credit Hours:</w:t>
      </w:r>
      <w:r>
        <w:br/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23"/>
    <w:bookmarkStart w:id="24" w:name="X79ae01f5e68bee06c860672d0bd73ff42ba0afc"/>
    <w:p>
      <w:pPr>
        <w:pStyle w:val="Heading3"/>
      </w:pPr>
      <w:r>
        <w:t xml:space="preserve">BIOL 121 — Introduction to Molecular Biology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Covers the structure and function of biomolecules, DNA replication, gene expression, and genetic technologies. Laboratory work includes DNA extraction and electrophoresis.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BIOL 101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Credit Hours:</w:t>
      </w:r>
      <w:r>
        <w:br/>
      </w:r>
      <w:r>
        <w:t xml:space="preserve">4</w:t>
      </w:r>
    </w:p>
    <w:p>
      <w:r>
        <w:pict>
          <v:rect style="width:0;height:1.5pt" o:hralign="center" o:hrstd="t" o:hr="t"/>
        </w:pict>
      </w:r>
    </w:p>
    <w:bookmarkEnd w:id="24"/>
    <w:bookmarkStart w:id="25" w:name="biol-201-botany-plant-life-and-processes"/>
    <w:p>
      <w:pPr>
        <w:pStyle w:val="Heading3"/>
      </w:pPr>
      <w:r>
        <w:t xml:space="preserve">BIOL 201 — Botany: Plant Life and Processes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Examination of plant anatomy, physiology, and evolution. Study of plant responses to the environment, photosynthesis, and biodiversity in terrestrial ecosystems.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BIOL 101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Credit Hours:</w:t>
      </w:r>
      <w:r>
        <w:br/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25"/>
    <w:bookmarkStart w:id="26" w:name="biol-221-genetics"/>
    <w:p>
      <w:pPr>
        <w:pStyle w:val="Heading3"/>
      </w:pPr>
      <w:r>
        <w:t xml:space="preserve">BIOL 221 — Genetics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Fundamental principles of heredity, gene function, and genetic analysis in prokaryotes and eukaryotes. Focus on Mendelian genetics, chromosomal theory, and modern genomics.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BIOL 121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Credit Hours:</w:t>
      </w:r>
      <w:r>
        <w:br/>
      </w:r>
      <w:r>
        <w:t xml:space="preserve">4</w:t>
      </w:r>
    </w:p>
    <w:p>
      <w:r>
        <w:pict>
          <v:rect style="width:0;height:1.5pt" o:hralign="center" o:hrstd="t" o:hr="t"/>
        </w:pict>
      </w:r>
    </w:p>
    <w:bookmarkEnd w:id="26"/>
    <w:bookmarkStart w:id="27" w:name="biol-235-ecology"/>
    <w:p>
      <w:pPr>
        <w:pStyle w:val="Heading3"/>
      </w:pPr>
      <w:r>
        <w:t xml:space="preserve">BIOL 235 — Ecology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Concepts in population, community, and ecosystem ecology. Topics include biodiversity, energy flow, nutrient cycling, and human impacts on biological systems. Includes field data collection and statistical analysis.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BIOL 101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Credit Hours:</w:t>
      </w:r>
      <w:r>
        <w:br/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27"/>
    <w:bookmarkStart w:id="28" w:name="biol-243-research-methods-in-biology"/>
    <w:p>
      <w:pPr>
        <w:pStyle w:val="Heading3"/>
      </w:pPr>
      <w:r>
        <w:t xml:space="preserve">BIOL 243 — Research Methods in Biology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An introduction to experimental design, scientific writing, and quantitative analysis in biological research. Students develop skills in critical reading, hypothesis testing, and use of laboratory and field techniques.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BIOL 101</w:t>
      </w:r>
      <w:r>
        <w:br/>
      </w:r>
      <w:r>
        <w:t xml:space="preserve">MATH 150 (or concurrent enrollment)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Credit Hours:</w:t>
      </w:r>
      <w:r>
        <w:br/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28"/>
    <w:bookmarkStart w:id="29" w:name="biol-311-cell-biology"/>
    <w:p>
      <w:pPr>
        <w:pStyle w:val="Heading3"/>
      </w:pPr>
      <w:r>
        <w:t xml:space="preserve">BIOL 311 — Cell Biology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Structure and function of eukaryotic cells, including membranes, organelles, and cytoskeleton. Explores cell communication, cycle regulation, and apoptosis with hands-on microscope work.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BIOL 121</w:t>
      </w:r>
      <w:r>
        <w:br/>
      </w:r>
      <w:r>
        <w:t xml:space="preserve">CHEM 110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Credit Hours:</w:t>
      </w:r>
      <w:r>
        <w:br/>
      </w:r>
      <w:r>
        <w:t xml:space="preserve">4</w:t>
      </w:r>
    </w:p>
    <w:p>
      <w:r>
        <w:pict>
          <v:rect style="width:0;height:1.5pt" o:hralign="center" o:hrstd="t" o:hr="t"/>
        </w:pict>
      </w:r>
    </w:p>
    <w:bookmarkEnd w:id="29"/>
    <w:bookmarkStart w:id="30" w:name="biol-318-marine-biology-field-studies"/>
    <w:p>
      <w:pPr>
        <w:pStyle w:val="Heading3"/>
      </w:pPr>
      <w:r>
        <w:t xml:space="preserve">BIOL 318 — Marine Biology Field Studies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An immersive field-based course covering marine organisms, habitats, and ecological monitoring techniques. Includes a week-long research trip to the Gulf of Cendara.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BIOL 115</w:t>
      </w:r>
      <w:r>
        <w:br/>
      </w:r>
      <w:r>
        <w:t xml:space="preserve">BIOL 235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Credit Hours:</w:t>
      </w:r>
      <w:r>
        <w:br/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30"/>
    <w:bookmarkStart w:id="31" w:name="biol-350-evolutionary-biology"/>
    <w:p>
      <w:pPr>
        <w:pStyle w:val="Heading3"/>
      </w:pPr>
      <w:r>
        <w:t xml:space="preserve">BIOL 350 — Evolutionary Biology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Explores the mechanisms of evolution, natural selection, population genetics, and speciation. Integrates case studies and evolutionary analysis across major taxa.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BIOL 221</w:t>
      </w:r>
      <w:r>
        <w:br/>
      </w:r>
      <w:r>
        <w:t xml:space="preserve">BIOL 235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Credit Hours:</w:t>
      </w:r>
      <w:r>
        <w:br/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31"/>
    <w:bookmarkStart w:id="32" w:name="biol-390-conservation-biology"/>
    <w:p>
      <w:pPr>
        <w:pStyle w:val="Heading3"/>
      </w:pPr>
      <w:r>
        <w:t xml:space="preserve">BIOL 390 — Conservation Biology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Principles and practice of conserving biodiversity. Topics include species extinction, habitat loss, and ecological restoration. Includes group projects with local conservation agencies.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BIOL 235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Credit Hours:</w:t>
      </w:r>
      <w:r>
        <w:br/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32"/>
    <w:bookmarkStart w:id="33" w:name="biol-410-senior-thesis"/>
    <w:p>
      <w:pPr>
        <w:pStyle w:val="Heading3"/>
      </w:pPr>
      <w:r>
        <w:t xml:space="preserve">BIOL 410 — Senior Thesis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Culminating research project under faculty supervision. Students design and execute original research, culminating in a written thesis and public defense.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Senior standing in Biology</w:t>
      </w:r>
      <w:r>
        <w:br/>
      </w:r>
      <w:r>
        <w:t xml:space="preserve">BIOL 243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Credit Hours:</w:t>
      </w:r>
      <w:r>
        <w:br/>
      </w:r>
      <w:r>
        <w:t xml:space="preserve">6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4" w:name="graduate-courses-m.sc.ph.d.-in-biology"/>
    <w:p>
      <w:pPr>
        <w:pStyle w:val="Heading2"/>
      </w:pPr>
      <w:r>
        <w:t xml:space="preserve">Graduate Courses (M.Sc./Ph.D. in Biology)</w:t>
      </w:r>
    </w:p>
    <w:bookmarkStart w:id="35" w:name="biol-501-advanced-molecular-genetics"/>
    <w:p>
      <w:pPr>
        <w:pStyle w:val="Heading3"/>
      </w:pPr>
      <w:r>
        <w:t xml:space="preserve">BIOL 501 — Advanced Molecular Genetics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In-depth analysis of genetic mechanisms at the molecular level. Topics include gene regulation, epigenetics, genomics, and CRISPR technologies. Lab includes genome editing techniques.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Undergraduate degree in Biology or consent of instructor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Credit Hours:</w:t>
      </w:r>
      <w:r>
        <w:br/>
      </w:r>
      <w:r>
        <w:t xml:space="preserve">4</w:t>
      </w:r>
    </w:p>
    <w:p>
      <w:r>
        <w:pict>
          <v:rect style="width:0;height:1.5pt" o:hralign="center" o:hrstd="t" o:hr="t"/>
        </w:pict>
      </w:r>
    </w:p>
    <w:bookmarkEnd w:id="35"/>
    <w:bookmarkStart w:id="36" w:name="biol-512-cell-structure-and-function"/>
    <w:p>
      <w:pPr>
        <w:pStyle w:val="Heading3"/>
      </w:pPr>
      <w:r>
        <w:t xml:space="preserve">BIOL 512 — Cell Structure and Function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Advanced study of cellular architecture, signal transduction, and microscopy methods. Investigates cell dynamics using live-cell imaging and flow cytometry.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BIOL 311 or equivalent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Credit Hours:</w:t>
      </w:r>
      <w:r>
        <w:br/>
      </w:r>
      <w:r>
        <w:t xml:space="preserve">4</w:t>
      </w:r>
    </w:p>
    <w:p>
      <w:r>
        <w:pict>
          <v:rect style="width:0;height:1.5pt" o:hralign="center" o:hrstd="t" o:hr="t"/>
        </w:pict>
      </w:r>
    </w:p>
    <w:bookmarkEnd w:id="36"/>
    <w:bookmarkStart w:id="37" w:name="Xeb9c54a11b12bd79e5cedf32b5b0084a4d20587"/>
    <w:p>
      <w:pPr>
        <w:pStyle w:val="Heading3"/>
      </w:pPr>
      <w:r>
        <w:t xml:space="preserve">BIOL 523 — Population and Quantitative Genetics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Explores genetic variation within populations, heritability, genetic mapping, and genome-wide association studies. Includes hands-on analysis with bioinformatics tools.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BIOL 221 or consent of instructor</w:t>
      </w:r>
      <w:r>
        <w:br/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Credit Hours:</w:t>
      </w:r>
      <w:r>
        <w:br/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37"/>
    <w:bookmarkStart w:id="38" w:name="X9da9c2f169422864bbd8df0355e88c24329921f"/>
    <w:p>
      <w:pPr>
        <w:pStyle w:val="Heading3"/>
      </w:pPr>
      <w:r>
        <w:t xml:space="preserve">BIOL 540 — Conservation and Restoration Ecology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Evaluation of theoretical and practical approaches to ecosystem restoration and conservation. Emphasizes adaptive management, population viability analysis, and conservation policy.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BIOL 235 or graduate standing</w:t>
      </w:r>
      <w:r>
        <w:br/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Credit Hours:</w:t>
      </w:r>
      <w:r>
        <w:br/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38"/>
    <w:bookmarkStart w:id="39" w:name="X4b01b18495f8821448760eca0cd6d24d9262cab"/>
    <w:p>
      <w:pPr>
        <w:pStyle w:val="Heading3"/>
      </w:pPr>
      <w:r>
        <w:t xml:space="preserve">BIOL 558 — Current Topics in Marine Biology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Seminar-style course focused on emerging research in marine biology, including climate change impacts, ocean acidification, and molecular tools in marine research.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Graduate standing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Credit Hours:</w:t>
      </w:r>
      <w:r>
        <w:br/>
      </w:r>
      <w:r>
        <w:t xml:space="preserve">2</w:t>
      </w:r>
    </w:p>
    <w:p>
      <w:r>
        <w:pict>
          <v:rect style="width:0;height:1.5pt" o:hralign="center" o:hrstd="t" o:hr="t"/>
        </w:pict>
      </w:r>
    </w:p>
    <w:bookmarkEnd w:id="39"/>
    <w:bookmarkStart w:id="40" w:name="X463700fdbb3243e1adba95171d874cf9da6ecfc"/>
    <w:p>
      <w:pPr>
        <w:pStyle w:val="Heading3"/>
      </w:pPr>
      <w:r>
        <w:t xml:space="preserve">BIOL 601 — Research Methods and Data Analysis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Training in experimental design, advanced statistics, and grant writing for biological research. Includes workshops on R and statistical modeling.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Graduate standing</w:t>
      </w:r>
      <w:r>
        <w:br/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Credit Hours:</w:t>
      </w:r>
      <w:r>
        <w:br/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40"/>
    <w:bookmarkStart w:id="41" w:name="biol-621-genomics-and-proteomics"/>
    <w:p>
      <w:pPr>
        <w:pStyle w:val="Heading3"/>
      </w:pPr>
      <w:r>
        <w:t xml:space="preserve">BIOL 621 — Genomics and Proteomics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Analysis of whole-genome data and protein expression profiles. Emphasis on next-generation sequencing, bioinformatics, and mass spectrometry.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BIOL 501 or instructor consent</w:t>
      </w:r>
      <w:r>
        <w:br/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Credit Hours:</w:t>
      </w:r>
      <w:r>
        <w:br/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41"/>
    <w:bookmarkStart w:id="42" w:name="biol-698-graduate-seminar"/>
    <w:p>
      <w:pPr>
        <w:pStyle w:val="Heading3"/>
      </w:pPr>
      <w:r>
        <w:t xml:space="preserve">BIOL 698 — Graduate Seminar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Weekly seminar series featuring guest speakers, student research presentations, and discussions of current literature in genetics, conservation, and cell biology.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Graduate standing</w:t>
      </w:r>
      <w:r>
        <w:br/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Credit Hours:</w:t>
      </w:r>
      <w:r>
        <w:br/>
      </w:r>
      <w:r>
        <w:t xml:space="preserve">1</w:t>
      </w:r>
    </w:p>
    <w:p>
      <w:r>
        <w:pict>
          <v:rect style="width:0;height:1.5pt" o:hralign="center" o:hrstd="t" o:hr="t"/>
        </w:pict>
      </w:r>
    </w:p>
    <w:bookmarkEnd w:id="42"/>
    <w:bookmarkStart w:id="43" w:name="biol-699-doctoral-thesis-research"/>
    <w:p>
      <w:pPr>
        <w:pStyle w:val="Heading3"/>
      </w:pPr>
      <w:r>
        <w:t xml:space="preserve">BIOL 699 — Doctoral Thesis Research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Independent, original research conducted under faculty supervision, culminating in a written dissertation and oral defense.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Admission to Ph.D. candidacy</w:t>
      </w:r>
      <w:r>
        <w:br/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Credit Hours:</w:t>
      </w:r>
      <w:r>
        <w:br/>
      </w:r>
      <w:r>
        <w:t xml:space="preserve">Variable (1–12 per term)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concentration-and-specialization-tracks"/>
    <w:p>
      <w:pPr>
        <w:pStyle w:val="Heading2"/>
      </w:pPr>
      <w:r>
        <w:t xml:space="preserve">Concentration and Specialization Tracks</w:t>
      </w:r>
    </w:p>
    <w:bookmarkStart w:id="45" w:name="molecular-biology-b.sc.-graduate"/>
    <w:p>
      <w:pPr>
        <w:pStyle w:val="Heading3"/>
      </w:pPr>
      <w:r>
        <w:t xml:space="preserve">Molecular Biology (B.Sc. &amp; Graduate)</w:t>
      </w:r>
    </w:p>
    <w:p>
      <w:pPr>
        <w:numPr>
          <w:ilvl w:val="0"/>
          <w:numId w:val="1022"/>
        </w:numPr>
        <w:pStyle w:val="Compact"/>
      </w:pPr>
      <w:r>
        <w:t xml:space="preserve">Emphasizes advanced coursework in BIOL 121, BIOL 311, BIOL 501, BIOL 621</w:t>
      </w:r>
    </w:p>
    <w:bookmarkEnd w:id="45"/>
    <w:bookmarkStart w:id="46" w:name="ecology-b.sc."/>
    <w:p>
      <w:pPr>
        <w:pStyle w:val="Heading3"/>
      </w:pPr>
      <w:r>
        <w:t xml:space="preserve">Ecology (B.Sc.)</w:t>
      </w:r>
    </w:p>
    <w:p>
      <w:pPr>
        <w:numPr>
          <w:ilvl w:val="0"/>
          <w:numId w:val="1023"/>
        </w:numPr>
        <w:pStyle w:val="Compact"/>
      </w:pPr>
      <w:r>
        <w:t xml:space="preserve">Focused on BIOL 235, BIOL 350, and BIOL 390</w:t>
      </w:r>
    </w:p>
    <w:bookmarkEnd w:id="46"/>
    <w:bookmarkStart w:id="47" w:name="marine-biology-b.sc.graduate"/>
    <w:p>
      <w:pPr>
        <w:pStyle w:val="Heading3"/>
      </w:pPr>
      <w:r>
        <w:t xml:space="preserve">Marine Biology (B.Sc./Graduate)</w:t>
      </w:r>
    </w:p>
    <w:p>
      <w:pPr>
        <w:numPr>
          <w:ilvl w:val="0"/>
          <w:numId w:val="1024"/>
        </w:numPr>
        <w:pStyle w:val="Compact"/>
      </w:pPr>
      <w:r>
        <w:t xml:space="preserve">Central courses: BIOL 115, BIOL 318, BIOL 558</w:t>
      </w:r>
    </w:p>
    <w:bookmarkEnd w:id="47"/>
    <w:bookmarkStart w:id="48" w:name="genetics-graduate"/>
    <w:p>
      <w:pPr>
        <w:pStyle w:val="Heading3"/>
      </w:pPr>
      <w:r>
        <w:t xml:space="preserve">Genetics (Graduate)</w:t>
      </w:r>
    </w:p>
    <w:p>
      <w:pPr>
        <w:numPr>
          <w:ilvl w:val="0"/>
          <w:numId w:val="1025"/>
        </w:numPr>
        <w:pStyle w:val="Compact"/>
      </w:pPr>
      <w:r>
        <w:t xml:space="preserve">Recommended: BIOL 501, BIOL 523, BIOL 621</w:t>
      </w:r>
    </w:p>
    <w:bookmarkEnd w:id="48"/>
    <w:bookmarkStart w:id="49" w:name="conservation-biology-graduate"/>
    <w:p>
      <w:pPr>
        <w:pStyle w:val="Heading3"/>
      </w:pPr>
      <w:r>
        <w:t xml:space="preserve">Conservation Biology (Graduate)</w:t>
      </w:r>
    </w:p>
    <w:p>
      <w:pPr>
        <w:numPr>
          <w:ilvl w:val="0"/>
          <w:numId w:val="1026"/>
        </w:numPr>
        <w:pStyle w:val="Compact"/>
      </w:pPr>
      <w:r>
        <w:t xml:space="preserve">Core: BIOL 540, BIOL 390</w:t>
      </w:r>
    </w:p>
    <w:bookmarkEnd w:id="49"/>
    <w:bookmarkStart w:id="50" w:name="cell-biology-graduate"/>
    <w:p>
      <w:pPr>
        <w:pStyle w:val="Heading3"/>
      </w:pPr>
      <w:r>
        <w:t xml:space="preserve">Cell Biology (Graduate)</w:t>
      </w:r>
    </w:p>
    <w:p>
      <w:pPr>
        <w:numPr>
          <w:ilvl w:val="0"/>
          <w:numId w:val="1027"/>
        </w:numPr>
        <w:pStyle w:val="Compact"/>
      </w:pPr>
      <w:r>
        <w:t xml:space="preserve">Key courses: BIOL 512, BIOL 621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For full program requirements and course schedules, consult the Department of Biology website or contact the departmental advisor (Dr. Nadia Lam, nadia.lam@cendara.edu).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2025-07-29T15:06:14Z</dcterms:created>
  <dcterms:modified xsi:type="dcterms:W3CDTF">2025-07-29T15:06:14Z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