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99c5d5737eecf26ae213c4ea7ea38b434c2187"/>
    <w:p>
      <w:pPr>
        <w:pStyle w:val="Heading1"/>
      </w:pPr>
      <w:r>
        <w:t xml:space="preserve">CloudWay 24: Visa and Passport Requirements Guide</w:t>
      </w:r>
    </w:p>
    <w:bookmarkStart w:id="20" w:name="X1a04191abb22f84c2c418cab713c1fd015a96c2"/>
    <w:p>
      <w:pPr>
        <w:pStyle w:val="Heading2"/>
      </w:pPr>
      <w:r>
        <w:t xml:space="preserve">Check Your Visa and Passport Requirements</w:t>
      </w:r>
    </w:p>
    <w:p>
      <w:pPr>
        <w:pStyle w:val="FirstParagraph"/>
      </w:pPr>
      <w:r>
        <w:t xml:space="preserve">Before booking your CloudWay 24 flight, ensure that you meet all entry requirements for your destination. Below is a quick-reference guide for visa and passport requirements for travelers from India to countries in</w:t>
      </w:r>
      <w:r>
        <w:t xml:space="preserve"> </w:t>
      </w:r>
      <w:r>
        <w:rPr>
          <w:bCs/>
          <w:b/>
        </w:rPr>
        <w:t xml:space="preserve">Europe</w:t>
      </w:r>
      <w:r>
        <w:t xml:space="preserve">,</w:t>
      </w:r>
      <w:r>
        <w:t xml:space="preserve"> </w:t>
      </w:r>
      <w:r>
        <w:rPr>
          <w:bCs/>
          <w:b/>
        </w:rPr>
        <w:t xml:space="preserve">Western</w:t>
      </w:r>
      <w:r>
        <w:t xml:space="preserve">, and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regions.</w:t>
      </w:r>
    </w:p>
    <w:p>
      <w:r>
        <w:pict>
          <v:rect style="width:0;height:1.5pt" o:hralign="center" o:hrstd="t" o:hr="t"/>
        </w:pict>
      </w:r>
    </w:p>
    <w:bookmarkEnd w:id="20"/>
    <w:bookmarkStart w:id="21" w:name="general-requirements"/>
    <w:p>
      <w:pPr>
        <w:pStyle w:val="Heading2"/>
      </w:pPr>
      <w:r>
        <w:t xml:space="preserve">General Requirements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Passport Validity:</w:t>
      </w:r>
      <w:r>
        <w:t xml:space="preserve"> </w:t>
      </w:r>
      <w:r>
        <w:t xml:space="preserve">Minimum 6 months validity from your date of arrival in most international destinations.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Blank Pages:</w:t>
      </w:r>
      <w:r>
        <w:t xml:space="preserve"> </w:t>
      </w:r>
      <w:r>
        <w:t xml:space="preserve">At least 2 blank pages recommended for visa/stamping.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Return Ticket:</w:t>
      </w:r>
      <w:r>
        <w:t xml:space="preserve"> </w:t>
      </w:r>
      <w:r>
        <w:t xml:space="preserve">Proof of onward/return travel may be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Travel Insurance:</w:t>
      </w:r>
      <w:r>
        <w:t xml:space="preserve"> </w:t>
      </w:r>
      <w:r>
        <w:t xml:space="preserve">Mandatory for Schengen (Europe) and recommended for others.</w:t>
      </w:r>
    </w:p>
    <w:p>
      <w:r>
        <w:pict>
          <v:rect style="width:0;height:1.5pt" o:hralign="center" o:hrstd="t" o:hr="t"/>
        </w:pict>
      </w:r>
    </w:p>
    <w:bookmarkEnd w:id="21"/>
    <w:bookmarkStart w:id="22" w:name="europe-schengen-zone-others"/>
    <w:p>
      <w:pPr>
        <w:pStyle w:val="Heading2"/>
      </w:pPr>
      <w:r>
        <w:t xml:space="preserve">Europe (Schengen Zone &amp; Others)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23"/>
        <w:gridCol w:w="1738"/>
        <w:gridCol w:w="2124"/>
        <w:gridCol w:w="28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 Required (Indian Citizens)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Schengen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most of Western/Central Europe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Switzerland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Schengen 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UK 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from Schengen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Ireland 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from Schengen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Russian 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letter needed for some purposes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e-Visa/Sticker 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e-Visa for tourism/business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Ukraine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e-Visa/Sticker Visa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estern-europe-highlights"/>
    <w:p>
      <w:pPr>
        <w:pStyle w:val="Heading2"/>
      </w:pPr>
      <w:r>
        <w:t xml:space="preserve">Western Europe (Highlights)</w:t>
      </w:r>
    </w:p>
    <w:p>
      <w:pPr>
        <w:pStyle w:val="BlockText"/>
      </w:pPr>
      <w:r>
        <w:t xml:space="preserve">Most Western Europe countries are under the Schengen Zone.</w:t>
      </w:r>
      <w:r>
        <w:br/>
      </w:r>
      <w:r>
        <w:t xml:space="preserve">United Kingdom and Ireland have separate visa policies.</w:t>
      </w:r>
    </w:p>
    <w:p>
      <w:r>
        <w:pict>
          <v:rect style="width:0;height:1.5pt" o:hralign="center" o:hrstd="t" o:hr="t"/>
        </w:pict>
      </w:r>
    </w:p>
    <w:bookmarkEnd w:id="23"/>
    <w:bookmarkStart w:id="24" w:name="middle-east-countries"/>
    <w:p>
      <w:pPr>
        <w:pStyle w:val="Heading2"/>
      </w:pPr>
      <w:r>
        <w:t xml:space="preserve">Middle East Countries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82"/>
        <w:gridCol w:w="1350"/>
        <w:gridCol w:w="2333"/>
        <w:gridCol w:w="32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 Required (Indian Citizens)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UAE (Dubai)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eVisa/Sticker 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Pre-arranged visa, On-arrival for some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Saudi Arabia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eVisa/Sticker 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eVisa for tourism, other purposes need prior 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eVisa/Sticker 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On-arrival for Indians with valid US/UK/Schengen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On-arrival possible for select travelers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eVisa/On-Arrival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Sticker 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in advance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Jordan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Visa on Arrival (Indian tourists)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Visa on Arrival (at some airports)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pre-arranged Visa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how-to-check-your-requirements"/>
    <w:p>
      <w:pPr>
        <w:pStyle w:val="Heading2"/>
      </w:pPr>
      <w:r>
        <w:t xml:space="preserve">How to Check Your Requirements</w:t>
      </w:r>
    </w:p>
    <w:p>
      <w:pPr>
        <w:numPr>
          <w:ilvl w:val="0"/>
          <w:numId w:val="1002"/>
        </w:numPr>
        <w:pStyle w:val="Compact"/>
      </w:pPr>
      <w:r>
        <w:t xml:space="preserve">Visit</w:t>
      </w:r>
      <w:r>
        <w:t xml:space="preserve"> </w:t>
      </w:r>
      <w:r>
        <w:rPr>
          <w:bCs/>
          <w:b/>
        </w:rPr>
        <w:t xml:space="preserve">CloudWay24.com</w:t>
      </w:r>
      <w:r>
        <w:t xml:space="preserve"> </w:t>
      </w:r>
      <w:r>
        <w:t xml:space="preserve">or use the CloudWay24 App.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t xml:space="preserve">“</w:t>
      </w:r>
      <w:r>
        <w:t xml:space="preserve">Plan My Flight</w:t>
      </w:r>
      <w:r>
        <w:t xml:space="preserve">”</w:t>
      </w:r>
      <w:r>
        <w:t xml:space="preserve"> </w:t>
      </w:r>
      <w:r>
        <w:t xml:space="preserve">– select your</w:t>
      </w:r>
      <w:r>
        <w:t xml:space="preserve"> </w:t>
      </w:r>
      <w:r>
        <w:rPr>
          <w:bCs/>
          <w:b/>
        </w:rPr>
        <w:t xml:space="preserve">route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dates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Click on</w:t>
      </w:r>
      <w:r>
        <w:t xml:space="preserve"> </w:t>
      </w:r>
      <w:r>
        <w:t xml:space="preserve">“</w:t>
      </w:r>
      <w:r>
        <w:t xml:space="preserve">Visa &amp; Passport Info</w:t>
      </w:r>
      <w:r>
        <w:t xml:space="preserve">”</w:t>
      </w:r>
      <w:r>
        <w:t xml:space="preserve"> </w:t>
      </w:r>
      <w:r>
        <w:t xml:space="preserve">on the booking page.</w:t>
      </w:r>
    </w:p>
    <w:p>
      <w:pPr>
        <w:numPr>
          <w:ilvl w:val="0"/>
          <w:numId w:val="1002"/>
        </w:numPr>
        <w:pStyle w:val="Compact"/>
      </w:pPr>
      <w:r>
        <w:t xml:space="preserve">Review requirements for your nationality, transit rules, and special advisories.</w:t>
      </w:r>
    </w:p>
    <w:p>
      <w:r>
        <w:pict>
          <v:rect style="width:0;height:1.5pt" o:hralign="center" o:hrstd="t" o:hr="t"/>
        </w:pict>
      </w:r>
    </w:p>
    <w:bookmarkStart w:id="26" w:name="disclaimer"/>
    <w:p>
      <w:pPr>
        <w:pStyle w:val="Heading3"/>
      </w:pPr>
      <w:r>
        <w:t xml:space="preserve">Disclaimer</w:t>
      </w:r>
    </w:p>
    <w:p>
      <w:pPr>
        <w:numPr>
          <w:ilvl w:val="0"/>
          <w:numId w:val="1003"/>
        </w:numPr>
        <w:pStyle w:val="Compact"/>
      </w:pPr>
      <w:r>
        <w:t xml:space="preserve">Visa and entry rules change frequently.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Always verify the latest requirements on the</w:t>
      </w:r>
      <w:r>
        <w:t xml:space="preserve"> </w:t>
      </w:r>
      <w:hyperlink r:id="rId25">
        <w:r>
          <w:rPr>
            <w:rStyle w:val="Hyperlink"/>
          </w:rPr>
          <w:t xml:space="preserve">destination embassy/consulate website</w:t>
        </w:r>
      </w:hyperlink>
      <w:r>
        <w:t xml:space="preserve"> </w:t>
      </w:r>
      <w:r>
        <w:t xml:space="preserve">or with your travel agent before departure.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Safe travels with CloudWay 24!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www.timaticweb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timaticweb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2025-07-29T14:58:16Z</dcterms:created>
  <dcterms:modified xsi:type="dcterms:W3CDTF">2025-07-29T14:58:16Z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