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ontact-information"/>
    <w:p>
      <w:pPr>
        <w:pStyle w:val="Heading3"/>
      </w:pPr>
      <w:r>
        <w:t xml:space="preserve">Contact Information</w:t>
      </w:r>
    </w:p>
    <w:p>
      <w:pPr>
        <w:pStyle w:val="FirstParagraph"/>
      </w:pPr>
      <w:r>
        <w:t xml:space="preserve">We’re here to help — whether you’re a customer, business partner, journalist, or investor. Reach out through the channels below for prompt assistance.</w:t>
      </w:r>
    </w:p>
    <w:p>
      <w:r>
        <w:pict>
          <v:rect style="width:0;height:1.5pt" o:hralign="center" o:hrstd="t" o:hr="t"/>
        </w:pict>
      </w:r>
    </w:p>
    <w:bookmarkStart w:id="21" w:name="customer-support"/>
    <w:p>
      <w:pPr>
        <w:pStyle w:val="Heading4"/>
      </w:pPr>
      <w:r>
        <w:t xml:space="preserve">Customer Support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Toll-Free Helpline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1800-Velvera-1</w:t>
      </w:r>
      <w:r>
        <w:t xml:space="preserve"> </w:t>
      </w:r>
      <w:r>
        <w:t xml:space="preserve">(1800-8358372)</w:t>
      </w:r>
      <w:r>
        <w:br/>
      </w:r>
      <w:r>
        <w:t xml:space="preserve">Available</w:t>
      </w:r>
      <w:r>
        <w:t xml:space="preserve"> </w:t>
      </w:r>
      <w:r>
        <w:rPr>
          <w:bCs/>
          <w:b/>
        </w:rPr>
        <w:t xml:space="preserve">Monday to Saturday, 9 AM – 9 PM IST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Technical Assistance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support@velvera.com</w:t>
        </w:r>
      </w:hyperlink>
      <w:r>
        <w:br/>
      </w:r>
      <w:r>
        <w:t xml:space="preserve">For queries related to setup, troubleshooting, warranty, and device updates.</w:t>
      </w:r>
    </w:p>
    <w:p>
      <w:r>
        <w:pict>
          <v:rect style="width:0;height:1.5pt" o:hralign="center" o:hrstd="t" o:hr="t"/>
        </w:pict>
      </w:r>
    </w:p>
    <w:bookmarkEnd w:id="21"/>
    <w:bookmarkStart w:id="23" w:name="business-enterprise"/>
    <w:p>
      <w:pPr>
        <w:pStyle w:val="Heading4"/>
      </w:pPr>
      <w:r>
        <w:t xml:space="preserve">Business &amp; Enterprise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B2B &amp; Partnerships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business@velvera.com</w:t>
        </w:r>
      </w:hyperlink>
      <w:r>
        <w:br/>
      </w:r>
      <w:r>
        <w:t xml:space="preserve">For distribution, retail, fleet device programs, and bulk purchase inquiries.</w:t>
      </w:r>
    </w:p>
    <w:p>
      <w:r>
        <w:pict>
          <v:rect style="width:0;height:1.5pt" o:hralign="center" o:hrstd="t" o:hr="t"/>
        </w:pict>
      </w:r>
    </w:p>
    <w:bookmarkEnd w:id="23"/>
    <w:bookmarkStart w:id="25" w:name="press-media"/>
    <w:p>
      <w:pPr>
        <w:pStyle w:val="Heading4"/>
      </w:pPr>
      <w:r>
        <w:t xml:space="preserve">Press &amp; Media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Media Relations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media@velvera.com</w:t>
        </w:r>
      </w:hyperlink>
      <w:r>
        <w:br/>
      </w:r>
      <w:r>
        <w:t xml:space="preserve">For press kits, interviews, product reviews, and event coordination.</w:t>
      </w:r>
    </w:p>
    <w:p>
      <w:r>
        <w:pict>
          <v:rect style="width:0;height:1.5pt" o:hralign="center" o:hrstd="t" o:hr="t"/>
        </w:pict>
      </w:r>
    </w:p>
    <w:bookmarkEnd w:id="25"/>
    <w:bookmarkStart w:id="27" w:name="investor-communication"/>
    <w:p>
      <w:pPr>
        <w:pStyle w:val="Heading4"/>
      </w:pPr>
      <w:r>
        <w:t xml:space="preserve">Investor Communication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Investor Relations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investors@velvera.com</w:t>
        </w:r>
      </w:hyperlink>
      <w:r>
        <w:br/>
      </w:r>
      <w:r>
        <w:t xml:space="preserve">For shareholder updates, financial reports, and corporate governance matters.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mailto:business@velvera.com" TargetMode="External" /><Relationship Type="http://schemas.openxmlformats.org/officeDocument/2006/relationships/hyperlink" Id="rId26" Target="mailto:investors@velvera.com" TargetMode="External" /><Relationship Type="http://schemas.openxmlformats.org/officeDocument/2006/relationships/hyperlink" Id="rId24" Target="mailto:media@velvera.com" TargetMode="External" /><Relationship Type="http://schemas.openxmlformats.org/officeDocument/2006/relationships/hyperlink" Id="rId20" Target="mailto:support@velvera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mailto:business@velvera.com" TargetMode="External" /><Relationship Type="http://schemas.openxmlformats.org/officeDocument/2006/relationships/hyperlink" Id="rId26" Target="mailto:investors@velvera.com" TargetMode="External" /><Relationship Type="http://schemas.openxmlformats.org/officeDocument/2006/relationships/hyperlink" Id="rId24" Target="mailto:media@velvera.com" TargetMode="External" /><Relationship Type="http://schemas.openxmlformats.org/officeDocument/2006/relationships/hyperlink" Id="rId20" Target="mailto:support@velvera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2025-07-29T14:53:42Z</dcterms:created>
  <dcterms:modified xsi:type="dcterms:W3CDTF">2025-07-29T14:53:42Z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